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56" w:rsidRDefault="000E1C56" w:rsidP="00590744">
      <w:pPr>
        <w:pStyle w:val="Ttulo1"/>
      </w:pPr>
      <w:bookmarkStart w:id="0" w:name="_Toc406103676"/>
      <w:bookmarkStart w:id="1" w:name="_GoBack"/>
      <w:bookmarkEnd w:id="1"/>
      <w:r>
        <w:t>Definições</w:t>
      </w:r>
      <w:bookmarkEnd w:id="0"/>
    </w:p>
    <w:p w:rsidR="000E1C56" w:rsidRDefault="000E1C56" w:rsidP="000E1C56">
      <w:r>
        <w:t>Na aba Definições, é possível configurar os seguintes itens: Informações do imóvel, Memorial Descritivo, Profissional e Negritos.</w:t>
      </w:r>
    </w:p>
    <w:p w:rsidR="008944A5" w:rsidRPr="009879CE" w:rsidRDefault="000E1C56" w:rsidP="000E1C56">
      <w:r>
        <w:t>Nenhum destes itens é obrigatório para gerar o memorial descritivo.</w:t>
      </w:r>
    </w:p>
    <w:p w:rsidR="000E1C56" w:rsidRDefault="000E1C56" w:rsidP="000E1C56">
      <w:pPr>
        <w:pStyle w:val="Ttulo2"/>
      </w:pPr>
      <w:bookmarkStart w:id="2" w:name="_Toc406103677"/>
      <w:r>
        <w:t>Informações do imóvel</w:t>
      </w:r>
      <w:bookmarkEnd w:id="2"/>
    </w:p>
    <w:p w:rsidR="00465EF8" w:rsidRDefault="008944A5" w:rsidP="002B7B6A">
      <w:pPr>
        <w:spacing w:after="0" w:line="360" w:lineRule="auto"/>
        <w:jc w:val="both"/>
      </w:pPr>
      <w:r w:rsidRPr="009879CE">
        <w:t xml:space="preserve">Caso deseje, complete as informações </w:t>
      </w:r>
      <w:r w:rsidR="00465EF8">
        <w:t>do imóvel, sendo possível salvar num arquivo texto. É possível carregar estes dados posteriormente.</w:t>
      </w:r>
    </w:p>
    <w:p w:rsidR="00465EF8" w:rsidRDefault="00465EF8" w:rsidP="002B7B6A">
      <w:pPr>
        <w:spacing w:after="0" w:line="360" w:lineRule="auto"/>
        <w:jc w:val="both"/>
      </w:pPr>
      <w:r>
        <w:t>Nota: A área e o perímetro são calculados automaticamente ao clicar no botão Calcular distância e azimute.</w:t>
      </w:r>
    </w:p>
    <w:p w:rsidR="00465EF8" w:rsidRDefault="00465EF8" w:rsidP="00465EF8">
      <w:pPr>
        <w:pStyle w:val="Ttulo2"/>
      </w:pPr>
      <w:bookmarkStart w:id="3" w:name="_Toc406103678"/>
      <w:r>
        <w:t>Memorial Descritivo</w:t>
      </w:r>
      <w:bookmarkEnd w:id="3"/>
    </w:p>
    <w:p w:rsidR="00465EF8" w:rsidRDefault="00465EF8" w:rsidP="002B7B6A">
      <w:pPr>
        <w:spacing w:after="0" w:line="360" w:lineRule="auto"/>
        <w:jc w:val="both"/>
      </w:pPr>
      <w:r>
        <w:t>Nesta aba, é possível definir os text</w:t>
      </w:r>
      <w:r w:rsidR="008944A5" w:rsidRPr="009879CE">
        <w:t xml:space="preserve">os padrões de ligação do </w:t>
      </w:r>
      <w:r>
        <w:t xml:space="preserve">memorial. </w:t>
      </w:r>
    </w:p>
    <w:p w:rsidR="00465EF8" w:rsidRDefault="00465EF8" w:rsidP="002B7B6A">
      <w:pPr>
        <w:spacing w:after="0" w:line="360" w:lineRule="auto"/>
        <w:jc w:val="both"/>
      </w:pPr>
      <w:r>
        <w:t>O item “Ocultar conf</w:t>
      </w:r>
      <w:r w:rsidR="00374FE1">
        <w:t xml:space="preserve">rontante e divisa consecutiva” </w:t>
      </w:r>
      <w:proofErr w:type="gramStart"/>
      <w:r>
        <w:t>são</w:t>
      </w:r>
      <w:proofErr w:type="gramEnd"/>
      <w:r>
        <w:t xml:space="preserve"> para evitar que nomes iguais consecutivos se repitam no memorial gerado, a fim de minimizar o tamanho do texto gerado.</w:t>
      </w:r>
    </w:p>
    <w:p w:rsidR="00465EF8" w:rsidRDefault="00635D1A" w:rsidP="00465EF8">
      <w:pPr>
        <w:pStyle w:val="Ttulo2"/>
      </w:pPr>
      <w:bookmarkStart w:id="4" w:name="_Toc406103679"/>
      <w:r>
        <w:t>Data e Profissional</w:t>
      </w:r>
      <w:bookmarkEnd w:id="4"/>
    </w:p>
    <w:p w:rsidR="008944A5" w:rsidRPr="009879CE" w:rsidRDefault="00465EF8" w:rsidP="002B7B6A">
      <w:pPr>
        <w:spacing w:after="0" w:line="360" w:lineRule="auto"/>
        <w:jc w:val="both"/>
      </w:pPr>
      <w:r>
        <w:t>Nesta aba é possível informar</w:t>
      </w:r>
      <w:r w:rsidR="008944A5" w:rsidRPr="009879CE">
        <w:t xml:space="preserve"> os detalhes do profissional</w:t>
      </w:r>
      <w:r>
        <w:t xml:space="preserve"> e data.</w:t>
      </w:r>
      <w:r w:rsidR="008944A5" w:rsidRPr="009879CE">
        <w:t xml:space="preserve"> </w:t>
      </w:r>
    </w:p>
    <w:p w:rsidR="00465EF8" w:rsidRDefault="00465EF8" w:rsidP="00465EF8">
      <w:pPr>
        <w:pStyle w:val="Ttulo2"/>
      </w:pPr>
      <w:bookmarkStart w:id="5" w:name="_Toc406103680"/>
      <w:r>
        <w:t>Negritos</w:t>
      </w:r>
      <w:bookmarkEnd w:id="5"/>
    </w:p>
    <w:p w:rsidR="00465EF8" w:rsidRDefault="00465EF8" w:rsidP="002B7B6A">
      <w:pPr>
        <w:spacing w:after="0" w:line="360" w:lineRule="auto"/>
        <w:jc w:val="both"/>
      </w:pPr>
      <w:r>
        <w:t>Nesta aba é possível definir os textos em negrito ou não no memorial gerado.</w:t>
      </w:r>
    </w:p>
    <w:p w:rsidR="00323BB0" w:rsidRPr="00323BB0" w:rsidRDefault="00323BB0" w:rsidP="00323BB0">
      <w:pPr>
        <w:rPr>
          <w:u w:val="single"/>
        </w:rPr>
      </w:pPr>
    </w:p>
    <w:sectPr w:rsidR="00323BB0" w:rsidRPr="00323BB0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3EA" w:rsidRDefault="00C463EA" w:rsidP="009879CE">
      <w:pPr>
        <w:spacing w:after="0" w:line="240" w:lineRule="auto"/>
      </w:pPr>
      <w:r>
        <w:separator/>
      </w:r>
    </w:p>
  </w:endnote>
  <w:endnote w:type="continuationSeparator" w:id="0">
    <w:p w:rsidR="00C463EA" w:rsidRDefault="00C463EA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3EA" w:rsidRDefault="00C463EA" w:rsidP="009879CE">
      <w:pPr>
        <w:spacing w:after="0" w:line="240" w:lineRule="auto"/>
      </w:pPr>
      <w:r>
        <w:separator/>
      </w:r>
    </w:p>
  </w:footnote>
  <w:footnote w:type="continuationSeparator" w:id="0">
    <w:p w:rsidR="00C463EA" w:rsidRDefault="00C463EA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C71E4A46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35E8"/>
    <w:rsid w:val="002B7B6A"/>
    <w:rsid w:val="00323BB0"/>
    <w:rsid w:val="00374FE1"/>
    <w:rsid w:val="003D3030"/>
    <w:rsid w:val="00465EF8"/>
    <w:rsid w:val="004B4F58"/>
    <w:rsid w:val="00534FFC"/>
    <w:rsid w:val="00590744"/>
    <w:rsid w:val="006233F6"/>
    <w:rsid w:val="00635D1A"/>
    <w:rsid w:val="00787AB5"/>
    <w:rsid w:val="007B1289"/>
    <w:rsid w:val="00867DDD"/>
    <w:rsid w:val="008846FC"/>
    <w:rsid w:val="008944A5"/>
    <w:rsid w:val="00901AEF"/>
    <w:rsid w:val="009161A4"/>
    <w:rsid w:val="00983C95"/>
    <w:rsid w:val="009879CE"/>
    <w:rsid w:val="00A930FB"/>
    <w:rsid w:val="00AD05CC"/>
    <w:rsid w:val="00B91A53"/>
    <w:rsid w:val="00BD2E5E"/>
    <w:rsid w:val="00BD6632"/>
    <w:rsid w:val="00C463EA"/>
    <w:rsid w:val="00D8773A"/>
    <w:rsid w:val="00E06B36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B314-538F-4E43-9178-55627A4C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23</cp:revision>
  <dcterms:created xsi:type="dcterms:W3CDTF">2014-12-11T23:28:00Z</dcterms:created>
  <dcterms:modified xsi:type="dcterms:W3CDTF">2014-12-12T01:32:00Z</dcterms:modified>
</cp:coreProperties>
</file>