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EEB" w:rsidRPr="00170DFC" w:rsidRDefault="00170DFC" w:rsidP="00127EEB">
      <w:pPr>
        <w:pStyle w:val="1"/>
        <w:tabs>
          <w:tab w:val="left" w:pos="1134"/>
        </w:tabs>
        <w:ind w:left="9356"/>
        <w:jc w:val="center"/>
        <w:rPr>
          <w:b/>
          <w:szCs w:val="28"/>
        </w:rPr>
      </w:pPr>
      <w:r w:rsidRPr="00170DFC">
        <w:rPr>
          <w:b/>
          <w:szCs w:val="28"/>
        </w:rPr>
        <w:t>УТВЕРЖДАЮ</w:t>
      </w:r>
    </w:p>
    <w:p w:rsidR="00127EEB" w:rsidRPr="001C3428" w:rsidRDefault="00127EEB" w:rsidP="00127EEB">
      <w:pPr>
        <w:pStyle w:val="1"/>
        <w:tabs>
          <w:tab w:val="left" w:pos="1134"/>
        </w:tabs>
        <w:ind w:left="9356"/>
        <w:jc w:val="center"/>
        <w:rPr>
          <w:b/>
          <w:szCs w:val="28"/>
        </w:rPr>
      </w:pPr>
      <w:r>
        <w:rPr>
          <w:b/>
          <w:szCs w:val="28"/>
        </w:rPr>
        <w:t>Командир артиллерийского дивизиона</w:t>
      </w:r>
    </w:p>
    <w:p w:rsidR="00127EEB" w:rsidRPr="00D27E42" w:rsidRDefault="00EB0968" w:rsidP="00EB0968">
      <w:pPr>
        <w:pStyle w:val="1"/>
        <w:tabs>
          <w:tab w:val="left" w:pos="1134"/>
        </w:tabs>
        <w:rPr>
          <w:b/>
          <w:szCs w:val="28"/>
          <w:lang w:val="kk-KZ"/>
        </w:rPr>
      </w:pPr>
      <w:r>
        <w:t xml:space="preserve">                                                                                                                                   </w:t>
      </w:r>
      <w:r w:rsidRPr="00D27E42">
        <w:rPr>
          <w:b/>
        </w:rPr>
        <w:t xml:space="preserve">ЗВАНИЕ                       </w:t>
      </w:r>
      <w:r w:rsidR="00D27E42" w:rsidRPr="00D27E42">
        <w:rPr>
          <w:b/>
        </w:rPr>
        <w:t xml:space="preserve">  </w:t>
      </w:r>
      <w:r w:rsidR="00D27E42" w:rsidRPr="00D27E42">
        <w:rPr>
          <w:b/>
          <w:lang w:val="en-US"/>
        </w:rPr>
        <w:t xml:space="preserve">     </w:t>
      </w:r>
      <w:r w:rsidR="00D27E42">
        <w:rPr>
          <w:b/>
          <w:lang w:val="en-US"/>
        </w:rPr>
        <w:t xml:space="preserve">  </w:t>
      </w:r>
      <w:r w:rsidR="00D27E42" w:rsidRPr="00D27E42">
        <w:rPr>
          <w:b/>
          <w:lang w:val="en-US"/>
        </w:rPr>
        <w:t xml:space="preserve">   </w:t>
      </w:r>
      <w:r w:rsidRPr="00D27E42">
        <w:rPr>
          <w:b/>
        </w:rPr>
        <w:t xml:space="preserve">     ФИО</w:t>
      </w:r>
    </w:p>
    <w:p w:rsidR="00127EEB" w:rsidRPr="001C3428" w:rsidRDefault="00127EEB" w:rsidP="00127EEB">
      <w:pPr>
        <w:ind w:left="9356"/>
        <w:jc w:val="center"/>
        <w:rPr>
          <w:b/>
          <w:szCs w:val="28"/>
        </w:rPr>
      </w:pPr>
      <w:r w:rsidRPr="001C3428">
        <w:rPr>
          <w:b/>
          <w:szCs w:val="28"/>
        </w:rPr>
        <w:t>« ____ »  _________</w:t>
      </w:r>
      <w:r w:rsidR="00EB0968">
        <w:rPr>
          <w:b/>
          <w:szCs w:val="28"/>
        </w:rPr>
        <w:t>____________</w:t>
      </w:r>
      <w:r w:rsidRPr="001C3428">
        <w:rPr>
          <w:b/>
          <w:szCs w:val="28"/>
        </w:rPr>
        <w:t xml:space="preserve"> 20</w:t>
      </w:r>
      <w:r w:rsidR="00D27E42">
        <w:rPr>
          <w:b/>
          <w:szCs w:val="28"/>
          <w:lang w:val="kk-KZ"/>
        </w:rPr>
        <w:t>2</w:t>
      </w:r>
      <w:r w:rsidR="00D27E42">
        <w:rPr>
          <w:b/>
          <w:szCs w:val="28"/>
          <w:lang w:val="en-US"/>
        </w:rPr>
        <w:t>6</w:t>
      </w:r>
      <w:r w:rsidRPr="001C3428">
        <w:rPr>
          <w:b/>
          <w:szCs w:val="28"/>
        </w:rPr>
        <w:t xml:space="preserve">  г.</w:t>
      </w:r>
    </w:p>
    <w:p w:rsidR="00127EEB" w:rsidRDefault="00127EEB" w:rsidP="00127EEB">
      <w:pPr>
        <w:jc w:val="right"/>
        <w:rPr>
          <w:b/>
        </w:rPr>
      </w:pPr>
    </w:p>
    <w:p w:rsidR="00127EEB" w:rsidRDefault="00127EEB" w:rsidP="00127EEB">
      <w:pPr>
        <w:jc w:val="right"/>
        <w:rPr>
          <w:b/>
        </w:rPr>
      </w:pPr>
    </w:p>
    <w:p w:rsidR="00127EEB" w:rsidRDefault="00127EEB" w:rsidP="00127EEB">
      <w:pPr>
        <w:jc w:val="right"/>
        <w:rPr>
          <w:b/>
        </w:rPr>
      </w:pPr>
    </w:p>
    <w:p w:rsidR="00127EEB" w:rsidRPr="006727FE" w:rsidRDefault="00127EEB" w:rsidP="00127EEB">
      <w:pPr>
        <w:rPr>
          <w:b/>
        </w:rPr>
      </w:pPr>
    </w:p>
    <w:p w:rsidR="0064153C" w:rsidRPr="0064153C" w:rsidRDefault="0064153C" w:rsidP="0064153C">
      <w:pPr>
        <w:jc w:val="center"/>
        <w:rPr>
          <w:b/>
        </w:rPr>
      </w:pPr>
      <w:r w:rsidRPr="0064153C">
        <w:rPr>
          <w:b/>
        </w:rPr>
        <w:t>ПЛАН-КОНСПЕКТ</w:t>
      </w:r>
    </w:p>
    <w:p w:rsidR="0064153C" w:rsidRPr="009D7DFD" w:rsidRDefault="009D7DFD" w:rsidP="0064153C">
      <w:pPr>
        <w:jc w:val="center"/>
        <w:rPr>
          <w:b/>
          <w:lang w:val="kk-KZ"/>
        </w:rPr>
      </w:pPr>
      <w:r>
        <w:rPr>
          <w:b/>
          <w:lang w:val="kk-KZ"/>
        </w:rPr>
        <w:t>проведения занятия по технической подготовке</w:t>
      </w:r>
    </w:p>
    <w:p w:rsidR="0064153C" w:rsidRPr="0064153C" w:rsidRDefault="0064153C" w:rsidP="0064153C">
      <w:pPr>
        <w:jc w:val="center"/>
        <w:rPr>
          <w:b/>
        </w:rPr>
      </w:pPr>
      <w:r w:rsidRPr="0064153C">
        <w:rPr>
          <w:b/>
        </w:rPr>
        <w:t xml:space="preserve"> с </w:t>
      </w:r>
      <w:r w:rsidR="00057698">
        <w:rPr>
          <w:b/>
        </w:rPr>
        <w:t xml:space="preserve"> топогеодезистами </w:t>
      </w:r>
      <w:r w:rsidRPr="0064153C">
        <w:rPr>
          <w:b/>
        </w:rPr>
        <w:t>артиллерийского дивизиона</w:t>
      </w:r>
    </w:p>
    <w:p w:rsidR="0064153C" w:rsidRPr="0064153C" w:rsidRDefault="0064153C" w:rsidP="0064153C">
      <w:pPr>
        <w:jc w:val="center"/>
        <w:rPr>
          <w:b/>
        </w:rPr>
      </w:pPr>
      <w:r w:rsidRPr="0064153C">
        <w:rPr>
          <w:b/>
        </w:rPr>
        <w:t xml:space="preserve"> на «___» __________ 20</w:t>
      </w:r>
      <w:r w:rsidR="00E73740">
        <w:rPr>
          <w:b/>
          <w:lang w:val="kk-KZ"/>
        </w:rPr>
        <w:t>2</w:t>
      </w:r>
      <w:r w:rsidR="00D27E42">
        <w:rPr>
          <w:b/>
          <w:lang w:val="en-US"/>
        </w:rPr>
        <w:t>6</w:t>
      </w:r>
      <w:r w:rsidRPr="0064153C">
        <w:rPr>
          <w:b/>
        </w:rPr>
        <w:t xml:space="preserve"> года</w:t>
      </w:r>
    </w:p>
    <w:p w:rsidR="00127EEB" w:rsidRDefault="00127EEB" w:rsidP="00127EEB">
      <w:pPr>
        <w:ind w:left="426" w:right="424"/>
        <w:jc w:val="both"/>
        <w:rPr>
          <w:b/>
        </w:rPr>
      </w:pPr>
    </w:p>
    <w:p w:rsidR="00127EEB" w:rsidRDefault="00831D5F" w:rsidP="0064153C">
      <w:pPr>
        <w:ind w:right="424"/>
        <w:jc w:val="both"/>
      </w:pPr>
      <w:r>
        <w:rPr>
          <w:b/>
          <w:lang w:val="kk-KZ"/>
        </w:rPr>
        <w:t xml:space="preserve">     </w:t>
      </w:r>
      <w:r w:rsidR="00E36677">
        <w:rPr>
          <w:b/>
          <w:lang w:val="kk-KZ"/>
        </w:rPr>
        <w:t xml:space="preserve"> </w:t>
      </w:r>
      <w:r w:rsidR="00B96A23">
        <w:rPr>
          <w:b/>
        </w:rPr>
        <w:t>Тема№</w:t>
      </w:r>
      <w:r w:rsidR="000B3C6F">
        <w:rPr>
          <w:b/>
          <w:lang w:val="kk-KZ"/>
        </w:rPr>
        <w:t>1</w:t>
      </w:r>
      <w:r w:rsidR="00B96A23">
        <w:rPr>
          <w:b/>
        </w:rPr>
        <w:t xml:space="preserve">: </w:t>
      </w:r>
      <w:r w:rsidR="00B96A23" w:rsidRPr="00831D5F">
        <w:rPr>
          <w:b/>
        </w:rPr>
        <w:t>«</w:t>
      </w:r>
      <w:r w:rsidRPr="00831D5F">
        <w:rPr>
          <w:b/>
          <w:szCs w:val="28"/>
        </w:rPr>
        <w:t>Мера углов и система отсчета в артиллерии</w:t>
      </w:r>
      <w:r w:rsidR="00B96A23" w:rsidRPr="00831D5F">
        <w:rPr>
          <w:b/>
        </w:rPr>
        <w:t>»</w:t>
      </w:r>
      <w:r w:rsidR="00127EEB" w:rsidRPr="00831D5F">
        <w:rPr>
          <w:b/>
        </w:rPr>
        <w:t>.</w:t>
      </w:r>
    </w:p>
    <w:p w:rsidR="00127EEB" w:rsidRPr="00D651CF" w:rsidRDefault="00B96A23" w:rsidP="00D651CF">
      <w:pPr>
        <w:shd w:val="clear" w:color="auto" w:fill="FFFFFF"/>
        <w:tabs>
          <w:tab w:val="left" w:pos="993"/>
        </w:tabs>
        <w:ind w:left="426"/>
        <w:rPr>
          <w:szCs w:val="28"/>
          <w:lang w:val="kk-KZ"/>
        </w:rPr>
      </w:pPr>
      <w:r>
        <w:rPr>
          <w:b/>
          <w:szCs w:val="28"/>
        </w:rPr>
        <w:t>Занятие№</w:t>
      </w:r>
      <w:r w:rsidR="00831D5F">
        <w:rPr>
          <w:b/>
          <w:szCs w:val="28"/>
          <w:lang w:val="kk-KZ"/>
        </w:rPr>
        <w:t>1</w:t>
      </w:r>
      <w:r>
        <w:rPr>
          <w:b/>
          <w:szCs w:val="28"/>
        </w:rPr>
        <w:t>:</w:t>
      </w:r>
      <w:r w:rsidR="00127EEB" w:rsidRPr="00FD3E1C">
        <w:rPr>
          <w:szCs w:val="28"/>
        </w:rPr>
        <w:t xml:space="preserve">. </w:t>
      </w:r>
      <w:r w:rsidR="00831D5F">
        <w:rPr>
          <w:szCs w:val="28"/>
          <w:lang w:val="kk-KZ"/>
        </w:rPr>
        <w:t>Деление угломера , его сущность,</w:t>
      </w:r>
      <w:r w:rsidR="00D651CF">
        <w:rPr>
          <w:szCs w:val="28"/>
        </w:rPr>
        <w:t>з</w:t>
      </w:r>
      <w:r w:rsidR="00127EEB" w:rsidRPr="00FD3E1C">
        <w:rPr>
          <w:szCs w:val="28"/>
        </w:rPr>
        <w:t>ависимость между угловыми и линейными величинами</w:t>
      </w:r>
      <w:r w:rsidR="00D651CF">
        <w:rPr>
          <w:szCs w:val="28"/>
          <w:lang w:val="kk-KZ"/>
        </w:rPr>
        <w:t xml:space="preserve"> и градусной системой.Перевод делений угломера в градусы и минуты, перевод градусов и минут в деления угломера.</w:t>
      </w:r>
    </w:p>
    <w:p w:rsidR="00057698" w:rsidRDefault="00127EEB" w:rsidP="00D651CF">
      <w:pPr>
        <w:ind w:left="426" w:right="424"/>
        <w:rPr>
          <w:b/>
        </w:rPr>
      </w:pPr>
      <w:r>
        <w:rPr>
          <w:b/>
        </w:rPr>
        <w:t xml:space="preserve">Учебные цели:  </w:t>
      </w:r>
    </w:p>
    <w:p w:rsidR="00127EEB" w:rsidRPr="00057698" w:rsidRDefault="00127EEB" w:rsidP="00D651CF">
      <w:pPr>
        <w:ind w:left="426" w:right="424"/>
        <w:rPr>
          <w:b/>
        </w:rPr>
      </w:pPr>
      <w:r w:rsidRPr="004C1433">
        <w:t>1. Ознакомить обучаемый личный состав с приборами артиллерийской разведки.</w:t>
      </w:r>
    </w:p>
    <w:p w:rsidR="00127EEB" w:rsidRPr="004C1433" w:rsidRDefault="00127EEB" w:rsidP="00D651CF">
      <w:pPr>
        <w:ind w:left="426" w:right="424"/>
        <w:rPr>
          <w:szCs w:val="28"/>
        </w:rPr>
      </w:pPr>
      <w:r w:rsidRPr="004C1433">
        <w:t xml:space="preserve">2. </w:t>
      </w:r>
      <w:r w:rsidR="0064153C" w:rsidRPr="004C1433">
        <w:t>Обучить эксплуатации</w:t>
      </w:r>
      <w:r w:rsidRPr="004C1433">
        <w:rPr>
          <w:szCs w:val="28"/>
        </w:rPr>
        <w:t>, сбережению и хранению приборов.</w:t>
      </w:r>
    </w:p>
    <w:p w:rsidR="00127EEB" w:rsidRDefault="00127EEB" w:rsidP="00D651CF">
      <w:pPr>
        <w:ind w:left="426" w:right="424"/>
        <w:rPr>
          <w:szCs w:val="28"/>
          <w:lang w:val="kk-KZ"/>
        </w:rPr>
      </w:pPr>
      <w:r w:rsidRPr="004C1433">
        <w:t xml:space="preserve">3. Объяснить личному составу о </w:t>
      </w:r>
      <w:r w:rsidRPr="004C1433">
        <w:rPr>
          <w:szCs w:val="28"/>
        </w:rPr>
        <w:t>системе отсчета в артиллерии и мер углов.</w:t>
      </w:r>
    </w:p>
    <w:p w:rsidR="00127EEB" w:rsidRPr="00911474" w:rsidRDefault="00127EEB" w:rsidP="00D651CF">
      <w:pPr>
        <w:ind w:left="426" w:right="424"/>
        <w:rPr>
          <w:lang w:val="kk-KZ"/>
        </w:rPr>
      </w:pPr>
      <w:r>
        <w:rPr>
          <w:szCs w:val="28"/>
          <w:lang w:val="kk-KZ"/>
        </w:rPr>
        <w:t>4.</w:t>
      </w:r>
      <w:r w:rsidR="002F401E">
        <w:rPr>
          <w:szCs w:val="28"/>
          <w:lang w:val="kk-KZ"/>
        </w:rPr>
        <w:t xml:space="preserve"> </w:t>
      </w:r>
      <w:r w:rsidRPr="004C1433">
        <w:t>Объяснить личному составу о</w:t>
      </w:r>
      <w:r>
        <w:rPr>
          <w:lang w:val="kk-KZ"/>
        </w:rPr>
        <w:t xml:space="preserve"> пероводе </w:t>
      </w:r>
      <w:r w:rsidR="0064153C">
        <w:rPr>
          <w:lang w:val="kk-KZ"/>
        </w:rPr>
        <w:t>углов, и</w:t>
      </w:r>
      <w:r>
        <w:rPr>
          <w:lang w:val="kk-KZ"/>
        </w:rPr>
        <w:t xml:space="preserve"> делении угломера.</w:t>
      </w:r>
    </w:p>
    <w:p w:rsidR="0064153C" w:rsidRPr="0064153C" w:rsidRDefault="0064153C" w:rsidP="00D651CF">
      <w:pPr>
        <w:overflowPunct/>
        <w:autoSpaceDE/>
        <w:autoSpaceDN/>
        <w:adjustRightInd/>
        <w:ind w:left="426"/>
        <w:textAlignment w:val="auto"/>
        <w:rPr>
          <w:b/>
          <w:szCs w:val="28"/>
        </w:rPr>
      </w:pPr>
      <w:r w:rsidRPr="0064153C">
        <w:rPr>
          <w:b/>
          <w:szCs w:val="28"/>
        </w:rPr>
        <w:t>Учебные вопросы:</w:t>
      </w:r>
    </w:p>
    <w:p w:rsidR="00D4592F" w:rsidRPr="00D651CF" w:rsidRDefault="00D4592F" w:rsidP="00D4592F">
      <w:pPr>
        <w:shd w:val="clear" w:color="auto" w:fill="FFFFFF"/>
        <w:tabs>
          <w:tab w:val="left" w:pos="993"/>
        </w:tabs>
        <w:ind w:left="426"/>
        <w:rPr>
          <w:szCs w:val="28"/>
          <w:lang w:val="kk-KZ"/>
        </w:rPr>
      </w:pPr>
      <w:r>
        <w:rPr>
          <w:szCs w:val="28"/>
        </w:rPr>
        <w:t xml:space="preserve"> </w:t>
      </w:r>
      <w:r w:rsidR="0064153C" w:rsidRPr="0064153C">
        <w:rPr>
          <w:szCs w:val="28"/>
        </w:rPr>
        <w:t>1.</w:t>
      </w:r>
      <w:r w:rsidR="00D651CF" w:rsidRPr="00D651CF">
        <w:t xml:space="preserve"> </w:t>
      </w:r>
      <w:r>
        <w:rPr>
          <w:szCs w:val="28"/>
          <w:lang w:val="kk-KZ"/>
        </w:rPr>
        <w:t>Деление угломера , его сущность,</w:t>
      </w:r>
      <w:r>
        <w:rPr>
          <w:szCs w:val="28"/>
        </w:rPr>
        <w:t>з</w:t>
      </w:r>
      <w:r w:rsidRPr="00FD3E1C">
        <w:rPr>
          <w:szCs w:val="28"/>
        </w:rPr>
        <w:t>ависимость между угловыми и линейными величинами</w:t>
      </w:r>
      <w:r>
        <w:rPr>
          <w:szCs w:val="28"/>
          <w:lang w:val="kk-KZ"/>
        </w:rPr>
        <w:t xml:space="preserve"> и градусной системой.Перевод делений угломера в градусы и минуты, перевод градусов и минут в деления угломера.</w:t>
      </w:r>
    </w:p>
    <w:p w:rsidR="0064153C" w:rsidRPr="0064153C" w:rsidRDefault="00D4592F" w:rsidP="00D4592F">
      <w:pPr>
        <w:ind w:left="34"/>
      </w:pPr>
      <w:r>
        <w:rPr>
          <w:b/>
          <w:lang w:val="kk-KZ"/>
        </w:rPr>
        <w:t xml:space="preserve">      </w:t>
      </w:r>
      <w:r w:rsidR="0064153C" w:rsidRPr="0064153C">
        <w:rPr>
          <w:b/>
        </w:rPr>
        <w:t>Время: _</w:t>
      </w:r>
      <w:r w:rsidR="0064153C" w:rsidRPr="0064153C">
        <w:t>____ минут.</w:t>
      </w:r>
    </w:p>
    <w:p w:rsidR="0064153C" w:rsidRPr="0064153C" w:rsidRDefault="0064153C" w:rsidP="00D651CF">
      <w:pPr>
        <w:ind w:firstLine="426"/>
      </w:pPr>
      <w:r w:rsidRPr="0064153C">
        <w:rPr>
          <w:b/>
        </w:rPr>
        <w:t xml:space="preserve">Место: </w:t>
      </w:r>
      <w:r w:rsidR="00D4592F">
        <w:t>учебный класс</w:t>
      </w:r>
    </w:p>
    <w:p w:rsidR="0064153C" w:rsidRPr="00D651CF" w:rsidRDefault="0064153C" w:rsidP="00D651CF">
      <w:pPr>
        <w:ind w:firstLine="426"/>
      </w:pPr>
      <w:r w:rsidRPr="0064153C">
        <w:rPr>
          <w:b/>
          <w:bCs/>
          <w:szCs w:val="28"/>
          <w:shd w:val="clear" w:color="auto" w:fill="FFFFFF"/>
        </w:rPr>
        <w:t xml:space="preserve">Метод: </w:t>
      </w:r>
      <w:r w:rsidR="00D4592F">
        <w:rPr>
          <w:bCs/>
          <w:szCs w:val="28"/>
          <w:shd w:val="clear" w:color="auto" w:fill="FFFFFF"/>
        </w:rPr>
        <w:t>лекция</w:t>
      </w:r>
    </w:p>
    <w:p w:rsidR="0064153C" w:rsidRPr="0064153C" w:rsidRDefault="0064153C" w:rsidP="00D651CF">
      <w:pPr>
        <w:ind w:left="426"/>
        <w:rPr>
          <w:b/>
        </w:rPr>
      </w:pPr>
      <w:r w:rsidRPr="0064153C">
        <w:rPr>
          <w:b/>
        </w:rPr>
        <w:t xml:space="preserve">Руководства и пособия: </w:t>
      </w:r>
      <w:r w:rsidRPr="0064153C">
        <w:t>Учебник сержанта ракетных войск и</w:t>
      </w:r>
      <w:r w:rsidR="00510957">
        <w:rPr>
          <w:lang w:val="kk-KZ"/>
        </w:rPr>
        <w:t xml:space="preserve"> </w:t>
      </w:r>
      <w:r w:rsidRPr="0064153C">
        <w:t xml:space="preserve">артиллерии для командиров отделения </w:t>
      </w:r>
      <w:proofErr w:type="spellStart"/>
      <w:r w:rsidRPr="0064153C">
        <w:t>разведки</w:t>
      </w:r>
      <w:proofErr w:type="gramStart"/>
      <w:r>
        <w:rPr>
          <w:rFonts w:ascii="Calibri" w:hAnsi="Calibri"/>
          <w:szCs w:val="28"/>
        </w:rPr>
        <w:t>.</w:t>
      </w:r>
      <w:r w:rsidRPr="0064153C">
        <w:rPr>
          <w:szCs w:val="28"/>
        </w:rPr>
        <w:t>Т</w:t>
      </w:r>
      <w:proofErr w:type="gramEnd"/>
      <w:r w:rsidRPr="0064153C">
        <w:rPr>
          <w:szCs w:val="28"/>
        </w:rPr>
        <w:t>ехническое</w:t>
      </w:r>
      <w:proofErr w:type="spellEnd"/>
      <w:r w:rsidRPr="0064153C">
        <w:rPr>
          <w:szCs w:val="28"/>
        </w:rPr>
        <w:t xml:space="preserve"> описание</w:t>
      </w:r>
      <w:r w:rsidRPr="0064153C">
        <w:rPr>
          <w:szCs w:val="28"/>
          <w:lang w:val="kk-KZ"/>
        </w:rPr>
        <w:t xml:space="preserve"> приборов</w:t>
      </w:r>
      <w:r w:rsidRPr="0064153C">
        <w:rPr>
          <w:b/>
        </w:rPr>
        <w:t>.</w:t>
      </w:r>
    </w:p>
    <w:p w:rsidR="0064153C" w:rsidRPr="0064153C" w:rsidRDefault="00D651CF" w:rsidP="00D651CF">
      <w:r>
        <w:rPr>
          <w:b/>
          <w:lang w:val="kk-KZ"/>
        </w:rPr>
        <w:t xml:space="preserve">      </w:t>
      </w:r>
      <w:r w:rsidR="0064153C" w:rsidRPr="0064153C">
        <w:rPr>
          <w:b/>
        </w:rPr>
        <w:t>Материальное обеспечение:</w:t>
      </w:r>
    </w:p>
    <w:p w:rsidR="0064153C" w:rsidRPr="0064153C" w:rsidRDefault="00D651CF" w:rsidP="00D651CF">
      <w:pPr>
        <w:rPr>
          <w:lang w:val="kk-KZ"/>
        </w:rPr>
      </w:pPr>
      <w:r>
        <w:rPr>
          <w:lang w:val="kk-KZ"/>
        </w:rPr>
        <w:t xml:space="preserve">      </w:t>
      </w:r>
      <w:r w:rsidR="0064153C" w:rsidRPr="0064153C">
        <w:t xml:space="preserve">1. </w:t>
      </w:r>
      <w:r w:rsidR="0064153C" w:rsidRPr="0064153C">
        <w:rPr>
          <w:lang w:val="kk-KZ"/>
        </w:rPr>
        <w:t>Приборы</w:t>
      </w:r>
      <w:r w:rsidR="0064153C" w:rsidRPr="0064153C">
        <w:t xml:space="preserve"> разведки</w:t>
      </w:r>
      <w:r w:rsidR="0064153C" w:rsidRPr="0064153C">
        <w:rPr>
          <w:lang w:val="kk-KZ"/>
        </w:rPr>
        <w:t>.</w:t>
      </w:r>
    </w:p>
    <w:p w:rsidR="00127EEB" w:rsidRDefault="00D651CF" w:rsidP="00D651CF">
      <w:r>
        <w:rPr>
          <w:lang w:val="kk-KZ"/>
        </w:rPr>
        <w:t xml:space="preserve">      </w:t>
      </w:r>
      <w:r w:rsidR="0064153C" w:rsidRPr="0064153C">
        <w:rPr>
          <w:lang w:val="kk-KZ"/>
        </w:rPr>
        <w:t>2.</w:t>
      </w:r>
      <w:r w:rsidR="0064153C" w:rsidRPr="0064153C">
        <w:t>УМБ по одиночной подготовке.</w:t>
      </w:r>
    </w:p>
    <w:p w:rsidR="00E36677" w:rsidRDefault="00E36677" w:rsidP="00127EEB">
      <w:pPr>
        <w:ind w:left="426"/>
        <w:jc w:val="center"/>
        <w:rPr>
          <w:b/>
        </w:rPr>
      </w:pPr>
    </w:p>
    <w:p w:rsidR="00127EEB" w:rsidRPr="00B96A23" w:rsidRDefault="00127EEB" w:rsidP="00127EEB">
      <w:pPr>
        <w:ind w:left="426"/>
        <w:jc w:val="center"/>
        <w:rPr>
          <w:b/>
        </w:rPr>
      </w:pPr>
      <w:r w:rsidRPr="00B96A23">
        <w:rPr>
          <w:b/>
        </w:rPr>
        <w:t>ХОД ЗАНЯТИЯ</w:t>
      </w:r>
    </w:p>
    <w:p w:rsidR="00127EEB" w:rsidRPr="00B96A23" w:rsidRDefault="00127EEB" w:rsidP="00127EEB">
      <w:pPr>
        <w:ind w:left="426"/>
        <w:jc w:val="center"/>
        <w:rPr>
          <w:b/>
          <w:sz w:val="32"/>
        </w:rPr>
      </w:pPr>
    </w:p>
    <w:tbl>
      <w:tblPr>
        <w:tblW w:w="1491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559"/>
        <w:gridCol w:w="8019"/>
        <w:gridCol w:w="3071"/>
      </w:tblGrid>
      <w:tr w:rsidR="0064153C" w:rsidRPr="00B96A23" w:rsidTr="0064153C">
        <w:trPr>
          <w:trHeight w:val="1334"/>
        </w:trPr>
        <w:tc>
          <w:tcPr>
            <w:tcW w:w="2269" w:type="dxa"/>
            <w:vAlign w:val="center"/>
          </w:tcPr>
          <w:p w:rsidR="0064153C" w:rsidRPr="00B96A23" w:rsidRDefault="0064153C" w:rsidP="0064153C">
            <w:pPr>
              <w:rPr>
                <w:b/>
                <w:szCs w:val="28"/>
              </w:rPr>
            </w:pPr>
            <w:r w:rsidRPr="00B96A23">
              <w:rPr>
                <w:b/>
                <w:szCs w:val="28"/>
              </w:rPr>
              <w:t xml:space="preserve">Учебные вопросы </w:t>
            </w:r>
          </w:p>
        </w:tc>
        <w:tc>
          <w:tcPr>
            <w:tcW w:w="1559" w:type="dxa"/>
            <w:vAlign w:val="center"/>
          </w:tcPr>
          <w:p w:rsidR="0064153C" w:rsidRPr="00B96A23" w:rsidRDefault="0064153C" w:rsidP="0064153C">
            <w:pPr>
              <w:jc w:val="center"/>
              <w:rPr>
                <w:b/>
                <w:szCs w:val="28"/>
              </w:rPr>
            </w:pPr>
            <w:r w:rsidRPr="00B96A23">
              <w:rPr>
                <w:b/>
                <w:szCs w:val="28"/>
                <w:lang w:val="kk-KZ"/>
              </w:rPr>
              <w:t>В</w:t>
            </w:r>
            <w:proofErr w:type="spellStart"/>
            <w:r w:rsidRPr="00B96A23">
              <w:rPr>
                <w:b/>
                <w:szCs w:val="28"/>
              </w:rPr>
              <w:t>ремя</w:t>
            </w:r>
            <w:proofErr w:type="spellEnd"/>
          </w:p>
        </w:tc>
        <w:tc>
          <w:tcPr>
            <w:tcW w:w="8019" w:type="dxa"/>
            <w:vAlign w:val="center"/>
          </w:tcPr>
          <w:p w:rsidR="0064153C" w:rsidRPr="00B96A23" w:rsidRDefault="0064153C" w:rsidP="0064153C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zCs w:val="28"/>
              </w:rPr>
            </w:pPr>
            <w:r w:rsidRPr="00B96A23">
              <w:rPr>
                <w:b/>
                <w:szCs w:val="28"/>
              </w:rPr>
              <w:t>Краткое содержание (действия руководителя)</w:t>
            </w:r>
          </w:p>
        </w:tc>
        <w:tc>
          <w:tcPr>
            <w:tcW w:w="3071" w:type="dxa"/>
            <w:vAlign w:val="center"/>
          </w:tcPr>
          <w:p w:rsidR="0064153C" w:rsidRPr="00B96A23" w:rsidRDefault="0064153C" w:rsidP="0064153C">
            <w:pPr>
              <w:rPr>
                <w:b/>
                <w:szCs w:val="28"/>
              </w:rPr>
            </w:pPr>
            <w:r w:rsidRPr="00B96A23">
              <w:rPr>
                <w:b/>
                <w:szCs w:val="28"/>
              </w:rPr>
              <w:t xml:space="preserve">Действия </w:t>
            </w:r>
            <w:proofErr w:type="gramStart"/>
            <w:r w:rsidRPr="00B96A23">
              <w:rPr>
                <w:b/>
                <w:szCs w:val="28"/>
              </w:rPr>
              <w:t>обучаемых</w:t>
            </w:r>
            <w:proofErr w:type="gramEnd"/>
          </w:p>
        </w:tc>
      </w:tr>
      <w:tr w:rsidR="0064153C" w:rsidRPr="00B96A23" w:rsidTr="0064153C">
        <w:trPr>
          <w:trHeight w:val="1025"/>
        </w:trPr>
        <w:tc>
          <w:tcPr>
            <w:tcW w:w="2269" w:type="dxa"/>
          </w:tcPr>
          <w:p w:rsidR="0064153C" w:rsidRPr="00B96A23" w:rsidRDefault="0064153C" w:rsidP="0064153C">
            <w:pPr>
              <w:rPr>
                <w:szCs w:val="28"/>
              </w:rPr>
            </w:pPr>
            <w:r w:rsidRPr="00B96A23">
              <w:rPr>
                <w:b/>
                <w:szCs w:val="28"/>
                <w:lang w:val="en-US"/>
              </w:rPr>
              <w:t>I</w:t>
            </w:r>
            <w:r w:rsidRPr="00B96A23">
              <w:rPr>
                <w:b/>
                <w:szCs w:val="28"/>
              </w:rPr>
              <w:t>.Вводная часть</w:t>
            </w:r>
          </w:p>
        </w:tc>
        <w:tc>
          <w:tcPr>
            <w:tcW w:w="1559" w:type="dxa"/>
          </w:tcPr>
          <w:p w:rsidR="0064153C" w:rsidRPr="00B96A23" w:rsidRDefault="0064153C" w:rsidP="0064153C">
            <w:pPr>
              <w:rPr>
                <w:szCs w:val="28"/>
              </w:rPr>
            </w:pPr>
            <w:r w:rsidRPr="00B96A23">
              <w:rPr>
                <w:szCs w:val="28"/>
              </w:rPr>
              <w:t>____</w:t>
            </w:r>
            <w:r w:rsidRPr="00B96A23">
              <w:rPr>
                <w:szCs w:val="28"/>
                <w:lang w:val="kk-KZ"/>
              </w:rPr>
              <w:t>минут</w:t>
            </w:r>
          </w:p>
          <w:p w:rsidR="0064153C" w:rsidRPr="00B96A23" w:rsidRDefault="0064153C" w:rsidP="0064153C">
            <w:pPr>
              <w:rPr>
                <w:szCs w:val="28"/>
              </w:rPr>
            </w:pPr>
          </w:p>
          <w:p w:rsidR="0064153C" w:rsidRPr="00B96A23" w:rsidRDefault="0064153C" w:rsidP="0064153C">
            <w:pPr>
              <w:rPr>
                <w:szCs w:val="28"/>
              </w:rPr>
            </w:pPr>
          </w:p>
        </w:tc>
        <w:tc>
          <w:tcPr>
            <w:tcW w:w="8019" w:type="dxa"/>
          </w:tcPr>
          <w:p w:rsidR="0064153C" w:rsidRPr="00B96A23" w:rsidRDefault="0064153C" w:rsidP="0064153C">
            <w:pPr>
              <w:tabs>
                <w:tab w:val="left" w:pos="146"/>
              </w:tabs>
              <w:overflowPunct/>
              <w:autoSpaceDE/>
              <w:autoSpaceDN/>
              <w:adjustRightInd/>
              <w:textAlignment w:val="auto"/>
              <w:rPr>
                <w:szCs w:val="28"/>
              </w:rPr>
            </w:pPr>
            <w:r w:rsidRPr="00B96A23">
              <w:rPr>
                <w:szCs w:val="28"/>
              </w:rPr>
              <w:t>Принимаю доклад;</w:t>
            </w:r>
          </w:p>
          <w:p w:rsidR="0064153C" w:rsidRPr="00B96A23" w:rsidRDefault="0064153C" w:rsidP="0064153C">
            <w:pPr>
              <w:tabs>
                <w:tab w:val="left" w:pos="146"/>
              </w:tabs>
              <w:overflowPunct/>
              <w:autoSpaceDE/>
              <w:autoSpaceDN/>
              <w:adjustRightInd/>
              <w:textAlignment w:val="auto"/>
              <w:rPr>
                <w:szCs w:val="28"/>
              </w:rPr>
            </w:pPr>
            <w:r w:rsidRPr="00B96A23">
              <w:rPr>
                <w:szCs w:val="28"/>
              </w:rPr>
              <w:t>Проверяю готовность к занятию;</w:t>
            </w:r>
          </w:p>
          <w:p w:rsidR="0064153C" w:rsidRPr="00B96A23" w:rsidRDefault="0064153C" w:rsidP="0064153C">
            <w:pPr>
              <w:tabs>
                <w:tab w:val="left" w:pos="137"/>
              </w:tabs>
              <w:overflowPunct/>
              <w:autoSpaceDE/>
              <w:autoSpaceDN/>
              <w:adjustRightInd/>
              <w:textAlignment w:val="auto"/>
              <w:rPr>
                <w:szCs w:val="28"/>
              </w:rPr>
            </w:pPr>
            <w:r w:rsidRPr="00B96A23">
              <w:rPr>
                <w:szCs w:val="28"/>
              </w:rPr>
              <w:t>Довожу цели и порядок проведения занятия;</w:t>
            </w:r>
          </w:p>
          <w:p w:rsidR="0064153C" w:rsidRPr="00B96A23" w:rsidRDefault="0064153C" w:rsidP="0064153C">
            <w:pPr>
              <w:rPr>
                <w:szCs w:val="28"/>
              </w:rPr>
            </w:pPr>
            <w:r w:rsidRPr="00B96A23">
              <w:rPr>
                <w:szCs w:val="28"/>
              </w:rPr>
              <w:t>Объявляю первый учебный вопрос.</w:t>
            </w:r>
          </w:p>
        </w:tc>
        <w:tc>
          <w:tcPr>
            <w:tcW w:w="3071" w:type="dxa"/>
          </w:tcPr>
          <w:p w:rsidR="0064153C" w:rsidRPr="00B96A23" w:rsidRDefault="0064153C" w:rsidP="0064153C">
            <w:pPr>
              <w:rPr>
                <w:szCs w:val="28"/>
              </w:rPr>
            </w:pPr>
            <w:r w:rsidRPr="00B96A23">
              <w:rPr>
                <w:szCs w:val="28"/>
              </w:rPr>
              <w:t>Находятся в строю, уясняют тему занятия, цели.</w:t>
            </w:r>
          </w:p>
        </w:tc>
      </w:tr>
      <w:tr w:rsidR="00127EEB" w:rsidRPr="00B96A23" w:rsidTr="00D651CF">
        <w:trPr>
          <w:trHeight w:val="701"/>
        </w:trPr>
        <w:tc>
          <w:tcPr>
            <w:tcW w:w="2269" w:type="dxa"/>
          </w:tcPr>
          <w:p w:rsidR="00127EEB" w:rsidRPr="00B96A23" w:rsidRDefault="0064153C" w:rsidP="00D651CF">
            <w:pPr>
              <w:rPr>
                <w:b/>
                <w:szCs w:val="28"/>
              </w:rPr>
            </w:pPr>
            <w:r w:rsidRPr="00B96A23">
              <w:rPr>
                <w:b/>
                <w:szCs w:val="28"/>
                <w:lang w:val="en-US"/>
              </w:rPr>
              <w:t>II</w:t>
            </w:r>
            <w:r w:rsidRPr="00B96A23">
              <w:rPr>
                <w:b/>
                <w:szCs w:val="28"/>
              </w:rPr>
              <w:t>.Основная часть</w:t>
            </w:r>
          </w:p>
          <w:p w:rsidR="00D4592F" w:rsidRDefault="00D4592F" w:rsidP="00D651CF">
            <w:pPr>
              <w:ind w:left="-108"/>
              <w:rPr>
                <w:b/>
                <w:szCs w:val="28"/>
              </w:rPr>
            </w:pPr>
          </w:p>
          <w:p w:rsidR="00127EEB" w:rsidRPr="00B96A23" w:rsidRDefault="0064153C" w:rsidP="00D651CF">
            <w:pPr>
              <w:ind w:left="-108"/>
              <w:rPr>
                <w:b/>
                <w:szCs w:val="28"/>
              </w:rPr>
            </w:pPr>
            <w:r w:rsidRPr="00B96A23">
              <w:rPr>
                <w:b/>
                <w:szCs w:val="28"/>
              </w:rPr>
              <w:t>1.</w:t>
            </w:r>
            <w:r w:rsidR="00D651CF">
              <w:t xml:space="preserve"> </w:t>
            </w:r>
            <w:r w:rsidR="00D651CF" w:rsidRPr="00D4592F">
              <w:rPr>
                <w:szCs w:val="28"/>
              </w:rPr>
              <w:t>Деление угломера</w:t>
            </w:r>
            <w:proofErr w:type="gramStart"/>
            <w:r w:rsidR="00D651CF" w:rsidRPr="00D4592F">
              <w:rPr>
                <w:szCs w:val="28"/>
              </w:rPr>
              <w:t xml:space="preserve"> ,</w:t>
            </w:r>
            <w:proofErr w:type="gramEnd"/>
            <w:r w:rsidR="00D651CF" w:rsidRPr="00D4592F">
              <w:rPr>
                <w:szCs w:val="28"/>
              </w:rPr>
              <w:t xml:space="preserve"> его </w:t>
            </w:r>
            <w:proofErr w:type="spellStart"/>
            <w:r w:rsidR="00D651CF" w:rsidRPr="00D4592F">
              <w:rPr>
                <w:szCs w:val="28"/>
              </w:rPr>
              <w:t>сущность,зависимость</w:t>
            </w:r>
            <w:proofErr w:type="spellEnd"/>
            <w:r w:rsidR="00D651CF" w:rsidRPr="00D4592F">
              <w:rPr>
                <w:szCs w:val="28"/>
              </w:rPr>
              <w:t xml:space="preserve"> между угловыми и линейными величинами и градусной системой </w:t>
            </w:r>
            <w:r w:rsidR="00D4592F" w:rsidRPr="00D4592F">
              <w:rPr>
                <w:szCs w:val="28"/>
              </w:rPr>
              <w:t>,</w:t>
            </w:r>
            <w:r w:rsidR="00D4592F" w:rsidRPr="00D4592F">
              <w:t xml:space="preserve"> </w:t>
            </w:r>
            <w:r w:rsidR="00D4592F" w:rsidRPr="00D4592F">
              <w:rPr>
                <w:szCs w:val="28"/>
              </w:rPr>
              <w:t>Перевод делений угломера в градусы и минуты, перевод градусов и минут в деления угломера.</w:t>
            </w: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2F401E" w:rsidRDefault="00127EEB" w:rsidP="008926F8">
            <w:pPr>
              <w:ind w:left="34"/>
              <w:jc w:val="center"/>
              <w:rPr>
                <w:b/>
                <w:szCs w:val="28"/>
                <w:lang w:val="kk-KZ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8926F8">
            <w:pPr>
              <w:ind w:left="34"/>
              <w:jc w:val="center"/>
              <w:rPr>
                <w:b/>
                <w:szCs w:val="28"/>
              </w:rPr>
            </w:pPr>
          </w:p>
          <w:p w:rsidR="00127EEB" w:rsidRPr="00B96A23" w:rsidRDefault="00127EEB" w:rsidP="002F401E">
            <w:pPr>
              <w:ind w:left="34"/>
              <w:jc w:val="center"/>
              <w:rPr>
                <w:b/>
                <w:szCs w:val="28"/>
              </w:rPr>
            </w:pPr>
          </w:p>
        </w:tc>
        <w:tc>
          <w:tcPr>
            <w:tcW w:w="1559" w:type="dxa"/>
          </w:tcPr>
          <w:p w:rsidR="0064153C" w:rsidRPr="00B96A23" w:rsidRDefault="0064153C" w:rsidP="0064153C">
            <w:pPr>
              <w:rPr>
                <w:szCs w:val="28"/>
              </w:rPr>
            </w:pPr>
            <w:r w:rsidRPr="00B96A23">
              <w:rPr>
                <w:szCs w:val="28"/>
              </w:rPr>
              <w:lastRenderedPageBreak/>
              <w:t>____</w:t>
            </w:r>
            <w:r w:rsidRPr="00B96A23">
              <w:rPr>
                <w:szCs w:val="28"/>
                <w:lang w:val="kk-KZ"/>
              </w:rPr>
              <w:t>минут</w:t>
            </w: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</w:rPr>
            </w:pPr>
          </w:p>
          <w:p w:rsidR="00D4592F" w:rsidRDefault="00D4592F" w:rsidP="00D4592F">
            <w:pPr>
              <w:rPr>
                <w:szCs w:val="28"/>
              </w:rPr>
            </w:pPr>
          </w:p>
          <w:p w:rsidR="00D4592F" w:rsidRPr="00B96A23" w:rsidRDefault="00D4592F" w:rsidP="00D4592F">
            <w:pPr>
              <w:rPr>
                <w:szCs w:val="28"/>
              </w:rPr>
            </w:pPr>
            <w:r w:rsidRPr="00B96A23">
              <w:rPr>
                <w:szCs w:val="28"/>
              </w:rPr>
              <w:t>____</w:t>
            </w:r>
            <w:r w:rsidRPr="00B96A23">
              <w:rPr>
                <w:szCs w:val="28"/>
                <w:lang w:val="kk-KZ"/>
              </w:rPr>
              <w:t>минут</w:t>
            </w: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8926F8">
            <w:pPr>
              <w:overflowPunct/>
              <w:autoSpaceDE/>
              <w:autoSpaceDN/>
              <w:adjustRightInd/>
              <w:ind w:left="34"/>
              <w:jc w:val="center"/>
              <w:textAlignment w:val="auto"/>
              <w:rPr>
                <w:b/>
                <w:szCs w:val="28"/>
                <w:lang w:val="en-US"/>
              </w:rPr>
            </w:pPr>
          </w:p>
          <w:p w:rsidR="00127EEB" w:rsidRPr="00B96A23" w:rsidRDefault="00127EEB" w:rsidP="0064153C">
            <w:pPr>
              <w:rPr>
                <w:szCs w:val="28"/>
                <w:lang w:val="en-US"/>
              </w:rPr>
            </w:pPr>
          </w:p>
        </w:tc>
        <w:tc>
          <w:tcPr>
            <w:tcW w:w="8019" w:type="dxa"/>
          </w:tcPr>
          <w:p w:rsidR="00127EEB" w:rsidRPr="00D651CF" w:rsidRDefault="0064153C" w:rsidP="00D651CF">
            <w:pPr>
              <w:overflowPunct/>
              <w:autoSpaceDE/>
              <w:autoSpaceDN/>
              <w:adjustRightInd/>
              <w:jc w:val="both"/>
              <w:textAlignment w:val="auto"/>
              <w:rPr>
                <w:b/>
                <w:szCs w:val="28"/>
                <w:u w:val="single"/>
              </w:rPr>
            </w:pPr>
            <w:r w:rsidRPr="00B96A23">
              <w:rPr>
                <w:b/>
                <w:szCs w:val="28"/>
                <w:u w:val="single"/>
              </w:rPr>
              <w:lastRenderedPageBreak/>
              <w:t>Рассказ осуществляю с показом:</w:t>
            </w:r>
          </w:p>
          <w:p w:rsid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F53661" w:rsidP="00D4592F">
            <w:pPr>
              <w:ind w:left="176" w:firstLine="141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 xml:space="preserve"> </w:t>
            </w:r>
            <w:r w:rsidR="00D4592F" w:rsidRPr="00D4592F">
              <w:rPr>
                <w:szCs w:val="28"/>
                <w:lang w:val="kk-KZ"/>
              </w:rPr>
              <w:t>Деление угломера и его сущность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В артиллерии за единицу меры угловых величин принято деление угломера.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Если окружность радиуса Rразделить на 6000 равных частей и точки деления соединить с центром окружности, то получим 6000 одинаковых центральных углов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Центральный угол, длина дуги которого равна 1/6000 длины окружности, называется делением угломера.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Выразим длину дуги amb, соответствующей одному делению угломера, в долях радиуса R: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amb=(2πR)/ 6000 = (6,28 / 6000)R = (1/955) R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 xml:space="preserve">То есть 1 / 6000 дуги окружности равна (1/955)Rданной окружности. При практических расчетах удобно считать, что (1/6000) дуги окружности равна 1/1000 данной окружности, но </w:t>
            </w:r>
            <w:r w:rsidRPr="00D4592F">
              <w:rPr>
                <w:szCs w:val="28"/>
                <w:lang w:val="kk-KZ"/>
              </w:rPr>
              <w:lastRenderedPageBreak/>
              <w:t>при этом допускается некоторая ошибка: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δ = ((1/955) – (1/1000))R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Таким образом, окружность содержит 6000 делений угломера (дел.угл.), или 6000 тысячных радиуса, или просто тысячных.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Зависимость между делениями угломера и градусной системой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Окружность содержит 3600 , или 21600/ . Одно деление угломера равно 21600 / 6000 = 3,6 /. Одно большое деление угломера равно 3,6 / х 100 = 360 / = 60.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Один градус равен 6000 / 360 ≈ 17 дел.угл.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Для перевода значений углов, выраженных в делениях угломера, в значения, выраженные в градусах и минутах (и наоборот), пользуются соотношениями: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60-00 = 3600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30-00 = 1800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15-00 = 900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1-00 = 60</w:t>
            </w:r>
          </w:p>
          <w:p w:rsidR="00F53661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0-01 = 3,6 /</w:t>
            </w:r>
          </w:p>
          <w:p w:rsid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Зависимость между угловыми и линейными величинами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При решении практических задач с помощью тысячной мы делаем два допущения: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- дуга, соответствующая углу в одно деление угломера, принимается равным хорде;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- одно деление угломера принимается равным (1/1000)Rвместо (1/955)R.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 xml:space="preserve">При точных расчетах необходимо учитывать эти допущения, </w:t>
            </w:r>
            <w:r w:rsidRPr="00D4592F">
              <w:rPr>
                <w:szCs w:val="28"/>
                <w:lang w:val="kk-KZ"/>
              </w:rPr>
              <w:lastRenderedPageBreak/>
              <w:t>то есть вводить соответствующую поправку.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Рассмотрим значения ошибок при решении задач, которые будут иметь место из-за того, что одно деление угломера принимается равным (1 / 1000)Rвместо (1/955)R.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Это допущение приводит к систематической ошибке. Определим относительное значение этой ошибки: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((1/955) – (1/1000)) : (1/955) = (45/1000) = 0,45≈0,05, т.е. 5%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Это значит, что рассчитанное по тысячной значение угла следует исправлять на 5% (или 1/20).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Тысячная, принятая за меру углов в артиллерии, позволяет решать практические задачи в уме очень быстро и довольно точно. Чтобы научиться решать эти задачи, установим зависимость между угловыми и линейными величинами.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Обозначим расстояние между двумя равноудаленными от центра точками Mи N через l, угол между направлениями на них через ẞ и расстояние от наблюдателя до точек через Д.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noProof/>
                <w:szCs w:val="28"/>
              </w:rPr>
              <w:drawing>
                <wp:inline distT="0" distB="0" distL="0" distR="0">
                  <wp:extent cx="3718306" cy="2286000"/>
                  <wp:effectExtent l="0" t="0" r="0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7855" cy="2298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 xml:space="preserve"> 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Известно, что длина дуги равна одной тысячной R: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L1 = (1/955)R≈ (1/1000)R = 0.001R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или для принятых обозначений L1 = 0,01Д.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Формула тысячной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Так как угол между</w:t>
            </w:r>
            <w:r w:rsidR="009E0E99">
              <w:rPr>
                <w:szCs w:val="28"/>
                <w:lang w:val="kk-KZ"/>
              </w:rPr>
              <w:t xml:space="preserve"> равноудаленными точками Mи Nв </w:t>
            </w:r>
            <w:r w:rsidRPr="00D4592F">
              <w:rPr>
                <w:szCs w:val="28"/>
                <w:lang w:val="kk-KZ"/>
              </w:rPr>
              <w:t xml:space="preserve"> раз больше тысячной, то и длина дуги </w:t>
            </w:r>
            <w:r w:rsidR="009E0E99">
              <w:rPr>
                <w:szCs w:val="28"/>
                <w:lang w:val="kk-KZ"/>
              </w:rPr>
              <w:t xml:space="preserve">MNбудет больше L1 в </w:t>
            </w:r>
            <w:r w:rsidRPr="00D4592F">
              <w:rPr>
                <w:szCs w:val="28"/>
                <w:lang w:val="kk-KZ"/>
              </w:rPr>
              <w:t xml:space="preserve"> раз: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9E0E99" w:rsidRDefault="009E0E99" w:rsidP="00D4592F">
            <w:pPr>
              <w:ind w:left="176" w:firstLine="141"/>
              <w:rPr>
                <w:szCs w:val="28"/>
              </w:rPr>
            </w:pPr>
            <w:r>
              <w:rPr>
                <w:szCs w:val="28"/>
                <w:lang w:val="kk-KZ"/>
              </w:rPr>
              <w:t>MN = L1</w:t>
            </w:r>
            <w:r>
              <w:rPr>
                <w:szCs w:val="28"/>
                <w:lang w:val="en-US"/>
              </w:rPr>
              <w:t>n</w:t>
            </w:r>
            <w:r w:rsidR="00D4592F" w:rsidRPr="00D4592F">
              <w:rPr>
                <w:szCs w:val="28"/>
                <w:lang w:val="kk-KZ"/>
              </w:rPr>
              <w:t xml:space="preserve"> или </w:t>
            </w:r>
            <w:r>
              <w:rPr>
                <w:szCs w:val="28"/>
                <w:lang w:val="kk-KZ"/>
              </w:rPr>
              <w:t xml:space="preserve">MN =0,001Д </w:t>
            </w:r>
            <w:r>
              <w:rPr>
                <w:szCs w:val="28"/>
                <w:lang w:val="en-US"/>
              </w:rPr>
              <w:t>n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При углах до 3-00 допускается, что длина дуги примерно равна длине соответствующей хорды, то есть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MN = L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 xml:space="preserve">Следовательно, L=0,001Д </w:t>
            </w:r>
            <w:r w:rsidR="009E0E99">
              <w:rPr>
                <w:szCs w:val="28"/>
                <w:lang w:val="en-US"/>
              </w:rPr>
              <w:t>n</w:t>
            </w:r>
            <w:r w:rsidRPr="00D4592F">
              <w:rPr>
                <w:szCs w:val="28"/>
                <w:lang w:val="kk-KZ"/>
              </w:rPr>
              <w:t xml:space="preserve"> или в другом виде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 xml:space="preserve">L = </w:t>
            </w:r>
            <w:r w:rsidR="009E0E99">
              <w:rPr>
                <w:szCs w:val="28"/>
                <w:lang w:val="en-US"/>
              </w:rPr>
              <w:t>n</w:t>
            </w:r>
            <w:r w:rsidR="009E0E99" w:rsidRPr="00D27E42">
              <w:rPr>
                <w:szCs w:val="28"/>
              </w:rPr>
              <w:t xml:space="preserve"> </w:t>
            </w:r>
            <w:r w:rsidRPr="00D4592F">
              <w:rPr>
                <w:szCs w:val="28"/>
                <w:lang w:val="kk-KZ"/>
              </w:rPr>
              <w:t>(Д/1000)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Эта формула выражает зависимость между угловыми и линейными величинами. Принимая за неизвестное ту или иную величину, входящую в формулу, можно решать три типа задач: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 xml:space="preserve">1-й тип задачи:зная угол между двумя равноудаленными точками </w:t>
            </w:r>
            <w:r w:rsidR="009E0E99">
              <w:rPr>
                <w:szCs w:val="28"/>
                <w:lang w:val="en-US"/>
              </w:rPr>
              <w:t>n</w:t>
            </w:r>
            <w:r w:rsidRPr="00D4592F">
              <w:rPr>
                <w:szCs w:val="28"/>
                <w:lang w:val="kk-KZ"/>
              </w:rPr>
              <w:t xml:space="preserve"> и дальность до них Д, определяют расстояние между ними L по формуле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 xml:space="preserve">L = </w:t>
            </w:r>
            <w:r w:rsidR="009E0E99">
              <w:rPr>
                <w:szCs w:val="28"/>
                <w:lang w:val="en-US"/>
              </w:rPr>
              <w:t>n</w:t>
            </w:r>
            <w:r w:rsidRPr="00D4592F">
              <w:rPr>
                <w:szCs w:val="28"/>
                <w:lang w:val="kk-KZ"/>
              </w:rPr>
              <w:t>(Д/1000)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2-й тип задачи:зная расстояние между двумя точками L и дальность до них Д определяют значение угла в делениях угломера ẞ между направлениями на эти точки по формуле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9E0E99" w:rsidP="00D4592F">
            <w:pPr>
              <w:ind w:left="176" w:firstLine="141"/>
              <w:rPr>
                <w:szCs w:val="28"/>
                <w:lang w:val="kk-KZ"/>
              </w:rPr>
            </w:pPr>
            <w:r>
              <w:rPr>
                <w:szCs w:val="28"/>
                <w:lang w:val="en-US"/>
              </w:rPr>
              <w:t>n</w:t>
            </w:r>
            <w:r w:rsidR="00D4592F" w:rsidRPr="00D4592F">
              <w:rPr>
                <w:szCs w:val="28"/>
                <w:lang w:val="kk-KZ"/>
              </w:rPr>
              <w:t xml:space="preserve"> = (1000L)/ Д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3-й тип задачи:зная расстояние между двумя точками L и значение угла между направлениями на них ẞ, определяют дальность Дпо формуле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27E42" w:rsidRDefault="00D4592F" w:rsidP="00D4592F">
            <w:pPr>
              <w:ind w:left="176" w:firstLine="141"/>
              <w:rPr>
                <w:szCs w:val="28"/>
              </w:rPr>
            </w:pPr>
            <w:r w:rsidRPr="00D4592F">
              <w:rPr>
                <w:szCs w:val="28"/>
                <w:lang w:val="kk-KZ"/>
              </w:rPr>
              <w:t xml:space="preserve">Д = (1000L)/ </w:t>
            </w:r>
            <w:r w:rsidR="009E0E99">
              <w:rPr>
                <w:szCs w:val="28"/>
                <w:lang w:val="en-US"/>
              </w:rPr>
              <w:t>n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5% поправка вводится всегда при определении угла места цели, если он больше 0-10, а также при определении дальности и линейной величины, требующей высокой точности.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Запись и чтение угловых измерений в делениях угломера.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Для удобства передачи значения угла в делениях угломера сотни произносят раздельно от десятков и единиц. Этот прием используют и для записи значения угла, например: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Угол в делениях угломера</w:t>
            </w:r>
            <w:r w:rsidRPr="00D4592F">
              <w:rPr>
                <w:szCs w:val="28"/>
                <w:lang w:val="kk-KZ"/>
              </w:rPr>
              <w:tab/>
              <w:t>Записывается</w:t>
            </w:r>
            <w:r w:rsidRPr="00D4592F">
              <w:rPr>
                <w:szCs w:val="28"/>
                <w:lang w:val="kk-KZ"/>
              </w:rPr>
              <w:tab/>
              <w:t>Произносится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6000</w:t>
            </w:r>
            <w:r w:rsidRPr="00D4592F">
              <w:rPr>
                <w:szCs w:val="28"/>
                <w:lang w:val="kk-KZ"/>
              </w:rPr>
              <w:tab/>
              <w:t>60-00</w:t>
            </w:r>
            <w:r w:rsidRPr="00D4592F">
              <w:rPr>
                <w:szCs w:val="28"/>
                <w:lang w:val="kk-KZ"/>
              </w:rPr>
              <w:tab/>
              <w:t>Шестьдесят ноль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4528</w:t>
            </w:r>
            <w:r w:rsidRPr="00D4592F">
              <w:rPr>
                <w:szCs w:val="28"/>
                <w:lang w:val="kk-KZ"/>
              </w:rPr>
              <w:tab/>
              <w:t>45-28</w:t>
            </w:r>
            <w:r w:rsidRPr="00D4592F">
              <w:rPr>
                <w:szCs w:val="28"/>
                <w:lang w:val="kk-KZ"/>
              </w:rPr>
              <w:tab/>
              <w:t>Сорок пять двадцать восемь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1500</w:t>
            </w:r>
            <w:r w:rsidRPr="00D4592F">
              <w:rPr>
                <w:szCs w:val="28"/>
                <w:lang w:val="kk-KZ"/>
              </w:rPr>
              <w:tab/>
              <w:t>15-00</w:t>
            </w:r>
            <w:r w:rsidRPr="00D4592F">
              <w:rPr>
                <w:szCs w:val="28"/>
                <w:lang w:val="kk-KZ"/>
              </w:rPr>
              <w:tab/>
              <w:t>Пятнадцать ноль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638</w:t>
            </w:r>
            <w:r w:rsidRPr="00D4592F">
              <w:rPr>
                <w:szCs w:val="28"/>
                <w:lang w:val="kk-KZ"/>
              </w:rPr>
              <w:tab/>
              <w:t>6-38</w:t>
            </w:r>
            <w:r w:rsidRPr="00D4592F">
              <w:rPr>
                <w:szCs w:val="28"/>
                <w:lang w:val="kk-KZ"/>
              </w:rPr>
              <w:tab/>
              <w:t>Шесть тридцать восемь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62</w:t>
            </w:r>
            <w:r w:rsidRPr="00D4592F">
              <w:rPr>
                <w:szCs w:val="28"/>
                <w:lang w:val="kk-KZ"/>
              </w:rPr>
              <w:tab/>
              <w:t>0-62</w:t>
            </w:r>
            <w:r w:rsidRPr="00D4592F">
              <w:rPr>
                <w:szCs w:val="28"/>
                <w:lang w:val="kk-KZ"/>
              </w:rPr>
              <w:tab/>
              <w:t>Ноль шестьдесят два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lastRenderedPageBreak/>
              <w:t>7</w:t>
            </w:r>
            <w:r w:rsidRPr="00D4592F">
              <w:rPr>
                <w:szCs w:val="28"/>
                <w:lang w:val="kk-KZ"/>
              </w:rPr>
              <w:tab/>
              <w:t>0-07</w:t>
            </w:r>
            <w:r w:rsidRPr="00D4592F">
              <w:rPr>
                <w:szCs w:val="28"/>
                <w:lang w:val="kk-KZ"/>
              </w:rPr>
              <w:tab/>
              <w:t>Ноль ноль семь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В практике иногда применяют термины: «Малое деление угломера», «Большое деление угломера».</w:t>
            </w:r>
          </w:p>
          <w:p w:rsidR="00D4592F" w:rsidRPr="00D4592F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Малым делением угломера называют одно деление угломера (одну тысячную).</w:t>
            </w:r>
          </w:p>
          <w:p w:rsidR="00D4592F" w:rsidRPr="00F53661" w:rsidRDefault="00D4592F" w:rsidP="00D4592F">
            <w:pPr>
              <w:ind w:left="176" w:firstLine="141"/>
              <w:rPr>
                <w:szCs w:val="28"/>
                <w:lang w:val="kk-KZ"/>
              </w:rPr>
            </w:pPr>
            <w:r w:rsidRPr="00D4592F">
              <w:rPr>
                <w:szCs w:val="28"/>
                <w:lang w:val="kk-KZ"/>
              </w:rPr>
              <w:t>Большим делением угломера называют угол в 100  малых делений угломера (сто тысячных).</w:t>
            </w:r>
          </w:p>
        </w:tc>
        <w:tc>
          <w:tcPr>
            <w:tcW w:w="3071" w:type="dxa"/>
          </w:tcPr>
          <w:p w:rsidR="0064153C" w:rsidRPr="00B96A23" w:rsidRDefault="003C14D0" w:rsidP="0064153C">
            <w:pPr>
              <w:overflowPunct/>
              <w:autoSpaceDE/>
              <w:autoSpaceDN/>
              <w:adjustRightInd/>
              <w:ind w:left="-108"/>
              <w:jc w:val="center"/>
              <w:textAlignment w:val="auto"/>
              <w:rPr>
                <w:szCs w:val="28"/>
              </w:rPr>
            </w:pPr>
            <w:r>
              <w:rPr>
                <w:szCs w:val="28"/>
              </w:rPr>
              <w:lastRenderedPageBreak/>
              <w:t>Внимательно слушают и конспектируют учебный материал</w:t>
            </w: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  <w:p w:rsidR="00127EEB" w:rsidRPr="00B96A23" w:rsidRDefault="00127EEB" w:rsidP="008926F8">
            <w:pPr>
              <w:shd w:val="clear" w:color="auto" w:fill="FFFFFF"/>
              <w:spacing w:before="7"/>
              <w:ind w:left="426"/>
              <w:jc w:val="both"/>
              <w:rPr>
                <w:szCs w:val="28"/>
              </w:rPr>
            </w:pPr>
          </w:p>
        </w:tc>
      </w:tr>
      <w:tr w:rsidR="0064153C" w:rsidRPr="00B96A23" w:rsidTr="0064153C">
        <w:trPr>
          <w:trHeight w:val="1575"/>
        </w:trPr>
        <w:tc>
          <w:tcPr>
            <w:tcW w:w="2269" w:type="dxa"/>
          </w:tcPr>
          <w:p w:rsidR="0064153C" w:rsidRPr="00B96A23" w:rsidRDefault="0064153C" w:rsidP="0064153C">
            <w:pPr>
              <w:rPr>
                <w:szCs w:val="28"/>
              </w:rPr>
            </w:pPr>
            <w:r w:rsidRPr="00B96A23">
              <w:rPr>
                <w:b/>
                <w:szCs w:val="28"/>
              </w:rPr>
              <w:lastRenderedPageBreak/>
              <w:t>III. Заключительная часть</w:t>
            </w:r>
          </w:p>
        </w:tc>
        <w:tc>
          <w:tcPr>
            <w:tcW w:w="1559" w:type="dxa"/>
          </w:tcPr>
          <w:p w:rsidR="0064153C" w:rsidRPr="00B96A23" w:rsidRDefault="0064153C" w:rsidP="0064153C">
            <w:pPr>
              <w:ind w:right="-108"/>
              <w:rPr>
                <w:szCs w:val="28"/>
              </w:rPr>
            </w:pPr>
            <w:r w:rsidRPr="00B96A23">
              <w:rPr>
                <w:szCs w:val="28"/>
              </w:rPr>
              <w:t>___минут</w:t>
            </w:r>
          </w:p>
        </w:tc>
        <w:tc>
          <w:tcPr>
            <w:tcW w:w="8019" w:type="dxa"/>
          </w:tcPr>
          <w:p w:rsidR="00823853" w:rsidRDefault="00823853" w:rsidP="002F401E">
            <w:pPr>
              <w:ind w:left="176" w:firstLine="141"/>
              <w:rPr>
                <w:szCs w:val="28"/>
              </w:rPr>
            </w:pPr>
            <w:r>
              <w:rPr>
                <w:szCs w:val="28"/>
              </w:rPr>
              <w:t xml:space="preserve">Подвожу итоги. Отмечаю </w:t>
            </w:r>
            <w:proofErr w:type="gramStart"/>
            <w:r>
              <w:rPr>
                <w:szCs w:val="28"/>
              </w:rPr>
              <w:t>солдат</w:t>
            </w:r>
            <w:proofErr w:type="gramEnd"/>
            <w:r>
              <w:rPr>
                <w:szCs w:val="28"/>
              </w:rPr>
              <w:t xml:space="preserve"> активно принимавших участие во время занятия.</w:t>
            </w:r>
          </w:p>
          <w:p w:rsidR="00823853" w:rsidRDefault="00823853" w:rsidP="002F401E">
            <w:pPr>
              <w:ind w:left="176" w:firstLine="141"/>
              <w:rPr>
                <w:szCs w:val="28"/>
              </w:rPr>
            </w:pPr>
            <w:r>
              <w:rPr>
                <w:szCs w:val="28"/>
              </w:rPr>
              <w:t xml:space="preserve"> Даю задания на самостоятельную подготовку</w:t>
            </w:r>
            <w:proofErr w:type="gramStart"/>
            <w:r>
              <w:rPr>
                <w:szCs w:val="28"/>
              </w:rPr>
              <w:t xml:space="preserve"> .</w:t>
            </w:r>
            <w:proofErr w:type="gramEnd"/>
          </w:p>
          <w:p w:rsidR="0064153C" w:rsidRPr="00B96A23" w:rsidRDefault="0064153C" w:rsidP="0064153C">
            <w:pPr>
              <w:rPr>
                <w:szCs w:val="28"/>
              </w:rPr>
            </w:pPr>
          </w:p>
          <w:p w:rsidR="0064153C" w:rsidRPr="00B96A23" w:rsidRDefault="0064153C" w:rsidP="0064153C">
            <w:pPr>
              <w:tabs>
                <w:tab w:val="left" w:pos="4965"/>
              </w:tabs>
              <w:rPr>
                <w:szCs w:val="28"/>
              </w:rPr>
            </w:pPr>
          </w:p>
        </w:tc>
        <w:tc>
          <w:tcPr>
            <w:tcW w:w="3071" w:type="dxa"/>
          </w:tcPr>
          <w:p w:rsidR="0064153C" w:rsidRPr="00B96A23" w:rsidRDefault="0064153C" w:rsidP="0064153C">
            <w:pPr>
              <w:rPr>
                <w:szCs w:val="28"/>
              </w:rPr>
            </w:pPr>
            <w:r w:rsidRPr="00B96A23">
              <w:rPr>
                <w:szCs w:val="28"/>
              </w:rPr>
              <w:t xml:space="preserve">Личный состав слушает. </w:t>
            </w:r>
          </w:p>
          <w:p w:rsidR="0064153C" w:rsidRPr="00B96A23" w:rsidRDefault="0064153C" w:rsidP="0064153C">
            <w:pPr>
              <w:rPr>
                <w:szCs w:val="28"/>
              </w:rPr>
            </w:pPr>
            <w:r w:rsidRPr="00B96A23">
              <w:rPr>
                <w:szCs w:val="28"/>
              </w:rPr>
              <w:t xml:space="preserve"> Записывают в блокноты указания к очередному занятию.</w:t>
            </w:r>
          </w:p>
        </w:tc>
      </w:tr>
    </w:tbl>
    <w:p w:rsidR="00127EEB" w:rsidRDefault="00127EEB" w:rsidP="00127EEB">
      <w:pPr>
        <w:pStyle w:val="2"/>
        <w:ind w:left="426"/>
        <w:jc w:val="center"/>
        <w:rPr>
          <w:b/>
        </w:rPr>
      </w:pPr>
    </w:p>
    <w:p w:rsidR="0064153C" w:rsidRPr="00D27E42" w:rsidRDefault="0064153C" w:rsidP="0064153C">
      <w:pPr>
        <w:jc w:val="center"/>
        <w:rPr>
          <w:b/>
          <w:szCs w:val="28"/>
        </w:rPr>
      </w:pPr>
      <w:bookmarkStart w:id="0" w:name="_GoBack"/>
      <w:r w:rsidRPr="00D27E42">
        <w:rPr>
          <w:b/>
          <w:szCs w:val="28"/>
        </w:rPr>
        <w:t>РУКОВОДИТЕЛЬ ЗАНЯТИЯ</w:t>
      </w:r>
      <w:bookmarkEnd w:id="0"/>
    </w:p>
    <w:p w:rsidR="00127EEB" w:rsidRPr="0064153C" w:rsidRDefault="00C857F1" w:rsidP="0064153C">
      <w:pPr>
        <w:jc w:val="center"/>
      </w:pPr>
      <w:r>
        <w:rPr>
          <w:lang w:val="kk-KZ"/>
        </w:rPr>
        <w:t>__________________________________</w:t>
      </w:r>
    </w:p>
    <w:p w:rsidR="00322579" w:rsidRDefault="00D27E42"/>
    <w:sectPr w:rsidR="00322579" w:rsidSect="00D4592F">
      <w:pgSz w:w="16838" w:h="11906" w:orient="landscape"/>
      <w:pgMar w:top="851" w:right="1134" w:bottom="426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27EEB"/>
    <w:rsid w:val="00023D1F"/>
    <w:rsid w:val="000317CB"/>
    <w:rsid w:val="00057698"/>
    <w:rsid w:val="000B3C6F"/>
    <w:rsid w:val="000C0F2C"/>
    <w:rsid w:val="00127EEB"/>
    <w:rsid w:val="00170DFC"/>
    <w:rsid w:val="001B2258"/>
    <w:rsid w:val="00221E87"/>
    <w:rsid w:val="0022685F"/>
    <w:rsid w:val="002D59AC"/>
    <w:rsid w:val="002D6B49"/>
    <w:rsid w:val="002E4BAF"/>
    <w:rsid w:val="002E7192"/>
    <w:rsid w:val="002F401E"/>
    <w:rsid w:val="0030195B"/>
    <w:rsid w:val="00371992"/>
    <w:rsid w:val="003A327E"/>
    <w:rsid w:val="003B27DB"/>
    <w:rsid w:val="003C14D0"/>
    <w:rsid w:val="003D5DB4"/>
    <w:rsid w:val="00490A9E"/>
    <w:rsid w:val="004A6202"/>
    <w:rsid w:val="004E3A86"/>
    <w:rsid w:val="00510957"/>
    <w:rsid w:val="005A5152"/>
    <w:rsid w:val="005D4191"/>
    <w:rsid w:val="005D53A2"/>
    <w:rsid w:val="005E0682"/>
    <w:rsid w:val="0064153C"/>
    <w:rsid w:val="00670DA6"/>
    <w:rsid w:val="006F151A"/>
    <w:rsid w:val="00823853"/>
    <w:rsid w:val="00831D5F"/>
    <w:rsid w:val="00843810"/>
    <w:rsid w:val="00873EA0"/>
    <w:rsid w:val="00891A4A"/>
    <w:rsid w:val="0089620C"/>
    <w:rsid w:val="008B5BC3"/>
    <w:rsid w:val="00920A17"/>
    <w:rsid w:val="00951E72"/>
    <w:rsid w:val="009D7DFD"/>
    <w:rsid w:val="009E0E99"/>
    <w:rsid w:val="009E7EFC"/>
    <w:rsid w:val="00B44025"/>
    <w:rsid w:val="00B96A23"/>
    <w:rsid w:val="00BD3063"/>
    <w:rsid w:val="00BF236C"/>
    <w:rsid w:val="00C26CE4"/>
    <w:rsid w:val="00C857F1"/>
    <w:rsid w:val="00C9154F"/>
    <w:rsid w:val="00CA4457"/>
    <w:rsid w:val="00CB1411"/>
    <w:rsid w:val="00D11A9D"/>
    <w:rsid w:val="00D27E42"/>
    <w:rsid w:val="00D4592F"/>
    <w:rsid w:val="00D54389"/>
    <w:rsid w:val="00D651CF"/>
    <w:rsid w:val="00DA31E7"/>
    <w:rsid w:val="00DE093D"/>
    <w:rsid w:val="00E36677"/>
    <w:rsid w:val="00E73740"/>
    <w:rsid w:val="00EB0968"/>
    <w:rsid w:val="00F53661"/>
    <w:rsid w:val="00F622AE"/>
    <w:rsid w:val="00F878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EE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127EEB"/>
    <w:pPr>
      <w:keepNext/>
      <w:overflowPunct/>
      <w:autoSpaceDE/>
      <w:autoSpaceDN/>
      <w:adjustRightInd/>
      <w:jc w:val="both"/>
      <w:textAlignment w:val="auto"/>
      <w:outlineLvl w:val="0"/>
    </w:pPr>
  </w:style>
  <w:style w:type="paragraph" w:styleId="2">
    <w:name w:val="heading 2"/>
    <w:basedOn w:val="a"/>
    <w:next w:val="a"/>
    <w:link w:val="20"/>
    <w:qFormat/>
    <w:rsid w:val="00127EEB"/>
    <w:pPr>
      <w:keepNext/>
      <w:overflowPunct/>
      <w:autoSpaceDE/>
      <w:autoSpaceDN/>
      <w:adjustRightInd/>
      <w:textAlignment w:val="auto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27EE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127EE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1">
    <w:name w:val="заголовок 2"/>
    <w:basedOn w:val="a"/>
    <w:next w:val="a"/>
    <w:rsid w:val="00127EEB"/>
    <w:pPr>
      <w:keepNext/>
      <w:widowControl w:val="0"/>
      <w:tabs>
        <w:tab w:val="left" w:pos="-1701"/>
      </w:tabs>
      <w:ind w:right="-4593" w:firstLine="720"/>
      <w:jc w:val="both"/>
    </w:pPr>
    <w:rPr>
      <w:b/>
      <w:u w:val="single"/>
    </w:rPr>
  </w:style>
  <w:style w:type="paragraph" w:customStyle="1" w:styleId="3">
    <w:name w:val="заголовок 3"/>
    <w:basedOn w:val="a"/>
    <w:next w:val="a"/>
    <w:rsid w:val="00127EEB"/>
    <w:pPr>
      <w:keepNext/>
      <w:jc w:val="center"/>
    </w:pPr>
    <w:rPr>
      <w:b/>
      <w:u w:val="single"/>
    </w:rPr>
  </w:style>
  <w:style w:type="paragraph" w:styleId="a3">
    <w:name w:val="Body Text"/>
    <w:basedOn w:val="a"/>
    <w:link w:val="a4"/>
    <w:rsid w:val="00127EEB"/>
    <w:pPr>
      <w:spacing w:after="120"/>
    </w:pPr>
    <w:rPr>
      <w:sz w:val="20"/>
    </w:rPr>
  </w:style>
  <w:style w:type="character" w:customStyle="1" w:styleId="a4">
    <w:name w:val="Основной текст Знак"/>
    <w:basedOn w:val="a0"/>
    <w:link w:val="a3"/>
    <w:rsid w:val="00127EE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 Indent"/>
    <w:basedOn w:val="a"/>
    <w:link w:val="a6"/>
    <w:rsid w:val="00127EEB"/>
    <w:pPr>
      <w:ind w:firstLine="851"/>
      <w:jc w:val="both"/>
    </w:pPr>
  </w:style>
  <w:style w:type="character" w:customStyle="1" w:styleId="a6">
    <w:name w:val="Основной текст с отступом Знак"/>
    <w:basedOn w:val="a0"/>
    <w:link w:val="a5"/>
    <w:rsid w:val="00127EE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170DFC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70DFC"/>
    <w:rPr>
      <w:rFonts w:ascii="Segoe UI" w:eastAsia="Times New Roman" w:hAnsi="Segoe UI" w:cs="Segoe UI"/>
      <w:sz w:val="18"/>
      <w:szCs w:val="18"/>
      <w:lang w:eastAsia="ru-RU"/>
    </w:rPr>
  </w:style>
  <w:style w:type="character" w:styleId="a9">
    <w:name w:val="Placeholder Text"/>
    <w:basedOn w:val="a0"/>
    <w:uiPriority w:val="99"/>
    <w:semiHidden/>
    <w:rsid w:val="00F53661"/>
    <w:rPr>
      <w:color w:val="808080"/>
    </w:rPr>
  </w:style>
  <w:style w:type="table" w:styleId="aa">
    <w:name w:val="Table Grid"/>
    <w:basedOn w:val="a1"/>
    <w:uiPriority w:val="59"/>
    <w:rsid w:val="00D4592F"/>
    <w:pPr>
      <w:spacing w:after="0" w:line="240" w:lineRule="auto"/>
    </w:pPr>
    <w:rPr>
      <w:rFonts w:eastAsiaTheme="minorEastAsia" w:cs="Times New Roman"/>
      <w:lang w:val="en-US"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43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27943</Company>
  <LinksUpToDate>false</LinksUpToDate>
  <CharactersWithSpaces>6938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12</cp:revision>
  <cp:lastPrinted>2024-05-23T12:02:00Z</cp:lastPrinted>
  <dcterms:created xsi:type="dcterms:W3CDTF">2002-01-03T22:36:00Z</dcterms:created>
  <dcterms:modified xsi:type="dcterms:W3CDTF">2026-10-13T10:57:00Z</dcterms:modified>
</cp:coreProperties>
</file>