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</w:pPr>
    </w:p>
    <w:p>
      <w:pPr>
        <w:pStyle w:val="Corps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rtl w:val="0"/>
        </w:rPr>
        <w:t xml:space="preserve">                                                </w:t>
      </w:r>
      <w:r>
        <w:rPr>
          <w:rStyle w:val="Aucun"/>
          <w:b w:val="1"/>
          <w:bCs w:val="1"/>
          <w:sz w:val="28"/>
          <w:szCs w:val="28"/>
          <w:rtl w:val="0"/>
          <w:lang w:val="de-DE"/>
        </w:rPr>
        <w:t xml:space="preserve">FICHE INDIVIDUELLE DE FORMATION 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1"/>
          <w:bCs w:val="1"/>
          <w:sz w:val="28"/>
          <w:szCs w:val="28"/>
          <w:rtl w:val="0"/>
          <w:lang w:val="en-US"/>
        </w:rPr>
        <w:t>MI PARCOURS</w:t>
      </w:r>
    </w:p>
    <w:tbl>
      <w:tblPr>
        <w:tblW w:w="107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90"/>
        <w:gridCol w:w="5390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3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Date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01/06/2023</w:t>
            </w:r>
          </w:p>
        </w:tc>
        <w:tc>
          <w:tcPr>
            <w:tcW w:type="dxa" w:w="539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Nom,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nom du stagiaire :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Hamieau Alexis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539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7030a0"/>
                <w:u w:color="7030a0"/>
                <w:shd w:val="nil" w:color="auto" w:fill="auto"/>
                <w14:textFill>
                  <w14:solidFill>
                    <w14:srgbClr w14:val="7030A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7030a0"/>
                <w:u w:color="7030a0"/>
                <w:shd w:val="nil" w:color="auto" w:fill="auto"/>
                <w:rtl w:val="0"/>
                <w:lang w:val="fr-FR"/>
                <w14:textFill>
                  <w14:solidFill>
                    <w14:srgbClr w14:val="7030A0"/>
                  </w14:solidFill>
                </w14:textFill>
              </w:rPr>
              <w:t>Organisme de formation</w:t>
            </w:r>
            <w:r>
              <w:rPr>
                <w:rStyle w:val="Aucun"/>
                <w:b w:val="1"/>
                <w:bCs w:val="1"/>
                <w:outline w:val="0"/>
                <w:color w:val="7030a0"/>
                <w:u w:color="7030a0"/>
                <w:shd w:val="nil" w:color="auto" w:fill="auto"/>
                <w:rtl w:val="0"/>
                <w:lang w:val="fr-FR"/>
                <w14:textFill>
                  <w14:solidFill>
                    <w14:srgbClr w14:val="7030A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7030a0"/>
                <w:u w:color="7030a0"/>
                <w:shd w:val="nil" w:color="auto" w:fill="auto"/>
                <w:rtl w:val="0"/>
                <w:lang w:val="fr-FR"/>
                <w14:textFill>
                  <w14:solidFill>
                    <w14:srgbClr w14:val="7030A0"/>
                  </w14:solidFill>
                </w14:textFill>
              </w:rPr>
              <w:t>: ALT RH CONSULTING</w:t>
            </w:r>
          </w:p>
          <w:p>
            <w:pPr>
              <w:pStyle w:val="Corps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                            </w:t>
            </w:r>
            <w:r>
              <w:rPr>
                <w:rStyle w:val="Aucun"/>
                <w:sz w:val="20"/>
                <w:szCs w:val="20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104900" cy="402337"/>
                  <wp:effectExtent l="0" t="0" r="0" b="0"/>
                  <wp:docPr id="1073741825" name="officeArt object" descr="C:\Users\tshib\Desktop\Logo-alt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tshib\Desktop\Logo-alt1.png" descr="C:\Users\tshib\Desktop\Logo-alt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023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9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38" w:hRule="atLeast"/>
        </w:trPr>
        <w:tc>
          <w:tcPr>
            <w:tcW w:type="dxa" w:w="539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53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left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Intitul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 l'action de formation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Developpeur web &amp;  developpeur web mobile</w:t>
            </w:r>
            <w:r>
              <w:rPr>
                <w:rStyle w:val="Aucun"/>
                <w:shd w:val="nil" w:color="auto" w:fill="auto"/>
              </w:rPr>
            </w:r>
          </w:p>
        </w:tc>
      </w:tr>
    </w:tbl>
    <w:p>
      <w:pPr>
        <w:pStyle w:val="Corps"/>
        <w:widowControl w:val="0"/>
        <w:rPr>
          <w:rStyle w:val="Aucun"/>
          <w:b w:val="1"/>
          <w:bCs w:val="1"/>
          <w:sz w:val="28"/>
          <w:szCs w:val="28"/>
        </w:rPr>
      </w:pPr>
    </w:p>
    <w:p>
      <w:pPr>
        <w:pStyle w:val="Corps"/>
      </w:pPr>
      <w:r>
        <w:rPr>
          <w:rStyle w:val="Aucun"/>
          <w:rtl w:val="0"/>
          <w:lang w:val="fr-FR"/>
        </w:rPr>
        <w:t xml:space="preserve">Evaluation de la formation: </w:t>
      </w:r>
      <w:r>
        <w:rPr>
          <w:rStyle w:val="Aucun"/>
          <w:b w:val="1"/>
          <w:bCs w:val="1"/>
          <w:rtl w:val="0"/>
          <w:lang w:val="fr-FR"/>
        </w:rPr>
        <w:t>Mettez une croix   X dans  la case de votre choix pour chaque ligne</w:t>
      </w:r>
      <w:r>
        <w:rPr>
          <w:rStyle w:val="Aucun"/>
          <w:rtl w:val="0"/>
        </w:rPr>
        <w:t xml:space="preserve"> </w:t>
      </w:r>
    </w:p>
    <w:tbl>
      <w:tblPr>
        <w:tblW w:w="116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65"/>
        <w:gridCol w:w="1665"/>
        <w:gridCol w:w="1575"/>
        <w:gridCol w:w="1500"/>
        <w:gridCol w:w="1980"/>
      </w:tblGrid>
      <w:tr>
        <w:tblPrEx>
          <w:shd w:val="clear" w:color="auto" w:fill="ced7e7"/>
        </w:tblPrEx>
        <w:trPr>
          <w:trHeight w:val="624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left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I - CONTENU DE LA FORMATION EN CENTRE DE FORMATION 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satisfaisant</w:t>
            </w:r>
          </w:p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Satisfaisant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Peu satisfaisant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Insatisfaisant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Programme et contenu de la formation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Apport de connaissances th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oriques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Apport de connaissances pratiques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quation avec l'objectif initial de la formation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II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–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P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DAGOGIE DES FORMATEURS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satisfaisant</w:t>
            </w:r>
          </w:p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Satisfaisant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Peu satisfaisant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Insatisfaisant</w:t>
            </w:r>
          </w:p>
        </w:tc>
      </w:tr>
      <w:tr>
        <w:tblPrEx>
          <w:shd w:val="clear" w:color="auto" w:fill="ced7e7"/>
        </w:tblPrEx>
        <w:trPr>
          <w:trHeight w:val="299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dagogie - clart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des explications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Disponibilit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ponse aux attentes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Supports 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dagogiques utilis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Interactions dans le groupe, vie de groupe 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III - DOCUMENTATIONS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satisfaisant</w:t>
            </w:r>
          </w:p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Satisfaisant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Peu satisfaisant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Insatisfaisant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Documentations ou supports Vid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os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4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IV - CONDITIONS MAT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RIELLES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satisfaisant</w:t>
            </w:r>
          </w:p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Satisfaisant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Peu satisfaisant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Insatisfaisant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Mat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riel mis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disposition 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V  - RECHERCHE  PERSONNELLE  STAGE EN ENTREPRISE </w:t>
            </w:r>
            <w:r>
              <w:rPr>
                <w:rStyle w:val="Aucun"/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satisfaisant</w:t>
            </w:r>
          </w:p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Satisfaisant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Peu satisfaisant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Insatisfaisant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left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Comment qualifiez-vous le niveau de vos recherches stage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VI - APPR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CIATION GLOBALE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satisfaisant</w:t>
            </w:r>
          </w:p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Satisfaisant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Peu satisfaisant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be0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Insatisfaisant</w:t>
            </w:r>
          </w:p>
        </w:tc>
      </w:tr>
      <w:tr>
        <w:tblPrEx>
          <w:shd w:val="clear" w:color="auto" w:fill="ced7e7"/>
        </w:tblPrEx>
        <w:trPr>
          <w:trHeight w:val="342" w:hRule="atLeast"/>
        </w:trPr>
        <w:tc>
          <w:tcPr>
            <w:tcW w:type="dxa" w:w="49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Avis global sur la formation</w:t>
            </w:r>
          </w:p>
        </w:tc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"/>
        <w:widowControl w:val="0"/>
      </w:pPr>
    </w:p>
    <w:p>
      <w:pPr>
        <w:pStyle w:val="Corps"/>
      </w:pPr>
      <w:r>
        <w:rPr>
          <w:rStyle w:val="Aucun"/>
          <w:rtl w:val="0"/>
          <w:lang w:val="fr-FR"/>
        </w:rPr>
        <w:t>Autres commentaires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ou suggestions :</w:t>
      </w:r>
    </w:p>
    <w:p>
      <w:pPr>
        <w:pStyle w:val="Corps"/>
      </w:pPr>
      <w:r>
        <w:rPr>
          <w:rtl w:val="0"/>
          <w:lang w:val="fr-FR"/>
        </w:rPr>
        <w:t>Le prof de react n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tait pas du tout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dagogue.</w:t>
      </w:r>
    </w:p>
    <w:p>
      <w:pPr>
        <w:pStyle w:val="Corps"/>
      </w:pPr>
      <w:r>
        <w:rPr>
          <w:rtl w:val="0"/>
          <w:lang w:val="fr-FR"/>
        </w:rPr>
        <w:t>La temp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rature dans le centre de formation est ing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rable,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difficile de se concentrer dans ses conditions</w:t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