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24" w:rsidRDefault="00573B24"/>
    <w:p w:rsidR="000C288D" w:rsidRDefault="000C288D"/>
    <w:p w:rsidR="000C288D" w:rsidRDefault="000C288D"/>
    <w:p w:rsidR="000C288D" w:rsidRDefault="000C288D"/>
    <w:p w:rsidR="000C288D" w:rsidRDefault="000C288D"/>
    <w:p w:rsidR="000C288D" w:rsidRDefault="000C288D"/>
    <w:p w:rsidR="00573B24" w:rsidRDefault="00573B24"/>
    <w:p w:rsidR="00573B24" w:rsidRDefault="00573B24"/>
    <w:p w:rsidR="00573B24" w:rsidRDefault="00573B24" w:rsidP="00573B24">
      <w:pPr>
        <w:pStyle w:val="Title"/>
        <w:jc w:val="center"/>
      </w:pPr>
      <w:r>
        <w:t>Prosper Loan Data Review</w:t>
      </w:r>
    </w:p>
    <w:p w:rsidR="000C288D" w:rsidRDefault="000C288D" w:rsidP="000C288D">
      <w:pPr>
        <w:pStyle w:val="Subtitle"/>
        <w:jc w:val="center"/>
      </w:pPr>
      <w:r>
        <w:t>Assessment and Cleaning</w:t>
      </w:r>
      <w:r w:rsidR="00573B24">
        <w:t xml:space="preserve"> Process</w:t>
      </w:r>
      <w:r>
        <w:t xml:space="preserve"> </w:t>
      </w:r>
    </w:p>
    <w:p w:rsidR="00573B24" w:rsidRPr="000C288D" w:rsidRDefault="000C288D" w:rsidP="000C288D">
      <w:pPr>
        <w:pStyle w:val="Subtitle"/>
        <w:jc w:val="center"/>
        <w:rPr>
          <w:rStyle w:val="SubtleEmphasis"/>
        </w:rPr>
      </w:pPr>
      <w:proofErr w:type="gramStart"/>
      <w:r w:rsidRPr="000C288D">
        <w:rPr>
          <w:rStyle w:val="SubtleEmphasis"/>
        </w:rPr>
        <w:t>for</w:t>
      </w:r>
      <w:proofErr w:type="gramEnd"/>
      <w:r w:rsidRPr="000C288D">
        <w:rPr>
          <w:rStyle w:val="SubtleEmphasis"/>
        </w:rPr>
        <w:t xml:space="preserve"> the prosperLoanData.csv</w:t>
      </w:r>
    </w:p>
    <w:p w:rsidR="00573B24" w:rsidRDefault="00573B24"/>
    <w:p w:rsidR="00573B24" w:rsidRDefault="00573B24"/>
    <w:p w:rsidR="00573B24" w:rsidRDefault="00573B24"/>
    <w:p w:rsidR="000C288D" w:rsidRDefault="000C288D">
      <w:r>
        <w:br w:type="page"/>
      </w:r>
    </w:p>
    <w:p w:rsidR="00F0048F" w:rsidRDefault="000C288D">
      <w:proofErr w:type="gramStart"/>
      <w:r>
        <w:lastRenderedPageBreak/>
        <w:t>Wrangle :</w:t>
      </w:r>
      <w:proofErr w:type="gramEnd"/>
      <w:r>
        <w:t xml:space="preserve"> </w:t>
      </w:r>
    </w:p>
    <w:p w:rsidR="000C288D" w:rsidRDefault="000C288D">
      <w:r>
        <w:tab/>
        <w:t xml:space="preserve">Data was provided via </w:t>
      </w:r>
      <w:proofErr w:type="spellStart"/>
      <w:r>
        <w:t>Udacity</w:t>
      </w:r>
      <w:proofErr w:type="spellEnd"/>
      <w:r>
        <w:t>, no further data was sought aside from the single .csv</w:t>
      </w:r>
    </w:p>
    <w:p w:rsidR="000C288D" w:rsidRDefault="000C288D"/>
    <w:p w:rsidR="000C288D" w:rsidRDefault="000C288D">
      <w:proofErr w:type="gramStart"/>
      <w:r>
        <w:t>Assessment :</w:t>
      </w:r>
      <w:proofErr w:type="gramEnd"/>
      <w:r>
        <w:t xml:space="preserve"> </w:t>
      </w:r>
    </w:p>
    <w:p w:rsidR="00104103" w:rsidRDefault="000C288D" w:rsidP="00104103">
      <w:r>
        <w:tab/>
        <w:t xml:space="preserve">81 Columns, 113937 Rows.  Single file will be split into multiple </w:t>
      </w:r>
      <w:proofErr w:type="spellStart"/>
      <w:r>
        <w:t>dataframes</w:t>
      </w:r>
      <w:proofErr w:type="spellEnd"/>
      <w:r>
        <w:t xml:space="preserve"> based on the required Observational Units sought. </w:t>
      </w:r>
      <w:r w:rsidR="00104103">
        <w:t xml:space="preserve"> Each group of related columns </w:t>
      </w:r>
      <w:proofErr w:type="gramStart"/>
      <w:r w:rsidR="00104103">
        <w:t>were</w:t>
      </w:r>
      <w:proofErr w:type="gramEnd"/>
      <w:r w:rsidR="00104103">
        <w:t xml:space="preserve"> divided into color groups, Yellow, Olive, Orange, Flesh, dark Blue, Red, Pink, Grey and White. These were then assigned to different </w:t>
      </w:r>
      <w:proofErr w:type="spellStart"/>
      <w:r w:rsidR="00104103">
        <w:t>dataframes</w:t>
      </w:r>
      <w:proofErr w:type="spellEnd"/>
      <w:r w:rsidR="00104103">
        <w:t xml:space="preserve"> for observation.  Some of these will be further refined in order to produce desired tables. Initial observation unit columns assigned to each are as follows:</w:t>
      </w:r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Yellow</w:t>
      </w:r>
      <w:r>
        <w:tab/>
        <w:t>:</w:t>
      </w:r>
      <w:r>
        <w:tab/>
      </w:r>
      <w:proofErr w:type="spellStart"/>
      <w:r>
        <w:t>PercentFunded</w:t>
      </w:r>
      <w:proofErr w:type="spellEnd"/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Olive</w:t>
      </w:r>
      <w:r>
        <w:tab/>
        <w:t xml:space="preserve">: </w:t>
      </w:r>
      <w:r>
        <w:tab/>
      </w:r>
      <w:proofErr w:type="spellStart"/>
      <w:r>
        <w:t>CreditScoreRangeLower</w:t>
      </w:r>
      <w:proofErr w:type="spellEnd"/>
      <w:r>
        <w:t>/</w:t>
      </w:r>
      <w:proofErr w:type="spellStart"/>
      <w:r>
        <w:t>CreditScoreRangeUpper</w:t>
      </w:r>
      <w:proofErr w:type="spellEnd"/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Orange</w:t>
      </w:r>
      <w:r>
        <w:tab/>
        <w:t xml:space="preserve">: </w:t>
      </w:r>
      <w:r>
        <w:tab/>
      </w:r>
      <w:proofErr w:type="spellStart"/>
      <w:r>
        <w:t>BorrowerRate</w:t>
      </w:r>
      <w:proofErr w:type="spellEnd"/>
    </w:p>
    <w:p w:rsidR="00104103" w:rsidRDefault="00104103" w:rsidP="007A492A">
      <w:pPr>
        <w:pStyle w:val="ListParagraph"/>
        <w:numPr>
          <w:ilvl w:val="0"/>
          <w:numId w:val="2"/>
        </w:numPr>
      </w:pPr>
      <w:r>
        <w:t>Flesh</w:t>
      </w:r>
      <w:r>
        <w:tab/>
        <w:t xml:space="preserve">: </w:t>
      </w:r>
      <w:r>
        <w:tab/>
      </w:r>
      <w:proofErr w:type="spellStart"/>
      <w:r w:rsidR="007A492A">
        <w:t>ListingCategory</w:t>
      </w:r>
      <w:proofErr w:type="spellEnd"/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Blue</w:t>
      </w:r>
      <w:r>
        <w:tab/>
        <w:t>:</w:t>
      </w:r>
      <w:r>
        <w:tab/>
      </w:r>
      <w:proofErr w:type="spellStart"/>
      <w:r>
        <w:t>CurrentlyInGroup</w:t>
      </w:r>
      <w:proofErr w:type="spellEnd"/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Red</w:t>
      </w:r>
      <w:r>
        <w:tab/>
        <w:t>:</w:t>
      </w:r>
      <w:r>
        <w:tab/>
      </w:r>
      <w:proofErr w:type="spellStart"/>
      <w:r>
        <w:t>OpenRevolvingMonthlyPayment</w:t>
      </w:r>
      <w:proofErr w:type="spellEnd"/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Pink</w:t>
      </w:r>
      <w:r>
        <w:tab/>
        <w:t>:</w:t>
      </w:r>
      <w:r>
        <w:tab/>
      </w:r>
      <w:proofErr w:type="spellStart"/>
      <w:r>
        <w:t>CurrentDelinquencies</w:t>
      </w:r>
      <w:proofErr w:type="spellEnd"/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Grey</w:t>
      </w:r>
      <w:r>
        <w:tab/>
        <w:t>:</w:t>
      </w:r>
      <w:r>
        <w:tab/>
      </w:r>
      <w:proofErr w:type="spellStart"/>
      <w:r>
        <w:t>LoanOriginalAmount</w:t>
      </w:r>
      <w:proofErr w:type="spellEnd"/>
    </w:p>
    <w:p w:rsidR="00104103" w:rsidRDefault="00104103" w:rsidP="00104103">
      <w:pPr>
        <w:pStyle w:val="ListParagraph"/>
        <w:numPr>
          <w:ilvl w:val="0"/>
          <w:numId w:val="2"/>
        </w:numPr>
      </w:pPr>
      <w:r>
        <w:t>White</w:t>
      </w:r>
      <w:r>
        <w:tab/>
        <w:t>:</w:t>
      </w:r>
      <w:r>
        <w:tab/>
      </w:r>
      <w:proofErr w:type="spellStart"/>
      <w:r>
        <w:t>LoanStatus</w:t>
      </w:r>
      <w:proofErr w:type="spellEnd"/>
    </w:p>
    <w:p w:rsidR="0083796E" w:rsidRDefault="0083796E" w:rsidP="00104103">
      <w:pPr>
        <w:pStyle w:val="ListParagraph"/>
        <w:numPr>
          <w:ilvl w:val="0"/>
          <w:numId w:val="2"/>
        </w:numPr>
      </w:pPr>
      <w:r>
        <w:t>Brown</w:t>
      </w:r>
      <w:r>
        <w:tab/>
        <w:t>:</w:t>
      </w:r>
      <w:r>
        <w:tab/>
      </w:r>
      <w:proofErr w:type="spellStart"/>
      <w:r w:rsidR="00FD0460">
        <w:t>IncomeRange</w:t>
      </w:r>
      <w:proofErr w:type="spellEnd"/>
    </w:p>
    <w:p w:rsidR="00FD0460" w:rsidRDefault="00FD0460" w:rsidP="00FD0460">
      <w:pPr>
        <w:pStyle w:val="ListParagraph"/>
        <w:numPr>
          <w:ilvl w:val="0"/>
          <w:numId w:val="2"/>
        </w:numPr>
      </w:pPr>
      <w:proofErr w:type="gramStart"/>
      <w:r>
        <w:t>Green</w:t>
      </w:r>
      <w:r>
        <w:tab/>
        <w:t>:</w:t>
      </w:r>
      <w:r>
        <w:tab/>
        <w:t>?</w:t>
      </w:r>
      <w:proofErr w:type="gramEnd"/>
    </w:p>
    <w:p w:rsidR="00104103" w:rsidRDefault="00104103" w:rsidP="00104103">
      <w:r>
        <w:t xml:space="preserve">Note these are the first pass observational units we’re interested in, each of these first wave </w:t>
      </w:r>
      <w:proofErr w:type="spellStart"/>
      <w:r>
        <w:t>dataframes</w:t>
      </w:r>
      <w:proofErr w:type="spellEnd"/>
      <w:r>
        <w:t xml:space="preserve"> may need to be further cut as we locate other points of interest. At this point, we can ask a few questions:</w:t>
      </w:r>
    </w:p>
    <w:p w:rsidR="00104103" w:rsidRDefault="007A492A" w:rsidP="00104103">
      <w:pPr>
        <w:pStyle w:val="ListParagraph"/>
        <w:numPr>
          <w:ilvl w:val="0"/>
          <w:numId w:val="2"/>
        </w:numPr>
      </w:pPr>
      <w:r>
        <w:t xml:space="preserve">What has the largest impact on </w:t>
      </w:r>
      <w:proofErr w:type="spellStart"/>
      <w:r>
        <w:t>PercentFunded</w:t>
      </w:r>
      <w:proofErr w:type="spellEnd"/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 xml:space="preserve">How does delinquency impact </w:t>
      </w:r>
      <w:proofErr w:type="spellStart"/>
      <w:r>
        <w:t>CreditScoreRange</w:t>
      </w:r>
      <w:proofErr w:type="spellEnd"/>
      <w:r>
        <w:t>(Lower/Upper)</w:t>
      </w:r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 xml:space="preserve">What impacts </w:t>
      </w:r>
      <w:proofErr w:type="spellStart"/>
      <w:r>
        <w:t>BorrowerRate</w:t>
      </w:r>
      <w:proofErr w:type="spellEnd"/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 xml:space="preserve">How does </w:t>
      </w:r>
      <w:proofErr w:type="spellStart"/>
      <w:r>
        <w:t>ListingCategory</w:t>
      </w:r>
      <w:proofErr w:type="spellEnd"/>
      <w:r>
        <w:t xml:space="preserve"> effect rate/</w:t>
      </w:r>
      <w:proofErr w:type="spellStart"/>
      <w:r>
        <w:t>percentfunded</w:t>
      </w:r>
      <w:proofErr w:type="spellEnd"/>
      <w:r>
        <w:t>/loan amount</w:t>
      </w:r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 xml:space="preserve">What is the effect of being </w:t>
      </w:r>
      <w:proofErr w:type="spellStart"/>
      <w:r>
        <w:t>CurrentlyInGroup</w:t>
      </w:r>
      <w:proofErr w:type="spellEnd"/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 xml:space="preserve">How are </w:t>
      </w:r>
      <w:proofErr w:type="spellStart"/>
      <w:r>
        <w:t>RevolvingMonthlyPayments</w:t>
      </w:r>
      <w:proofErr w:type="spellEnd"/>
      <w:r>
        <w:t xml:space="preserve"> related to delinquencies</w:t>
      </w:r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 xml:space="preserve">How does </w:t>
      </w:r>
      <w:proofErr w:type="spellStart"/>
      <w:r>
        <w:t>Currentdelinquency</w:t>
      </w:r>
      <w:proofErr w:type="spellEnd"/>
      <w:r>
        <w:t xml:space="preserve"> impact </w:t>
      </w:r>
      <w:proofErr w:type="spellStart"/>
      <w:r>
        <w:t>scorechanges</w:t>
      </w:r>
      <w:proofErr w:type="spellEnd"/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>What relationships does loan original amount have</w:t>
      </w:r>
    </w:p>
    <w:p w:rsidR="007A492A" w:rsidRDefault="007A492A" w:rsidP="00104103">
      <w:pPr>
        <w:pStyle w:val="ListParagraph"/>
        <w:numPr>
          <w:ilvl w:val="0"/>
          <w:numId w:val="2"/>
        </w:numPr>
      </w:pPr>
      <w:r>
        <w:t xml:space="preserve">What impacts </w:t>
      </w:r>
      <w:proofErr w:type="spellStart"/>
      <w:r>
        <w:t>loanstatus</w:t>
      </w:r>
      <w:proofErr w:type="spellEnd"/>
      <w:r>
        <w:t xml:space="preserve"> </w:t>
      </w:r>
    </w:p>
    <w:p w:rsidR="007A492A" w:rsidRDefault="007A492A" w:rsidP="007A492A"/>
    <w:p w:rsidR="00BC0E1F" w:rsidRDefault="007A492A">
      <w:r>
        <w:t xml:space="preserve">Further analysis may find additional questions worth asking. </w:t>
      </w:r>
      <w:r w:rsidR="00FD0460">
        <w:t xml:space="preserve"> Yellow contains many possible values to breakdown</w:t>
      </w:r>
      <w:r w:rsidR="001556A2">
        <w:t>,</w:t>
      </w:r>
      <w:r w:rsidR="00FD0460">
        <w:t xml:space="preserve"> by design</w:t>
      </w:r>
      <w:r w:rsidR="001556A2">
        <w:t>,</w:t>
      </w:r>
      <w:r w:rsidR="00FD0460">
        <w:t xml:space="preserve"> at this stage.  </w:t>
      </w:r>
      <w:bookmarkStart w:id="0" w:name="_GoBack"/>
      <w:bookmarkEnd w:id="0"/>
    </w:p>
    <w:sectPr w:rsidR="00BC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64980"/>
    <w:multiLevelType w:val="hybridMultilevel"/>
    <w:tmpl w:val="213C8626"/>
    <w:lvl w:ilvl="0" w:tplc="EB9207EC">
      <w:start w:val="8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C451E"/>
    <w:multiLevelType w:val="hybridMultilevel"/>
    <w:tmpl w:val="1F020FC2"/>
    <w:lvl w:ilvl="0" w:tplc="7D28FB4C">
      <w:start w:val="8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1F"/>
    <w:rsid w:val="000C288D"/>
    <w:rsid w:val="00104103"/>
    <w:rsid w:val="001556A2"/>
    <w:rsid w:val="00573B24"/>
    <w:rsid w:val="00595CD8"/>
    <w:rsid w:val="007A492A"/>
    <w:rsid w:val="0083796E"/>
    <w:rsid w:val="008E1513"/>
    <w:rsid w:val="00BC0E1F"/>
    <w:rsid w:val="00C13C4F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3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B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3B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288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04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3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B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3B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288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0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Joubert</dc:creator>
  <cp:lastModifiedBy>Christopher Joubert</cp:lastModifiedBy>
  <cp:revision>2</cp:revision>
  <dcterms:created xsi:type="dcterms:W3CDTF">2021-01-05T21:00:00Z</dcterms:created>
  <dcterms:modified xsi:type="dcterms:W3CDTF">2021-01-07T00:29:00Z</dcterms:modified>
</cp:coreProperties>
</file>