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FileName: Student.java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5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FileName: Triangle.java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590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FileName: Rectangle.java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5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FileName: Area.java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FileName: Complex.java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466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