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52" w:rsidRPr="00AB5852" w:rsidRDefault="00AB5852" w:rsidP="00AB5852">
      <w:pPr>
        <w:autoSpaceDE w:val="0"/>
        <w:autoSpaceDN w:val="0"/>
        <w:adjustRightInd w:val="0"/>
        <w:ind w:firstLine="708"/>
        <w:jc w:val="center"/>
        <w:rPr>
          <w:b/>
          <w:color w:val="000000"/>
          <w:sz w:val="32"/>
          <w:szCs w:val="32"/>
          <w:lang w:eastAsia="zh-TW"/>
        </w:rPr>
      </w:pPr>
      <w:bookmarkStart w:id="0" w:name="_GoBack"/>
      <w:bookmarkEnd w:id="0"/>
      <w:r w:rsidRPr="00AB5852">
        <w:rPr>
          <w:b/>
          <w:color w:val="000000"/>
          <w:sz w:val="32"/>
          <w:szCs w:val="32"/>
          <w:lang w:eastAsia="zh-TW"/>
        </w:rPr>
        <w:t>Исторические сведения</w:t>
      </w:r>
    </w:p>
    <w:p w:rsidR="00AB5852" w:rsidRPr="00AB5852" w:rsidRDefault="00AB5852" w:rsidP="00AB5852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>Понятие "вероятность", "случайность" существовали с незапамятных времен и употреблялись как в философских трактатах, так и в повседневной бытовой лексике.</w:t>
      </w:r>
    </w:p>
    <w:p w:rsidR="00AB5852" w:rsidRPr="00AB5852" w:rsidRDefault="00AB5852" w:rsidP="00AB5852">
      <w:pPr>
        <w:shd w:val="clear" w:color="auto" w:fill="FFFFFF"/>
        <w:spacing w:line="360" w:lineRule="atLeast"/>
        <w:ind w:firstLine="708"/>
        <w:jc w:val="both"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>Первая попытка вероятностных исчислений отмечена в трудах Г.</w:t>
      </w:r>
      <w:r w:rsidRPr="00AB5852">
        <w:rPr>
          <w:color w:val="000000"/>
          <w:sz w:val="28"/>
          <w:szCs w:val="28"/>
          <w:lang w:val="en-US" w:eastAsia="zh-TW"/>
        </w:rPr>
        <w:t> </w:t>
      </w:r>
      <w:r w:rsidRPr="00AB5852">
        <w:rPr>
          <w:color w:val="000000"/>
          <w:sz w:val="28"/>
          <w:szCs w:val="28"/>
          <w:lang w:eastAsia="zh-TW"/>
        </w:rPr>
        <w:t>Галилея (1564-1642), который использовал вероятность в расчетах измерений физических величин. Однако дату рождения теории вероятностей чаще всего относят к 1654 г. и связывают это с одним курьезным случаем, происшедшим с Шевалье де Море. Азартный француз выиграл большую сумму денег на пари, поспорив, что при четырехкратном броске игральной кости появится хоть одна "шестерка", и тут же проиграл его, поставив на появлении двух "шестерок" подряд в серии из 24 бросков.</w:t>
      </w:r>
    </w:p>
    <w:p w:rsidR="00AB5852" w:rsidRPr="00AB5852" w:rsidRDefault="00AB5852" w:rsidP="00AB5852">
      <w:pPr>
        <w:shd w:val="clear" w:color="auto" w:fill="FFFFFF"/>
        <w:spacing w:line="360" w:lineRule="atLeast"/>
        <w:ind w:firstLine="708"/>
        <w:jc w:val="both"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>Обескураженный Шевалье обратился к знаменитому математику Б. Паскалю (1623-1662). В результате творческой переписки великих французских математиков появилось не только решение поставленной де Море задачи, но и ряд теорий, заложивших основу исчисления вероятностей. </w:t>
      </w:r>
    </w:p>
    <w:p w:rsidR="00AB5852" w:rsidRPr="00AB5852" w:rsidRDefault="00AB5852" w:rsidP="00AB5852">
      <w:pPr>
        <w:autoSpaceDE w:val="0"/>
        <w:autoSpaceDN w:val="0"/>
        <w:adjustRightInd w:val="0"/>
        <w:ind w:firstLine="708"/>
        <w:jc w:val="both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sz w:val="28"/>
          <w:szCs w:val="28"/>
          <w:lang w:eastAsia="zh-TW"/>
        </w:rPr>
        <w:t xml:space="preserve">Становление теории вероятностей связано с трудами Б. Паскаля, </w:t>
      </w:r>
      <w:proofErr w:type="spellStart"/>
      <w:r w:rsidRPr="00AB5852">
        <w:rPr>
          <w:rFonts w:eastAsia="PMingLiU"/>
          <w:sz w:val="28"/>
          <w:szCs w:val="28"/>
          <w:lang w:eastAsia="zh-TW"/>
        </w:rPr>
        <w:t>П.Ферма</w:t>
      </w:r>
      <w:proofErr w:type="spellEnd"/>
      <w:r w:rsidRPr="00AB5852">
        <w:rPr>
          <w:rFonts w:eastAsia="PMingLiU"/>
          <w:sz w:val="28"/>
          <w:szCs w:val="28"/>
          <w:lang w:eastAsia="zh-TW"/>
        </w:rPr>
        <w:t>, Я. Бернулли в XVII в. и их попытками проведения расчетов в азартных играх, поэтому игровые модели чрезвычайно популярны при изложении теории. Дальнейшее развитие теория вероятностей получила в XVIII века в трудах К. Гаусса, П. Лапласа, С. Пуассона в связи с широким применением математических методов анализа. В XIX веке русские математики П.Л.</w:t>
      </w:r>
      <w:r w:rsidRPr="00AB5852">
        <w:rPr>
          <w:rFonts w:eastAsia="PMingLiU"/>
          <w:sz w:val="28"/>
          <w:szCs w:val="28"/>
          <w:lang w:val="en-US" w:eastAsia="zh-TW"/>
        </w:rPr>
        <w:t> </w:t>
      </w:r>
      <w:r w:rsidRPr="00AB5852">
        <w:rPr>
          <w:rFonts w:eastAsia="PMingLiU"/>
          <w:sz w:val="28"/>
          <w:szCs w:val="28"/>
          <w:lang w:eastAsia="zh-TW"/>
        </w:rPr>
        <w:t>Чебышев, А.А. Марков, А.М. Ляпунов провели обоснование вероятностного метода, доказав ряд предельных теорем. В дальнейшем теория вероятностей получила развитие в работах Н. Винера, Р. Фишера, А.Н. Колмогорова и ряда других ученых XX века.</w:t>
      </w:r>
    </w:p>
    <w:p w:rsidR="00AB5852" w:rsidRPr="00AB5852" w:rsidRDefault="00AB5852" w:rsidP="00AB5852">
      <w:pPr>
        <w:shd w:val="clear" w:color="auto" w:fill="FFFFFF"/>
        <w:spacing w:line="360" w:lineRule="atLeast"/>
        <w:ind w:firstLine="708"/>
        <w:jc w:val="both"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>Итак, вероятностью измеряется неопределенность. Вероятность находится в центре статистической теории и измеряет возможность того или иного события. </w:t>
      </w:r>
    </w:p>
    <w:p w:rsidR="00AB5852" w:rsidRPr="00AB5852" w:rsidRDefault="00AB5852" w:rsidP="00AB5852">
      <w:pPr>
        <w:ind w:left="150" w:right="150"/>
        <w:jc w:val="center"/>
        <w:outlineLvl w:val="2"/>
        <w:rPr>
          <w:b/>
          <w:bCs/>
          <w:sz w:val="32"/>
          <w:szCs w:val="32"/>
          <w:lang w:eastAsia="zh-TW"/>
        </w:rPr>
      </w:pPr>
      <w:r w:rsidRPr="00AB5852">
        <w:rPr>
          <w:b/>
          <w:bCs/>
          <w:sz w:val="32"/>
          <w:szCs w:val="32"/>
          <w:lang w:eastAsia="zh-TW"/>
        </w:rPr>
        <w:t xml:space="preserve">Совместные и несовместные события. </w:t>
      </w:r>
    </w:p>
    <w:p w:rsidR="00AB5852" w:rsidRPr="00AB5852" w:rsidRDefault="00AB5852" w:rsidP="00AB5852">
      <w:pPr>
        <w:ind w:left="150" w:right="150"/>
        <w:jc w:val="center"/>
        <w:outlineLvl w:val="2"/>
        <w:rPr>
          <w:b/>
          <w:bCs/>
          <w:sz w:val="32"/>
          <w:szCs w:val="32"/>
          <w:lang w:eastAsia="zh-TW"/>
        </w:rPr>
      </w:pPr>
      <w:r w:rsidRPr="00AB5852">
        <w:rPr>
          <w:b/>
          <w:bCs/>
          <w:sz w:val="32"/>
          <w:szCs w:val="32"/>
          <w:lang w:eastAsia="zh-TW"/>
        </w:rPr>
        <w:t xml:space="preserve">Противоположные события. </w:t>
      </w:r>
    </w:p>
    <w:p w:rsidR="00AB5852" w:rsidRPr="00AB5852" w:rsidRDefault="00AB5852" w:rsidP="00AB5852">
      <w:pPr>
        <w:ind w:left="150" w:right="150"/>
        <w:jc w:val="center"/>
        <w:outlineLvl w:val="2"/>
        <w:rPr>
          <w:b/>
          <w:bCs/>
          <w:sz w:val="36"/>
          <w:szCs w:val="36"/>
          <w:lang w:eastAsia="zh-TW"/>
        </w:rPr>
      </w:pPr>
      <w:r w:rsidRPr="00AB5852">
        <w:rPr>
          <w:b/>
          <w:bCs/>
          <w:sz w:val="32"/>
          <w:szCs w:val="32"/>
          <w:lang w:eastAsia="zh-TW"/>
        </w:rPr>
        <w:t>Полная группа событий</w:t>
      </w:r>
    </w:p>
    <w:p w:rsidR="00AB5852" w:rsidRPr="00AB5852" w:rsidRDefault="00AB5852" w:rsidP="00AB5852">
      <w:pPr>
        <w:shd w:val="clear" w:color="auto" w:fill="FFFFFF"/>
        <w:spacing w:line="360" w:lineRule="atLeast"/>
        <w:ind w:firstLine="708"/>
        <w:jc w:val="both"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>Рассмотрим основные понятия теории вероятностей.</w:t>
      </w:r>
    </w:p>
    <w:p w:rsidR="00AB5852" w:rsidRPr="00AB5852" w:rsidRDefault="00AB5852" w:rsidP="00AB5852">
      <w:pPr>
        <w:shd w:val="clear" w:color="auto" w:fill="FFFFFF"/>
        <w:spacing w:line="360" w:lineRule="atLeast"/>
        <w:ind w:firstLine="708"/>
        <w:jc w:val="both"/>
        <w:rPr>
          <w:color w:val="000000"/>
          <w:sz w:val="28"/>
          <w:szCs w:val="28"/>
          <w:lang w:eastAsia="zh-TW"/>
        </w:rPr>
      </w:pPr>
      <w:r w:rsidRPr="00AB5852">
        <w:rPr>
          <w:b/>
          <w:color w:val="000000"/>
          <w:sz w:val="28"/>
          <w:szCs w:val="28"/>
          <w:lang w:eastAsia="zh-TW"/>
        </w:rPr>
        <w:t>Опыт</w:t>
      </w:r>
      <w:r w:rsidRPr="00AB5852">
        <w:rPr>
          <w:color w:val="000000"/>
          <w:sz w:val="28"/>
          <w:szCs w:val="28"/>
          <w:lang w:eastAsia="zh-TW"/>
        </w:rPr>
        <w:t xml:space="preserve"> (</w:t>
      </w:r>
      <w:r w:rsidRPr="00AB5852">
        <w:rPr>
          <w:b/>
          <w:color w:val="000000"/>
          <w:sz w:val="28"/>
          <w:szCs w:val="28"/>
          <w:lang w:eastAsia="zh-TW"/>
        </w:rPr>
        <w:t>эксперимент, испытание</w:t>
      </w:r>
      <w:r w:rsidRPr="00AB5852">
        <w:rPr>
          <w:color w:val="000000"/>
          <w:sz w:val="28"/>
          <w:szCs w:val="28"/>
          <w:lang w:eastAsia="zh-TW"/>
        </w:rPr>
        <w:t xml:space="preserve">) – всякое действие в результате </w:t>
      </w:r>
      <w:proofErr w:type="gramStart"/>
      <w:r w:rsidRPr="00AB5852">
        <w:rPr>
          <w:color w:val="000000"/>
          <w:sz w:val="28"/>
          <w:szCs w:val="28"/>
          <w:lang w:eastAsia="zh-TW"/>
        </w:rPr>
        <w:t>которого  может</w:t>
      </w:r>
      <w:proofErr w:type="gramEnd"/>
      <w:r w:rsidRPr="00AB5852">
        <w:rPr>
          <w:color w:val="000000"/>
          <w:sz w:val="28"/>
          <w:szCs w:val="28"/>
          <w:lang w:eastAsia="zh-TW"/>
        </w:rPr>
        <w:t xml:space="preserve"> что-то произойти (исчезнуть, измениться,…).</w:t>
      </w:r>
    </w:p>
    <w:p w:rsidR="00AB5852" w:rsidRPr="00AB5852" w:rsidRDefault="00AB5852" w:rsidP="00AB5852">
      <w:pPr>
        <w:autoSpaceDE w:val="0"/>
        <w:autoSpaceDN w:val="0"/>
        <w:adjustRightInd w:val="0"/>
        <w:ind w:firstLine="708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b/>
          <w:sz w:val="28"/>
          <w:szCs w:val="28"/>
          <w:lang w:eastAsia="zh-TW"/>
        </w:rPr>
        <w:t>Событие</w:t>
      </w:r>
      <w:r w:rsidRPr="00AB5852">
        <w:rPr>
          <w:rFonts w:eastAsia="PMingLiU"/>
          <w:sz w:val="28"/>
          <w:szCs w:val="28"/>
          <w:lang w:eastAsia="zh-TW"/>
        </w:rPr>
        <w:t xml:space="preserve"> – любой исход эксперимента.</w:t>
      </w:r>
    </w:p>
    <w:p w:rsidR="00AB5852" w:rsidRPr="00AB5852" w:rsidRDefault="00AB5852" w:rsidP="00AB5852">
      <w:pPr>
        <w:autoSpaceDE w:val="0"/>
        <w:autoSpaceDN w:val="0"/>
        <w:adjustRightInd w:val="0"/>
        <w:ind w:firstLine="708"/>
        <w:jc w:val="both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b/>
          <w:sz w:val="28"/>
          <w:szCs w:val="28"/>
          <w:lang w:eastAsia="zh-TW"/>
        </w:rPr>
        <w:t>Случайное событие</w:t>
      </w:r>
      <w:r w:rsidRPr="00AB5852">
        <w:rPr>
          <w:rFonts w:eastAsia="PMingLiU"/>
          <w:sz w:val="28"/>
          <w:szCs w:val="28"/>
          <w:lang w:eastAsia="zh-TW"/>
        </w:rPr>
        <w:t xml:space="preserve"> – событие, которое в результате данного эксперимента может произойти либо не произойти.</w:t>
      </w:r>
    </w:p>
    <w:p w:rsidR="00AB5852" w:rsidRPr="00AB5852" w:rsidRDefault="00AB5852" w:rsidP="00AB5852">
      <w:pPr>
        <w:autoSpaceDE w:val="0"/>
        <w:autoSpaceDN w:val="0"/>
        <w:adjustRightInd w:val="0"/>
        <w:ind w:firstLine="708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sz w:val="28"/>
          <w:szCs w:val="28"/>
          <w:lang w:eastAsia="zh-TW"/>
        </w:rPr>
        <w:t xml:space="preserve">События обозначают большими латинскими буквами </w:t>
      </w:r>
      <w:r w:rsidRPr="00AB5852">
        <w:rPr>
          <w:rFonts w:eastAsia="PMingLiU"/>
          <w:i/>
          <w:sz w:val="28"/>
          <w:szCs w:val="28"/>
          <w:lang w:val="en-US" w:eastAsia="zh-TW"/>
        </w:rPr>
        <w:t>A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, </w:t>
      </w:r>
      <w:r w:rsidRPr="00AB5852">
        <w:rPr>
          <w:rFonts w:eastAsia="PMingLiU"/>
          <w:i/>
          <w:sz w:val="28"/>
          <w:szCs w:val="28"/>
          <w:lang w:val="en-US" w:eastAsia="zh-TW"/>
        </w:rPr>
        <w:t>B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, </w:t>
      </w:r>
      <w:r w:rsidRPr="00AB5852">
        <w:rPr>
          <w:rFonts w:eastAsia="PMingLiU"/>
          <w:i/>
          <w:sz w:val="28"/>
          <w:szCs w:val="28"/>
          <w:lang w:val="en-US" w:eastAsia="zh-TW"/>
        </w:rPr>
        <w:t>C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,… </w:t>
      </w:r>
      <w:r w:rsidRPr="00AB5852">
        <w:rPr>
          <w:rFonts w:eastAsia="PMingLiU"/>
          <w:sz w:val="28"/>
          <w:szCs w:val="28"/>
          <w:lang w:eastAsia="zh-TW"/>
        </w:rPr>
        <w:t xml:space="preserve">, иногда с индексами </w:t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1</m:t>
            </m:r>
          </m:sub>
        </m:sSub>
      </m:oMath>
      <w:r w:rsidRPr="00AB5852">
        <w:rPr>
          <w:rFonts w:eastAsia="PMingLiU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2</m:t>
            </m:r>
          </m:sub>
        </m:sSub>
      </m:oMath>
      <w:r w:rsidRPr="00AB5852">
        <w:rPr>
          <w:rFonts w:eastAsia="PMingLiU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3</m:t>
            </m:r>
          </m:sub>
        </m:sSub>
      </m:oMath>
      <w:r w:rsidRPr="00AB5852">
        <w:rPr>
          <w:rFonts w:eastAsia="PMingLiU"/>
          <w:sz w:val="28"/>
          <w:szCs w:val="28"/>
          <w:lang w:eastAsia="zh-TW"/>
        </w:rPr>
        <w:t>, ….</w:t>
      </w:r>
    </w:p>
    <w:p w:rsidR="00AB5852" w:rsidRPr="00AB5852" w:rsidRDefault="00AB5852" w:rsidP="00AB5852">
      <w:pPr>
        <w:ind w:firstLine="708"/>
        <w:jc w:val="both"/>
        <w:rPr>
          <w:color w:val="000000"/>
          <w:sz w:val="28"/>
          <w:szCs w:val="28"/>
          <w:shd w:val="clear" w:color="auto" w:fill="FFFFFF"/>
          <w:lang w:eastAsia="zh-TW"/>
        </w:rPr>
      </w:pPr>
      <w:r w:rsidRPr="00AB5852">
        <w:rPr>
          <w:b/>
          <w:color w:val="000000"/>
          <w:sz w:val="28"/>
          <w:szCs w:val="28"/>
          <w:shd w:val="clear" w:color="auto" w:fill="FFFFFF"/>
          <w:lang w:eastAsia="zh-TW"/>
        </w:rPr>
        <w:t>Теория вероятностей</w:t>
      </w: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 – наука, которая занимается изучением закономерностей, присущих массовым случайным событиям.</w:t>
      </w:r>
    </w:p>
    <w:p w:rsidR="00AB5852" w:rsidRPr="00AB5852" w:rsidRDefault="00AB5852" w:rsidP="00AB5852">
      <w:pPr>
        <w:ind w:firstLine="708"/>
        <w:jc w:val="both"/>
        <w:rPr>
          <w:color w:val="000000"/>
          <w:sz w:val="28"/>
          <w:szCs w:val="28"/>
          <w:shd w:val="clear" w:color="auto" w:fill="FFFFFF"/>
          <w:lang w:eastAsia="zh-TW"/>
        </w:rPr>
      </w:pPr>
      <w:r w:rsidRPr="00AB5852">
        <w:rPr>
          <w:b/>
          <w:color w:val="000000"/>
          <w:sz w:val="28"/>
          <w:szCs w:val="28"/>
          <w:shd w:val="clear" w:color="auto" w:fill="FFFFFF"/>
          <w:lang w:eastAsia="zh-TW"/>
        </w:rPr>
        <w:t>Достоверное событие</w:t>
      </w: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 – событие, которое обязательно произойдет в результате данного эксперимента.</w:t>
      </w:r>
    </w:p>
    <w:p w:rsidR="00AB5852" w:rsidRPr="00AB5852" w:rsidRDefault="00AB5852" w:rsidP="00AB5852">
      <w:pPr>
        <w:ind w:firstLine="708"/>
        <w:jc w:val="both"/>
        <w:rPr>
          <w:color w:val="000000"/>
          <w:sz w:val="28"/>
          <w:szCs w:val="28"/>
          <w:shd w:val="clear" w:color="auto" w:fill="FFFFFF"/>
          <w:lang w:eastAsia="zh-TW"/>
        </w:rPr>
      </w:pPr>
      <w:r w:rsidRPr="00AB5852">
        <w:rPr>
          <w:b/>
          <w:color w:val="000000"/>
          <w:sz w:val="28"/>
          <w:szCs w:val="28"/>
          <w:shd w:val="clear" w:color="auto" w:fill="FFFFFF"/>
          <w:lang w:eastAsia="zh-TW"/>
        </w:rPr>
        <w:t>Невозможное событие</w:t>
      </w: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 – событие, которое никогда не произойдет в результате данного эксперимента. </w:t>
      </w:r>
    </w:p>
    <w:p w:rsidR="00AB5852" w:rsidRPr="00AB5852" w:rsidRDefault="00AB5852" w:rsidP="00AB5852">
      <w:pPr>
        <w:ind w:firstLine="708"/>
        <w:jc w:val="both"/>
        <w:rPr>
          <w:rFonts w:eastAsia="PMingLiU"/>
          <w:color w:val="000000"/>
          <w:sz w:val="28"/>
          <w:szCs w:val="28"/>
          <w:lang w:eastAsia="en-US"/>
        </w:rPr>
      </w:pPr>
      <w:r w:rsidRPr="00AB5852">
        <w:rPr>
          <w:b/>
          <w:color w:val="000000"/>
          <w:sz w:val="28"/>
          <w:szCs w:val="28"/>
          <w:shd w:val="clear" w:color="auto" w:fill="FFFFFF"/>
          <w:lang w:eastAsia="zh-TW"/>
        </w:rPr>
        <w:lastRenderedPageBreak/>
        <w:t>Противоположное событие</w:t>
      </w: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 – событие «не </w:t>
      </w:r>
      <m:oMath>
        <m:r>
          <w:rPr>
            <w:rFonts w:ascii="Cambria Math" w:eastAsia="PMingLiU" w:hAnsi="Cambria Math"/>
            <w:sz w:val="28"/>
            <w:szCs w:val="28"/>
            <w:lang w:val="en-US" w:eastAsia="zh-TW"/>
          </w:rPr>
          <m:t>A</m:t>
        </m:r>
      </m:oMath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 »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eastAsia="zh-TW"/>
              </w:rPr>
            </m:ctrlPr>
          </m:acc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</m:acc>
      </m:oMath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) наступает всякий раз, когда событие </w:t>
      </w:r>
      <w:r w:rsidRPr="00AB5852">
        <w:rPr>
          <w:rFonts w:eastAsia="PMingLiU"/>
          <w:i/>
          <w:sz w:val="28"/>
          <w:szCs w:val="28"/>
          <w:lang w:val="en-US" w:eastAsia="zh-TW"/>
        </w:rPr>
        <w:t>A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 </w:t>
      </w:r>
      <w:r w:rsidRPr="00AB5852">
        <w:rPr>
          <w:rFonts w:eastAsia="PMingLiU"/>
          <w:sz w:val="28"/>
          <w:szCs w:val="28"/>
          <w:lang w:eastAsia="zh-TW"/>
        </w:rPr>
        <w:t xml:space="preserve">не наступает. </w:t>
      </w:r>
      <w:r w:rsidRPr="00AB5852">
        <w:rPr>
          <w:rFonts w:eastAsia="PMingLiU"/>
          <w:color w:val="000000"/>
          <w:sz w:val="28"/>
          <w:szCs w:val="28"/>
          <w:lang w:eastAsia="en-US"/>
        </w:rPr>
        <w:t xml:space="preserve">Событие, противоположное данному, обычно обозначается той же латинской буквой с чёрточкой вверху. </w:t>
      </w:r>
    </w:p>
    <w:p w:rsidR="00AB5852" w:rsidRPr="00AB5852" w:rsidRDefault="00AB5852" w:rsidP="00AB5852">
      <w:pPr>
        <w:ind w:firstLine="708"/>
        <w:jc w:val="both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sz w:val="28"/>
          <w:szCs w:val="28"/>
          <w:lang w:eastAsia="zh-TW"/>
        </w:rPr>
        <w:t xml:space="preserve">События делятся на элементарные (ЭС) и сложные (СС). События называются </w:t>
      </w:r>
      <w:r w:rsidRPr="00AB5852">
        <w:rPr>
          <w:rFonts w:eastAsia="PMingLiU"/>
          <w:b/>
          <w:sz w:val="28"/>
          <w:szCs w:val="28"/>
          <w:lang w:eastAsia="zh-TW"/>
        </w:rPr>
        <w:t>элементарными</w:t>
      </w:r>
      <w:r w:rsidRPr="00AB5852">
        <w:rPr>
          <w:rFonts w:eastAsia="PMingLiU"/>
          <w:sz w:val="28"/>
          <w:szCs w:val="28"/>
          <w:lang w:eastAsia="zh-TW"/>
        </w:rPr>
        <w:t>, если их наступление нельзя связать с наступлением других событий в этом опыте (</w:t>
      </w:r>
      <w:r w:rsidRPr="00AB5852">
        <w:rPr>
          <w:rFonts w:eastAsia="PMingLiU"/>
          <w:color w:val="000000"/>
          <w:sz w:val="28"/>
          <w:szCs w:val="28"/>
          <w:lang w:eastAsia="en-US"/>
        </w:rPr>
        <w:t>элементарное событие «нельзя разложить на другие события»</w:t>
      </w:r>
      <w:r w:rsidRPr="00AB5852">
        <w:rPr>
          <w:rFonts w:eastAsia="PMingLiU"/>
          <w:sz w:val="28"/>
          <w:szCs w:val="28"/>
          <w:lang w:eastAsia="zh-TW"/>
        </w:rPr>
        <w:t xml:space="preserve">). </w:t>
      </w:r>
      <w:r w:rsidRPr="00AB5852">
        <w:rPr>
          <w:rFonts w:eastAsia="PMingLiU"/>
          <w:b/>
          <w:sz w:val="28"/>
          <w:szCs w:val="28"/>
          <w:lang w:eastAsia="zh-TW"/>
        </w:rPr>
        <w:t>Сложные</w:t>
      </w:r>
      <w:r w:rsidRPr="00AB5852">
        <w:rPr>
          <w:rFonts w:eastAsia="PMingLiU"/>
          <w:sz w:val="28"/>
          <w:szCs w:val="28"/>
          <w:lang w:eastAsia="zh-TW"/>
        </w:rPr>
        <w:t xml:space="preserve"> события состоят из нескольких элементарных.</w:t>
      </w:r>
    </w:p>
    <w:p w:rsidR="00AB5852" w:rsidRPr="00AB5852" w:rsidRDefault="00AB5852" w:rsidP="00AB5852">
      <w:pPr>
        <w:autoSpaceDE w:val="0"/>
        <w:autoSpaceDN w:val="0"/>
        <w:adjustRightInd w:val="0"/>
        <w:rPr>
          <w:b/>
          <w:color w:val="000000"/>
          <w:sz w:val="28"/>
          <w:szCs w:val="28"/>
          <w:shd w:val="clear" w:color="auto" w:fill="FFFFFF"/>
          <w:lang w:eastAsia="zh-TW"/>
        </w:rPr>
      </w:pPr>
      <w:r w:rsidRPr="00AB5852">
        <w:rPr>
          <w:b/>
          <w:color w:val="000000"/>
          <w:sz w:val="28"/>
          <w:szCs w:val="28"/>
          <w:shd w:val="clear" w:color="auto" w:fill="FFFFFF"/>
          <w:lang w:eastAsia="zh-TW"/>
        </w:rPr>
        <w:t>Примеры.</w:t>
      </w:r>
    </w:p>
    <w:p w:rsidR="00AB5852" w:rsidRPr="00AB5852" w:rsidRDefault="00AB5852" w:rsidP="00AB5852">
      <w:pPr>
        <w:jc w:val="both"/>
        <w:rPr>
          <w:color w:val="000000"/>
          <w:sz w:val="28"/>
          <w:szCs w:val="28"/>
          <w:shd w:val="clear" w:color="auto" w:fill="FFFFFF"/>
          <w:lang w:eastAsia="zh-TW"/>
        </w:rPr>
      </w:pP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>1. Падение монеты при подбрасывании вверх – элементарное событие.</w:t>
      </w:r>
    </w:p>
    <w:p w:rsidR="00AB5852" w:rsidRPr="00AB5852" w:rsidRDefault="00AB5852" w:rsidP="00AB5852">
      <w:pPr>
        <w:jc w:val="both"/>
        <w:rPr>
          <w:color w:val="000000"/>
          <w:sz w:val="28"/>
          <w:szCs w:val="28"/>
          <w:shd w:val="clear" w:color="auto" w:fill="FFFFFF"/>
          <w:lang w:eastAsia="zh-TW"/>
        </w:rPr>
      </w:pP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2. Вытягивание из колоды 2 </w:t>
      </w:r>
      <w:proofErr w:type="gramStart"/>
      <w:r w:rsidRPr="00AB5852">
        <w:rPr>
          <w:color w:val="000000"/>
          <w:sz w:val="28"/>
          <w:szCs w:val="28"/>
          <w:shd w:val="clear" w:color="auto" w:fill="FFFFFF"/>
          <w:lang w:eastAsia="zh-TW"/>
        </w:rPr>
        <w:t>королей  –</w:t>
      </w:r>
      <w:proofErr w:type="gramEnd"/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 составное событие.</w:t>
      </w:r>
    </w:p>
    <w:p w:rsidR="00AB5852" w:rsidRPr="00AB5852" w:rsidRDefault="00AB5852" w:rsidP="00AB5852">
      <w:pPr>
        <w:ind w:firstLine="708"/>
        <w:jc w:val="both"/>
        <w:rPr>
          <w:rFonts w:eastAsia="PMingLiU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События </w:t>
      </w:r>
      <w:r w:rsidRPr="00AB5852">
        <w:rPr>
          <w:rFonts w:eastAsia="PMingLiU"/>
          <w:i/>
          <w:sz w:val="28"/>
          <w:szCs w:val="28"/>
          <w:lang w:val="en-US" w:eastAsia="zh-TW"/>
        </w:rPr>
        <w:t>A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 </w:t>
      </w:r>
      <w:r w:rsidRPr="00AB5852">
        <w:rPr>
          <w:rFonts w:eastAsia="PMingLiU"/>
          <w:sz w:val="28"/>
          <w:szCs w:val="28"/>
          <w:lang w:eastAsia="zh-TW"/>
        </w:rPr>
        <w:t>и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 </w:t>
      </w:r>
      <w:r w:rsidRPr="00AB5852">
        <w:rPr>
          <w:rFonts w:eastAsia="PMingLiU"/>
          <w:i/>
          <w:sz w:val="28"/>
          <w:szCs w:val="28"/>
          <w:lang w:val="en-US" w:eastAsia="zh-TW"/>
        </w:rPr>
        <w:t>B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 </w:t>
      </w:r>
      <w:r w:rsidRPr="00AB5852">
        <w:rPr>
          <w:rFonts w:eastAsia="PMingLiU"/>
          <w:sz w:val="28"/>
          <w:szCs w:val="28"/>
          <w:lang w:eastAsia="zh-TW"/>
        </w:rPr>
        <w:t xml:space="preserve">называются </w:t>
      </w:r>
      <w:r w:rsidRPr="00AB5852">
        <w:rPr>
          <w:rFonts w:eastAsia="PMingLiU"/>
          <w:b/>
          <w:sz w:val="28"/>
          <w:szCs w:val="28"/>
          <w:lang w:eastAsia="zh-TW"/>
        </w:rPr>
        <w:t>равными</w:t>
      </w:r>
      <w:r w:rsidRPr="00AB5852">
        <w:rPr>
          <w:rFonts w:eastAsia="PMingLiU"/>
          <w:sz w:val="28"/>
          <w:szCs w:val="28"/>
          <w:lang w:eastAsia="zh-TW"/>
        </w:rPr>
        <w:t xml:space="preserve">, если наступление события </w:t>
      </w:r>
      <w:r w:rsidRPr="00AB5852">
        <w:rPr>
          <w:rFonts w:eastAsia="PMingLiU"/>
          <w:i/>
          <w:sz w:val="28"/>
          <w:szCs w:val="28"/>
          <w:lang w:val="en-US" w:eastAsia="zh-TW"/>
        </w:rPr>
        <w:t>A</w:t>
      </w:r>
      <w:r w:rsidRPr="00AB5852">
        <w:rPr>
          <w:rFonts w:eastAsia="PMingLiU"/>
          <w:b/>
          <w:sz w:val="28"/>
          <w:szCs w:val="28"/>
          <w:lang w:eastAsia="zh-TW"/>
        </w:rPr>
        <w:t xml:space="preserve"> </w:t>
      </w:r>
      <w:r w:rsidRPr="00AB5852">
        <w:rPr>
          <w:rFonts w:eastAsia="PMingLiU"/>
          <w:sz w:val="28"/>
          <w:szCs w:val="28"/>
          <w:lang w:eastAsia="zh-TW"/>
        </w:rPr>
        <w:t xml:space="preserve">ведет за собой наступление события </w:t>
      </w:r>
      <w:r w:rsidRPr="00AB5852">
        <w:rPr>
          <w:rFonts w:eastAsia="PMingLiU"/>
          <w:i/>
          <w:sz w:val="28"/>
          <w:szCs w:val="28"/>
          <w:lang w:val="en-US" w:eastAsia="zh-TW"/>
        </w:rPr>
        <w:t>B</w:t>
      </w:r>
      <w:r w:rsidRPr="00AB5852">
        <w:rPr>
          <w:rFonts w:eastAsia="PMingLiU"/>
          <w:sz w:val="28"/>
          <w:szCs w:val="28"/>
          <w:lang w:eastAsia="zh-TW"/>
        </w:rPr>
        <w:t xml:space="preserve"> и наоборот. Равные события обозначают </w:t>
      </w:r>
      <w:r w:rsidRPr="00AB5852">
        <w:rPr>
          <w:rFonts w:eastAsia="PMingLiU"/>
          <w:i/>
          <w:sz w:val="28"/>
          <w:szCs w:val="28"/>
          <w:lang w:val="en-US" w:eastAsia="zh-TW"/>
        </w:rPr>
        <w:t>A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 = </w:t>
      </w:r>
      <w:r w:rsidRPr="00AB5852">
        <w:rPr>
          <w:rFonts w:eastAsia="PMingLiU"/>
          <w:i/>
          <w:sz w:val="28"/>
          <w:szCs w:val="28"/>
          <w:lang w:val="en-US" w:eastAsia="zh-TW"/>
        </w:rPr>
        <w:t>B</w:t>
      </w:r>
      <w:r w:rsidRPr="00AB5852">
        <w:rPr>
          <w:rFonts w:eastAsia="PMingLiU"/>
          <w:i/>
          <w:sz w:val="28"/>
          <w:szCs w:val="28"/>
          <w:lang w:eastAsia="zh-TW"/>
        </w:rPr>
        <w:t>.</w:t>
      </w:r>
    </w:p>
    <w:p w:rsidR="00AB5852" w:rsidRPr="00AB5852" w:rsidRDefault="00AB5852" w:rsidP="00AB5852">
      <w:pPr>
        <w:jc w:val="both"/>
        <w:rPr>
          <w:rFonts w:eastAsia="PMingLiU"/>
          <w:b/>
          <w:sz w:val="28"/>
          <w:szCs w:val="28"/>
          <w:lang w:eastAsia="zh-TW"/>
        </w:rPr>
      </w:pPr>
      <w:r w:rsidRPr="00AB5852">
        <w:rPr>
          <w:rFonts w:eastAsia="PMingLiU"/>
          <w:b/>
          <w:sz w:val="28"/>
          <w:szCs w:val="28"/>
          <w:lang w:eastAsia="zh-TW"/>
        </w:rPr>
        <w:t>Пример.</w:t>
      </w:r>
    </w:p>
    <w:p w:rsidR="00AB5852" w:rsidRPr="00AB5852" w:rsidRDefault="00AB5852" w:rsidP="00AB5852">
      <w:pPr>
        <w:ind w:firstLine="708"/>
        <w:jc w:val="both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i/>
          <w:sz w:val="28"/>
          <w:szCs w:val="28"/>
          <w:lang w:val="en-US" w:eastAsia="zh-TW"/>
        </w:rPr>
        <w:t>A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 – </w:t>
      </w:r>
      <w:r w:rsidRPr="00AB5852">
        <w:rPr>
          <w:rFonts w:eastAsia="PMingLiU"/>
          <w:sz w:val="28"/>
          <w:szCs w:val="28"/>
          <w:lang w:eastAsia="zh-TW"/>
        </w:rPr>
        <w:t>«Выпадение при падении кубика 6 очков».</w:t>
      </w:r>
    </w:p>
    <w:p w:rsidR="00AB5852" w:rsidRPr="00AB5852" w:rsidRDefault="00AB5852" w:rsidP="00AB5852">
      <w:pPr>
        <w:ind w:firstLine="708"/>
        <w:jc w:val="both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i/>
          <w:sz w:val="28"/>
          <w:szCs w:val="28"/>
          <w:lang w:val="en-US" w:eastAsia="zh-TW"/>
        </w:rPr>
        <w:t>B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 – </w:t>
      </w:r>
      <w:r w:rsidRPr="00AB5852">
        <w:rPr>
          <w:rFonts w:eastAsia="PMingLiU"/>
          <w:sz w:val="28"/>
          <w:szCs w:val="28"/>
          <w:lang w:eastAsia="zh-TW"/>
        </w:rPr>
        <w:t>«Выпадение при падении кубика количества очков, кратного 2 и 3».</w:t>
      </w:r>
    </w:p>
    <w:p w:rsidR="00AB5852" w:rsidRPr="00AB5852" w:rsidRDefault="00AB5852" w:rsidP="00AB5852">
      <w:pPr>
        <w:ind w:firstLine="708"/>
        <w:jc w:val="both"/>
        <w:rPr>
          <w:rFonts w:eastAsia="PMingLiU"/>
          <w:i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В данном случае </w:t>
      </w:r>
      <w:r w:rsidRPr="00AB5852">
        <w:rPr>
          <w:rFonts w:eastAsia="PMingLiU"/>
          <w:i/>
          <w:sz w:val="28"/>
          <w:szCs w:val="28"/>
          <w:lang w:val="en-US" w:eastAsia="zh-TW"/>
        </w:rPr>
        <w:t>A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 = </w:t>
      </w:r>
      <w:r w:rsidRPr="00AB5852">
        <w:rPr>
          <w:rFonts w:eastAsia="PMingLiU"/>
          <w:i/>
          <w:sz w:val="28"/>
          <w:szCs w:val="28"/>
          <w:lang w:val="en-US" w:eastAsia="zh-TW"/>
        </w:rPr>
        <w:t>B</w:t>
      </w:r>
      <w:r w:rsidRPr="00AB5852">
        <w:rPr>
          <w:rFonts w:eastAsia="PMingLiU"/>
          <w:i/>
          <w:sz w:val="28"/>
          <w:szCs w:val="28"/>
          <w:lang w:eastAsia="zh-TW"/>
        </w:rPr>
        <w:t>.</w:t>
      </w:r>
    </w:p>
    <w:p w:rsidR="00AB5852" w:rsidRPr="00AB5852" w:rsidRDefault="00AB5852" w:rsidP="00AB5852">
      <w:pPr>
        <w:ind w:firstLine="708"/>
        <w:jc w:val="both"/>
        <w:rPr>
          <w:color w:val="000000"/>
          <w:sz w:val="28"/>
          <w:szCs w:val="28"/>
          <w:shd w:val="clear" w:color="auto" w:fill="FFFFFF"/>
          <w:lang w:eastAsia="zh-TW"/>
        </w:rPr>
      </w:pPr>
      <w:r w:rsidRPr="00AB5852">
        <w:rPr>
          <w:rFonts w:eastAsia="PMingLiU"/>
          <w:color w:val="000000"/>
          <w:sz w:val="28"/>
          <w:szCs w:val="28"/>
          <w:lang w:eastAsia="en-US"/>
        </w:rPr>
        <w:t xml:space="preserve">События называют </w:t>
      </w:r>
      <w:r w:rsidRPr="00AB5852">
        <w:rPr>
          <w:rFonts w:eastAsia="PMingLiU"/>
          <w:b/>
          <w:bCs/>
          <w:iCs/>
          <w:color w:val="000000"/>
          <w:sz w:val="28"/>
          <w:szCs w:val="28"/>
          <w:lang w:eastAsia="en-US"/>
        </w:rPr>
        <w:t>несовместными</w:t>
      </w:r>
      <w:r w:rsidRPr="00AB5852">
        <w:rPr>
          <w:rFonts w:eastAsia="PMingLiU"/>
          <w:color w:val="000000"/>
          <w:sz w:val="28"/>
          <w:szCs w:val="28"/>
          <w:lang w:eastAsia="en-US"/>
        </w:rPr>
        <w:t xml:space="preserve">, если в одном и том же испытании появление одного из событий </w:t>
      </w:r>
      <w:r w:rsidRPr="00AB5852">
        <w:rPr>
          <w:rFonts w:eastAsia="PMingLiU"/>
          <w:bCs/>
          <w:color w:val="000000"/>
          <w:sz w:val="28"/>
          <w:szCs w:val="28"/>
          <w:lang w:eastAsia="en-US"/>
        </w:rPr>
        <w:t xml:space="preserve">исключает </w:t>
      </w:r>
      <w:r w:rsidRPr="00AB5852">
        <w:rPr>
          <w:rFonts w:eastAsia="PMingLiU"/>
          <w:color w:val="000000"/>
          <w:sz w:val="28"/>
          <w:szCs w:val="28"/>
          <w:lang w:eastAsia="en-US"/>
        </w:rPr>
        <w:t xml:space="preserve">появление других событий. Простейшим примером несовместных событий является пара </w:t>
      </w:r>
      <w:r w:rsidRPr="00AB5852">
        <w:rPr>
          <w:rFonts w:eastAsia="PMingLiU"/>
          <w:bCs/>
          <w:iCs/>
          <w:color w:val="000000"/>
          <w:sz w:val="28"/>
          <w:szCs w:val="28"/>
          <w:lang w:eastAsia="en-US"/>
        </w:rPr>
        <w:t xml:space="preserve">противоположных </w:t>
      </w:r>
      <w:r w:rsidRPr="00AB5852">
        <w:rPr>
          <w:rFonts w:eastAsia="PMingLiU"/>
          <w:color w:val="000000"/>
          <w:sz w:val="28"/>
          <w:szCs w:val="28"/>
          <w:lang w:eastAsia="en-US"/>
        </w:rPr>
        <w:t xml:space="preserve">событий. </w:t>
      </w: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Два события называют </w:t>
      </w:r>
      <w:r w:rsidRPr="00AB5852">
        <w:rPr>
          <w:b/>
          <w:color w:val="000000"/>
          <w:sz w:val="28"/>
          <w:szCs w:val="28"/>
          <w:shd w:val="clear" w:color="auto" w:fill="FFFFFF"/>
          <w:lang w:eastAsia="zh-TW"/>
        </w:rPr>
        <w:t>совместными</w:t>
      </w: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>, если в результате эксперимента они могут одновременно произойти.</w:t>
      </w:r>
    </w:p>
    <w:p w:rsidR="00AB5852" w:rsidRPr="00AB5852" w:rsidRDefault="00AB5852" w:rsidP="00AB5852">
      <w:pPr>
        <w:ind w:right="150" w:firstLine="708"/>
        <w:jc w:val="both"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 xml:space="preserve">Множество несовместных событий образуют </w:t>
      </w:r>
      <w:r w:rsidRPr="00AB5852">
        <w:rPr>
          <w:b/>
          <w:bCs/>
          <w:iCs/>
          <w:color w:val="000000"/>
          <w:sz w:val="28"/>
          <w:szCs w:val="28"/>
          <w:lang w:eastAsia="zh-TW"/>
        </w:rPr>
        <w:t>полную группу событий</w:t>
      </w:r>
      <w:r w:rsidRPr="00AB5852">
        <w:rPr>
          <w:color w:val="000000"/>
          <w:sz w:val="28"/>
          <w:szCs w:val="28"/>
          <w:lang w:eastAsia="zh-TW"/>
        </w:rPr>
        <w:t xml:space="preserve">, если в результате отдельно взятого испытания </w:t>
      </w:r>
      <w:r w:rsidRPr="00AB5852">
        <w:rPr>
          <w:bCs/>
          <w:color w:val="000000"/>
          <w:sz w:val="28"/>
          <w:szCs w:val="28"/>
          <w:lang w:eastAsia="zh-TW"/>
        </w:rPr>
        <w:t>обязательно появится одно из этих событий</w:t>
      </w:r>
      <w:r w:rsidRPr="00AB5852">
        <w:rPr>
          <w:color w:val="000000"/>
          <w:sz w:val="28"/>
          <w:szCs w:val="28"/>
          <w:lang w:eastAsia="zh-TW"/>
        </w:rPr>
        <w:t>. Очевидно, что любая пара противоположных событий образует полную группу. Однако в различных задачах с одним и тем же объектом могут фигурировать разные события.</w:t>
      </w:r>
    </w:p>
    <w:p w:rsidR="00AB5852" w:rsidRPr="00AB5852" w:rsidRDefault="00AB5852" w:rsidP="00AB5852">
      <w:pPr>
        <w:ind w:right="150"/>
        <w:jc w:val="both"/>
        <w:rPr>
          <w:color w:val="000000"/>
          <w:sz w:val="28"/>
          <w:szCs w:val="28"/>
          <w:lang w:eastAsia="zh-TW"/>
        </w:rPr>
      </w:pPr>
      <w:r w:rsidRPr="00AB5852">
        <w:rPr>
          <w:b/>
          <w:color w:val="000000"/>
          <w:sz w:val="28"/>
          <w:szCs w:val="28"/>
          <w:lang w:eastAsia="zh-TW"/>
        </w:rPr>
        <w:t>Пример</w:t>
      </w:r>
      <w:r w:rsidRPr="00AB5852">
        <w:rPr>
          <w:color w:val="000000"/>
          <w:sz w:val="28"/>
          <w:szCs w:val="28"/>
          <w:lang w:eastAsia="zh-TW"/>
        </w:rPr>
        <w:t xml:space="preserve"> </w:t>
      </w:r>
    </w:p>
    <w:p w:rsidR="00AB5852" w:rsidRPr="00AB5852" w:rsidRDefault="00AB5852" w:rsidP="00AB5852">
      <w:pPr>
        <w:ind w:left="150" w:right="150" w:firstLine="558"/>
        <w:jc w:val="both"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>При подбрасывании игрального кубика характерно рассмотрение следующего набора событий:</w:t>
      </w:r>
    </w:p>
    <w:p w:rsidR="00AB5852" w:rsidRPr="00AB5852" w:rsidRDefault="003F7BB9" w:rsidP="00AB5852">
      <w:pPr>
        <w:ind w:left="150" w:right="150"/>
        <w:rPr>
          <w:color w:val="000000"/>
          <w:sz w:val="28"/>
          <w:szCs w:val="28"/>
          <w:lang w:eastAsia="zh-TW"/>
        </w:rPr>
      </w:pP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1</m:t>
            </m:r>
          </m:sub>
        </m:sSub>
      </m:oMath>
      <w:r w:rsidR="00AB5852" w:rsidRPr="00AB5852">
        <w:rPr>
          <w:noProof/>
          <w:color w:val="000000"/>
          <w:sz w:val="28"/>
          <w:szCs w:val="28"/>
          <w:lang w:eastAsia="zh-TW"/>
        </w:rPr>
        <w:t xml:space="preserve"> </w:t>
      </w:r>
      <w:r w:rsidR="00AB5852" w:rsidRPr="00AB5852">
        <w:rPr>
          <w:color w:val="000000"/>
          <w:sz w:val="28"/>
          <w:szCs w:val="28"/>
          <w:lang w:eastAsia="zh-TW"/>
        </w:rPr>
        <w:t>– в результате броска игрального кубика выпадет 1 очко;</w:t>
      </w:r>
      <w:r w:rsidR="00AB5852" w:rsidRPr="00AB5852">
        <w:rPr>
          <w:color w:val="000000"/>
          <w:sz w:val="28"/>
          <w:szCs w:val="28"/>
          <w:lang w:eastAsia="zh-TW"/>
        </w:rPr>
        <w:br/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2</m:t>
            </m:r>
          </m:sub>
        </m:sSub>
      </m:oMath>
      <w:r w:rsidR="00AB5852" w:rsidRPr="00AB5852">
        <w:rPr>
          <w:noProof/>
          <w:color w:val="000000"/>
          <w:sz w:val="28"/>
          <w:szCs w:val="28"/>
          <w:lang w:eastAsia="zh-TW"/>
        </w:rPr>
        <w:t xml:space="preserve"> </w:t>
      </w:r>
      <w:r w:rsidR="00AB5852" w:rsidRPr="00AB5852">
        <w:rPr>
          <w:color w:val="000000"/>
          <w:sz w:val="28"/>
          <w:szCs w:val="28"/>
          <w:lang w:eastAsia="zh-TW"/>
        </w:rPr>
        <w:t>– … 2 очка;</w:t>
      </w:r>
      <w:r w:rsidR="00AB5852" w:rsidRPr="00AB5852">
        <w:rPr>
          <w:color w:val="000000"/>
          <w:sz w:val="28"/>
          <w:szCs w:val="28"/>
          <w:lang w:eastAsia="zh-TW"/>
        </w:rPr>
        <w:br/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3</m:t>
            </m:r>
          </m:sub>
        </m:sSub>
        <m:r>
          <w:rPr>
            <w:rFonts w:ascii="Cambria Math" w:eastAsia="PMingLiU" w:hAnsi="Cambria Math"/>
            <w:sz w:val="28"/>
            <w:szCs w:val="28"/>
            <w:lang w:eastAsia="zh-TW"/>
          </w:rPr>
          <m:t xml:space="preserve"> </m:t>
        </m:r>
      </m:oMath>
      <w:r w:rsidR="00AB5852" w:rsidRPr="00AB5852">
        <w:rPr>
          <w:sz w:val="28"/>
          <w:szCs w:val="28"/>
          <w:lang w:eastAsia="zh-TW"/>
        </w:rPr>
        <w:t xml:space="preserve"> </w:t>
      </w:r>
      <w:r w:rsidR="00AB5852" w:rsidRPr="00AB5852">
        <w:rPr>
          <w:color w:val="000000"/>
          <w:sz w:val="28"/>
          <w:szCs w:val="28"/>
          <w:lang w:eastAsia="zh-TW"/>
        </w:rPr>
        <w:t>– … 3 очка;</w:t>
      </w:r>
      <w:r w:rsidR="00AB5852" w:rsidRPr="00AB5852">
        <w:rPr>
          <w:color w:val="000000"/>
          <w:sz w:val="28"/>
          <w:szCs w:val="28"/>
          <w:lang w:eastAsia="zh-TW"/>
        </w:rPr>
        <w:br/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4</m:t>
            </m:r>
          </m:sub>
        </m:sSub>
      </m:oMath>
      <w:r w:rsidR="00AB5852" w:rsidRPr="00AB5852">
        <w:rPr>
          <w:noProof/>
          <w:color w:val="000000"/>
          <w:sz w:val="28"/>
          <w:szCs w:val="28"/>
          <w:lang w:eastAsia="zh-TW"/>
        </w:rPr>
        <w:t xml:space="preserve"> </w:t>
      </w:r>
      <w:r w:rsidR="00AB5852" w:rsidRPr="00AB5852">
        <w:rPr>
          <w:color w:val="000000"/>
          <w:sz w:val="28"/>
          <w:szCs w:val="28"/>
          <w:lang w:eastAsia="zh-TW"/>
        </w:rPr>
        <w:t>– … 4 очка;</w:t>
      </w:r>
      <w:r w:rsidR="00AB5852" w:rsidRPr="00AB5852">
        <w:rPr>
          <w:color w:val="000000"/>
          <w:sz w:val="28"/>
          <w:szCs w:val="28"/>
          <w:lang w:eastAsia="zh-TW"/>
        </w:rPr>
        <w:br/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5</m:t>
            </m:r>
          </m:sub>
        </m:sSub>
      </m:oMath>
      <w:r w:rsidR="00AB5852" w:rsidRPr="00AB5852">
        <w:rPr>
          <w:noProof/>
          <w:color w:val="000000"/>
          <w:sz w:val="28"/>
          <w:szCs w:val="28"/>
          <w:lang w:eastAsia="zh-TW"/>
        </w:rPr>
        <w:t xml:space="preserve"> </w:t>
      </w:r>
      <w:r w:rsidR="00AB5852" w:rsidRPr="00AB5852">
        <w:rPr>
          <w:color w:val="000000"/>
          <w:sz w:val="28"/>
          <w:szCs w:val="28"/>
          <w:lang w:eastAsia="zh-TW"/>
        </w:rPr>
        <w:t>– … 5 очков;</w:t>
      </w:r>
      <w:r w:rsidR="00AB5852" w:rsidRPr="00AB5852">
        <w:rPr>
          <w:color w:val="000000"/>
          <w:sz w:val="28"/>
          <w:szCs w:val="28"/>
          <w:lang w:eastAsia="zh-TW"/>
        </w:rPr>
        <w:br/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6</m:t>
            </m:r>
          </m:sub>
        </m:sSub>
      </m:oMath>
      <w:r w:rsidR="00AB5852" w:rsidRPr="00AB5852">
        <w:rPr>
          <w:noProof/>
          <w:color w:val="000000"/>
          <w:sz w:val="28"/>
          <w:szCs w:val="28"/>
          <w:lang w:eastAsia="zh-TW"/>
        </w:rPr>
        <w:t xml:space="preserve"> </w:t>
      </w:r>
      <w:r w:rsidR="00AB5852" w:rsidRPr="00AB5852">
        <w:rPr>
          <w:color w:val="000000"/>
          <w:sz w:val="28"/>
          <w:szCs w:val="28"/>
          <w:lang w:eastAsia="zh-TW"/>
        </w:rPr>
        <w:t>– … 6 очков.</w:t>
      </w:r>
      <w:r w:rsidR="00AB5852" w:rsidRPr="00AB5852">
        <w:rPr>
          <w:color w:val="000000"/>
          <w:sz w:val="28"/>
          <w:szCs w:val="28"/>
          <w:lang w:eastAsia="zh-TW"/>
        </w:rPr>
        <w:tab/>
      </w:r>
    </w:p>
    <w:p w:rsidR="00AB5852" w:rsidRPr="00AB5852" w:rsidRDefault="00AB5852" w:rsidP="00AB5852">
      <w:pPr>
        <w:ind w:left="150" w:right="150" w:firstLine="558"/>
        <w:jc w:val="both"/>
        <w:rPr>
          <w:rFonts w:eastAsia="PMingLiU"/>
          <w:iCs/>
          <w:color w:val="000000"/>
          <w:sz w:val="28"/>
          <w:szCs w:val="28"/>
          <w:lang w:eastAsia="en-US"/>
        </w:rPr>
      </w:pPr>
      <w:r w:rsidRPr="00AB5852">
        <w:rPr>
          <w:rFonts w:eastAsia="PMingLiU"/>
          <w:color w:val="000000"/>
          <w:sz w:val="28"/>
          <w:szCs w:val="28"/>
          <w:lang w:eastAsia="en-US"/>
        </w:rPr>
        <w:t>События</w:t>
      </w:r>
      <w:r w:rsidRPr="00AB5852">
        <w:rPr>
          <w:rFonts w:eastAsia="PMingLiU"/>
          <w:i/>
          <w:color w:val="000000"/>
          <w:sz w:val="28"/>
          <w:szCs w:val="28"/>
          <w:lang w:eastAsia="en-US"/>
        </w:rPr>
        <w:t> </w:t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1</m:t>
            </m:r>
          </m:sub>
        </m:sSub>
      </m:oMath>
      <w:r w:rsidRPr="00AB5852">
        <w:rPr>
          <w:i/>
          <w:noProof/>
          <w:color w:val="000000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2</m:t>
            </m:r>
          </m:sub>
        </m:sSub>
      </m:oMath>
      <w:r w:rsidRPr="00AB5852">
        <w:rPr>
          <w:i/>
          <w:color w:val="000000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3</m:t>
            </m:r>
          </m:sub>
        </m:sSub>
        <m:r>
          <w:rPr>
            <w:rFonts w:ascii="Cambria Math" w:eastAsia="PMingLiU" w:hAnsi="Cambria Math"/>
            <w:sz w:val="28"/>
            <w:szCs w:val="28"/>
            <w:lang w:eastAsia="zh-TW"/>
          </w:rPr>
          <m:t xml:space="preserve"> </m:t>
        </m:r>
      </m:oMath>
      <w:r w:rsidRPr="00AB5852">
        <w:rPr>
          <w:i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4</m:t>
            </m:r>
          </m:sub>
        </m:sSub>
      </m:oMath>
      <w:r w:rsidRPr="00AB5852">
        <w:rPr>
          <w:i/>
          <w:color w:val="000000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5</m:t>
            </m:r>
          </m:sub>
        </m:sSub>
      </m:oMath>
      <w:r w:rsidRPr="00AB5852">
        <w:rPr>
          <w:i/>
          <w:noProof/>
          <w:color w:val="000000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6</m:t>
            </m:r>
          </m:sub>
        </m:sSub>
      </m:oMath>
      <w:r w:rsidRPr="00AB5852">
        <w:rPr>
          <w:rFonts w:eastAsia="PMingLiU"/>
          <w:i/>
          <w:color w:val="000000"/>
          <w:sz w:val="28"/>
          <w:szCs w:val="28"/>
          <w:lang w:eastAsia="en-US"/>
        </w:rPr>
        <w:t xml:space="preserve"> </w:t>
      </w:r>
      <w:r w:rsidRPr="00AB5852">
        <w:rPr>
          <w:rFonts w:eastAsia="PMingLiU"/>
          <w:b/>
          <w:bCs/>
          <w:color w:val="000000"/>
          <w:sz w:val="28"/>
          <w:szCs w:val="28"/>
          <w:lang w:eastAsia="en-US"/>
        </w:rPr>
        <w:t xml:space="preserve">несовместны </w:t>
      </w:r>
      <w:r w:rsidRPr="00AB5852">
        <w:rPr>
          <w:rFonts w:eastAsia="PMingLiU"/>
          <w:iCs/>
          <w:color w:val="000000"/>
          <w:sz w:val="28"/>
          <w:szCs w:val="28"/>
          <w:lang w:eastAsia="en-US"/>
        </w:rPr>
        <w:t>(поскольку появление какой-либо грани исключает одновременное появление других)</w:t>
      </w:r>
      <w:r w:rsidRPr="00AB5852">
        <w:rPr>
          <w:rFonts w:eastAsia="PMingLiU"/>
          <w:color w:val="000000"/>
          <w:sz w:val="28"/>
          <w:szCs w:val="28"/>
          <w:lang w:eastAsia="en-US"/>
        </w:rPr>
        <w:t xml:space="preserve"> </w:t>
      </w:r>
      <w:r w:rsidRPr="00AB5852">
        <w:rPr>
          <w:rFonts w:eastAsia="PMingLiU"/>
          <w:b/>
          <w:bCs/>
          <w:color w:val="000000"/>
          <w:sz w:val="28"/>
          <w:szCs w:val="28"/>
          <w:lang w:eastAsia="en-US"/>
        </w:rPr>
        <w:t>образуют полную группу</w:t>
      </w:r>
      <w:r w:rsidRPr="00AB5852">
        <w:rPr>
          <w:rFonts w:eastAsia="PMingLiU"/>
          <w:color w:val="000000"/>
          <w:sz w:val="28"/>
          <w:szCs w:val="28"/>
          <w:lang w:eastAsia="en-US"/>
        </w:rPr>
        <w:t xml:space="preserve"> </w:t>
      </w:r>
      <w:r w:rsidRPr="00AB5852">
        <w:rPr>
          <w:rFonts w:eastAsia="PMingLiU"/>
          <w:iCs/>
          <w:color w:val="000000"/>
          <w:sz w:val="28"/>
          <w:szCs w:val="28"/>
          <w:lang w:eastAsia="en-US"/>
        </w:rPr>
        <w:t>(так как в результате испытания непременно появится одно из этих шести событий).</w:t>
      </w:r>
    </w:p>
    <w:p w:rsidR="00AB5852" w:rsidRPr="00AB5852" w:rsidRDefault="00AB5852" w:rsidP="00AB5852">
      <w:pPr>
        <w:ind w:left="150" w:right="150" w:firstLine="558"/>
        <w:jc w:val="both"/>
        <w:rPr>
          <w:color w:val="000000"/>
          <w:sz w:val="28"/>
          <w:szCs w:val="28"/>
          <w:lang w:eastAsia="zh-TW"/>
        </w:rPr>
      </w:pPr>
      <w:r w:rsidRPr="00AB5852">
        <w:rPr>
          <w:b/>
          <w:bCs/>
          <w:iCs/>
          <w:color w:val="000000"/>
          <w:sz w:val="28"/>
          <w:szCs w:val="28"/>
          <w:lang w:eastAsia="zh-TW"/>
        </w:rPr>
        <w:t xml:space="preserve">Совместные </w:t>
      </w:r>
      <w:r w:rsidRPr="00AB5852">
        <w:rPr>
          <w:color w:val="000000"/>
          <w:sz w:val="28"/>
          <w:szCs w:val="28"/>
          <w:lang w:eastAsia="zh-TW"/>
        </w:rPr>
        <w:t xml:space="preserve">события менее значимы с точки зрения решения практических задач. События называются </w:t>
      </w:r>
      <w:r w:rsidRPr="00AB5852">
        <w:rPr>
          <w:b/>
          <w:bCs/>
          <w:color w:val="000000"/>
          <w:sz w:val="28"/>
          <w:szCs w:val="28"/>
          <w:lang w:eastAsia="zh-TW"/>
        </w:rPr>
        <w:t>совместными</w:t>
      </w:r>
      <w:r w:rsidRPr="00AB5852">
        <w:rPr>
          <w:color w:val="000000"/>
          <w:sz w:val="28"/>
          <w:szCs w:val="28"/>
          <w:lang w:eastAsia="zh-TW"/>
        </w:rPr>
        <w:t xml:space="preserve">, если в отдельно взятом испытании появление одного из них </w:t>
      </w:r>
      <w:r w:rsidRPr="00AB5852">
        <w:rPr>
          <w:bCs/>
          <w:color w:val="000000"/>
          <w:sz w:val="28"/>
          <w:szCs w:val="28"/>
          <w:lang w:eastAsia="zh-TW"/>
        </w:rPr>
        <w:t>не исключает</w:t>
      </w:r>
      <w:r w:rsidRPr="00AB5852">
        <w:rPr>
          <w:color w:val="000000"/>
          <w:sz w:val="28"/>
          <w:szCs w:val="28"/>
          <w:lang w:eastAsia="zh-TW"/>
        </w:rPr>
        <w:t xml:space="preserve"> появление другого.</w:t>
      </w:r>
    </w:p>
    <w:p w:rsidR="00AB5852" w:rsidRPr="00AB5852" w:rsidRDefault="00AB5852" w:rsidP="00AB5852">
      <w:pPr>
        <w:ind w:right="150" w:firstLine="150"/>
        <w:jc w:val="both"/>
        <w:rPr>
          <w:b/>
          <w:color w:val="000000"/>
          <w:sz w:val="28"/>
          <w:szCs w:val="28"/>
          <w:lang w:eastAsia="zh-TW"/>
        </w:rPr>
      </w:pPr>
      <w:r w:rsidRPr="00AB5852">
        <w:rPr>
          <w:b/>
          <w:color w:val="000000"/>
          <w:sz w:val="28"/>
          <w:szCs w:val="28"/>
          <w:lang w:eastAsia="zh-TW"/>
        </w:rPr>
        <w:t>Пример:</w:t>
      </w:r>
    </w:p>
    <w:p w:rsidR="00AB5852" w:rsidRPr="00AB5852" w:rsidRDefault="003F7BB9" w:rsidP="00AB5852">
      <w:pPr>
        <w:ind w:left="150" w:right="150" w:firstLine="558"/>
        <w:rPr>
          <w:color w:val="000000"/>
          <w:sz w:val="28"/>
          <w:szCs w:val="28"/>
          <w:lang w:eastAsia="zh-TW"/>
        </w:rPr>
      </w:pP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1</m:t>
            </m:r>
          </m:sub>
        </m:sSub>
      </m:oMath>
      <w:r w:rsidR="00AB5852" w:rsidRPr="00AB5852">
        <w:rPr>
          <w:sz w:val="28"/>
          <w:szCs w:val="28"/>
          <w:lang w:eastAsia="zh-TW"/>
        </w:rPr>
        <w:t xml:space="preserve"> </w:t>
      </w:r>
      <w:r w:rsidR="00AB5852" w:rsidRPr="00AB5852">
        <w:rPr>
          <w:color w:val="000000"/>
          <w:sz w:val="28"/>
          <w:szCs w:val="28"/>
          <w:lang w:eastAsia="zh-TW"/>
        </w:rPr>
        <w:t>– из колоды карт будет извлечена пиковая карта;</w:t>
      </w:r>
    </w:p>
    <w:p w:rsidR="00AB5852" w:rsidRPr="00AB5852" w:rsidRDefault="003F7BB9" w:rsidP="00AB5852">
      <w:pPr>
        <w:ind w:left="150" w:right="150" w:firstLine="558"/>
        <w:rPr>
          <w:color w:val="000000"/>
          <w:sz w:val="28"/>
          <w:szCs w:val="28"/>
          <w:lang w:eastAsia="zh-TW"/>
        </w:rPr>
      </w:pP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  <w:lang w:val="en-US" w:eastAsia="zh-TW"/>
              </w:rPr>
              <m:t>A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2</m:t>
            </m:r>
          </m:sub>
        </m:sSub>
      </m:oMath>
      <w:r w:rsidR="00AB5852" w:rsidRPr="00AB5852">
        <w:rPr>
          <w:sz w:val="28"/>
          <w:szCs w:val="28"/>
          <w:lang w:eastAsia="zh-TW"/>
        </w:rPr>
        <w:t xml:space="preserve"> </w:t>
      </w:r>
      <w:r w:rsidR="00AB5852" w:rsidRPr="00AB5852">
        <w:rPr>
          <w:color w:val="000000"/>
          <w:sz w:val="28"/>
          <w:szCs w:val="28"/>
          <w:lang w:eastAsia="zh-TW"/>
        </w:rPr>
        <w:t>– из колоды карт будет извлечена семёрка.</w:t>
      </w:r>
    </w:p>
    <w:p w:rsidR="00AB5852" w:rsidRPr="00AB5852" w:rsidRDefault="00AB5852" w:rsidP="00AB5852">
      <w:pPr>
        <w:ind w:firstLine="708"/>
        <w:jc w:val="center"/>
        <w:rPr>
          <w:rFonts w:eastAsia="PMingLiU"/>
          <w:b/>
          <w:bCs/>
          <w:iCs/>
          <w:color w:val="000000"/>
          <w:sz w:val="32"/>
          <w:szCs w:val="32"/>
          <w:lang w:eastAsia="en-US"/>
        </w:rPr>
      </w:pPr>
      <w:r w:rsidRPr="00AB5852">
        <w:rPr>
          <w:rFonts w:eastAsia="PMingLiU"/>
          <w:b/>
          <w:bCs/>
          <w:iCs/>
          <w:color w:val="000000"/>
          <w:sz w:val="32"/>
          <w:szCs w:val="32"/>
          <w:lang w:eastAsia="en-US"/>
        </w:rPr>
        <w:lastRenderedPageBreak/>
        <w:t>Определение вероятности</w:t>
      </w:r>
    </w:p>
    <w:p w:rsidR="00AB5852" w:rsidRPr="00AB5852" w:rsidRDefault="00AB5852" w:rsidP="00AB5852">
      <w:pPr>
        <w:ind w:firstLine="708"/>
        <w:jc w:val="both"/>
        <w:rPr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>Существуют различные подходы к определению вероятности.</w:t>
      </w:r>
    </w:p>
    <w:p w:rsidR="00AB5852" w:rsidRPr="00AB5852" w:rsidRDefault="00AB5852" w:rsidP="00AB5852">
      <w:pPr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color w:val="000000"/>
          <w:sz w:val="28"/>
          <w:szCs w:val="28"/>
          <w:lang w:eastAsia="zh-TW"/>
        </w:rPr>
      </w:pPr>
      <w:r w:rsidRPr="00AB5852">
        <w:rPr>
          <w:b/>
          <w:color w:val="000000"/>
          <w:sz w:val="28"/>
          <w:szCs w:val="28"/>
          <w:lang w:eastAsia="zh-TW"/>
        </w:rPr>
        <w:t>Субъективная вероятность</w:t>
      </w:r>
      <w:r w:rsidRPr="00AB5852">
        <w:rPr>
          <w:color w:val="000000"/>
          <w:sz w:val="28"/>
          <w:szCs w:val="28"/>
          <w:lang w:eastAsia="zh-TW"/>
        </w:rPr>
        <w:t xml:space="preserve"> – индивидуальная степень уверенности, что данное событие; произойдет (например, что «конец света» случится в 2050 г.).</w:t>
      </w:r>
    </w:p>
    <w:p w:rsidR="00AB5852" w:rsidRPr="00AB5852" w:rsidRDefault="00AB5852" w:rsidP="00AB5852">
      <w:pPr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color w:val="000000"/>
          <w:sz w:val="28"/>
          <w:szCs w:val="28"/>
          <w:lang w:eastAsia="zh-TW"/>
        </w:rPr>
      </w:pPr>
      <w:r w:rsidRPr="00AB5852">
        <w:rPr>
          <w:b/>
          <w:color w:val="000000"/>
          <w:sz w:val="28"/>
          <w:szCs w:val="28"/>
          <w:lang w:eastAsia="zh-TW"/>
        </w:rPr>
        <w:t>Априорная вероятность</w:t>
      </w:r>
      <w:r w:rsidRPr="00AB5852">
        <w:rPr>
          <w:color w:val="000000"/>
          <w:sz w:val="28"/>
          <w:szCs w:val="28"/>
          <w:lang w:eastAsia="zh-TW"/>
        </w:rPr>
        <w:t xml:space="preserve"> – требует знания теоретической модели, называемой распределением вероятности, которая отображает вероятности всех возможных результатов эксперимента. Например, генетическая теория позволяет нам отобразить вероятность цвета глаз у ребенка, если у матери голубые глаза, а у отца карие, первоначально определяя весь возможный генотип цвета глаз у ребенка и его вероятности.</w:t>
      </w:r>
    </w:p>
    <w:p w:rsidR="00AB5852" w:rsidRPr="00AB5852" w:rsidRDefault="00AB5852" w:rsidP="00AB5852">
      <w:pPr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color w:val="000000"/>
          <w:sz w:val="28"/>
          <w:szCs w:val="28"/>
          <w:lang w:eastAsia="zh-TW"/>
        </w:rPr>
      </w:pPr>
      <w:r w:rsidRPr="00AB5852">
        <w:rPr>
          <w:b/>
          <w:color w:val="000000"/>
          <w:sz w:val="28"/>
          <w:szCs w:val="28"/>
          <w:lang w:eastAsia="zh-TW"/>
        </w:rPr>
        <w:t>Частотная (статистическая) вероятность</w:t>
      </w:r>
      <w:r w:rsidRPr="00AB5852">
        <w:rPr>
          <w:color w:val="000000"/>
          <w:sz w:val="28"/>
          <w:szCs w:val="28"/>
          <w:lang w:eastAsia="zh-TW"/>
        </w:rPr>
        <w:t xml:space="preserve"> – соотношение числа событий, которые, могли бы произойти, если бы мы повторяли эксперимент огромное число раз (например, сколько раз выпал бы «орел», если бросать монету 1000 раз).</w:t>
      </w:r>
    </w:p>
    <w:p w:rsidR="00AB5852" w:rsidRPr="00AB5852" w:rsidRDefault="00AB5852" w:rsidP="00AB5852">
      <w:pPr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color w:val="000000"/>
          <w:sz w:val="28"/>
          <w:szCs w:val="28"/>
          <w:lang w:eastAsia="zh-TW"/>
        </w:rPr>
      </w:pPr>
      <w:r w:rsidRPr="00AB5852">
        <w:rPr>
          <w:b/>
          <w:color w:val="000000"/>
          <w:sz w:val="28"/>
          <w:szCs w:val="28"/>
          <w:lang w:eastAsia="zh-TW"/>
        </w:rPr>
        <w:t>Классическое определение вероятности</w:t>
      </w:r>
      <w:r w:rsidRPr="00AB5852">
        <w:rPr>
          <w:color w:val="000000"/>
          <w:sz w:val="28"/>
          <w:szCs w:val="28"/>
          <w:lang w:eastAsia="zh-TW"/>
        </w:rPr>
        <w:t>.</w:t>
      </w:r>
    </w:p>
    <w:p w:rsidR="00AB5852" w:rsidRPr="00AB5852" w:rsidRDefault="00AB5852" w:rsidP="00AB5852">
      <w:pPr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color w:val="000000"/>
          <w:sz w:val="28"/>
          <w:szCs w:val="28"/>
          <w:lang w:eastAsia="zh-TW"/>
        </w:rPr>
      </w:pPr>
      <w:r w:rsidRPr="00AB5852">
        <w:rPr>
          <w:b/>
          <w:color w:val="000000"/>
          <w:sz w:val="28"/>
          <w:szCs w:val="28"/>
          <w:lang w:eastAsia="zh-TW"/>
        </w:rPr>
        <w:t>Геометрическая вероятность.</w:t>
      </w:r>
    </w:p>
    <w:p w:rsidR="00AB5852" w:rsidRPr="00AB5852" w:rsidRDefault="00AB5852" w:rsidP="00AB5852">
      <w:pPr>
        <w:shd w:val="clear" w:color="auto" w:fill="FFFFFF"/>
        <w:spacing w:line="360" w:lineRule="atLeast"/>
        <w:ind w:left="360" w:firstLine="348"/>
        <w:jc w:val="both"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>Рассмотрим подробнее два последних определения.</w:t>
      </w:r>
    </w:p>
    <w:p w:rsidR="00AB5852" w:rsidRPr="00AB5852" w:rsidRDefault="00AB5852" w:rsidP="00AB5852">
      <w:pPr>
        <w:ind w:left="360" w:right="150" w:firstLine="348"/>
        <w:jc w:val="both"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 xml:space="preserve">Вероятность некоторого события </w:t>
      </w:r>
      <w:r w:rsidRPr="00AB5852">
        <w:rPr>
          <w:rFonts w:eastAsia="PMingLiU"/>
          <w:i/>
          <w:sz w:val="28"/>
          <w:szCs w:val="28"/>
          <w:lang w:val="en-US" w:eastAsia="zh-TW"/>
        </w:rPr>
        <w:t>A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 </w:t>
      </w:r>
      <w:r w:rsidRPr="00AB5852">
        <w:rPr>
          <w:color w:val="000000"/>
          <w:sz w:val="28"/>
          <w:szCs w:val="28"/>
          <w:lang w:eastAsia="zh-TW"/>
        </w:rPr>
        <w:t xml:space="preserve">обозначается большой латинской буквой </w:t>
      </w:r>
      <w:r w:rsidRPr="00AB5852">
        <w:rPr>
          <w:i/>
          <w:color w:val="000000"/>
          <w:sz w:val="28"/>
          <w:szCs w:val="28"/>
          <w:lang w:val="en-US" w:eastAsia="zh-TW"/>
        </w:rPr>
        <w:t>P</w:t>
      </w:r>
      <w:r w:rsidRPr="00AB5852">
        <w:rPr>
          <w:color w:val="000000"/>
          <w:sz w:val="28"/>
          <w:szCs w:val="28"/>
          <w:lang w:eastAsia="zh-TW"/>
        </w:rPr>
        <w:t xml:space="preserve">, а само событие берётся в скобки, выступая в роли своеобразного аргумента. </w:t>
      </w:r>
    </w:p>
    <w:p w:rsidR="00AB5852" w:rsidRPr="00AB5852" w:rsidRDefault="00AB5852" w:rsidP="00AB5852">
      <w:pPr>
        <w:ind w:right="150" w:firstLine="360"/>
        <w:jc w:val="both"/>
        <w:rPr>
          <w:b/>
          <w:color w:val="000000"/>
          <w:sz w:val="28"/>
          <w:szCs w:val="28"/>
          <w:lang w:eastAsia="zh-TW"/>
        </w:rPr>
      </w:pPr>
      <w:r w:rsidRPr="00AB5852">
        <w:rPr>
          <w:b/>
          <w:color w:val="000000"/>
          <w:sz w:val="28"/>
          <w:szCs w:val="28"/>
          <w:lang w:eastAsia="zh-TW"/>
        </w:rPr>
        <w:t>Пример:</w:t>
      </w:r>
    </w:p>
    <w:p w:rsidR="00AB5852" w:rsidRPr="00AB5852" w:rsidRDefault="00AB5852" w:rsidP="00AB5852">
      <w:pPr>
        <w:ind w:left="720" w:right="150"/>
        <w:contextualSpacing/>
        <w:rPr>
          <w:color w:val="000000"/>
          <w:sz w:val="28"/>
          <w:szCs w:val="28"/>
          <w:lang w:eastAsia="zh-TW"/>
        </w:rPr>
      </w:pPr>
      <w:r w:rsidRPr="00AB5852">
        <w:rPr>
          <w:rFonts w:eastAsia="PMingLiU"/>
          <w:noProof/>
          <w:sz w:val="28"/>
          <w:szCs w:val="28"/>
          <w:lang w:eastAsia="zh-TW"/>
        </w:rPr>
        <w:t>1.</w:t>
      </w:r>
      <w:r w:rsidRPr="00AB5852">
        <w:rPr>
          <w:rFonts w:eastAsia="PMingLiU"/>
          <w:i/>
          <w:noProof/>
          <w:sz w:val="28"/>
          <w:szCs w:val="28"/>
          <w:lang w:eastAsia="zh-TW"/>
        </w:rPr>
        <w:t xml:space="preserve"> </w:t>
      </w:r>
      <w:r w:rsidRPr="00AB5852">
        <w:rPr>
          <w:rFonts w:eastAsia="PMingLiU"/>
          <w:i/>
          <w:noProof/>
          <w:sz w:val="28"/>
          <w:szCs w:val="28"/>
          <w:lang w:val="en-US" w:eastAsia="zh-TW"/>
        </w:rPr>
        <w:t>P</w:t>
      </w:r>
      <w:r w:rsidRPr="00AB5852">
        <w:rPr>
          <w:rFonts w:eastAsia="PMingLiU"/>
          <w:noProof/>
          <w:sz w:val="28"/>
          <w:szCs w:val="28"/>
          <w:lang w:eastAsia="zh-TW"/>
        </w:rPr>
        <w:t>(</w:t>
      </w:r>
      <w:r w:rsidRPr="00AB5852">
        <w:rPr>
          <w:rFonts w:eastAsia="PMingLiU"/>
          <w:i/>
          <w:noProof/>
          <w:sz w:val="28"/>
          <w:szCs w:val="28"/>
          <w:lang w:val="en-US" w:eastAsia="zh-TW"/>
        </w:rPr>
        <w:t>A</w:t>
      </w:r>
      <w:r w:rsidRPr="00AB5852">
        <w:rPr>
          <w:rFonts w:eastAsia="PMingLiU"/>
          <w:noProof/>
          <w:sz w:val="28"/>
          <w:szCs w:val="28"/>
          <w:lang w:eastAsia="zh-TW"/>
        </w:rPr>
        <w:t>)</w:t>
      </w:r>
      <w:r w:rsidRPr="00AB5852">
        <w:rPr>
          <w:color w:val="000000"/>
          <w:sz w:val="28"/>
          <w:szCs w:val="28"/>
          <w:lang w:eastAsia="zh-TW"/>
        </w:rPr>
        <w:t>– вероятность того, что в результате броска монеты выпадет «орёл».</w:t>
      </w:r>
    </w:p>
    <w:p w:rsidR="00AB5852" w:rsidRPr="00AB5852" w:rsidRDefault="00AB5852" w:rsidP="00AB5852">
      <w:pPr>
        <w:ind w:left="720" w:right="150"/>
        <w:contextualSpacing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 xml:space="preserve">2. </w:t>
      </w:r>
      <m:oMath>
        <m:sSub>
          <m:sSubPr>
            <m:ctrlPr>
              <w:rPr>
                <w:rFonts w:ascii="Cambria Math" w:eastAsia="PMingLiU" w:hAnsi="Cambria Math"/>
                <w:i/>
                <w:noProof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="PMingLiU" w:hAnsi="Cambria Math"/>
                <w:noProof/>
                <w:sz w:val="28"/>
                <w:szCs w:val="28"/>
                <w:lang w:val="en-US" w:eastAsia="zh-TW"/>
              </w:rPr>
              <m:t>P</m:t>
            </m:r>
            <m:r>
              <m:rPr>
                <m:sty m:val="p"/>
              </m:rPr>
              <w:rPr>
                <w:rFonts w:ascii="Cambria Math" w:eastAsia="PMingLiU" w:hAnsi="Cambria Math"/>
                <w:noProof/>
                <w:sz w:val="28"/>
                <w:szCs w:val="28"/>
                <w:lang w:eastAsia="zh-TW"/>
              </w:rPr>
              <m:t>(</m:t>
            </m:r>
            <m:r>
              <w:rPr>
                <w:rFonts w:ascii="Cambria Math" w:eastAsia="PMingLiU" w:hAnsi="Cambria Math"/>
                <w:noProof/>
                <w:sz w:val="28"/>
                <w:szCs w:val="28"/>
                <w:lang w:val="en-US" w:eastAsia="zh-TW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 xml:space="preserve"> </m:t>
            </m:r>
          </m:e>
          <m:sub>
            <m:r>
              <w:rPr>
                <w:rFonts w:ascii="Cambria Math" w:eastAsia="PMingLiU" w:hAnsi="Cambria Math"/>
                <w:noProof/>
                <w:sz w:val="28"/>
                <w:szCs w:val="28"/>
                <w:lang w:eastAsia="zh-TW"/>
              </w:rPr>
              <m:t>5</m:t>
            </m:r>
          </m:sub>
        </m:sSub>
        <m:r>
          <w:rPr>
            <w:rFonts w:ascii="Cambria Math" w:eastAsia="PMingLiU" w:hAnsi="Cambria Math"/>
            <w:noProof/>
            <w:sz w:val="28"/>
            <w:szCs w:val="28"/>
            <w:lang w:eastAsia="zh-TW"/>
          </w:rPr>
          <m:t>)</m:t>
        </m:r>
      </m:oMath>
      <w:r w:rsidRPr="00AB5852">
        <w:rPr>
          <w:color w:val="000000"/>
          <w:sz w:val="28"/>
          <w:szCs w:val="28"/>
          <w:lang w:eastAsia="zh-TW"/>
        </w:rPr>
        <w:t xml:space="preserve"> – вероятность того, что в результате броска игральной кости выпадет 5 очков.</w:t>
      </w:r>
    </w:p>
    <w:p w:rsidR="00AB5852" w:rsidRPr="00AB5852" w:rsidRDefault="00AB5852" w:rsidP="00AB5852">
      <w:pPr>
        <w:ind w:right="150" w:firstLine="708"/>
        <w:jc w:val="both"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>Также для обозначения вероятности широко используется маленькая буква</w:t>
      </w:r>
      <w:r w:rsidRPr="00AB5852">
        <w:rPr>
          <w:i/>
          <w:color w:val="000000"/>
          <w:sz w:val="28"/>
          <w:szCs w:val="28"/>
          <w:lang w:eastAsia="zh-TW"/>
        </w:rPr>
        <w:t xml:space="preserve"> </w:t>
      </w:r>
      <w:r w:rsidRPr="00AB5852">
        <w:rPr>
          <w:i/>
          <w:color w:val="000000"/>
          <w:sz w:val="28"/>
          <w:szCs w:val="28"/>
          <w:lang w:val="en-US" w:eastAsia="zh-TW"/>
        </w:rPr>
        <w:t>p</w:t>
      </w:r>
      <w:r w:rsidRPr="00AB5852">
        <w:rPr>
          <w:color w:val="000000"/>
          <w:sz w:val="28"/>
          <w:szCs w:val="28"/>
          <w:lang w:eastAsia="zh-TW"/>
        </w:rPr>
        <w:t xml:space="preserve">. В частности, можно отказаться от громоздких обозначений событий и их вероятностей </w:t>
      </w:r>
      <w:r w:rsidRPr="00AB5852">
        <w:rPr>
          <w:rFonts w:eastAsia="PMingLiU"/>
          <w:i/>
          <w:noProof/>
          <w:sz w:val="28"/>
          <w:szCs w:val="28"/>
          <w:lang w:val="en-US" w:eastAsia="zh-TW"/>
        </w:rPr>
        <w:t>P</w:t>
      </w:r>
      <w:r w:rsidRPr="00AB5852">
        <w:rPr>
          <w:rFonts w:eastAsia="PMingLiU"/>
          <w:noProof/>
          <w:sz w:val="28"/>
          <w:szCs w:val="28"/>
          <w:lang w:eastAsia="zh-TW"/>
        </w:rPr>
        <w:t>(</w:t>
      </w:r>
      <w:r w:rsidRPr="00AB5852">
        <w:rPr>
          <w:rFonts w:eastAsia="PMingLiU"/>
          <w:i/>
          <w:noProof/>
          <w:sz w:val="28"/>
          <w:szCs w:val="28"/>
          <w:lang w:val="en-US" w:eastAsia="zh-TW"/>
        </w:rPr>
        <w:t>A</w:t>
      </w:r>
      <w:r w:rsidRPr="00AB5852">
        <w:rPr>
          <w:rFonts w:eastAsia="PMingLiU"/>
          <w:noProof/>
          <w:sz w:val="28"/>
          <w:szCs w:val="28"/>
          <w:lang w:eastAsia="zh-TW"/>
        </w:rPr>
        <w:t xml:space="preserve">), </w:t>
      </w:r>
      <w:r w:rsidRPr="00AB5852">
        <w:rPr>
          <w:rFonts w:eastAsia="PMingLiU"/>
          <w:i/>
          <w:noProof/>
          <w:sz w:val="28"/>
          <w:szCs w:val="28"/>
          <w:lang w:val="en-US" w:eastAsia="zh-TW"/>
        </w:rPr>
        <w:t>P</w:t>
      </w:r>
      <w:r w:rsidRPr="00AB5852">
        <w:rPr>
          <w:rFonts w:eastAsia="PMingLiU"/>
          <w:noProof/>
          <w:sz w:val="28"/>
          <w:szCs w:val="28"/>
          <w:lang w:eastAsia="zh-TW"/>
        </w:rPr>
        <w:t>(</w:t>
      </w:r>
      <w:r w:rsidRPr="00AB5852">
        <w:rPr>
          <w:rFonts w:eastAsia="PMingLiU"/>
          <w:i/>
          <w:noProof/>
          <w:sz w:val="28"/>
          <w:szCs w:val="28"/>
          <w:lang w:val="en-US" w:eastAsia="zh-TW"/>
        </w:rPr>
        <w:t>B</w:t>
      </w:r>
      <w:r w:rsidRPr="00AB5852">
        <w:rPr>
          <w:color w:val="000000"/>
          <w:sz w:val="28"/>
          <w:szCs w:val="28"/>
          <w:lang w:eastAsia="zh-TW"/>
        </w:rPr>
        <w:t>) – в пользу следующей стилистики:</w:t>
      </w:r>
    </w:p>
    <w:p w:rsidR="00AB5852" w:rsidRPr="00AB5852" w:rsidRDefault="00AB5852" w:rsidP="00AB5852">
      <w:pPr>
        <w:numPr>
          <w:ilvl w:val="0"/>
          <w:numId w:val="1"/>
        </w:numPr>
        <w:spacing w:after="200" w:line="276" w:lineRule="auto"/>
        <w:ind w:right="150"/>
        <w:contextualSpacing/>
        <w:jc w:val="both"/>
        <w:rPr>
          <w:color w:val="000000"/>
          <w:sz w:val="28"/>
          <w:szCs w:val="28"/>
          <w:lang w:eastAsia="zh-TW"/>
        </w:rPr>
      </w:pPr>
      <m:oMath>
        <m:r>
          <w:rPr>
            <w:rFonts w:ascii="Cambria Math" w:hAnsi="Cambria Math"/>
            <w:color w:val="000000"/>
            <w:sz w:val="28"/>
            <w:szCs w:val="28"/>
            <w:lang w:eastAsia="zh-TW"/>
          </w:rPr>
          <m:t xml:space="preserve">p=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>2</m:t>
            </m:r>
          </m:den>
        </m:f>
      </m:oMath>
      <w:r w:rsidRPr="00AB5852">
        <w:rPr>
          <w:color w:val="000000"/>
          <w:sz w:val="28"/>
          <w:szCs w:val="28"/>
          <w:lang w:eastAsia="zh-TW"/>
        </w:rPr>
        <w:t xml:space="preserve"> – вероятность того, что в результате броска монеты выпадет «орёл»;</w:t>
      </w:r>
    </w:p>
    <w:p w:rsidR="00AB5852" w:rsidRPr="00AB5852" w:rsidRDefault="003F7BB9" w:rsidP="00AB5852">
      <w:pPr>
        <w:numPr>
          <w:ilvl w:val="0"/>
          <w:numId w:val="1"/>
        </w:numPr>
        <w:spacing w:after="200" w:line="276" w:lineRule="auto"/>
        <w:ind w:right="150"/>
        <w:contextualSpacing/>
        <w:jc w:val="both"/>
        <w:rPr>
          <w:color w:val="000000"/>
          <w:sz w:val="28"/>
          <w:szCs w:val="28"/>
          <w:lang w:eastAsia="zh-TW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eastAsia="zh-TW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>6</m:t>
            </m:r>
          </m:den>
        </m:f>
      </m:oMath>
      <w:r w:rsidR="00AB5852" w:rsidRPr="00AB5852">
        <w:rPr>
          <w:color w:val="000000"/>
          <w:sz w:val="28"/>
          <w:szCs w:val="28"/>
          <w:lang w:eastAsia="zh-TW"/>
        </w:rPr>
        <w:t xml:space="preserve"> – вероятность того, что в результате броска иг</w:t>
      </w:r>
      <w:proofErr w:type="spellStart"/>
      <w:r w:rsidR="00AB5852" w:rsidRPr="00AB5852">
        <w:rPr>
          <w:color w:val="000000"/>
          <w:sz w:val="28"/>
          <w:szCs w:val="28"/>
          <w:lang w:eastAsia="zh-TW"/>
        </w:rPr>
        <w:t>ральной</w:t>
      </w:r>
      <w:proofErr w:type="spellEnd"/>
      <w:r w:rsidR="00AB5852" w:rsidRPr="00AB5852">
        <w:rPr>
          <w:color w:val="000000"/>
          <w:sz w:val="28"/>
          <w:szCs w:val="28"/>
          <w:lang w:eastAsia="zh-TW"/>
        </w:rPr>
        <w:t xml:space="preserve"> кости выпадет 5 очков</w:t>
      </w:r>
    </w:p>
    <w:p w:rsidR="00AB5852" w:rsidRPr="00AB5852" w:rsidRDefault="00AB5852" w:rsidP="00AB5852">
      <w:pPr>
        <w:spacing w:before="150" w:after="150"/>
        <w:ind w:left="720" w:right="150"/>
        <w:contextualSpacing/>
        <w:jc w:val="center"/>
        <w:outlineLvl w:val="2"/>
        <w:rPr>
          <w:b/>
          <w:bCs/>
          <w:sz w:val="32"/>
          <w:szCs w:val="32"/>
          <w:lang w:eastAsia="zh-TW"/>
        </w:rPr>
      </w:pPr>
      <w:r w:rsidRPr="00AB5852">
        <w:rPr>
          <w:b/>
          <w:bCs/>
          <w:sz w:val="32"/>
          <w:szCs w:val="32"/>
          <w:lang w:eastAsia="zh-TW"/>
        </w:rPr>
        <w:t>Классическое определение вероятности</w:t>
      </w:r>
    </w:p>
    <w:p w:rsidR="00AB5852" w:rsidRPr="00AB5852" w:rsidRDefault="00AB5852" w:rsidP="00AB5852">
      <w:pPr>
        <w:ind w:right="150" w:firstLine="708"/>
        <w:jc w:val="both"/>
        <w:outlineLvl w:val="2"/>
        <w:rPr>
          <w:b/>
          <w:bCs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 xml:space="preserve">Вероятностью наступления события </w:t>
      </w:r>
      <w:r w:rsidRPr="00AB5852">
        <w:rPr>
          <w:rFonts w:eastAsia="PMingLiU"/>
          <w:i/>
          <w:noProof/>
          <w:sz w:val="28"/>
          <w:szCs w:val="28"/>
          <w:lang w:val="en-US" w:eastAsia="zh-TW"/>
        </w:rPr>
        <w:t>A</w:t>
      </w:r>
      <w:r w:rsidRPr="00AB5852">
        <w:rPr>
          <w:color w:val="000000"/>
          <w:sz w:val="28"/>
          <w:szCs w:val="28"/>
          <w:lang w:eastAsia="zh-TW"/>
        </w:rPr>
        <w:t xml:space="preserve"> в некотором испытании называют отношение                </w:t>
      </w:r>
      <m:oMath>
        <m:r>
          <w:rPr>
            <w:rFonts w:ascii="Cambria Math" w:hAnsi="Cambria Math"/>
            <w:color w:val="000000"/>
            <w:sz w:val="28"/>
            <w:szCs w:val="28"/>
            <w:lang w:eastAsia="zh-TW"/>
          </w:rPr>
          <m:t>P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zh-TW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>m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zh-TW"/>
          </w:rPr>
          <m:t xml:space="preserve"> </m:t>
        </m:r>
      </m:oMath>
      <w:r w:rsidRPr="00AB5852">
        <w:rPr>
          <w:color w:val="000000"/>
          <w:sz w:val="28"/>
          <w:szCs w:val="28"/>
          <w:lang w:eastAsia="zh-TW"/>
        </w:rPr>
        <w:t>,  где:</w:t>
      </w:r>
    </w:p>
    <w:p w:rsidR="00AB5852" w:rsidRPr="00AB5852" w:rsidRDefault="00AB5852" w:rsidP="00AB5852">
      <w:pPr>
        <w:ind w:right="150"/>
        <w:jc w:val="both"/>
        <w:rPr>
          <w:color w:val="000000"/>
          <w:sz w:val="28"/>
          <w:szCs w:val="28"/>
          <w:lang w:eastAsia="zh-TW"/>
        </w:rPr>
      </w:pPr>
      <w:r w:rsidRPr="00AB5852">
        <w:rPr>
          <w:rFonts w:eastAsia="PMingLiU"/>
          <w:noProof/>
          <w:sz w:val="28"/>
          <w:szCs w:val="28"/>
          <w:lang w:val="en-US" w:eastAsia="zh-TW"/>
        </w:rPr>
        <w:t>n</w:t>
      </w:r>
      <w:r w:rsidRPr="00AB5852">
        <w:rPr>
          <w:rFonts w:eastAsia="PMingLiU"/>
          <w:noProof/>
          <w:sz w:val="28"/>
          <w:szCs w:val="28"/>
          <w:lang w:eastAsia="zh-TW"/>
        </w:rPr>
        <w:t xml:space="preserve"> </w:t>
      </w:r>
      <w:r w:rsidRPr="00AB5852">
        <w:rPr>
          <w:color w:val="000000"/>
          <w:sz w:val="28"/>
          <w:szCs w:val="28"/>
          <w:lang w:eastAsia="zh-TW"/>
        </w:rPr>
        <w:t>– общее число всех равновозможных, элементарных исходов этого испытания, которые образуют полную группу событий;</w:t>
      </w:r>
    </w:p>
    <w:p w:rsidR="00AB5852" w:rsidRPr="00AB5852" w:rsidRDefault="00AB5852" w:rsidP="00AB5852">
      <w:pPr>
        <w:ind w:right="150"/>
        <w:jc w:val="both"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val="en-US" w:eastAsia="zh-TW"/>
        </w:rPr>
        <w:t>m</w:t>
      </w:r>
      <w:r w:rsidRPr="00AB5852">
        <w:rPr>
          <w:color w:val="000000"/>
          <w:sz w:val="28"/>
          <w:szCs w:val="28"/>
          <w:lang w:eastAsia="zh-TW"/>
        </w:rPr>
        <w:t xml:space="preserve"> – количество элементарных исходов, </w:t>
      </w:r>
      <w:r w:rsidRPr="00AB5852">
        <w:rPr>
          <w:b/>
          <w:bCs/>
          <w:iCs/>
          <w:color w:val="000000"/>
          <w:sz w:val="28"/>
          <w:szCs w:val="28"/>
          <w:lang w:eastAsia="zh-TW"/>
        </w:rPr>
        <w:t xml:space="preserve">благоприятствующих </w:t>
      </w:r>
      <w:r w:rsidRPr="00AB5852">
        <w:rPr>
          <w:color w:val="000000"/>
          <w:sz w:val="28"/>
          <w:szCs w:val="28"/>
          <w:lang w:eastAsia="zh-TW"/>
        </w:rPr>
        <w:t xml:space="preserve">событию </w:t>
      </w:r>
      <w:r w:rsidRPr="00AB5852">
        <w:rPr>
          <w:rFonts w:eastAsia="PMingLiU"/>
          <w:i/>
          <w:noProof/>
          <w:sz w:val="28"/>
          <w:szCs w:val="28"/>
          <w:lang w:val="en-US" w:eastAsia="zh-TW"/>
        </w:rPr>
        <w:t>A</w:t>
      </w:r>
      <w:r w:rsidRPr="00AB5852">
        <w:rPr>
          <w:color w:val="000000"/>
          <w:sz w:val="28"/>
          <w:szCs w:val="28"/>
          <w:lang w:eastAsia="zh-TW"/>
        </w:rPr>
        <w:t>.</w:t>
      </w:r>
    </w:p>
    <w:p w:rsidR="00AB5852" w:rsidRPr="00AB5852" w:rsidRDefault="00AB5852" w:rsidP="00AB5852">
      <w:pPr>
        <w:ind w:right="150" w:firstLine="708"/>
        <w:jc w:val="both"/>
        <w:rPr>
          <w:color w:val="000000"/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 xml:space="preserve">При подбрасывании монеты может выпасть либо орёл, либо решка – данные события образуют полную группу, таким образом, общее число исходов </w:t>
      </w:r>
      <w:r w:rsidRPr="00AB5852">
        <w:rPr>
          <w:i/>
          <w:color w:val="000000"/>
          <w:sz w:val="28"/>
          <w:szCs w:val="28"/>
          <w:lang w:val="en-US" w:eastAsia="zh-TW"/>
        </w:rPr>
        <w:t>n</w:t>
      </w:r>
      <w:r w:rsidRPr="00AB5852">
        <w:rPr>
          <w:i/>
          <w:color w:val="000000"/>
          <w:sz w:val="28"/>
          <w:szCs w:val="28"/>
          <w:lang w:eastAsia="zh-TW"/>
        </w:rPr>
        <w:t>=</w:t>
      </w:r>
      <w:r w:rsidRPr="00AB5852">
        <w:rPr>
          <w:color w:val="000000"/>
          <w:sz w:val="28"/>
          <w:szCs w:val="28"/>
          <w:lang w:eastAsia="zh-TW"/>
        </w:rPr>
        <w:t xml:space="preserve">2; при этом, каждый из них элементарен и </w:t>
      </w:r>
      <w:proofErr w:type="spellStart"/>
      <w:r w:rsidRPr="00AB5852">
        <w:rPr>
          <w:color w:val="000000"/>
          <w:sz w:val="28"/>
          <w:szCs w:val="28"/>
          <w:lang w:eastAsia="zh-TW"/>
        </w:rPr>
        <w:t>равновозможен</w:t>
      </w:r>
      <w:proofErr w:type="spellEnd"/>
      <w:r w:rsidRPr="00AB5852">
        <w:rPr>
          <w:color w:val="000000"/>
          <w:sz w:val="28"/>
          <w:szCs w:val="28"/>
          <w:lang w:eastAsia="zh-TW"/>
        </w:rPr>
        <w:t xml:space="preserve">. Событию </w:t>
      </w:r>
      <w:r w:rsidRPr="00AB5852">
        <w:rPr>
          <w:rFonts w:eastAsia="PMingLiU"/>
          <w:i/>
          <w:noProof/>
          <w:sz w:val="28"/>
          <w:szCs w:val="28"/>
          <w:lang w:val="en-US" w:eastAsia="zh-TW"/>
        </w:rPr>
        <w:t>A</w:t>
      </w:r>
      <w:r w:rsidRPr="00AB5852">
        <w:rPr>
          <w:rFonts w:eastAsia="PMingLiU"/>
          <w:i/>
          <w:noProof/>
          <w:sz w:val="28"/>
          <w:szCs w:val="28"/>
          <w:lang w:eastAsia="zh-TW"/>
        </w:rPr>
        <w:t xml:space="preserve"> </w:t>
      </w:r>
      <w:r w:rsidRPr="00AB5852">
        <w:rPr>
          <w:color w:val="000000"/>
          <w:sz w:val="28"/>
          <w:szCs w:val="28"/>
          <w:lang w:eastAsia="zh-TW"/>
        </w:rPr>
        <w:t xml:space="preserve">благоприятствует </w:t>
      </w:r>
      <w:r w:rsidRPr="00AB5852">
        <w:rPr>
          <w:i/>
          <w:color w:val="000000"/>
          <w:sz w:val="28"/>
          <w:szCs w:val="28"/>
          <w:lang w:val="en-US" w:eastAsia="zh-TW"/>
        </w:rPr>
        <w:lastRenderedPageBreak/>
        <w:t>m</w:t>
      </w:r>
      <w:r w:rsidRPr="00AB5852">
        <w:rPr>
          <w:color w:val="000000"/>
          <w:sz w:val="28"/>
          <w:szCs w:val="28"/>
          <w:lang w:eastAsia="zh-TW"/>
        </w:rPr>
        <w:t>=1 исход (выпадение орла). По классическому определению вероятностей: P(</w:t>
      </w:r>
      <w:r w:rsidRPr="00AB5852">
        <w:rPr>
          <w:i/>
          <w:color w:val="000000"/>
          <w:sz w:val="28"/>
          <w:szCs w:val="28"/>
          <w:lang w:eastAsia="zh-TW"/>
        </w:rPr>
        <w:t>A</w:t>
      </w:r>
      <w:r w:rsidRPr="00AB5852">
        <w:rPr>
          <w:color w:val="000000"/>
          <w:sz w:val="28"/>
          <w:szCs w:val="28"/>
          <w:lang w:eastAsia="zh-TW"/>
        </w:rPr>
        <w:t>)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zh-TW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>2</m:t>
            </m:r>
          </m:den>
        </m:f>
      </m:oMath>
      <w:r w:rsidRPr="00AB5852">
        <w:rPr>
          <w:color w:val="000000"/>
          <w:sz w:val="28"/>
          <w:szCs w:val="28"/>
          <w:lang w:eastAsia="zh-TW"/>
        </w:rPr>
        <w:t> </w:t>
      </w:r>
      <w:r w:rsidRPr="00AB5852">
        <w:rPr>
          <w:rFonts w:ascii="Calibri" w:eastAsia="PMingLiU" w:hAnsi="Calibri"/>
          <w:noProof/>
          <w:sz w:val="22"/>
          <w:szCs w:val="22"/>
          <w:lang w:eastAsia="zh-TW"/>
        </w:rPr>
        <w:t xml:space="preserve"> </w:t>
      </w:r>
      <w:r w:rsidRPr="00AB5852">
        <w:rPr>
          <w:color w:val="000000"/>
          <w:sz w:val="28"/>
          <w:szCs w:val="28"/>
          <w:lang w:eastAsia="zh-TW"/>
        </w:rPr>
        <w:t>.</w:t>
      </w:r>
    </w:p>
    <w:p w:rsidR="00AB5852" w:rsidRPr="00AB5852" w:rsidRDefault="00AB5852" w:rsidP="00AB5852">
      <w:pPr>
        <w:ind w:right="150" w:firstLine="708"/>
        <w:jc w:val="both"/>
        <w:rPr>
          <w:sz w:val="28"/>
          <w:szCs w:val="28"/>
          <w:lang w:eastAsia="zh-TW"/>
        </w:rPr>
      </w:pPr>
      <w:r w:rsidRPr="00AB5852">
        <w:rPr>
          <w:color w:val="000000"/>
          <w:sz w:val="28"/>
          <w:szCs w:val="28"/>
          <w:lang w:eastAsia="zh-TW"/>
        </w:rPr>
        <w:t xml:space="preserve">Аналогично – в результате броска кубика может появиться </w:t>
      </w:r>
      <w:r w:rsidRPr="00AB5852">
        <w:rPr>
          <w:i/>
          <w:color w:val="000000"/>
          <w:sz w:val="28"/>
          <w:szCs w:val="28"/>
          <w:lang w:val="en-US" w:eastAsia="zh-TW"/>
        </w:rPr>
        <w:t>n</w:t>
      </w:r>
      <w:r w:rsidRPr="00AB5852">
        <w:rPr>
          <w:i/>
          <w:color w:val="000000"/>
          <w:sz w:val="28"/>
          <w:szCs w:val="28"/>
          <w:lang w:eastAsia="zh-TW"/>
        </w:rPr>
        <w:t>=</w:t>
      </w:r>
      <w:r w:rsidRPr="00AB5852">
        <w:rPr>
          <w:color w:val="000000"/>
          <w:sz w:val="28"/>
          <w:szCs w:val="28"/>
          <w:lang w:eastAsia="zh-TW"/>
        </w:rPr>
        <w:t xml:space="preserve">6 элементарных равновозможных исходов, образующих полную группу, а событию </w:t>
      </w:r>
      <m:oMath>
        <m:sSub>
          <m:sSubPr>
            <m:ctrlPr>
              <w:rPr>
                <w:rFonts w:ascii="Cambria Math" w:eastAsia="PMingLiU" w:hAnsi="Cambria Math"/>
                <w:i/>
                <w:noProof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="PMingLiU" w:hAnsi="Cambria Math"/>
                <w:noProof/>
                <w:sz w:val="28"/>
                <w:szCs w:val="28"/>
                <w:lang w:val="en-US" w:eastAsia="zh-TW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zh-TW"/>
              </w:rPr>
              <m:t xml:space="preserve"> </m:t>
            </m:r>
          </m:e>
          <m:sub>
            <m:r>
              <w:rPr>
                <w:rFonts w:ascii="Cambria Math" w:eastAsia="PMingLiU" w:hAnsi="Cambria Math"/>
                <w:noProof/>
                <w:sz w:val="28"/>
                <w:szCs w:val="28"/>
                <w:lang w:eastAsia="zh-TW"/>
              </w:rPr>
              <m:t>5</m:t>
            </m:r>
          </m:sub>
        </m:sSub>
      </m:oMath>
      <w:r w:rsidRPr="00AB5852">
        <w:rPr>
          <w:sz w:val="28"/>
          <w:szCs w:val="28"/>
          <w:lang w:eastAsia="zh-TW"/>
        </w:rPr>
        <w:t xml:space="preserve">благоприятствует единственный </w:t>
      </w:r>
      <w:r w:rsidRPr="00AB5852">
        <w:rPr>
          <w:i/>
          <w:sz w:val="28"/>
          <w:szCs w:val="28"/>
          <w:lang w:val="en-US" w:eastAsia="zh-TW"/>
        </w:rPr>
        <w:t>m</w:t>
      </w:r>
      <w:r w:rsidRPr="00AB5852">
        <w:rPr>
          <w:sz w:val="28"/>
          <w:szCs w:val="28"/>
          <w:lang w:eastAsia="zh-TW"/>
        </w:rPr>
        <w:t>=1 исход (выпадение пятёрки). Поэтому: </w:t>
      </w:r>
      <m:oMath>
        <m:r>
          <w:rPr>
            <w:rFonts w:ascii="Cambria Math" w:hAnsi="Cambria Math"/>
            <w:sz w:val="28"/>
            <w:szCs w:val="28"/>
            <w:lang w:eastAsia="zh-TW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PMingLiU" w:hAnsi="Cambria Math"/>
                    <w:i/>
                    <w:noProof/>
                    <w:sz w:val="28"/>
                    <w:szCs w:val="28"/>
                    <w:lang w:eastAsia="zh-TW"/>
                  </w:rPr>
                </m:ctrlPr>
              </m:sSubPr>
              <m:e>
                <m:r>
                  <w:rPr>
                    <w:rFonts w:ascii="Cambria Math" w:eastAsia="PMingLiU" w:hAnsi="Cambria Math"/>
                    <w:noProof/>
                    <w:sz w:val="28"/>
                    <w:szCs w:val="28"/>
                    <w:lang w:val="en-US" w:eastAsia="zh-TW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zh-TW"/>
                  </w:rPr>
                  <m:t xml:space="preserve"> </m:t>
                </m:r>
              </m:e>
              <m:sub>
                <m:r>
                  <w:rPr>
                    <w:rFonts w:ascii="Cambria Math" w:eastAsia="PMingLiU" w:hAnsi="Cambria Math"/>
                    <w:noProof/>
                    <w:sz w:val="28"/>
                    <w:szCs w:val="28"/>
                    <w:lang w:eastAsia="zh-TW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eastAsia="zh-TW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zh-TW"/>
              </w:rPr>
              <m:t>6</m:t>
            </m:r>
          </m:den>
        </m:f>
      </m:oMath>
      <w:r w:rsidRPr="00AB5852">
        <w:rPr>
          <w:sz w:val="28"/>
          <w:szCs w:val="28"/>
          <w:lang w:eastAsia="zh-TW"/>
        </w:rPr>
        <w:t> .</w:t>
      </w:r>
    </w:p>
    <w:p w:rsidR="00AB5852" w:rsidRPr="00AB5852" w:rsidRDefault="00AB5852" w:rsidP="00AB5852">
      <w:pPr>
        <w:ind w:right="150" w:firstLine="708"/>
        <w:jc w:val="both"/>
        <w:rPr>
          <w:sz w:val="28"/>
          <w:szCs w:val="28"/>
          <w:lang w:eastAsia="zh-TW"/>
        </w:rPr>
      </w:pPr>
      <w:r w:rsidRPr="00AB5852">
        <w:rPr>
          <w:sz w:val="28"/>
          <w:szCs w:val="28"/>
          <w:lang w:eastAsia="zh-TW"/>
        </w:rPr>
        <w:t xml:space="preserve">Вероятность часто выражают в процентах. Количество всевозможных исходов принимают за 100%. Так вероятность события </w:t>
      </w:r>
      <m:oMath>
        <m:r>
          <w:rPr>
            <w:rFonts w:ascii="Cambria Math" w:hAnsi="Cambria Math"/>
            <w:sz w:val="28"/>
            <w:szCs w:val="28"/>
            <w:lang w:eastAsia="zh-TW"/>
          </w:rPr>
          <m:t>A</m:t>
        </m:r>
      </m:oMath>
      <w:r w:rsidRPr="00AB5852">
        <w:rPr>
          <w:sz w:val="28"/>
          <w:szCs w:val="28"/>
          <w:lang w:eastAsia="zh-TW"/>
        </w:rPr>
        <w:t xml:space="preserve"> из последнего примера равна 50%.</w:t>
      </w:r>
    </w:p>
    <w:p w:rsidR="00AB5852" w:rsidRPr="00AB5852" w:rsidRDefault="00AB5852" w:rsidP="00AB5852">
      <w:pPr>
        <w:ind w:right="150" w:firstLine="708"/>
        <w:jc w:val="both"/>
        <w:rPr>
          <w:b/>
          <w:i/>
          <w:sz w:val="28"/>
          <w:szCs w:val="28"/>
          <w:lang w:eastAsia="zh-TW"/>
        </w:rPr>
      </w:pPr>
      <w:r w:rsidRPr="00AB5852">
        <w:rPr>
          <w:b/>
          <w:i/>
          <w:sz w:val="28"/>
          <w:szCs w:val="28"/>
          <w:lang w:eastAsia="zh-TW"/>
        </w:rPr>
        <w:t>Выводы из классического определения вероятности:</w:t>
      </w:r>
    </w:p>
    <w:p w:rsidR="00AB5852" w:rsidRPr="00AB5852" w:rsidRDefault="00AB5852" w:rsidP="00AB5852">
      <w:pPr>
        <w:ind w:right="150"/>
        <w:jc w:val="both"/>
        <w:rPr>
          <w:sz w:val="28"/>
          <w:szCs w:val="28"/>
          <w:lang w:eastAsia="zh-TW"/>
        </w:rPr>
      </w:pPr>
      <w:r w:rsidRPr="00AB5852">
        <w:rPr>
          <w:sz w:val="28"/>
          <w:szCs w:val="28"/>
          <w:lang w:eastAsia="zh-TW"/>
        </w:rPr>
        <w:t xml:space="preserve">1. Вероятность наступления события </w:t>
      </w:r>
      <m:oMath>
        <m:r>
          <w:rPr>
            <w:rFonts w:ascii="Cambria Math" w:hAnsi="Cambria Math"/>
            <w:sz w:val="28"/>
            <w:szCs w:val="28"/>
            <w:lang w:eastAsia="zh-TW"/>
          </w:rPr>
          <m:t>A</m:t>
        </m:r>
      </m:oMath>
      <w:r w:rsidRPr="00AB5852">
        <w:rPr>
          <w:sz w:val="28"/>
          <w:szCs w:val="28"/>
          <w:lang w:eastAsia="zh-TW"/>
        </w:rPr>
        <w:t xml:space="preserve"> не может превышать 1. (</w:t>
      </w:r>
      <m:oMath>
        <m:r>
          <w:rPr>
            <w:rFonts w:ascii="Cambria Math" w:hAnsi="Cambria Math"/>
            <w:sz w:val="28"/>
            <w:szCs w:val="28"/>
            <w:lang w:eastAsia="zh-TW"/>
          </w:rPr>
          <m:t>m≤n</m:t>
        </m:r>
      </m:oMath>
      <w:r w:rsidRPr="00AB5852">
        <w:rPr>
          <w:sz w:val="28"/>
          <w:szCs w:val="28"/>
          <w:lang w:eastAsia="zh-TW"/>
        </w:rPr>
        <w:t>).</w:t>
      </w:r>
    </w:p>
    <w:p w:rsidR="00AB5852" w:rsidRPr="00AB5852" w:rsidRDefault="00AB5852" w:rsidP="00AB5852">
      <w:pPr>
        <w:ind w:right="150"/>
        <w:jc w:val="both"/>
        <w:rPr>
          <w:sz w:val="28"/>
          <w:szCs w:val="28"/>
          <w:lang w:eastAsia="zh-TW"/>
        </w:rPr>
      </w:pPr>
      <w:r w:rsidRPr="00AB5852">
        <w:rPr>
          <w:sz w:val="28"/>
          <w:szCs w:val="28"/>
          <w:lang w:eastAsia="zh-TW"/>
        </w:rPr>
        <w:t>2. Вероятность события не может быть отрицательной.</w:t>
      </w:r>
    </w:p>
    <w:p w:rsidR="00AB5852" w:rsidRPr="00AB5852" w:rsidRDefault="00AB5852" w:rsidP="00AB5852">
      <w:pPr>
        <w:ind w:right="150"/>
        <w:jc w:val="both"/>
        <w:rPr>
          <w:sz w:val="28"/>
          <w:szCs w:val="28"/>
          <w:lang w:eastAsia="zh-TW"/>
        </w:rPr>
      </w:pPr>
      <w:r w:rsidRPr="00AB5852">
        <w:rPr>
          <w:sz w:val="28"/>
          <w:szCs w:val="28"/>
          <w:lang w:eastAsia="zh-TW"/>
        </w:rPr>
        <w:t xml:space="preserve">3. Из п.1 и п.2 следует, что </w:t>
      </w:r>
      <m:oMath>
        <m:r>
          <w:rPr>
            <w:rFonts w:ascii="Cambria Math" w:hAnsi="Cambria Math"/>
            <w:sz w:val="28"/>
            <w:szCs w:val="28"/>
            <w:lang w:eastAsia="zh-TW"/>
          </w:rPr>
          <m:t>0≤P</m:t>
        </m:r>
        <m:d>
          <m:dPr>
            <m:ctrlPr>
              <w:rPr>
                <w:rFonts w:ascii="Cambria Math" w:hAnsi="Cambria Math"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zh-TW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eastAsia="zh-TW"/>
          </w:rPr>
          <m:t>≤1</m:t>
        </m:r>
      </m:oMath>
      <w:r w:rsidRPr="00AB5852">
        <w:rPr>
          <w:sz w:val="28"/>
          <w:szCs w:val="28"/>
          <w:lang w:eastAsia="zh-TW"/>
        </w:rPr>
        <w:t>.</w:t>
      </w:r>
    </w:p>
    <w:p w:rsidR="00AB5852" w:rsidRPr="00AB5852" w:rsidRDefault="00AB5852" w:rsidP="00AB5852">
      <w:pPr>
        <w:ind w:right="150"/>
        <w:jc w:val="both"/>
        <w:rPr>
          <w:sz w:val="28"/>
          <w:szCs w:val="28"/>
          <w:lang w:eastAsia="zh-TW"/>
        </w:rPr>
      </w:pPr>
      <w:r w:rsidRPr="00AB5852">
        <w:rPr>
          <w:sz w:val="28"/>
          <w:szCs w:val="28"/>
          <w:lang w:eastAsia="zh-TW"/>
        </w:rPr>
        <w:t xml:space="preserve">4. Вероятность наступления </w:t>
      </w:r>
      <w:r w:rsidRPr="00AB5852">
        <w:rPr>
          <w:i/>
          <w:sz w:val="28"/>
          <w:szCs w:val="28"/>
          <w:lang w:eastAsia="zh-TW"/>
        </w:rPr>
        <w:t>достоверного</w:t>
      </w:r>
      <w:r w:rsidRPr="00AB5852">
        <w:rPr>
          <w:sz w:val="28"/>
          <w:szCs w:val="28"/>
          <w:lang w:eastAsia="zh-TW"/>
        </w:rPr>
        <w:t xml:space="preserve"> события равна 1. (</w:t>
      </w:r>
      <m:oMath>
        <m:r>
          <w:rPr>
            <w:rFonts w:ascii="Cambria Math" w:hAnsi="Cambria Math"/>
            <w:sz w:val="28"/>
            <w:szCs w:val="28"/>
            <w:lang w:eastAsia="zh-TW"/>
          </w:rPr>
          <m:t>m=n</m:t>
        </m:r>
      </m:oMath>
      <w:r w:rsidRPr="00AB5852">
        <w:rPr>
          <w:sz w:val="28"/>
          <w:szCs w:val="28"/>
          <w:lang w:eastAsia="zh-TW"/>
        </w:rPr>
        <w:t>).</w:t>
      </w:r>
    </w:p>
    <w:p w:rsidR="00AB5852" w:rsidRPr="00AB5852" w:rsidRDefault="00AB5852" w:rsidP="00AB5852">
      <w:pPr>
        <w:ind w:right="150"/>
        <w:jc w:val="both"/>
        <w:rPr>
          <w:sz w:val="28"/>
          <w:szCs w:val="28"/>
          <w:lang w:eastAsia="zh-TW"/>
        </w:rPr>
      </w:pPr>
      <w:r w:rsidRPr="00AB5852">
        <w:rPr>
          <w:sz w:val="28"/>
          <w:szCs w:val="28"/>
          <w:lang w:eastAsia="zh-TW"/>
        </w:rPr>
        <w:t>5. Вероятность наступления невозможного события равна 0. (</w:t>
      </w:r>
      <m:oMath>
        <m:r>
          <w:rPr>
            <w:rFonts w:ascii="Cambria Math" w:hAnsi="Cambria Math"/>
            <w:sz w:val="28"/>
            <w:szCs w:val="28"/>
            <w:lang w:eastAsia="zh-TW"/>
          </w:rPr>
          <m:t>m=0</m:t>
        </m:r>
      </m:oMath>
      <w:r w:rsidRPr="00AB5852">
        <w:rPr>
          <w:sz w:val="28"/>
          <w:szCs w:val="28"/>
          <w:lang w:eastAsia="zh-TW"/>
        </w:rPr>
        <w:t>).</w:t>
      </w:r>
    </w:p>
    <w:p w:rsidR="00AB5852" w:rsidRPr="00AB5852" w:rsidRDefault="00AB5852" w:rsidP="00AB5852">
      <w:pPr>
        <w:ind w:right="150"/>
        <w:jc w:val="both"/>
        <w:rPr>
          <w:sz w:val="28"/>
          <w:szCs w:val="28"/>
          <w:lang w:eastAsia="zh-TW"/>
        </w:rPr>
      </w:pPr>
      <w:r w:rsidRPr="00AB5852">
        <w:rPr>
          <w:sz w:val="28"/>
          <w:szCs w:val="28"/>
          <w:lang w:eastAsia="zh-TW"/>
        </w:rPr>
        <w:t xml:space="preserve">6. Пусть событие </w:t>
      </w:r>
      <w:r w:rsidRPr="00AB5852">
        <w:rPr>
          <w:i/>
          <w:color w:val="000000"/>
          <w:sz w:val="28"/>
          <w:szCs w:val="28"/>
          <w:lang w:eastAsia="zh-TW"/>
        </w:rPr>
        <w:t>A</w:t>
      </w:r>
      <w:r w:rsidRPr="00AB5852">
        <w:rPr>
          <w:sz w:val="28"/>
          <w:szCs w:val="28"/>
          <w:lang w:eastAsia="zh-TW"/>
        </w:rPr>
        <w:t xml:space="preserve"> наступает в </w:t>
      </w:r>
      <w:r w:rsidRPr="00AB5852">
        <w:rPr>
          <w:i/>
          <w:sz w:val="28"/>
          <w:szCs w:val="28"/>
          <w:lang w:val="en-US" w:eastAsia="zh-TW"/>
        </w:rPr>
        <w:t>m</w:t>
      </w:r>
      <w:r w:rsidRPr="00AB5852">
        <w:rPr>
          <w:sz w:val="28"/>
          <w:szCs w:val="28"/>
          <w:lang w:eastAsia="zh-TW"/>
        </w:rPr>
        <w:t xml:space="preserve"> исходах эксперимента. Тогда событие «не </w:t>
      </w:r>
      <w:r w:rsidRPr="00AB5852">
        <w:rPr>
          <w:i/>
          <w:color w:val="000000"/>
          <w:sz w:val="28"/>
          <w:szCs w:val="28"/>
          <w:lang w:eastAsia="zh-TW"/>
        </w:rPr>
        <w:t>A</w:t>
      </w:r>
      <w:r w:rsidRPr="00AB5852">
        <w:rPr>
          <w:sz w:val="28"/>
          <w:szCs w:val="28"/>
          <w:lang w:eastAsia="zh-TW"/>
        </w:rPr>
        <w:t>»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zh-TW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eastAsia="zh-TW"/>
              </w:rPr>
              <m:t>A</m:t>
            </m:r>
          </m:e>
        </m:acc>
      </m:oMath>
      <w:r w:rsidRPr="00AB5852">
        <w:rPr>
          <w:sz w:val="28"/>
          <w:szCs w:val="28"/>
          <w:lang w:eastAsia="zh-TW"/>
        </w:rPr>
        <w:t xml:space="preserve">) наступает в </w:t>
      </w:r>
      <w:r w:rsidRPr="00AB5852">
        <w:rPr>
          <w:i/>
          <w:sz w:val="28"/>
          <w:szCs w:val="28"/>
          <w:lang w:val="en-US" w:eastAsia="zh-TW"/>
        </w:rPr>
        <w:t>n </w:t>
      </w:r>
      <w:r w:rsidRPr="00AB5852">
        <w:rPr>
          <w:i/>
          <w:sz w:val="28"/>
          <w:szCs w:val="28"/>
          <w:lang w:eastAsia="zh-TW"/>
        </w:rPr>
        <w:t>–</w:t>
      </w:r>
      <w:r w:rsidRPr="00AB5852">
        <w:rPr>
          <w:i/>
          <w:sz w:val="28"/>
          <w:szCs w:val="28"/>
          <w:lang w:val="en-US" w:eastAsia="zh-TW"/>
        </w:rPr>
        <w:t> m</w:t>
      </w:r>
      <w:r w:rsidRPr="00AB5852">
        <w:rPr>
          <w:sz w:val="28"/>
          <w:szCs w:val="28"/>
          <w:lang w:eastAsia="zh-TW"/>
        </w:rPr>
        <w:t xml:space="preserve"> исходах. Тогда</w:t>
      </w:r>
    </w:p>
    <w:p w:rsidR="00AB5852" w:rsidRPr="00AB5852" w:rsidRDefault="00AB5852" w:rsidP="00AB5852">
      <w:pPr>
        <w:ind w:right="150"/>
        <w:jc w:val="center"/>
        <w:rPr>
          <w:sz w:val="28"/>
          <w:szCs w:val="28"/>
          <w:lang w:eastAsia="zh-TW"/>
        </w:rPr>
      </w:pPr>
      <m:oMath>
        <m:r>
          <w:rPr>
            <w:rFonts w:ascii="Cambria Math" w:hAnsi="Cambria Math"/>
            <w:sz w:val="28"/>
            <w:szCs w:val="28"/>
            <w:lang w:eastAsia="zh-TW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zh-TW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zh-TW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eastAsia="zh-TW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eastAsia="zh-TW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zh-TW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eastAsia="zh-TW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 w:eastAsia="zh-TW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zh-TW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eastAsia="zh-TW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zh-TW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zh-TW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eastAsia="zh-TW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zh-TW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zh-TW"/>
              </w:rPr>
              <m:t xml:space="preserve">n </m:t>
            </m:r>
          </m:den>
        </m:f>
        <m:r>
          <w:rPr>
            <w:rFonts w:ascii="Cambria Math" w:hAnsi="Cambria Math"/>
            <w:sz w:val="28"/>
            <w:szCs w:val="28"/>
            <w:lang w:eastAsia="zh-TW"/>
          </w:rPr>
          <m:t>=1-</m:t>
        </m:r>
        <m:r>
          <w:rPr>
            <w:rFonts w:ascii="Cambria Math" w:hAnsi="Cambria Math"/>
            <w:sz w:val="28"/>
            <w:szCs w:val="28"/>
            <w:lang w:val="en-US" w:eastAsia="zh-TW"/>
          </w:rPr>
          <m:t>P</m:t>
        </m:r>
        <m:r>
          <w:rPr>
            <w:rFonts w:ascii="Cambria Math" w:hAnsi="Cambria Math"/>
            <w:sz w:val="28"/>
            <w:szCs w:val="28"/>
            <w:lang w:eastAsia="zh-TW"/>
          </w:rPr>
          <m:t>(A)</m:t>
        </m:r>
      </m:oMath>
      <w:r w:rsidRPr="00AB5852">
        <w:rPr>
          <w:sz w:val="28"/>
          <w:szCs w:val="28"/>
          <w:lang w:eastAsia="zh-TW"/>
        </w:rPr>
        <w:t>,</w:t>
      </w:r>
    </w:p>
    <w:p w:rsidR="00AB5852" w:rsidRPr="00AB5852" w:rsidRDefault="00AB5852" w:rsidP="00AB5852">
      <w:pPr>
        <w:ind w:right="150"/>
        <w:jc w:val="center"/>
        <w:rPr>
          <w:sz w:val="28"/>
          <w:szCs w:val="28"/>
          <w:lang w:eastAsia="zh-TW"/>
        </w:rPr>
      </w:pPr>
      <w:r w:rsidRPr="00AB5852">
        <w:rPr>
          <w:sz w:val="28"/>
          <w:szCs w:val="28"/>
          <w:lang w:eastAsia="zh-TW"/>
        </w:rPr>
        <w:t xml:space="preserve">значит </w:t>
      </w:r>
      <m:oMath>
        <m:r>
          <w:rPr>
            <w:rFonts w:ascii="Cambria Math" w:hAnsi="Cambria Math"/>
            <w:sz w:val="28"/>
            <w:szCs w:val="28"/>
            <w:lang w:eastAsia="zh-TW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zh-TW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zh-TW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eastAsia="zh-TW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eastAsia="zh-TW"/>
          </w:rPr>
          <m:t>+</m:t>
        </m:r>
        <m:r>
          <w:rPr>
            <w:rFonts w:ascii="Cambria Math" w:hAnsi="Cambria Math"/>
            <w:sz w:val="28"/>
            <w:szCs w:val="28"/>
            <w:lang w:val="en-US" w:eastAsia="zh-TW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zh-TW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eastAsia="zh-TW"/>
          </w:rPr>
          <m:t>=1</m:t>
        </m:r>
      </m:oMath>
      <w:r w:rsidRPr="00AB5852">
        <w:rPr>
          <w:sz w:val="28"/>
          <w:szCs w:val="28"/>
          <w:lang w:eastAsia="zh-TW"/>
        </w:rPr>
        <w:t>.</w:t>
      </w:r>
    </w:p>
    <w:p w:rsidR="00AB5852" w:rsidRPr="00AB5852" w:rsidRDefault="00AB5852" w:rsidP="00AB5852">
      <w:pPr>
        <w:ind w:right="150"/>
        <w:jc w:val="both"/>
        <w:rPr>
          <w:sz w:val="28"/>
          <w:szCs w:val="28"/>
          <w:lang w:eastAsia="zh-TW"/>
        </w:rPr>
      </w:pPr>
      <w:r w:rsidRPr="00AB5852">
        <w:rPr>
          <w:sz w:val="28"/>
          <w:szCs w:val="28"/>
          <w:lang w:eastAsia="zh-TW"/>
        </w:rPr>
        <w:t xml:space="preserve">Вероятность наступления одного из двух противоположных событий </w:t>
      </w:r>
      <w:proofErr w:type="gramStart"/>
      <w:r w:rsidRPr="00AB5852">
        <w:rPr>
          <w:sz w:val="28"/>
          <w:szCs w:val="28"/>
          <w:lang w:eastAsia="zh-TW"/>
        </w:rPr>
        <w:t>равна  1</w:t>
      </w:r>
      <w:proofErr w:type="gramEnd"/>
      <w:r w:rsidRPr="00AB5852">
        <w:rPr>
          <w:sz w:val="28"/>
          <w:szCs w:val="28"/>
          <w:lang w:eastAsia="zh-TW"/>
        </w:rPr>
        <w:t>.</w:t>
      </w:r>
    </w:p>
    <w:p w:rsidR="00AB5852" w:rsidRPr="00AB5852" w:rsidRDefault="00AB5852" w:rsidP="00AB5852">
      <w:pPr>
        <w:ind w:right="150"/>
        <w:jc w:val="both"/>
        <w:rPr>
          <w:sz w:val="28"/>
          <w:szCs w:val="28"/>
          <w:lang w:eastAsia="zh-TW"/>
        </w:rPr>
      </w:pPr>
      <w:r w:rsidRPr="00AB5852">
        <w:rPr>
          <w:sz w:val="28"/>
          <w:szCs w:val="28"/>
          <w:lang w:eastAsia="zh-TW"/>
        </w:rPr>
        <w:t xml:space="preserve">7. Классическое определение вероятности используют только, если </w:t>
      </w:r>
      <w:r w:rsidRPr="00AB5852">
        <w:rPr>
          <w:i/>
          <w:sz w:val="28"/>
          <w:szCs w:val="28"/>
          <w:lang w:val="en-US" w:eastAsia="zh-TW"/>
        </w:rPr>
        <w:t>m</w:t>
      </w:r>
      <w:r w:rsidRPr="00AB5852">
        <w:rPr>
          <w:i/>
          <w:sz w:val="28"/>
          <w:szCs w:val="28"/>
          <w:lang w:eastAsia="zh-TW"/>
        </w:rPr>
        <w:t xml:space="preserve"> </w:t>
      </w:r>
      <w:r w:rsidRPr="00AB5852">
        <w:rPr>
          <w:sz w:val="28"/>
          <w:szCs w:val="28"/>
          <w:lang w:eastAsia="zh-TW"/>
        </w:rPr>
        <w:t xml:space="preserve">и </w:t>
      </w:r>
      <w:r w:rsidRPr="00AB5852">
        <w:rPr>
          <w:i/>
          <w:sz w:val="28"/>
          <w:szCs w:val="28"/>
          <w:lang w:val="en-US" w:eastAsia="zh-TW"/>
        </w:rPr>
        <w:t>n</w:t>
      </w:r>
      <w:r w:rsidRPr="00AB5852">
        <w:rPr>
          <w:sz w:val="28"/>
          <w:szCs w:val="28"/>
          <w:lang w:eastAsia="zh-TW"/>
        </w:rPr>
        <w:t xml:space="preserve"> принимают натуральные значения.</w:t>
      </w:r>
    </w:p>
    <w:p w:rsidR="00AB5852" w:rsidRPr="00AB5852" w:rsidRDefault="00AB5852" w:rsidP="00AB5852">
      <w:pPr>
        <w:widowControl w:val="0"/>
        <w:tabs>
          <w:tab w:val="left" w:pos="573"/>
        </w:tabs>
        <w:jc w:val="center"/>
        <w:rPr>
          <w:b/>
          <w:bCs/>
          <w:sz w:val="32"/>
          <w:szCs w:val="32"/>
          <w:lang w:eastAsia="zh-TW"/>
        </w:rPr>
      </w:pPr>
      <w:r w:rsidRPr="00AB5852">
        <w:rPr>
          <w:b/>
          <w:bCs/>
          <w:sz w:val="32"/>
          <w:szCs w:val="32"/>
          <w:lang w:eastAsia="zh-TW"/>
        </w:rPr>
        <w:t>Статистическое определение вероятности</w:t>
      </w:r>
    </w:p>
    <w:p w:rsidR="00AB5852" w:rsidRPr="00AB5852" w:rsidRDefault="00AB5852" w:rsidP="00AB5852">
      <w:pPr>
        <w:widowControl w:val="0"/>
        <w:tabs>
          <w:tab w:val="right" w:pos="6328"/>
        </w:tabs>
        <w:ind w:left="20" w:right="20" w:firstLine="380"/>
        <w:jc w:val="both"/>
        <w:rPr>
          <w:spacing w:val="-2"/>
          <w:sz w:val="28"/>
          <w:szCs w:val="28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Пусть было проведено </w:t>
      </w:r>
      <w:r w:rsidRPr="00AB5852">
        <w:rPr>
          <w:b/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N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испытаний, в каждом из которых могло появиться некоторое событие </w:t>
      </w:r>
      <w:r w:rsidRPr="00AB5852">
        <w:rPr>
          <w:bCs/>
          <w:i/>
          <w:iCs/>
          <w:color w:val="000000"/>
          <w:spacing w:val="23"/>
          <w:sz w:val="28"/>
          <w:szCs w:val="28"/>
          <w:shd w:val="clear" w:color="auto" w:fill="FFFFFF"/>
          <w:lang w:eastAsia="zh-TW"/>
        </w:rPr>
        <w:t>А.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Появление события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было зафиксировано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М</w:t>
      </w:r>
      <w:r w:rsidRPr="00AB5852">
        <w:rPr>
          <w:b/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раз. Вероятность события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 xml:space="preserve">А 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оценивается </w:t>
      </w:r>
      <w:r w:rsidRPr="00AB5852">
        <w:rPr>
          <w:b/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относительной частотой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(</w:t>
      </w:r>
      <w:proofErr w:type="spellStart"/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>частостью</w:t>
      </w:r>
      <w:proofErr w:type="spellEnd"/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) появления события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А,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которая представляет собой отношение числа событий, в которых появилось событие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А,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к общему числу событий.</w:t>
      </w:r>
    </w:p>
    <w:p w:rsidR="00AB5852" w:rsidRPr="00AB5852" w:rsidRDefault="00AB5852" w:rsidP="00AB5852">
      <w:pPr>
        <w:widowControl w:val="0"/>
        <w:ind w:left="20" w:right="20" w:firstLine="380"/>
        <w:jc w:val="both"/>
        <w:rPr>
          <w:spacing w:val="-2"/>
          <w:sz w:val="28"/>
          <w:szCs w:val="28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Многочисленные эксперименты такого рода показывают, что при больших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N</w:t>
      </w:r>
      <w:r w:rsidRPr="00AB5852">
        <w:rPr>
          <w:b/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отношение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M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/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N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,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называемое </w:t>
      </w:r>
      <w:proofErr w:type="spellStart"/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>частостью</w:t>
      </w:r>
      <w:proofErr w:type="spellEnd"/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>, остается примерно постоянным.</w:t>
      </w:r>
    </w:p>
    <w:p w:rsidR="00AB5852" w:rsidRPr="00AB5852" w:rsidRDefault="00AB5852" w:rsidP="00AB5852">
      <w:pPr>
        <w:widowControl w:val="0"/>
        <w:tabs>
          <w:tab w:val="right" w:pos="6328"/>
        </w:tabs>
        <w:ind w:left="20" w:firstLine="380"/>
        <w:jc w:val="both"/>
        <w:rPr>
          <w:b/>
          <w:spacing w:val="-2"/>
          <w:sz w:val="28"/>
          <w:szCs w:val="28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В статистическом определении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 xml:space="preserve">вероятностью </w:t>
      </w:r>
      <w:r w:rsidRPr="00AB5852">
        <w:rPr>
          <w:b/>
          <w:color w:val="000000"/>
          <w:spacing w:val="-1"/>
          <w:sz w:val="28"/>
          <w:szCs w:val="28"/>
          <w:shd w:val="clear" w:color="auto" w:fill="FFFFFF"/>
          <w:lang w:eastAsia="zh-TW"/>
        </w:rPr>
        <w:tab/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события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 xml:space="preserve">А 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называется постоянная величина, которая является предельным </w:t>
      </w:r>
      <w:proofErr w:type="spellStart"/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>значенем</w:t>
      </w:r>
      <w:proofErr w:type="spellEnd"/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</w:t>
      </w:r>
      <w:proofErr w:type="spellStart"/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>частостей</w:t>
      </w:r>
      <w:proofErr w:type="spellEnd"/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при неограниченном возрастании числа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N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:</w:t>
      </w:r>
    </w:p>
    <w:p w:rsidR="00AB5852" w:rsidRPr="00AB5852" w:rsidRDefault="00AB5852" w:rsidP="00AB5852">
      <w:pPr>
        <w:widowControl w:val="0"/>
        <w:spacing w:after="89"/>
        <w:ind w:right="60"/>
        <w:jc w:val="center"/>
        <w:rPr>
          <w:color w:val="000000"/>
          <w:spacing w:val="2"/>
          <w:sz w:val="28"/>
          <w:szCs w:val="28"/>
          <w:shd w:val="clear" w:color="auto" w:fill="FFFFFF"/>
          <w:lang w:eastAsia="zh-TW"/>
        </w:rPr>
      </w:pP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Р</w:t>
      </w:r>
      <w:r w:rsidRPr="00AB5852">
        <w:rPr>
          <w:bCs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(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</w:t>
      </w:r>
      <w:r w:rsidRPr="00AB5852">
        <w:rPr>
          <w:bCs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)</w:t>
      </w:r>
      <m:oMath>
        <m:r>
          <m:rPr>
            <m:sty m:val="p"/>
          </m:rPr>
          <w:rPr>
            <w:rFonts w:ascii="Cambria Math" w:hAnsi="Cambria Math"/>
            <w:color w:val="000000"/>
            <w:spacing w:val="2"/>
            <w:sz w:val="28"/>
            <w:szCs w:val="28"/>
            <w:shd w:val="clear" w:color="auto" w:fill="FFFFFF"/>
            <w:lang w:eastAsia="zh-TW"/>
          </w:rPr>
          <m:t>≈</m:t>
        </m:r>
        <m:func>
          <m:funcPr>
            <m:ctrlPr>
              <w:rPr>
                <w:rFonts w:ascii="Cambria Math" w:hAnsi="Cambria Math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  <w:shd w:val="clear" w:color="auto" w:fill="FFFFFF"/>
                    <w:lang w:val="en-US"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  <w:shd w:val="clear" w:color="auto" w:fill="FFFFFF"/>
                    <w:lang w:val="en-US" w:eastAsia="zh-TW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  <w:shd w:val="clear" w:color="auto" w:fill="FFFFFF"/>
                    <w:lang w:val="en-US" w:eastAsia="zh-TW"/>
                  </w:rPr>
                  <m:t>M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color w:val="000000"/>
                        <w:spacing w:val="2"/>
                        <w:sz w:val="28"/>
                        <w:szCs w:val="28"/>
                        <w:shd w:val="clear" w:color="auto" w:fill="FFFFFF"/>
                        <w:lang w:val="en-US" w:eastAsia="zh-TW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color w:val="000000"/>
                            <w:spacing w:val="2"/>
                            <w:sz w:val="28"/>
                            <w:szCs w:val="28"/>
                            <w:shd w:val="clear" w:color="auto" w:fill="FFFFFF"/>
                            <w:lang w:val="en-US" w:eastAsia="zh-TW"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  <w:shd w:val="clear" w:color="auto" w:fill="FFFFFF"/>
                    <w:lang w:eastAsia="zh-TW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TW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TW"/>
              </w:rPr>
              <w:sym w:font="Symbol" w:char="F02F"/>
            </m:r>
          </m:e>
        </m:func>
        <m:r>
          <m:rPr>
            <m:sty m:val="p"/>
          </m:rPr>
          <w:rPr>
            <w:rFonts w:ascii="Cambria Math" w:hAnsi="Cambria Math"/>
            <w:color w:val="000000"/>
            <w:spacing w:val="2"/>
            <w:sz w:val="28"/>
            <w:szCs w:val="28"/>
            <w:shd w:val="clear" w:color="auto" w:fill="FFFFFF"/>
            <w:lang w:val="en-US" w:eastAsia="zh-TW"/>
          </w:rPr>
          <m:t>N</m:t>
        </m:r>
      </m:oMath>
      <w:r w:rsidRPr="00AB5852">
        <w:rPr>
          <w:color w:val="000000"/>
          <w:spacing w:val="2"/>
          <w:sz w:val="28"/>
          <w:szCs w:val="28"/>
          <w:shd w:val="clear" w:color="auto" w:fill="FFFFFF"/>
          <w:lang w:eastAsia="zh-TW"/>
        </w:rPr>
        <w:t>=</w:t>
      </w:r>
      <w:proofErr w:type="spellStart"/>
      <w:r w:rsidRPr="00AB5852">
        <w:rPr>
          <w:color w:val="000000"/>
          <w:spacing w:val="2"/>
          <w:sz w:val="28"/>
          <w:szCs w:val="28"/>
          <w:shd w:val="clear" w:color="auto" w:fill="FFFFFF"/>
          <w:lang w:val="en-US" w:eastAsia="zh-TW"/>
        </w:rPr>
        <w:t>const</w:t>
      </w:r>
      <w:proofErr w:type="spellEnd"/>
      <w:r w:rsidRPr="00AB5852">
        <w:rPr>
          <w:color w:val="000000"/>
          <w:spacing w:val="2"/>
          <w:sz w:val="28"/>
          <w:szCs w:val="28"/>
          <w:shd w:val="clear" w:color="auto" w:fill="FFFFFF"/>
          <w:lang w:eastAsia="zh-TW"/>
        </w:rPr>
        <w:t>.</w:t>
      </w:r>
    </w:p>
    <w:p w:rsidR="00AB5852" w:rsidRPr="00AB5852" w:rsidRDefault="00AB5852" w:rsidP="00AB5852">
      <w:pPr>
        <w:widowControl w:val="0"/>
        <w:tabs>
          <w:tab w:val="left" w:pos="2626"/>
        </w:tabs>
        <w:ind w:left="20" w:right="20" w:firstLine="380"/>
        <w:jc w:val="both"/>
        <w:rPr>
          <w:spacing w:val="-2"/>
          <w:sz w:val="28"/>
          <w:szCs w:val="28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Английский ученый Пирсон произвел 23 000 бросаний монеты. При этом герб появился 11 512 раз. Значит, относительная частота появления герба равна: </w:t>
      </w:r>
      <w:r w:rsidRPr="00AB5852">
        <w:rPr>
          <w:i/>
          <w:color w:val="000000"/>
          <w:spacing w:val="-1"/>
          <w:sz w:val="28"/>
          <w:szCs w:val="28"/>
          <w:shd w:val="clear" w:color="auto" w:fill="FFFFFF"/>
          <w:lang w:eastAsia="zh-TW"/>
        </w:rPr>
        <w:t>Р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>(</w:t>
      </w:r>
      <w:r w:rsidRPr="00AB5852">
        <w:rPr>
          <w:i/>
          <w:color w:val="000000"/>
          <w:spacing w:val="-1"/>
          <w:sz w:val="28"/>
          <w:szCs w:val="28"/>
          <w:shd w:val="clear" w:color="auto" w:fill="FFFFFF"/>
          <w:lang w:eastAsia="zh-TW"/>
        </w:rPr>
        <w:t>А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)= 0,5005 </w:t>
      </w:r>
      <m:oMath>
        <m:r>
          <m:rPr>
            <m:sty m:val="bi"/>
          </m:rPr>
          <w:rPr>
            <w:rFonts w:ascii="Cambria Math" w:hAnsi="Cambria Math"/>
            <w:color w:val="000000"/>
            <w:spacing w:val="-1"/>
            <w:sz w:val="28"/>
            <w:szCs w:val="28"/>
            <w:shd w:val="clear" w:color="auto" w:fill="FFFFFF"/>
            <w:lang w:eastAsia="zh-TW"/>
          </w:rPr>
          <m:t>≈</m:t>
        </m:r>
      </m:oMath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>0,5. Этот пример показывает, что за вероятность появления герба можно взять число 0,5.</w:t>
      </w:r>
    </w:p>
    <w:p w:rsidR="00AB5852" w:rsidRPr="00AB5852" w:rsidRDefault="00AB5852" w:rsidP="00AB5852">
      <w:pPr>
        <w:autoSpaceDE w:val="0"/>
        <w:autoSpaceDN w:val="0"/>
        <w:adjustRightInd w:val="0"/>
        <w:jc w:val="center"/>
        <w:rPr>
          <w:rFonts w:eastAsia="PMingLiU"/>
          <w:b/>
          <w:bCs/>
          <w:sz w:val="32"/>
          <w:szCs w:val="32"/>
          <w:lang w:eastAsia="zh-TW"/>
        </w:rPr>
      </w:pPr>
      <w:r w:rsidRPr="00AB5852">
        <w:rPr>
          <w:rFonts w:eastAsia="PMingLiU"/>
          <w:b/>
          <w:bCs/>
          <w:sz w:val="32"/>
          <w:szCs w:val="32"/>
          <w:lang w:eastAsia="zh-TW"/>
        </w:rPr>
        <w:t>Геометрические вероятности</w:t>
      </w:r>
    </w:p>
    <w:p w:rsidR="00AB5852" w:rsidRPr="00AB5852" w:rsidRDefault="00AB5852" w:rsidP="00AB5852">
      <w:pPr>
        <w:autoSpaceDE w:val="0"/>
        <w:autoSpaceDN w:val="0"/>
        <w:adjustRightInd w:val="0"/>
        <w:ind w:firstLine="708"/>
        <w:jc w:val="both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sz w:val="28"/>
          <w:szCs w:val="28"/>
          <w:lang w:eastAsia="zh-TW"/>
        </w:rPr>
        <w:t xml:space="preserve">Это понятие касается следующего класса задач. Представим себе, что на плоскости расположены две области 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M </w:t>
      </w:r>
      <w:r w:rsidRPr="00AB5852">
        <w:rPr>
          <w:rFonts w:eastAsia="PMingLiU"/>
          <w:sz w:val="28"/>
          <w:szCs w:val="28"/>
          <w:lang w:eastAsia="zh-TW"/>
        </w:rPr>
        <w:t xml:space="preserve">и </w:t>
      </w:r>
      <w:proofErr w:type="gramStart"/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m </w:t>
      </w:r>
      <w:r w:rsidRPr="00AB5852">
        <w:rPr>
          <w:rFonts w:eastAsia="PMingLiU"/>
          <w:sz w:val="28"/>
          <w:szCs w:val="28"/>
          <w:lang w:eastAsia="zh-TW"/>
        </w:rPr>
        <w:t>,</w:t>
      </w:r>
      <w:proofErr w:type="gramEnd"/>
      <w:r w:rsidRPr="00AB5852">
        <w:rPr>
          <w:rFonts w:eastAsia="PMingLiU"/>
          <w:sz w:val="28"/>
          <w:szCs w:val="28"/>
          <w:lang w:eastAsia="zh-TW"/>
        </w:rPr>
        <w:t xml:space="preserve"> причем область 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m </w:t>
      </w:r>
      <w:r w:rsidRPr="00AB5852">
        <w:rPr>
          <w:rFonts w:eastAsia="PMingLiU"/>
          <w:sz w:val="28"/>
          <w:szCs w:val="28"/>
          <w:lang w:eastAsia="zh-TW"/>
        </w:rPr>
        <w:t xml:space="preserve">целиком распложена в области 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M </w:t>
      </w:r>
      <w:r w:rsidRPr="00AB5852">
        <w:rPr>
          <w:rFonts w:eastAsia="PMingLiU"/>
          <w:sz w:val="28"/>
          <w:szCs w:val="28"/>
          <w:lang w:eastAsia="zh-TW"/>
        </w:rPr>
        <w:t xml:space="preserve">. Их площади, соответственно, равны </w:t>
      </w:r>
      <w:r w:rsidRPr="00AB5852">
        <w:rPr>
          <w:rFonts w:eastAsia="PMingLiU"/>
          <w:i/>
          <w:iCs/>
          <w:sz w:val="28"/>
          <w:szCs w:val="28"/>
          <w:lang w:eastAsia="zh-TW"/>
        </w:rPr>
        <w:t>S</w:t>
      </w:r>
      <w:r w:rsidRPr="00AB5852">
        <w:rPr>
          <w:rFonts w:eastAsia="PMingLiU"/>
          <w:i/>
          <w:iCs/>
          <w:sz w:val="28"/>
          <w:szCs w:val="28"/>
          <w:vertAlign w:val="subscript"/>
          <w:lang w:val="en-US" w:eastAsia="zh-TW"/>
        </w:rPr>
        <w:t>m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 </w:t>
      </w:r>
      <w:r w:rsidRPr="00AB5852">
        <w:rPr>
          <w:rFonts w:eastAsia="PMingLiU"/>
          <w:sz w:val="28"/>
          <w:szCs w:val="28"/>
          <w:lang w:eastAsia="zh-TW"/>
        </w:rPr>
        <w:t xml:space="preserve">и </w:t>
      </w:r>
      <w:proofErr w:type="gramStart"/>
      <w:r w:rsidRPr="00AB5852">
        <w:rPr>
          <w:rFonts w:eastAsia="PMingLiU"/>
          <w:i/>
          <w:iCs/>
          <w:sz w:val="28"/>
          <w:szCs w:val="28"/>
          <w:lang w:eastAsia="zh-TW"/>
        </w:rPr>
        <w:t>S</w:t>
      </w:r>
      <w:r w:rsidRPr="00AB5852">
        <w:rPr>
          <w:rFonts w:eastAsia="PMingLiU"/>
          <w:i/>
          <w:iCs/>
          <w:sz w:val="28"/>
          <w:szCs w:val="28"/>
          <w:vertAlign w:val="subscript"/>
          <w:lang w:val="en-US" w:eastAsia="zh-TW"/>
        </w:rPr>
        <w:t>M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 </w:t>
      </w:r>
      <w:r w:rsidRPr="00AB5852">
        <w:rPr>
          <w:rFonts w:eastAsia="PMingLiU"/>
          <w:sz w:val="28"/>
          <w:szCs w:val="28"/>
          <w:lang w:eastAsia="zh-TW"/>
        </w:rPr>
        <w:t>.</w:t>
      </w:r>
      <w:proofErr w:type="gramEnd"/>
      <w:r w:rsidRPr="00AB5852">
        <w:rPr>
          <w:rFonts w:eastAsia="PMingLiU"/>
          <w:sz w:val="28"/>
          <w:szCs w:val="28"/>
          <w:lang w:eastAsia="zh-TW"/>
        </w:rPr>
        <w:t xml:space="preserve"> В область 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M </w:t>
      </w:r>
      <w:r w:rsidRPr="00AB5852">
        <w:rPr>
          <w:rFonts w:eastAsia="PMingLiU"/>
          <w:sz w:val="28"/>
          <w:szCs w:val="28"/>
          <w:lang w:eastAsia="zh-TW"/>
        </w:rPr>
        <w:t xml:space="preserve">наудачу бросают точку. Какова вероятность того, что точка попадёт также и в область </w:t>
      </w:r>
      <w:proofErr w:type="gramStart"/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m </w:t>
      </w:r>
      <w:r w:rsidRPr="00AB5852">
        <w:rPr>
          <w:rFonts w:eastAsia="PMingLiU"/>
          <w:sz w:val="28"/>
          <w:szCs w:val="28"/>
          <w:lang w:eastAsia="zh-TW"/>
        </w:rPr>
        <w:t>?</w:t>
      </w:r>
      <w:proofErr w:type="gramEnd"/>
    </w:p>
    <w:p w:rsidR="00AB5852" w:rsidRPr="00AB5852" w:rsidRDefault="00AB5852" w:rsidP="00AB5852">
      <w:pPr>
        <w:autoSpaceDE w:val="0"/>
        <w:autoSpaceDN w:val="0"/>
        <w:adjustRightInd w:val="0"/>
        <w:jc w:val="both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sz w:val="28"/>
          <w:szCs w:val="28"/>
          <w:lang w:eastAsia="zh-TW"/>
        </w:rPr>
        <w:lastRenderedPageBreak/>
        <w:t xml:space="preserve">Если предположить, что точка может попасть в любую часть области </w:t>
      </w:r>
      <w:r w:rsidRPr="00AB5852">
        <w:rPr>
          <w:rFonts w:eastAsia="PMingLiU"/>
          <w:i/>
          <w:iCs/>
          <w:sz w:val="28"/>
          <w:szCs w:val="28"/>
          <w:lang w:eastAsia="zh-TW"/>
        </w:rPr>
        <w:t>M</w:t>
      </w:r>
      <w:r w:rsidRPr="00AB5852">
        <w:rPr>
          <w:rFonts w:eastAsia="PMingLiU"/>
          <w:sz w:val="28"/>
          <w:szCs w:val="28"/>
          <w:lang w:eastAsia="zh-TW"/>
        </w:rPr>
        <w:t xml:space="preserve">, а вероятность попадания в область 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m </w:t>
      </w:r>
      <w:r w:rsidRPr="00AB5852">
        <w:rPr>
          <w:rFonts w:eastAsia="PMingLiU"/>
          <w:sz w:val="28"/>
          <w:szCs w:val="28"/>
          <w:lang w:eastAsia="zh-TW"/>
        </w:rPr>
        <w:t xml:space="preserve">пропорциональна лишь её площади и не зависит ни от расположения </w:t>
      </w:r>
      <w:proofErr w:type="gramStart"/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m </w:t>
      </w:r>
      <w:r w:rsidRPr="00AB5852">
        <w:rPr>
          <w:rFonts w:eastAsia="PMingLiU"/>
          <w:sz w:val="28"/>
          <w:szCs w:val="28"/>
          <w:lang w:eastAsia="zh-TW"/>
        </w:rPr>
        <w:t>,</w:t>
      </w:r>
      <w:proofErr w:type="gramEnd"/>
      <w:r w:rsidRPr="00AB5852">
        <w:rPr>
          <w:rFonts w:eastAsia="PMingLiU"/>
          <w:sz w:val="28"/>
          <w:szCs w:val="28"/>
          <w:lang w:eastAsia="zh-TW"/>
        </w:rPr>
        <w:t xml:space="preserve"> ни от её формы, то искомая вероятность:</w:t>
      </w:r>
    </w:p>
    <w:p w:rsidR="00AB5852" w:rsidRPr="00AB5852" w:rsidRDefault="00AB5852" w:rsidP="00AB5852">
      <w:pPr>
        <w:autoSpaceDE w:val="0"/>
        <w:autoSpaceDN w:val="0"/>
        <w:adjustRightInd w:val="0"/>
        <w:jc w:val="center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i/>
          <w:sz w:val="28"/>
          <w:szCs w:val="28"/>
          <w:lang w:val="en-US" w:eastAsia="zh-TW"/>
        </w:rPr>
        <w:t>p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 =  </w:t>
      </w:r>
      <m:oMath>
        <m:f>
          <m:f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fPr>
          <m:num>
            <m:sSub>
              <m:sSubPr>
                <m:ctrlPr>
                  <w:rPr>
                    <w:rFonts w:ascii="Cambria Math" w:eastAsia="PMingLiU" w:hAnsi="Cambria Math"/>
                    <w:i/>
                    <w:sz w:val="28"/>
                    <w:szCs w:val="28"/>
                    <w:lang w:val="en-US" w:eastAsia="zh-TW"/>
                  </w:rPr>
                </m:ctrlPr>
              </m:sSubPr>
              <m:e>
                <m:r>
                  <w:rPr>
                    <w:rFonts w:ascii="Cambria Math" w:eastAsia="PMingLiU" w:hAnsi="Cambria Math"/>
                    <w:sz w:val="28"/>
                    <w:szCs w:val="28"/>
                    <w:lang w:val="en-US" w:eastAsia="zh-TW"/>
                  </w:rPr>
                  <m:t>S</m:t>
                </m:r>
              </m:e>
              <m:sub>
                <m:r>
                  <w:rPr>
                    <w:rFonts w:ascii="Cambria Math" w:eastAsia="PMingLiU" w:hAnsi="Cambria Math"/>
                    <w:sz w:val="28"/>
                    <w:szCs w:val="28"/>
                    <w:lang w:val="en-US" w:eastAsia="zh-T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PMingLiU" w:hAnsi="Cambria Math"/>
                    <w:i/>
                    <w:sz w:val="28"/>
                    <w:szCs w:val="28"/>
                    <w:lang w:val="en-US" w:eastAsia="zh-TW"/>
                  </w:rPr>
                </m:ctrlPr>
              </m:sSubPr>
              <m:e>
                <m:r>
                  <w:rPr>
                    <w:rFonts w:ascii="Cambria Math" w:eastAsia="PMingLiU" w:hAnsi="Cambria Math"/>
                    <w:sz w:val="28"/>
                    <w:szCs w:val="28"/>
                    <w:lang w:val="en-US" w:eastAsia="zh-TW"/>
                  </w:rPr>
                  <m:t>S</m:t>
                </m:r>
              </m:e>
              <m:sub>
                <m:r>
                  <w:rPr>
                    <w:rFonts w:ascii="Cambria Math" w:eastAsia="PMingLiU" w:hAnsi="Cambria Math"/>
                    <w:sz w:val="28"/>
                    <w:szCs w:val="28"/>
                    <w:lang w:val="en-US" w:eastAsia="zh-TW"/>
                  </w:rPr>
                  <m:t>M</m:t>
                </m:r>
              </m:sub>
            </m:sSub>
          </m:den>
        </m:f>
      </m:oMath>
      <w:r w:rsidRPr="00AB5852">
        <w:rPr>
          <w:rFonts w:eastAsia="PMingLiU"/>
          <w:i/>
          <w:sz w:val="28"/>
          <w:szCs w:val="28"/>
          <w:lang w:eastAsia="zh-TW"/>
        </w:rPr>
        <w:t>.</w:t>
      </w:r>
    </w:p>
    <w:p w:rsidR="00AB5852" w:rsidRPr="00AB5852" w:rsidRDefault="00AB5852" w:rsidP="00AB5852">
      <w:pPr>
        <w:autoSpaceDE w:val="0"/>
        <w:autoSpaceDN w:val="0"/>
        <w:adjustRightInd w:val="0"/>
        <w:ind w:firstLine="708"/>
        <w:jc w:val="both"/>
        <w:rPr>
          <w:rFonts w:eastAsia="PMingLiU"/>
          <w:i/>
          <w:iCs/>
          <w:sz w:val="28"/>
          <w:szCs w:val="28"/>
          <w:lang w:eastAsia="zh-TW"/>
        </w:rPr>
      </w:pPr>
      <w:r w:rsidRPr="00AB5852">
        <w:rPr>
          <w:rFonts w:eastAsia="PMingLiU"/>
          <w:sz w:val="28"/>
          <w:szCs w:val="28"/>
          <w:lang w:eastAsia="zh-TW"/>
        </w:rPr>
        <w:t xml:space="preserve">Это и есть </w:t>
      </w:r>
      <w:r w:rsidRPr="00AB5852">
        <w:rPr>
          <w:rFonts w:eastAsia="PMingLiU"/>
          <w:i/>
          <w:iCs/>
          <w:sz w:val="28"/>
          <w:szCs w:val="28"/>
          <w:lang w:eastAsia="zh-TW"/>
        </w:rPr>
        <w:t>«правило нахождения геометрической вероятности».</w:t>
      </w:r>
    </w:p>
    <w:p w:rsidR="00AB5852" w:rsidRPr="00AB5852" w:rsidRDefault="00AB5852" w:rsidP="00AB5852">
      <w:pPr>
        <w:autoSpaceDE w:val="0"/>
        <w:autoSpaceDN w:val="0"/>
        <w:adjustRightInd w:val="0"/>
        <w:ind w:firstLine="708"/>
        <w:jc w:val="both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sz w:val="28"/>
          <w:szCs w:val="28"/>
          <w:lang w:eastAsia="zh-TW"/>
        </w:rPr>
        <w:t>Аналогично могут быть определены вероятности попадания точки:</w:t>
      </w:r>
    </w:p>
    <w:p w:rsidR="00AB5852" w:rsidRPr="00AB5852" w:rsidRDefault="00AB5852" w:rsidP="00AB5852">
      <w:pPr>
        <w:autoSpaceDE w:val="0"/>
        <w:autoSpaceDN w:val="0"/>
        <w:adjustRightInd w:val="0"/>
        <w:jc w:val="both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sz w:val="28"/>
          <w:szCs w:val="28"/>
          <w:lang w:eastAsia="zh-TW"/>
        </w:rPr>
        <w:t xml:space="preserve">1) в объёмную область 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v </w:t>
      </w:r>
      <w:r w:rsidRPr="00AB5852">
        <w:rPr>
          <w:rFonts w:eastAsia="PMingLiU"/>
          <w:sz w:val="28"/>
          <w:szCs w:val="28"/>
          <w:lang w:eastAsia="zh-TW"/>
        </w:rPr>
        <w:t>величиной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 </w:t>
      </w:r>
      <w:proofErr w:type="gramStart"/>
      <w:r w:rsidRPr="00AB5852">
        <w:rPr>
          <w:rFonts w:eastAsia="PMingLiU"/>
          <w:i/>
          <w:iCs/>
          <w:sz w:val="28"/>
          <w:szCs w:val="28"/>
          <w:lang w:eastAsia="zh-TW"/>
        </w:rPr>
        <w:t>V</w:t>
      </w:r>
      <w:r w:rsidRPr="00AB5852">
        <w:rPr>
          <w:rFonts w:eastAsia="PMingLiU"/>
          <w:i/>
          <w:iCs/>
          <w:sz w:val="28"/>
          <w:szCs w:val="28"/>
          <w:vertAlign w:val="subscript"/>
          <w:lang w:val="en-US" w:eastAsia="zh-TW"/>
        </w:rPr>
        <w:t>v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 </w:t>
      </w:r>
      <w:r w:rsidRPr="00AB5852">
        <w:rPr>
          <w:rFonts w:eastAsia="PMingLiU"/>
          <w:sz w:val="28"/>
          <w:szCs w:val="28"/>
          <w:lang w:eastAsia="zh-TW"/>
        </w:rPr>
        <w:t>,</w:t>
      </w:r>
      <w:proofErr w:type="gramEnd"/>
      <w:r w:rsidRPr="00AB5852">
        <w:rPr>
          <w:rFonts w:eastAsia="PMingLiU"/>
          <w:sz w:val="28"/>
          <w:szCs w:val="28"/>
          <w:lang w:eastAsia="zh-TW"/>
        </w:rPr>
        <w:t xml:space="preserve"> содержащуюся в объёмной области 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V </w:t>
      </w:r>
      <w:r w:rsidRPr="00AB5852">
        <w:rPr>
          <w:rFonts w:eastAsia="PMingLiU"/>
          <w:sz w:val="28"/>
          <w:szCs w:val="28"/>
          <w:lang w:eastAsia="zh-TW"/>
        </w:rPr>
        <w:t xml:space="preserve">величиной </w:t>
      </w:r>
      <w:r w:rsidRPr="00AB5852">
        <w:rPr>
          <w:rFonts w:eastAsia="PMingLiU"/>
          <w:i/>
          <w:iCs/>
          <w:sz w:val="28"/>
          <w:szCs w:val="28"/>
          <w:lang w:eastAsia="zh-TW"/>
        </w:rPr>
        <w:t>V</w:t>
      </w:r>
      <w:r w:rsidRPr="00AB5852">
        <w:rPr>
          <w:rFonts w:eastAsia="PMingLiU"/>
          <w:i/>
          <w:iCs/>
          <w:sz w:val="28"/>
          <w:szCs w:val="28"/>
          <w:vertAlign w:val="subscript"/>
          <w:lang w:val="en-US" w:eastAsia="zh-TW"/>
        </w:rPr>
        <w:t>V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 </w:t>
      </w:r>
      <w:r w:rsidRPr="00AB5852">
        <w:rPr>
          <w:rFonts w:eastAsia="PMingLiU"/>
          <w:sz w:val="28"/>
          <w:szCs w:val="28"/>
          <w:lang w:eastAsia="zh-TW"/>
        </w:rPr>
        <w:t xml:space="preserve">, если точка брошена наугад в объём 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V </w:t>
      </w:r>
      <w:r w:rsidRPr="00AB5852">
        <w:rPr>
          <w:rFonts w:eastAsia="PMingLiU"/>
          <w:sz w:val="28"/>
          <w:szCs w:val="28"/>
          <w:lang w:eastAsia="zh-TW"/>
        </w:rPr>
        <w:t>:</w:t>
      </w:r>
    </w:p>
    <w:p w:rsidR="00AB5852" w:rsidRPr="00AB5852" w:rsidRDefault="00AB5852" w:rsidP="00AB5852">
      <w:pPr>
        <w:autoSpaceDE w:val="0"/>
        <w:autoSpaceDN w:val="0"/>
        <w:adjustRightInd w:val="0"/>
        <w:jc w:val="center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i/>
          <w:sz w:val="28"/>
          <w:szCs w:val="28"/>
          <w:lang w:val="en-US" w:eastAsia="zh-TW"/>
        </w:rPr>
        <w:t>p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 =  </w:t>
      </w:r>
      <m:oMath>
        <m:f>
          <m:f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fPr>
          <m:num>
            <m:r>
              <w:rPr>
                <w:rFonts w:ascii="Cambria Math" w:eastAsia="PMingLiU" w:hAnsi="Cambria Math"/>
                <w:sz w:val="28"/>
                <w:szCs w:val="28"/>
                <w:lang w:eastAsia="zh-TW"/>
              </w:rPr>
              <m:t>V</m:t>
            </m:r>
            <m:r>
              <w:rPr>
                <w:rFonts w:ascii="Cambria Math" w:eastAsia="PMingLiU" w:hAnsi="Cambria Math"/>
                <w:sz w:val="28"/>
                <w:szCs w:val="28"/>
                <w:vertAlign w:val="subscript"/>
                <w:lang w:val="en-US" w:eastAsia="zh-TW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PMingLiU" w:hAnsi="Cambria Math"/>
                <w:sz w:val="28"/>
                <w:szCs w:val="28"/>
                <w:lang w:eastAsia="zh-TW"/>
              </w:rPr>
              <m:t xml:space="preserve"> </m:t>
            </m:r>
            <m:sSub>
              <m:sSubPr>
                <m:ctrlPr>
                  <w:rPr>
                    <w:rFonts w:ascii="Cambria Math" w:eastAsia="PMingLiU" w:hAnsi="Cambria Math"/>
                    <w:sz w:val="28"/>
                    <w:szCs w:val="28"/>
                    <w:lang w:eastAsia="zh-TW"/>
                  </w:rPr>
                </m:ctrlPr>
              </m:sSubPr>
              <m:e>
                <m:r>
                  <w:rPr>
                    <w:rFonts w:ascii="Cambria Math" w:eastAsia="PMingLiU" w:hAnsi="Cambria Math"/>
                    <w:sz w:val="28"/>
                    <w:szCs w:val="28"/>
                    <w:lang w:eastAsia="zh-TW"/>
                  </w:rPr>
                  <m:t>V</m:t>
                </m:r>
              </m:e>
              <m:sub>
                <m:r>
                  <w:rPr>
                    <w:rFonts w:ascii="Cambria Math" w:eastAsia="PMingLiU" w:hAnsi="Cambria Math"/>
                    <w:sz w:val="28"/>
                    <w:szCs w:val="28"/>
                    <w:lang w:eastAsia="zh-TW"/>
                  </w:rPr>
                  <m:t>v</m:t>
                </m:r>
              </m:sub>
            </m:sSub>
          </m:den>
        </m:f>
      </m:oMath>
      <w:r w:rsidRPr="00AB5852">
        <w:rPr>
          <w:rFonts w:eastAsia="PMingLiU"/>
          <w:sz w:val="28"/>
          <w:szCs w:val="28"/>
          <w:lang w:eastAsia="zh-TW"/>
        </w:rPr>
        <w:t>;</w:t>
      </w:r>
    </w:p>
    <w:p w:rsidR="00AB5852" w:rsidRPr="00AB5852" w:rsidRDefault="00AB5852" w:rsidP="00AB5852">
      <w:pPr>
        <w:autoSpaceDE w:val="0"/>
        <w:autoSpaceDN w:val="0"/>
        <w:adjustRightInd w:val="0"/>
        <w:jc w:val="both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sz w:val="28"/>
          <w:szCs w:val="28"/>
          <w:lang w:eastAsia="zh-TW"/>
        </w:rPr>
        <w:t xml:space="preserve">2) на отрезок 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l </w:t>
      </w:r>
      <w:r w:rsidRPr="00AB5852">
        <w:rPr>
          <w:rFonts w:eastAsia="PMingLiU"/>
          <w:sz w:val="28"/>
          <w:szCs w:val="28"/>
          <w:lang w:eastAsia="zh-TW"/>
        </w:rPr>
        <w:t xml:space="preserve">величиной </w:t>
      </w:r>
      <w:r w:rsidRPr="00AB5852">
        <w:rPr>
          <w:rFonts w:eastAsia="PMingLiU"/>
          <w:i/>
          <w:iCs/>
          <w:sz w:val="28"/>
          <w:szCs w:val="28"/>
          <w:lang w:eastAsia="zh-TW"/>
        </w:rPr>
        <w:t>L</w:t>
      </w:r>
      <w:r w:rsidRPr="00AB5852">
        <w:rPr>
          <w:rFonts w:eastAsia="PMingLiU"/>
          <w:i/>
          <w:iCs/>
          <w:sz w:val="28"/>
          <w:szCs w:val="28"/>
          <w:vertAlign w:val="subscript"/>
          <w:lang w:val="en-US" w:eastAsia="zh-TW"/>
        </w:rPr>
        <w:t>l</w:t>
      </w:r>
      <w:r w:rsidRPr="00AB5852">
        <w:rPr>
          <w:rFonts w:eastAsia="PMingLiU"/>
          <w:sz w:val="28"/>
          <w:szCs w:val="28"/>
          <w:lang w:eastAsia="zh-TW"/>
        </w:rPr>
        <w:t xml:space="preserve">, расположенный на отрезке </w:t>
      </w:r>
      <w:r w:rsidRPr="00AB5852">
        <w:rPr>
          <w:rFonts w:eastAsia="PMingLiU"/>
          <w:i/>
          <w:iCs/>
          <w:sz w:val="28"/>
          <w:szCs w:val="28"/>
          <w:lang w:eastAsia="zh-TW"/>
        </w:rPr>
        <w:t xml:space="preserve">L </w:t>
      </w:r>
      <w:r w:rsidRPr="00AB5852">
        <w:rPr>
          <w:rFonts w:eastAsia="PMingLiU"/>
          <w:sz w:val="28"/>
          <w:szCs w:val="28"/>
          <w:lang w:eastAsia="zh-TW"/>
        </w:rPr>
        <w:t xml:space="preserve">величиной </w:t>
      </w:r>
      <w:r w:rsidRPr="00AB5852">
        <w:rPr>
          <w:rFonts w:eastAsia="PMingLiU"/>
          <w:i/>
          <w:iCs/>
          <w:sz w:val="28"/>
          <w:szCs w:val="28"/>
          <w:lang w:eastAsia="zh-TW"/>
        </w:rPr>
        <w:t>L</w:t>
      </w:r>
      <w:r w:rsidRPr="00AB5852">
        <w:rPr>
          <w:rFonts w:eastAsia="PMingLiU"/>
          <w:i/>
          <w:iCs/>
          <w:sz w:val="28"/>
          <w:szCs w:val="28"/>
          <w:vertAlign w:val="subscript"/>
          <w:lang w:val="en-US" w:eastAsia="zh-TW"/>
        </w:rPr>
        <w:t>L</w:t>
      </w:r>
      <w:r w:rsidRPr="00AB5852">
        <w:rPr>
          <w:rFonts w:eastAsia="PMingLiU"/>
          <w:sz w:val="28"/>
          <w:szCs w:val="28"/>
          <w:lang w:eastAsia="zh-TW"/>
        </w:rPr>
        <w:t xml:space="preserve">, если точка брошена наугад на отрезок </w:t>
      </w:r>
      <w:r w:rsidRPr="00AB5852">
        <w:rPr>
          <w:rFonts w:eastAsia="PMingLiU"/>
          <w:i/>
          <w:iCs/>
          <w:sz w:val="28"/>
          <w:szCs w:val="28"/>
          <w:lang w:eastAsia="zh-TW"/>
        </w:rPr>
        <w:t>L</w:t>
      </w:r>
      <w:r w:rsidRPr="00AB5852">
        <w:rPr>
          <w:rFonts w:eastAsia="PMingLiU"/>
          <w:sz w:val="28"/>
          <w:szCs w:val="28"/>
          <w:lang w:eastAsia="zh-TW"/>
        </w:rPr>
        <w:t>:</w:t>
      </w:r>
    </w:p>
    <w:p w:rsidR="00AB5852" w:rsidRPr="00AB5852" w:rsidRDefault="00AB5852" w:rsidP="00AB5852">
      <w:pPr>
        <w:autoSpaceDE w:val="0"/>
        <w:autoSpaceDN w:val="0"/>
        <w:adjustRightInd w:val="0"/>
        <w:jc w:val="center"/>
        <w:rPr>
          <w:rFonts w:eastAsia="PMingLiU"/>
          <w:sz w:val="28"/>
          <w:szCs w:val="28"/>
          <w:lang w:eastAsia="zh-TW"/>
        </w:rPr>
      </w:pPr>
      <w:r w:rsidRPr="00AB5852">
        <w:rPr>
          <w:rFonts w:eastAsia="PMingLiU"/>
          <w:i/>
          <w:sz w:val="28"/>
          <w:szCs w:val="28"/>
          <w:lang w:val="en-US" w:eastAsia="zh-TW"/>
        </w:rPr>
        <w:t>p</w:t>
      </w:r>
      <w:r w:rsidRPr="00AB5852">
        <w:rPr>
          <w:rFonts w:eastAsia="PMingLiU"/>
          <w:i/>
          <w:sz w:val="28"/>
          <w:szCs w:val="28"/>
          <w:lang w:eastAsia="zh-TW"/>
        </w:rPr>
        <w:t xml:space="preserve"> =  </w:t>
      </w:r>
      <m:oMath>
        <m:f>
          <m:fPr>
            <m:ctrlPr>
              <w:rPr>
                <w:rFonts w:ascii="Cambria Math" w:eastAsia="PMingLiU" w:hAnsi="Cambria Math"/>
                <w:i/>
                <w:sz w:val="28"/>
                <w:szCs w:val="28"/>
                <w:lang w:val="en-US" w:eastAsia="zh-TW"/>
              </w:rPr>
            </m:ctrlPr>
          </m:fPr>
          <m:num>
            <m:sSub>
              <m:sSubPr>
                <m:ctrlPr>
                  <w:rPr>
                    <w:rFonts w:ascii="Cambria Math" w:eastAsia="PMingLiU" w:hAnsi="Cambria Math"/>
                    <w:i/>
                    <w:iCs/>
                    <w:sz w:val="28"/>
                    <w:szCs w:val="28"/>
                    <w:vertAlign w:val="subscript"/>
                    <w:lang w:val="en-US" w:eastAsia="zh-TW"/>
                  </w:rPr>
                </m:ctrlPr>
              </m:sSubPr>
              <m:e>
                <m:r>
                  <w:rPr>
                    <w:rFonts w:ascii="Cambria Math" w:eastAsia="PMingLiU" w:hAnsi="Cambria Math"/>
                    <w:sz w:val="28"/>
                    <w:szCs w:val="28"/>
                    <w:vertAlign w:val="subscript"/>
                    <w:lang w:val="en-US" w:eastAsia="zh-TW"/>
                  </w:rPr>
                  <m:t>L</m:t>
                </m:r>
              </m:e>
              <m:sub>
                <m:r>
                  <w:rPr>
                    <w:rFonts w:ascii="Cambria Math" w:eastAsia="PMingLiU" w:hAnsi="Cambria Math"/>
                    <w:sz w:val="28"/>
                    <w:szCs w:val="28"/>
                    <w:vertAlign w:val="subscript"/>
                    <w:lang w:val="en-US" w:eastAsia="zh-TW"/>
                  </w:rPr>
                  <m:t>l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PMingLiU" w:hAnsi="Cambria Math"/>
                <w:sz w:val="28"/>
                <w:szCs w:val="28"/>
                <w:lang w:eastAsia="zh-TW"/>
              </w:rPr>
              <m:t xml:space="preserve"> </m:t>
            </m:r>
            <m:sSub>
              <m:sSubPr>
                <m:ctrlPr>
                  <w:rPr>
                    <w:rFonts w:ascii="Cambria Math" w:eastAsia="PMingLiU" w:hAnsi="Cambria Math"/>
                    <w:sz w:val="28"/>
                    <w:szCs w:val="28"/>
                    <w:lang w:eastAsia="zh-T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PMingLiU" w:hAnsi="Cambria Math"/>
                    <w:sz w:val="28"/>
                    <w:szCs w:val="28"/>
                    <w:lang w:eastAsia="zh-TW"/>
                  </w:rPr>
                  <m:t>L</m:t>
                </m:r>
              </m:e>
              <m:sub>
                <m:r>
                  <w:rPr>
                    <w:rFonts w:ascii="Cambria Math" w:eastAsia="PMingLiU" w:hAnsi="Cambria Math"/>
                    <w:sz w:val="28"/>
                    <w:szCs w:val="28"/>
                    <w:lang w:eastAsia="zh-TW"/>
                  </w:rPr>
                  <m:t>L</m:t>
                </m:r>
              </m:sub>
            </m:sSub>
          </m:den>
        </m:f>
        <m:r>
          <w:rPr>
            <w:rFonts w:ascii="Cambria Math" w:eastAsia="PMingLiU" w:hAnsi="Cambria Math"/>
            <w:sz w:val="28"/>
            <w:szCs w:val="28"/>
            <w:lang w:eastAsia="zh-TW"/>
          </w:rPr>
          <m:t>.</m:t>
        </m:r>
      </m:oMath>
    </w:p>
    <w:p w:rsidR="00AB5852" w:rsidRPr="00AB5852" w:rsidRDefault="00AB5852" w:rsidP="00AB5852">
      <w:pPr>
        <w:jc w:val="center"/>
        <w:outlineLvl w:val="0"/>
        <w:rPr>
          <w:b/>
          <w:bCs/>
          <w:kern w:val="36"/>
          <w:sz w:val="32"/>
          <w:szCs w:val="32"/>
          <w:lang w:eastAsia="zh-TW"/>
        </w:rPr>
      </w:pPr>
      <w:r w:rsidRPr="00AB5852">
        <w:rPr>
          <w:b/>
          <w:bCs/>
          <w:kern w:val="36"/>
          <w:sz w:val="32"/>
          <w:szCs w:val="32"/>
          <w:lang w:eastAsia="zh-TW"/>
        </w:rPr>
        <w:t>Теоремы сложения и умножения вероятностей.</w:t>
      </w:r>
    </w:p>
    <w:p w:rsidR="00AB5852" w:rsidRPr="00AB5852" w:rsidRDefault="00AB5852" w:rsidP="00AB5852">
      <w:pPr>
        <w:jc w:val="center"/>
        <w:outlineLvl w:val="0"/>
        <w:rPr>
          <w:b/>
          <w:bCs/>
          <w:kern w:val="36"/>
          <w:sz w:val="32"/>
          <w:szCs w:val="32"/>
          <w:lang w:eastAsia="zh-TW"/>
        </w:rPr>
      </w:pPr>
      <w:r w:rsidRPr="00AB5852">
        <w:rPr>
          <w:b/>
          <w:bCs/>
          <w:kern w:val="36"/>
          <w:sz w:val="32"/>
          <w:szCs w:val="32"/>
          <w:lang w:eastAsia="zh-TW"/>
        </w:rPr>
        <w:t>Зависимые и независимые события</w:t>
      </w:r>
    </w:p>
    <w:p w:rsidR="00AB5852" w:rsidRPr="00AB5852" w:rsidRDefault="00AB5852" w:rsidP="00AB5852">
      <w:pPr>
        <w:jc w:val="both"/>
        <w:rPr>
          <w:color w:val="000000"/>
          <w:sz w:val="28"/>
          <w:szCs w:val="28"/>
        </w:rPr>
      </w:pPr>
      <w:r w:rsidRPr="00AB5852">
        <w:rPr>
          <w:b/>
          <w:color w:val="000000"/>
          <w:sz w:val="28"/>
          <w:szCs w:val="28"/>
        </w:rPr>
        <w:t>Теорема 1. Теорема сложения вероятностей несовместных событий</w:t>
      </w:r>
      <w:r w:rsidRPr="00AB5852">
        <w:rPr>
          <w:color w:val="000000"/>
          <w:sz w:val="28"/>
          <w:szCs w:val="28"/>
        </w:rPr>
        <w:t>: вероятность появления одного из двух </w:t>
      </w:r>
      <w:r w:rsidRPr="00AB5852">
        <w:rPr>
          <w:b/>
          <w:color w:val="000000"/>
          <w:sz w:val="28"/>
          <w:szCs w:val="28"/>
        </w:rPr>
        <w:t>несовместных</w:t>
      </w:r>
      <w:r w:rsidRPr="00AB5852">
        <w:rPr>
          <w:color w:val="000000"/>
          <w:sz w:val="28"/>
          <w:szCs w:val="28"/>
        </w:rPr>
        <w:t> событий</w:t>
      </w:r>
      <m:oMath>
        <m:r>
          <w:rPr>
            <w:rFonts w:ascii="Cambria Math" w:hAnsi="Cambria Math"/>
            <w:sz w:val="28"/>
            <w:szCs w:val="28"/>
            <w:lang w:eastAsia="zh-TW"/>
          </w:rPr>
          <m:t xml:space="preserve"> A</m:t>
        </m:r>
      </m:oMath>
      <w:r w:rsidRPr="00AB5852">
        <w:rPr>
          <w:sz w:val="28"/>
          <w:szCs w:val="28"/>
          <w:lang w:eastAsia="zh-TW"/>
        </w:rPr>
        <w:t xml:space="preserve"> </w:t>
      </w:r>
      <w:r w:rsidRPr="00AB5852">
        <w:rPr>
          <w:noProof/>
          <w:color w:val="000000"/>
          <w:sz w:val="28"/>
          <w:szCs w:val="28"/>
          <w:lang w:eastAsia="zh-TW"/>
        </w:rPr>
        <w:t>или</w:t>
      </w:r>
      <w:r w:rsidRPr="00AB5852">
        <w:rPr>
          <w:color w:val="000000"/>
          <w:sz w:val="28"/>
          <w:szCs w:val="28"/>
        </w:rPr>
        <w:t xml:space="preserve"> </w:t>
      </w:r>
      <w:r w:rsidRPr="00AB5852">
        <w:rPr>
          <w:i/>
          <w:noProof/>
          <w:sz w:val="28"/>
          <w:szCs w:val="28"/>
          <w:lang w:val="en-US" w:eastAsia="zh-TW"/>
        </w:rPr>
        <w:t>B</w:t>
      </w:r>
      <w:r w:rsidRPr="00AB5852">
        <w:rPr>
          <w:i/>
          <w:iCs/>
          <w:color w:val="000000"/>
          <w:sz w:val="28"/>
          <w:szCs w:val="28"/>
        </w:rPr>
        <w:t xml:space="preserve"> (без разницы какого)</w:t>
      </w:r>
      <w:r w:rsidRPr="00AB5852">
        <w:rPr>
          <w:color w:val="000000"/>
          <w:sz w:val="28"/>
          <w:szCs w:val="28"/>
        </w:rPr>
        <w:t>,  равна сумме вероятностей этих событий:</w:t>
      </w:r>
    </w:p>
    <w:p w:rsidR="00AB5852" w:rsidRPr="00AB5852" w:rsidRDefault="00AB5852" w:rsidP="00AB5852">
      <w:pPr>
        <w:jc w:val="center"/>
        <w:rPr>
          <w:color w:val="000000"/>
          <w:sz w:val="28"/>
          <w:szCs w:val="28"/>
          <w:vertAlign w:val="subscript"/>
        </w:rPr>
      </w:pPr>
      <w:r w:rsidRPr="00AB5852">
        <w:rPr>
          <w:i/>
          <w:color w:val="000000"/>
          <w:sz w:val="28"/>
          <w:szCs w:val="28"/>
          <w:lang w:val="en-US"/>
        </w:rPr>
        <w:t>P</w:t>
      </w:r>
      <w:r w:rsidRPr="00AB5852">
        <w:rPr>
          <w:color w:val="000000"/>
          <w:sz w:val="28"/>
          <w:szCs w:val="28"/>
        </w:rPr>
        <w:t>(</w:t>
      </w:r>
      <w:r w:rsidRPr="00AB5852">
        <w:rPr>
          <w:i/>
          <w:color w:val="000000"/>
          <w:sz w:val="28"/>
          <w:szCs w:val="28"/>
          <w:lang w:val="en-US"/>
        </w:rPr>
        <w:t>A</w:t>
      </w:r>
      <w:r w:rsidRPr="00AB5852">
        <w:rPr>
          <w:i/>
          <w:color w:val="000000"/>
          <w:sz w:val="28"/>
          <w:szCs w:val="28"/>
        </w:rPr>
        <w:t xml:space="preserve"> + </w:t>
      </w:r>
      <w:r w:rsidRPr="00AB5852">
        <w:rPr>
          <w:i/>
          <w:color w:val="000000"/>
          <w:sz w:val="28"/>
          <w:szCs w:val="28"/>
          <w:lang w:val="en-US"/>
        </w:rPr>
        <w:t>B</w:t>
      </w:r>
      <w:r w:rsidRPr="00AB5852">
        <w:rPr>
          <w:color w:val="000000"/>
          <w:sz w:val="28"/>
          <w:szCs w:val="28"/>
        </w:rPr>
        <w:t xml:space="preserve">) = </w:t>
      </w:r>
      <w:r w:rsidRPr="00AB5852">
        <w:rPr>
          <w:i/>
          <w:color w:val="000000"/>
          <w:sz w:val="28"/>
          <w:szCs w:val="28"/>
          <w:lang w:val="en-US"/>
        </w:rPr>
        <w:t>P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zh-TW"/>
              </w:rPr>
              <m:t>A</m:t>
            </m:r>
          </m:e>
        </m:d>
      </m:oMath>
      <w:r w:rsidRPr="00AB5852">
        <w:rPr>
          <w:sz w:val="28"/>
          <w:szCs w:val="28"/>
          <w:lang w:eastAsia="zh-TW"/>
        </w:rPr>
        <w:t xml:space="preserve"> +</w:t>
      </w:r>
      <w:r w:rsidRPr="00AB5852">
        <w:rPr>
          <w:i/>
          <w:sz w:val="28"/>
          <w:szCs w:val="28"/>
          <w:lang w:val="en-US" w:eastAsia="zh-TW"/>
        </w:rPr>
        <w:t>P</w:t>
      </w:r>
      <w:r w:rsidRPr="00AB5852">
        <w:rPr>
          <w:sz w:val="28"/>
          <w:szCs w:val="28"/>
          <w:lang w:eastAsia="zh-TW"/>
        </w:rPr>
        <w:t>(</w:t>
      </w:r>
      <w:r w:rsidRPr="00AB5852">
        <w:rPr>
          <w:i/>
          <w:sz w:val="28"/>
          <w:szCs w:val="28"/>
          <w:lang w:val="en-US" w:eastAsia="zh-TW"/>
        </w:rPr>
        <w:t>B</w:t>
      </w:r>
      <w:r w:rsidRPr="00AB5852">
        <w:rPr>
          <w:sz w:val="28"/>
          <w:szCs w:val="28"/>
          <w:lang w:eastAsia="zh-TW"/>
        </w:rPr>
        <w:t>).</w:t>
      </w:r>
    </w:p>
    <w:p w:rsidR="00AB5852" w:rsidRPr="00AB5852" w:rsidRDefault="00AB5852" w:rsidP="00AB5852">
      <w:pPr>
        <w:jc w:val="both"/>
        <w:rPr>
          <w:color w:val="000000"/>
          <w:sz w:val="28"/>
          <w:szCs w:val="28"/>
        </w:rPr>
      </w:pPr>
      <w:r w:rsidRPr="00AB5852">
        <w:rPr>
          <w:color w:val="000000"/>
          <w:sz w:val="28"/>
          <w:szCs w:val="28"/>
        </w:rPr>
        <w:t xml:space="preserve">Аналогичный факт справедлив и для </w:t>
      </w:r>
      <w:proofErr w:type="spellStart"/>
      <w:r w:rsidRPr="00AB5852">
        <w:rPr>
          <w:color w:val="000000"/>
          <w:sz w:val="28"/>
          <w:szCs w:val="28"/>
        </w:rPr>
        <w:t>бОльшего</w:t>
      </w:r>
      <w:proofErr w:type="spellEnd"/>
      <w:r w:rsidRPr="00AB5852">
        <w:rPr>
          <w:color w:val="000000"/>
          <w:sz w:val="28"/>
          <w:szCs w:val="28"/>
        </w:rPr>
        <w:t xml:space="preserve"> количества несовместных событий, например, для </w:t>
      </w:r>
      <w:r w:rsidRPr="00AB5852">
        <w:rPr>
          <w:i/>
          <w:color w:val="000000"/>
          <w:sz w:val="28"/>
          <w:szCs w:val="28"/>
          <w:lang w:val="en-US"/>
        </w:rPr>
        <w:t>n</w:t>
      </w:r>
      <w:r w:rsidRPr="00AB5852">
        <w:rPr>
          <w:color w:val="000000"/>
          <w:sz w:val="28"/>
          <w:szCs w:val="28"/>
        </w:rPr>
        <w:t xml:space="preserve"> несовместных событий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Pr="00AB5852">
        <w:rPr>
          <w:i/>
          <w:noProof/>
          <w:color w:val="000000"/>
          <w:sz w:val="28"/>
          <w:szCs w:val="28"/>
          <w:lang w:eastAsia="zh-TW"/>
        </w:rPr>
        <w:t xml:space="preserve"> </w:t>
      </w:r>
    </w:p>
    <w:p w:rsidR="00AB5852" w:rsidRPr="00AB5852" w:rsidRDefault="00AB5852" w:rsidP="00AB5852">
      <w:pPr>
        <w:jc w:val="center"/>
        <w:rPr>
          <w:rFonts w:ascii="Cambria Math" w:hAnsi="Cambria Math"/>
          <w:color w:val="000000"/>
          <w:sz w:val="28"/>
          <w:szCs w:val="28"/>
          <w:vertAlign w:val="subscript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 w:eastAsia="zh-TW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zh-T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zh-TW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zh-TW"/>
            </w:rPr>
            <m:t>+</m:t>
          </m:r>
          <m:r>
            <w:rPr>
              <w:rFonts w:ascii="Cambria Math" w:hAnsi="Cambria Math"/>
              <w:sz w:val="28"/>
              <w:szCs w:val="28"/>
              <w:lang w:val="en-US" w:eastAsia="zh-TW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zh-T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zh-TW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 w:eastAsia="zh-TW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zh-T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zh-TW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zh-TW"/>
            </w:rPr>
            <m:t>.</m:t>
          </m:r>
        </m:oMath>
      </m:oMathPara>
    </w:p>
    <w:p w:rsidR="00AB5852" w:rsidRPr="00AB5852" w:rsidRDefault="00AB5852" w:rsidP="00AB5852">
      <w:pPr>
        <w:ind w:left="150" w:right="150" w:firstLine="558"/>
        <w:jc w:val="both"/>
        <w:rPr>
          <w:color w:val="000000"/>
          <w:sz w:val="28"/>
          <w:szCs w:val="28"/>
        </w:rPr>
      </w:pPr>
      <w:r w:rsidRPr="00AB5852">
        <w:rPr>
          <w:color w:val="000000"/>
          <w:sz w:val="28"/>
          <w:szCs w:val="28"/>
        </w:rPr>
        <w:t xml:space="preserve">Следует отметить, что для совместных событий равенство будет </w:t>
      </w:r>
      <w:r w:rsidRPr="00AB5852">
        <w:rPr>
          <w:b/>
          <w:color w:val="000000"/>
          <w:sz w:val="28"/>
          <w:szCs w:val="28"/>
        </w:rPr>
        <w:t>неверным.</w:t>
      </w:r>
      <w:r w:rsidRPr="00AB5852">
        <w:rPr>
          <w:color w:val="000000"/>
          <w:sz w:val="28"/>
          <w:szCs w:val="28"/>
        </w:rPr>
        <w:t xml:space="preserve"> </w:t>
      </w:r>
    </w:p>
    <w:p w:rsidR="00AB5852" w:rsidRPr="00AB5852" w:rsidRDefault="00AB5852" w:rsidP="00AB5852">
      <w:pPr>
        <w:ind w:right="15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AB5852">
        <w:rPr>
          <w:b/>
          <w:bCs/>
          <w:color w:val="000000"/>
          <w:sz w:val="28"/>
          <w:szCs w:val="28"/>
          <w:shd w:val="clear" w:color="auto" w:fill="FFFFFF"/>
        </w:rPr>
        <w:t xml:space="preserve">Теорема 2. </w:t>
      </w:r>
      <w:r w:rsidRPr="00AB5852">
        <w:rPr>
          <w:b/>
          <w:color w:val="000000"/>
          <w:sz w:val="28"/>
          <w:szCs w:val="28"/>
        </w:rPr>
        <w:t>Теорема сложения вероятностей совместных событий</w:t>
      </w:r>
    </w:p>
    <w:p w:rsidR="00AB5852" w:rsidRPr="00AB5852" w:rsidRDefault="00AB5852" w:rsidP="00AB5852">
      <w:pPr>
        <w:widowControl w:val="0"/>
        <w:ind w:left="20" w:right="20" w:firstLine="688"/>
        <w:jc w:val="both"/>
        <w:rPr>
          <w:spacing w:val="-2"/>
          <w:sz w:val="28"/>
          <w:szCs w:val="28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Вероятность суммы совместных событий </w:t>
      </w:r>
      <w:r w:rsidRPr="00AB5852">
        <w:rPr>
          <w:i/>
          <w:color w:val="000000"/>
          <w:spacing w:val="-1"/>
          <w:sz w:val="28"/>
          <w:szCs w:val="28"/>
          <w:shd w:val="clear" w:color="auto" w:fill="FFFFFF"/>
          <w:lang w:eastAsia="zh-TW"/>
        </w:rPr>
        <w:t>А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и </w:t>
      </w:r>
      <w:r w:rsidRPr="00AB5852">
        <w:rPr>
          <w:i/>
          <w:color w:val="000000"/>
          <w:spacing w:val="-1"/>
          <w:sz w:val="28"/>
          <w:szCs w:val="28"/>
          <w:shd w:val="clear" w:color="auto" w:fill="FFFFFF"/>
          <w:lang w:eastAsia="zh-TW"/>
        </w:rPr>
        <w:t>В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равна сумме их вероятностей без вероятности их совместного появления:</w:t>
      </w:r>
    </w:p>
    <w:p w:rsidR="00AB5852" w:rsidRPr="00AB5852" w:rsidRDefault="00AB5852" w:rsidP="00AB5852">
      <w:pPr>
        <w:widowControl w:val="0"/>
        <w:tabs>
          <w:tab w:val="right" w:pos="6328"/>
        </w:tabs>
        <w:ind w:left="2200"/>
        <w:jc w:val="both"/>
        <w:rPr>
          <w:b/>
          <w:bCs/>
          <w:i/>
          <w:iCs/>
          <w:spacing w:val="-1"/>
          <w:sz w:val="28"/>
          <w:szCs w:val="28"/>
          <w:lang w:eastAsia="zh-TW"/>
        </w:rPr>
      </w:pPr>
      <w:proofErr w:type="gramStart"/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Р(</w:t>
      </w:r>
      <w:proofErr w:type="gramEnd"/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</w:t>
      </w:r>
      <w:r w:rsidRPr="00AB5852">
        <w:rPr>
          <w:rFonts w:eastAsia="Georgia"/>
          <w:b/>
          <w:bCs/>
          <w:i/>
          <w:iCs/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+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В)</w:t>
      </w:r>
      <w:r w:rsidRPr="00AB5852">
        <w:rPr>
          <w:rFonts w:eastAsia="Georgia"/>
          <w:b/>
          <w:bCs/>
          <w:i/>
          <w:iCs/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=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Р(А) + Р(В)</w:t>
      </w:r>
      <w:r w:rsidRPr="00AB5852">
        <w:rPr>
          <w:rFonts w:eastAsia="Georgia"/>
          <w:b/>
          <w:bCs/>
          <w:i/>
          <w:iCs/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–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Р(А В).</w:t>
      </w:r>
    </w:p>
    <w:p w:rsidR="00AB5852" w:rsidRPr="00AB5852" w:rsidRDefault="00AB5852" w:rsidP="00AB5852">
      <w:pPr>
        <w:widowControl w:val="0"/>
        <w:ind w:left="20" w:right="20"/>
        <w:jc w:val="both"/>
        <w:rPr>
          <w:spacing w:val="-2"/>
          <w:sz w:val="28"/>
          <w:szCs w:val="28"/>
          <w:lang w:eastAsia="zh-TW"/>
        </w:rPr>
      </w:pPr>
      <w:r w:rsidRPr="00AB5852">
        <w:rPr>
          <w:b/>
          <w:bCs/>
          <w:color w:val="000000"/>
          <w:sz w:val="28"/>
          <w:szCs w:val="28"/>
          <w:shd w:val="clear" w:color="auto" w:fill="FFFFFF"/>
          <w:lang w:eastAsia="zh-TW"/>
        </w:rPr>
        <w:t xml:space="preserve">Теорема 3. 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>Сумма вероятностей противоположных событий равна единице:</w:t>
      </w:r>
    </w:p>
    <w:p w:rsidR="00AB5852" w:rsidRPr="00AB5852" w:rsidRDefault="00AB5852" w:rsidP="00AB5852">
      <w:pPr>
        <w:widowControl w:val="0"/>
        <w:ind w:left="20" w:right="20" w:firstLine="688"/>
        <w:jc w:val="both"/>
        <w:rPr>
          <w:spacing w:val="-2"/>
          <w:sz w:val="28"/>
          <w:szCs w:val="28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Событие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называется </w:t>
      </w:r>
      <w:r w:rsidRPr="00AB5852">
        <w:rPr>
          <w:b/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зависимым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от события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В,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если вероятность события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меняется в зависимости от того, произошло событие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В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или нет. Вероятность события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А,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вычисленная при условии, что произошло событие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В,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называется </w:t>
      </w:r>
      <w:r w:rsidRPr="00AB5852">
        <w:rPr>
          <w:b/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условной вероятностью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события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и обозначается</w:t>
      </w:r>
      <w:r w:rsidRPr="00AB5852">
        <w:rPr>
          <w:i/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pacing w:val="2"/>
                <w:sz w:val="28"/>
                <w:szCs w:val="28"/>
                <w:shd w:val="clear" w:color="auto" w:fill="FFFFFF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2"/>
                <w:sz w:val="28"/>
                <w:szCs w:val="28"/>
                <w:shd w:val="clear" w:color="auto" w:fill="FFFFFF"/>
                <w:lang w:eastAsia="zh-TW"/>
              </w:rPr>
              <m:t>B</m:t>
            </m:r>
          </m:sub>
        </m:sSub>
      </m:oMath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(А)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(или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Р(А/В)),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говорят: «вероятность события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при условии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В».</w:t>
      </w:r>
    </w:p>
    <w:p w:rsidR="00AB5852" w:rsidRPr="00AB5852" w:rsidRDefault="00AB5852" w:rsidP="00AB5852">
      <w:pPr>
        <w:widowControl w:val="0"/>
        <w:ind w:left="20" w:firstLine="688"/>
        <w:jc w:val="both"/>
        <w:rPr>
          <w:b/>
          <w:spacing w:val="-2"/>
          <w:sz w:val="28"/>
          <w:szCs w:val="28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Условная вероятность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Р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vertAlign w:val="subscript"/>
          <w:lang w:eastAsia="zh-TW"/>
        </w:rPr>
        <w:t>В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(А)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определяется формулой (при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Р(В)&gt;0)</w:t>
      </w:r>
    </w:p>
    <w:p w:rsidR="00AB5852" w:rsidRPr="00AB5852" w:rsidRDefault="003F7BB9" w:rsidP="00AB5852">
      <w:pPr>
        <w:ind w:left="150" w:right="150" w:firstLine="558"/>
        <w:jc w:val="both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P(AB)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P(B)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</m:oMath>
      </m:oMathPara>
    </w:p>
    <w:p w:rsidR="00AB5852" w:rsidRPr="00AB5852" w:rsidRDefault="00AB5852" w:rsidP="00AB5852">
      <w:pPr>
        <w:widowControl w:val="0"/>
        <w:ind w:left="20" w:right="20" w:firstLine="688"/>
        <w:jc w:val="both"/>
        <w:rPr>
          <w:spacing w:val="-2"/>
          <w:sz w:val="28"/>
          <w:szCs w:val="28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>На основании рассмотренной формулы условной вероятности можно доказать теоремы умножения вероятностей:</w:t>
      </w:r>
    </w:p>
    <w:p w:rsidR="00AB5852" w:rsidRPr="00AB5852" w:rsidRDefault="00AB5852" w:rsidP="00AB5852">
      <w:pPr>
        <w:widowControl w:val="0"/>
        <w:ind w:right="20"/>
        <w:jc w:val="both"/>
        <w:rPr>
          <w:color w:val="000000"/>
          <w:spacing w:val="-1"/>
          <w:sz w:val="28"/>
          <w:szCs w:val="28"/>
          <w:shd w:val="clear" w:color="auto" w:fill="FFFFFF"/>
          <w:lang w:eastAsia="zh-TW"/>
        </w:rPr>
      </w:pPr>
      <w:r w:rsidRPr="00AB5852">
        <w:rPr>
          <w:b/>
          <w:color w:val="000000"/>
          <w:spacing w:val="-1"/>
          <w:sz w:val="28"/>
          <w:szCs w:val="28"/>
          <w:shd w:val="clear" w:color="auto" w:fill="FFFFFF"/>
          <w:lang w:eastAsia="zh-TW"/>
        </w:rPr>
        <w:t>Теорема 4. Теорема умножения зависимых событий.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</w:t>
      </w:r>
    </w:p>
    <w:p w:rsidR="00AB5852" w:rsidRPr="00AB5852" w:rsidRDefault="00AB5852" w:rsidP="00AB5852">
      <w:pPr>
        <w:widowControl w:val="0"/>
        <w:ind w:left="20" w:right="20" w:firstLine="688"/>
        <w:jc w:val="both"/>
        <w:rPr>
          <w:spacing w:val="-2"/>
          <w:sz w:val="28"/>
          <w:szCs w:val="28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>Вероятность произведения двух событий равна произведению вероятности одного из них на условную вероятность другого при условии, что первое произошло:</w:t>
      </w:r>
    </w:p>
    <w:p w:rsidR="00AB5852" w:rsidRPr="00AB5852" w:rsidRDefault="00AB5852" w:rsidP="00AB5852">
      <w:pPr>
        <w:widowControl w:val="0"/>
        <w:ind w:left="20" w:right="20" w:firstLine="1540"/>
        <w:jc w:val="both"/>
        <w:rPr>
          <w:color w:val="000000"/>
          <w:spacing w:val="-1"/>
          <w:sz w:val="28"/>
          <w:szCs w:val="28"/>
          <w:shd w:val="clear" w:color="auto" w:fill="FFFFFF"/>
          <w:lang w:eastAsia="zh-TW"/>
        </w:rPr>
      </w:pPr>
      <w:r w:rsidRPr="00AB5852">
        <w:rPr>
          <w:bCs/>
          <w:i/>
          <w:iCs/>
          <w:color w:val="000000"/>
          <w:spacing w:val="4"/>
          <w:sz w:val="28"/>
          <w:szCs w:val="28"/>
          <w:shd w:val="clear" w:color="auto" w:fill="FFFFFF"/>
          <w:lang w:eastAsia="zh-TW"/>
        </w:rPr>
        <w:t xml:space="preserve">Р(АВ)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 xml:space="preserve">= </w:t>
      </w:r>
      <w:r w:rsidRPr="00AB5852">
        <w:rPr>
          <w:bCs/>
          <w:i/>
          <w:iCs/>
          <w:color w:val="000000"/>
          <w:spacing w:val="4"/>
          <w:sz w:val="28"/>
          <w:szCs w:val="28"/>
          <w:shd w:val="clear" w:color="auto" w:fill="FFFFFF"/>
          <w:lang w:eastAsia="zh-TW"/>
        </w:rPr>
        <w:t>Р(А)•Р</w:t>
      </w:r>
      <w:r w:rsidRPr="00AB5852">
        <w:rPr>
          <w:bCs/>
          <w:i/>
          <w:iCs/>
          <w:color w:val="000000"/>
          <w:spacing w:val="4"/>
          <w:sz w:val="28"/>
          <w:szCs w:val="28"/>
          <w:shd w:val="clear" w:color="auto" w:fill="FFFFFF"/>
          <w:vertAlign w:val="subscript"/>
          <w:lang w:eastAsia="zh-TW"/>
        </w:rPr>
        <w:t>А</w:t>
      </w:r>
      <w:r w:rsidRPr="00AB5852">
        <w:rPr>
          <w:bCs/>
          <w:i/>
          <w:iCs/>
          <w:color w:val="000000"/>
          <w:spacing w:val="4"/>
          <w:sz w:val="28"/>
          <w:szCs w:val="28"/>
          <w:shd w:val="clear" w:color="auto" w:fill="FFFFFF"/>
          <w:lang w:eastAsia="zh-TW"/>
        </w:rPr>
        <w:t>(В),</w:t>
      </w: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 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при </w:t>
      </w:r>
      <w:r w:rsidRPr="00AB5852">
        <w:rPr>
          <w:bCs/>
          <w:i/>
          <w:iCs/>
          <w:color w:val="000000"/>
          <w:spacing w:val="4"/>
          <w:sz w:val="28"/>
          <w:szCs w:val="28"/>
          <w:shd w:val="clear" w:color="auto" w:fill="FFFFFF"/>
          <w:lang w:eastAsia="zh-TW"/>
        </w:rPr>
        <w:t>Р(А</w:t>
      </w:r>
      <w:proofErr w:type="gramStart"/>
      <w:r w:rsidRPr="00AB5852">
        <w:rPr>
          <w:bCs/>
          <w:i/>
          <w:iCs/>
          <w:color w:val="000000"/>
          <w:spacing w:val="4"/>
          <w:sz w:val="28"/>
          <w:szCs w:val="28"/>
          <w:shd w:val="clear" w:color="auto" w:fill="FFFFFF"/>
          <w:lang w:eastAsia="zh-TW"/>
        </w:rPr>
        <w:t xml:space="preserve">)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&gt;</w:t>
      </w:r>
      <w:proofErr w:type="gramEnd"/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 xml:space="preserve"> 0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</w:t>
      </w:r>
    </w:p>
    <w:p w:rsidR="00AB5852" w:rsidRPr="00AB5852" w:rsidRDefault="00AB5852" w:rsidP="00AB5852">
      <w:pPr>
        <w:widowControl w:val="0"/>
        <w:ind w:left="20" w:right="20" w:firstLine="1540"/>
        <w:jc w:val="both"/>
        <w:rPr>
          <w:color w:val="000000"/>
          <w:spacing w:val="-1"/>
          <w:sz w:val="28"/>
          <w:szCs w:val="28"/>
          <w:shd w:val="clear" w:color="auto" w:fill="FFFFFF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или </w:t>
      </w:r>
      <w:r w:rsidRPr="00AB5852">
        <w:rPr>
          <w:bCs/>
          <w:i/>
          <w:iCs/>
          <w:color w:val="000000"/>
          <w:spacing w:val="4"/>
          <w:sz w:val="28"/>
          <w:szCs w:val="28"/>
          <w:shd w:val="clear" w:color="auto" w:fill="FFFFFF"/>
          <w:lang w:eastAsia="zh-TW"/>
        </w:rPr>
        <w:t>Р(АВ) = Р(В)•Р</w:t>
      </w:r>
      <w:r w:rsidRPr="00AB5852">
        <w:rPr>
          <w:bCs/>
          <w:i/>
          <w:iCs/>
          <w:color w:val="000000"/>
          <w:spacing w:val="4"/>
          <w:sz w:val="28"/>
          <w:szCs w:val="28"/>
          <w:shd w:val="clear" w:color="auto" w:fill="FFFFFF"/>
          <w:vertAlign w:val="subscript"/>
          <w:lang w:eastAsia="zh-TW"/>
        </w:rPr>
        <w:t>В</w:t>
      </w:r>
      <w:r w:rsidRPr="00AB5852">
        <w:rPr>
          <w:bCs/>
          <w:i/>
          <w:iCs/>
          <w:color w:val="000000"/>
          <w:spacing w:val="4"/>
          <w:sz w:val="28"/>
          <w:szCs w:val="28"/>
          <w:shd w:val="clear" w:color="auto" w:fill="FFFFFF"/>
          <w:lang w:eastAsia="zh-TW"/>
        </w:rPr>
        <w:t>(А),</w:t>
      </w:r>
      <w:r w:rsidRPr="00AB5852">
        <w:rPr>
          <w:color w:val="000000"/>
          <w:sz w:val="28"/>
          <w:szCs w:val="28"/>
          <w:shd w:val="clear" w:color="auto" w:fill="FFFFFF"/>
          <w:lang w:eastAsia="zh-TW"/>
        </w:rPr>
        <w:t xml:space="preserve"> 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при </w:t>
      </w:r>
      <w:r w:rsidRPr="00AB5852">
        <w:rPr>
          <w:bCs/>
          <w:i/>
          <w:iCs/>
          <w:color w:val="000000"/>
          <w:spacing w:val="4"/>
          <w:sz w:val="28"/>
          <w:szCs w:val="28"/>
          <w:shd w:val="clear" w:color="auto" w:fill="FFFFFF"/>
          <w:lang w:eastAsia="zh-TW"/>
        </w:rPr>
        <w:t>Р(В</w:t>
      </w:r>
      <w:proofErr w:type="gramStart"/>
      <w:r w:rsidRPr="00AB5852">
        <w:rPr>
          <w:bCs/>
          <w:i/>
          <w:iCs/>
          <w:color w:val="000000"/>
          <w:spacing w:val="4"/>
          <w:sz w:val="28"/>
          <w:szCs w:val="28"/>
          <w:shd w:val="clear" w:color="auto" w:fill="FFFFFF"/>
          <w:lang w:eastAsia="zh-TW"/>
        </w:rPr>
        <w:t>) &gt;</w:t>
      </w:r>
      <w:proofErr w:type="gramEnd"/>
      <w:r w:rsidRPr="00AB5852">
        <w:rPr>
          <w:bCs/>
          <w:i/>
          <w:iCs/>
          <w:color w:val="000000"/>
          <w:spacing w:val="4"/>
          <w:sz w:val="28"/>
          <w:szCs w:val="28"/>
          <w:shd w:val="clear" w:color="auto" w:fill="FFFFFF"/>
          <w:lang w:eastAsia="zh-TW"/>
        </w:rPr>
        <w:t xml:space="preserve"> 0</w:t>
      </w:r>
      <w:r w:rsidRPr="00AB5852">
        <w:rPr>
          <w:b/>
          <w:bCs/>
          <w:i/>
          <w:iCs/>
          <w:color w:val="000000"/>
          <w:spacing w:val="4"/>
          <w:sz w:val="28"/>
          <w:szCs w:val="28"/>
          <w:shd w:val="clear" w:color="auto" w:fill="FFFFFF"/>
          <w:lang w:eastAsia="zh-TW"/>
        </w:rPr>
        <w:t xml:space="preserve"> </w:t>
      </w:r>
    </w:p>
    <w:p w:rsidR="00AB5852" w:rsidRPr="00AB5852" w:rsidRDefault="00AB5852" w:rsidP="00AB5852">
      <w:pPr>
        <w:widowControl w:val="0"/>
        <w:ind w:right="20" w:firstLine="708"/>
        <w:jc w:val="both"/>
        <w:rPr>
          <w:b/>
          <w:color w:val="000000"/>
          <w:spacing w:val="-1"/>
          <w:sz w:val="28"/>
          <w:szCs w:val="28"/>
          <w:shd w:val="clear" w:color="auto" w:fill="FFFFFF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lastRenderedPageBreak/>
        <w:t xml:space="preserve">Событие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называется </w:t>
      </w:r>
      <w:r w:rsidRPr="00AB5852">
        <w:rPr>
          <w:b/>
          <w:i/>
          <w:color w:val="000000"/>
          <w:spacing w:val="-1"/>
          <w:sz w:val="28"/>
          <w:szCs w:val="28"/>
          <w:shd w:val="clear" w:color="auto" w:fill="FFFFFF"/>
          <w:lang w:eastAsia="zh-TW"/>
        </w:rPr>
        <w:t>не</w:t>
      </w:r>
      <w:r w:rsidRPr="00AB5852">
        <w:rPr>
          <w:bCs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з</w:t>
      </w:r>
      <w:r w:rsidRPr="00AB5852">
        <w:rPr>
          <w:b/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ависимым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от события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В,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если вероятность события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А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не меняется в зависимости от того, произошло событие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В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или нет.</w:t>
      </w:r>
    </w:p>
    <w:p w:rsidR="00AB5852" w:rsidRPr="00AB5852" w:rsidRDefault="00AB5852" w:rsidP="00AB5852">
      <w:pPr>
        <w:widowControl w:val="0"/>
        <w:ind w:right="20"/>
        <w:jc w:val="both"/>
        <w:rPr>
          <w:color w:val="000000"/>
          <w:spacing w:val="-1"/>
          <w:sz w:val="28"/>
          <w:szCs w:val="28"/>
          <w:shd w:val="clear" w:color="auto" w:fill="FFFFFF"/>
          <w:lang w:eastAsia="zh-TW"/>
        </w:rPr>
      </w:pPr>
      <w:r w:rsidRPr="00AB5852">
        <w:rPr>
          <w:b/>
          <w:color w:val="000000"/>
          <w:spacing w:val="-1"/>
          <w:sz w:val="28"/>
          <w:szCs w:val="28"/>
          <w:shd w:val="clear" w:color="auto" w:fill="FFFFFF"/>
          <w:lang w:eastAsia="zh-TW"/>
        </w:rPr>
        <w:t>Теорема 5.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</w:t>
      </w:r>
      <w:r w:rsidRPr="00AB5852">
        <w:rPr>
          <w:b/>
          <w:color w:val="000000"/>
          <w:spacing w:val="-1"/>
          <w:sz w:val="28"/>
          <w:szCs w:val="28"/>
          <w:shd w:val="clear" w:color="auto" w:fill="FFFFFF"/>
          <w:lang w:eastAsia="zh-TW"/>
        </w:rPr>
        <w:t>Теорема умножения независимых событий.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</w:t>
      </w:r>
    </w:p>
    <w:p w:rsidR="00AB5852" w:rsidRPr="00AB5852" w:rsidRDefault="00AB5852" w:rsidP="00AB5852">
      <w:pPr>
        <w:widowControl w:val="0"/>
        <w:ind w:right="20"/>
        <w:jc w:val="both"/>
        <w:rPr>
          <w:spacing w:val="-2"/>
          <w:sz w:val="28"/>
          <w:szCs w:val="28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>Вероятность произведения двух независимых событий равна произведению их вероятностей:</w:t>
      </w:r>
    </w:p>
    <w:p w:rsidR="00AB5852" w:rsidRPr="00AB5852" w:rsidRDefault="00AB5852" w:rsidP="00AB5852">
      <w:pPr>
        <w:widowControl w:val="0"/>
        <w:ind w:right="140"/>
        <w:jc w:val="center"/>
        <w:rPr>
          <w:bCs/>
          <w:i/>
          <w:iCs/>
          <w:spacing w:val="4"/>
          <w:sz w:val="28"/>
          <w:szCs w:val="28"/>
          <w:lang w:eastAsia="zh-TW"/>
        </w:rPr>
      </w:pPr>
      <w:r w:rsidRPr="00AB5852">
        <w:rPr>
          <w:bCs/>
          <w:i/>
          <w:iCs/>
          <w:spacing w:val="4"/>
          <w:sz w:val="28"/>
          <w:szCs w:val="28"/>
          <w:lang w:eastAsia="zh-TW"/>
        </w:rPr>
        <w:t>Р(АВ)</w:t>
      </w:r>
      <w:r w:rsidRPr="00AB5852">
        <w:rPr>
          <w:bCs/>
          <w:i/>
          <w:iCs/>
          <w:color w:val="000000"/>
          <w:sz w:val="28"/>
          <w:szCs w:val="28"/>
          <w:shd w:val="clear" w:color="auto" w:fill="FFFFFF"/>
          <w:lang w:eastAsia="zh-TW"/>
        </w:rPr>
        <w:t xml:space="preserve"> = </w:t>
      </w:r>
      <w:r w:rsidRPr="00AB5852">
        <w:rPr>
          <w:bCs/>
          <w:i/>
          <w:iCs/>
          <w:spacing w:val="4"/>
          <w:sz w:val="28"/>
          <w:szCs w:val="28"/>
          <w:lang w:eastAsia="zh-TW"/>
        </w:rPr>
        <w:t>Р(А) • Р(В).</w:t>
      </w:r>
    </w:p>
    <w:p w:rsidR="00AB5852" w:rsidRPr="00AB5852" w:rsidRDefault="00AB5852" w:rsidP="00AB5852">
      <w:pPr>
        <w:widowControl w:val="0"/>
        <w:tabs>
          <w:tab w:val="left" w:pos="2302"/>
        </w:tabs>
        <w:ind w:left="20" w:right="20" w:firstLine="380"/>
        <w:jc w:val="both"/>
        <w:rPr>
          <w:spacing w:val="-2"/>
          <w:sz w:val="28"/>
          <w:szCs w:val="28"/>
          <w:lang w:eastAsia="zh-TW"/>
        </w:rPr>
      </w:pP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Часто последнее соотношение используют как определение независимых событий: события называют </w:t>
      </w:r>
      <w:r w:rsidRPr="00AB5852">
        <w:rPr>
          <w:b/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независимыми,</w:t>
      </w:r>
      <w:r w:rsidRPr="00AB5852">
        <w:rPr>
          <w:color w:val="000000"/>
          <w:spacing w:val="-1"/>
          <w:sz w:val="28"/>
          <w:szCs w:val="28"/>
          <w:shd w:val="clear" w:color="auto" w:fill="FFFFFF"/>
          <w:lang w:eastAsia="zh-TW"/>
        </w:rPr>
        <w:t xml:space="preserve"> если вероятность их произведения равна произведению вероятностей.</w:t>
      </w:r>
    </w:p>
    <w:p w:rsidR="00AB5852" w:rsidRPr="00AB5852" w:rsidRDefault="00AB5852" w:rsidP="00AB5852">
      <w:pPr>
        <w:widowControl w:val="0"/>
        <w:tabs>
          <w:tab w:val="left" w:pos="1196"/>
        </w:tabs>
        <w:spacing w:after="183"/>
        <w:jc w:val="center"/>
        <w:rPr>
          <w:b/>
          <w:bCs/>
          <w:sz w:val="32"/>
          <w:szCs w:val="32"/>
          <w:lang w:eastAsia="zh-TW"/>
        </w:rPr>
      </w:pPr>
      <w:r w:rsidRPr="00AB5852">
        <w:rPr>
          <w:b/>
          <w:bCs/>
          <w:sz w:val="32"/>
          <w:szCs w:val="32"/>
          <w:lang w:eastAsia="zh-TW"/>
        </w:rPr>
        <w:t xml:space="preserve">Формула полной вероятности и формула </w:t>
      </w:r>
      <w:r w:rsidRPr="00AB5852">
        <w:rPr>
          <w:b/>
          <w:bCs/>
          <w:color w:val="000000"/>
          <w:spacing w:val="-1"/>
          <w:sz w:val="32"/>
          <w:szCs w:val="32"/>
          <w:shd w:val="clear" w:color="auto" w:fill="FFFFFF"/>
          <w:lang w:eastAsia="zh-TW"/>
        </w:rPr>
        <w:t>Байеса</w:t>
      </w:r>
    </w:p>
    <w:p w:rsidR="00AB5852" w:rsidRPr="00AB5852" w:rsidRDefault="00AB5852" w:rsidP="00AB5852">
      <w:pPr>
        <w:autoSpaceDE w:val="0"/>
        <w:autoSpaceDN w:val="0"/>
        <w:adjustRightInd w:val="0"/>
        <w:rPr>
          <w:rFonts w:eastAsia="PMingLiU"/>
          <w:sz w:val="28"/>
          <w:szCs w:val="28"/>
          <w:lang w:eastAsia="en-US"/>
        </w:rPr>
      </w:pPr>
      <w:r w:rsidRPr="00AB5852">
        <w:rPr>
          <w:rFonts w:eastAsia="PMingLiU"/>
          <w:color w:val="000000"/>
          <w:spacing w:val="-1"/>
          <w:sz w:val="28"/>
          <w:szCs w:val="28"/>
          <w:shd w:val="clear" w:color="auto" w:fill="FFFFFF"/>
          <w:lang w:eastAsia="en-US"/>
        </w:rPr>
        <w:t xml:space="preserve">Рассмотрим </w:t>
      </w:r>
      <w:r w:rsidRPr="00AB5852">
        <w:rPr>
          <w:rFonts w:eastAsia="PMingLiU"/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en-US"/>
        </w:rPr>
        <w:t>п</w:t>
      </w:r>
      <w:r w:rsidRPr="00AB5852">
        <w:rPr>
          <w:rFonts w:eastAsia="PMingLiU"/>
          <w:color w:val="000000"/>
          <w:spacing w:val="-1"/>
          <w:sz w:val="28"/>
          <w:szCs w:val="28"/>
          <w:shd w:val="clear" w:color="auto" w:fill="FFFFFF"/>
          <w:lang w:eastAsia="en-US"/>
        </w:rPr>
        <w:t xml:space="preserve"> попарно несовместных </w:t>
      </w:r>
      <w:proofErr w:type="gramStart"/>
      <w:r w:rsidRPr="00AB5852">
        <w:rPr>
          <w:rFonts w:eastAsia="PMingLiU"/>
          <w:color w:val="000000"/>
          <w:spacing w:val="-1"/>
          <w:sz w:val="28"/>
          <w:szCs w:val="28"/>
          <w:shd w:val="clear" w:color="auto" w:fill="FFFFFF"/>
          <w:lang w:eastAsia="en-US"/>
        </w:rPr>
        <w:t xml:space="preserve">событий  </w:t>
      </w:r>
      <w:r w:rsidRPr="00AB5852">
        <w:rPr>
          <w:rFonts w:eastAsia="PMingLiU"/>
          <w:i/>
          <w:color w:val="000000"/>
          <w:spacing w:val="-1"/>
          <w:sz w:val="28"/>
          <w:szCs w:val="28"/>
          <w:shd w:val="clear" w:color="auto" w:fill="FFFFFF"/>
          <w:lang w:val="en-US" w:eastAsia="en-US"/>
        </w:rPr>
        <w:t>B</w:t>
      </w:r>
      <w:proofErr w:type="gramEnd"/>
      <w:r w:rsidRPr="00AB5852">
        <w:rPr>
          <w:rFonts w:eastAsia="PMingLiU"/>
          <w:bCs/>
          <w:iCs/>
          <w:color w:val="000000"/>
          <w:spacing w:val="2"/>
          <w:sz w:val="28"/>
          <w:szCs w:val="28"/>
          <w:shd w:val="clear" w:color="auto" w:fill="FFFFFF"/>
          <w:vertAlign w:val="subscript"/>
          <w:lang w:eastAsia="en-US"/>
        </w:rPr>
        <w:t>1</w:t>
      </w:r>
      <w:r w:rsidRPr="00AB5852">
        <w:rPr>
          <w:rFonts w:eastAsia="PMingLiU"/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en-US"/>
        </w:rPr>
        <w:t xml:space="preserve"> </w:t>
      </w:r>
      <w:r w:rsidRPr="00AB5852">
        <w:rPr>
          <w:rFonts w:eastAsia="PMingLiU"/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en-US"/>
        </w:rPr>
        <w:t>B</w:t>
      </w:r>
      <w:r w:rsidRPr="00AB5852">
        <w:rPr>
          <w:rFonts w:eastAsia="PMingLiU"/>
          <w:bCs/>
          <w:iCs/>
          <w:color w:val="000000"/>
          <w:spacing w:val="2"/>
          <w:sz w:val="28"/>
          <w:szCs w:val="28"/>
          <w:shd w:val="clear" w:color="auto" w:fill="FFFFFF"/>
          <w:vertAlign w:val="subscript"/>
          <w:lang w:eastAsia="en-US"/>
        </w:rPr>
        <w:t>2</w:t>
      </w:r>
      <w:r w:rsidRPr="00AB5852">
        <w:rPr>
          <w:rFonts w:eastAsia="PMingLiU"/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en-US"/>
        </w:rPr>
        <w:t>,</w:t>
      </w:r>
      <w:r w:rsidRPr="00AB5852">
        <w:rPr>
          <w:rFonts w:eastAsia="PMingLiU"/>
          <w:bCs/>
          <w:iCs/>
          <w:color w:val="000000"/>
          <w:spacing w:val="2"/>
          <w:sz w:val="28"/>
          <w:szCs w:val="28"/>
          <w:shd w:val="clear" w:color="auto" w:fill="FFFFFF"/>
          <w:lang w:eastAsia="en-US"/>
        </w:rPr>
        <w:t xml:space="preserve">…, </w:t>
      </w:r>
      <w:r w:rsidRPr="00AB5852">
        <w:rPr>
          <w:rFonts w:eastAsia="PMingLiU"/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en-US"/>
        </w:rPr>
        <w:t>B</w:t>
      </w:r>
      <w:r w:rsidRPr="00AB5852">
        <w:rPr>
          <w:rFonts w:eastAsia="PMingLiU"/>
          <w:bCs/>
          <w:i/>
          <w:iCs/>
          <w:color w:val="000000"/>
          <w:spacing w:val="2"/>
          <w:sz w:val="28"/>
          <w:szCs w:val="28"/>
          <w:shd w:val="clear" w:color="auto" w:fill="FFFFFF"/>
          <w:vertAlign w:val="subscript"/>
          <w:lang w:eastAsia="en-US"/>
        </w:rPr>
        <w:t>п</w:t>
      </w:r>
      <w:r w:rsidRPr="00AB5852">
        <w:rPr>
          <w:rFonts w:eastAsia="PMingLiU"/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en-US"/>
        </w:rPr>
        <w:t xml:space="preserve">. </w:t>
      </w:r>
      <w:r w:rsidRPr="00AB5852">
        <w:rPr>
          <w:rFonts w:eastAsia="PMingLiU"/>
          <w:color w:val="000000"/>
          <w:spacing w:val="-1"/>
          <w:sz w:val="28"/>
          <w:szCs w:val="28"/>
          <w:shd w:val="clear" w:color="auto" w:fill="FFFFFF"/>
          <w:lang w:eastAsia="en-US"/>
        </w:rPr>
        <w:t xml:space="preserve">Они образуют </w:t>
      </w:r>
      <w:r w:rsidRPr="00AB5852">
        <w:rPr>
          <w:rFonts w:eastAsia="PMingLiU"/>
          <w:b/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en-US"/>
        </w:rPr>
        <w:t>полную группу событий,</w:t>
      </w:r>
      <w:r w:rsidRPr="00AB5852">
        <w:rPr>
          <w:rFonts w:eastAsia="PMingLiU"/>
          <w:color w:val="000000"/>
          <w:spacing w:val="-1"/>
          <w:sz w:val="28"/>
          <w:szCs w:val="28"/>
          <w:shd w:val="clear" w:color="auto" w:fill="FFFFFF"/>
          <w:lang w:eastAsia="en-US"/>
        </w:rPr>
        <w:t xml:space="preserve"> если они попарно несовместны, а их сумма является достоверным событием, а событие </w:t>
      </w:r>
      <w:r w:rsidRPr="00AB5852">
        <w:rPr>
          <w:rFonts w:eastAsia="PMingLiU"/>
          <w:i/>
          <w:color w:val="000000"/>
          <w:spacing w:val="-1"/>
          <w:sz w:val="28"/>
          <w:szCs w:val="28"/>
          <w:shd w:val="clear" w:color="auto" w:fill="FFFFFF"/>
          <w:lang w:val="en-US" w:eastAsia="en-US"/>
        </w:rPr>
        <w:t>A</w:t>
      </w:r>
      <w:r w:rsidRPr="00AB5852">
        <w:rPr>
          <w:rFonts w:eastAsia="PMingLiU"/>
          <w:i/>
          <w:color w:val="000000"/>
          <w:spacing w:val="-1"/>
          <w:sz w:val="28"/>
          <w:szCs w:val="28"/>
          <w:shd w:val="clear" w:color="auto" w:fill="FFFFFF"/>
          <w:lang w:eastAsia="en-US"/>
        </w:rPr>
        <w:t xml:space="preserve"> </w:t>
      </w:r>
      <w:r w:rsidRPr="00AB5852">
        <w:rPr>
          <w:rFonts w:eastAsia="PMingLiU"/>
          <w:iCs/>
          <w:sz w:val="28"/>
          <w:szCs w:val="28"/>
          <w:lang w:eastAsia="zh-TW"/>
        </w:rPr>
        <w:t>может осуществляться только при выполнении одного из этих событий</w:t>
      </w:r>
      <w:r w:rsidRPr="00AB5852">
        <w:rPr>
          <w:rFonts w:eastAsia="PMingLiU"/>
          <w:color w:val="000000"/>
          <w:spacing w:val="-1"/>
          <w:sz w:val="28"/>
          <w:szCs w:val="28"/>
          <w:shd w:val="clear" w:color="auto" w:fill="FFFFFF"/>
          <w:lang w:eastAsia="en-US"/>
        </w:rPr>
        <w:t>, то</w:t>
      </w:r>
    </w:p>
    <w:p w:rsidR="00AB5852" w:rsidRPr="00AB5852" w:rsidRDefault="00AB5852" w:rsidP="00AB5852">
      <w:pPr>
        <w:widowControl w:val="0"/>
        <w:ind w:right="140"/>
        <w:jc w:val="center"/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</w:pP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P(A)= P(B</w:t>
      </w:r>
      <w:r w:rsidRPr="00AB5852">
        <w:rPr>
          <w:bCs/>
          <w:iCs/>
          <w:color w:val="000000"/>
          <w:spacing w:val="2"/>
          <w:sz w:val="28"/>
          <w:szCs w:val="28"/>
          <w:shd w:val="clear" w:color="auto" w:fill="FFFFFF"/>
          <w:vertAlign w:val="subscript"/>
          <w:lang w:val="en-US" w:eastAsia="zh-TW"/>
        </w:rPr>
        <w:t>1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)P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vertAlign w:val="subscript"/>
          <w:lang w:val="en-US" w:eastAsia="zh-TW"/>
        </w:rPr>
        <w:t>B1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(A) + P(B</w:t>
      </w:r>
      <w:r w:rsidRPr="00AB5852">
        <w:rPr>
          <w:bCs/>
          <w:iCs/>
          <w:color w:val="000000"/>
          <w:spacing w:val="2"/>
          <w:sz w:val="28"/>
          <w:szCs w:val="28"/>
          <w:shd w:val="clear" w:color="auto" w:fill="FFFFFF"/>
          <w:vertAlign w:val="subscript"/>
          <w:lang w:val="en-US" w:eastAsia="zh-TW"/>
        </w:rPr>
        <w:t>2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)P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vertAlign w:val="subscript"/>
          <w:lang w:val="en-US" w:eastAsia="zh-TW"/>
        </w:rPr>
        <w:t>B2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(A) + … + P(</w:t>
      </w:r>
      <w:proofErr w:type="spellStart"/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B</w:t>
      </w:r>
      <w:r w:rsidRPr="00AB5852">
        <w:rPr>
          <w:bCs/>
          <w:iCs/>
          <w:color w:val="000000"/>
          <w:spacing w:val="2"/>
          <w:sz w:val="28"/>
          <w:szCs w:val="28"/>
          <w:shd w:val="clear" w:color="auto" w:fill="FFFFFF"/>
          <w:vertAlign w:val="subscript"/>
          <w:lang w:val="en-US" w:eastAsia="zh-TW"/>
        </w:rPr>
        <w:t>n</w:t>
      </w:r>
      <w:proofErr w:type="spellEnd"/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)</w:t>
      </w:r>
      <w:proofErr w:type="spellStart"/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P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vertAlign w:val="subscript"/>
          <w:lang w:val="en-US" w:eastAsia="zh-TW"/>
        </w:rPr>
        <w:t>Bn</w:t>
      </w:r>
      <w:proofErr w:type="spellEnd"/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 xml:space="preserve">(A)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Cs/>
                <w:spacing w:val="-1"/>
                <w:lang w:eastAsia="zh-TW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pacing w:val="-1"/>
                <w:lang w:eastAsia="zh-TW"/>
              </w:rPr>
              <m:t>i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pacing w:val="-1"/>
                <w:lang w:val="en-US" w:eastAsia="zh-TW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pacing w:val="-1"/>
                <w:lang w:eastAsia="zh-TW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Cambria Math" w:hAnsi="Cambria Math" w:cs="Cambria Math"/>
                <w:spacing w:val="-1"/>
                <w:lang w:val="en-US" w:eastAsia="zh-TW"/>
              </w:rPr>
              <m:t>P(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pacing w:val="-1"/>
                    <w:lang w:val="en-US" w:eastAsia="zh-TW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pacing w:val="-1"/>
                    <w:lang w:val="en-US" w:eastAsia="zh-T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Cambria Math"/>
                <w:spacing w:val="-1"/>
                <w:lang w:val="en-US" w:eastAsia="zh-TW"/>
              </w:rPr>
              <m:t>)</m:t>
            </m:r>
            <m:sSub>
              <m:sSubPr>
                <m:ctrlPr>
                  <w:rPr>
                    <w:rFonts w:ascii="Cambria Math" w:eastAsia="PMingLiU" w:hAnsi="Cambria Math"/>
                    <w:i/>
                    <w:lang w:val="en-US"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1"/>
                    <w:lang w:val="en-US" w:eastAsia="zh-TW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="PMingLiU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1"/>
                        <w:lang w:val="en-US" w:eastAsia="zh-TW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1"/>
                        <w:lang w:val="en-US" w:eastAsia="zh-TW"/>
                      </w:rPr>
                      <m:t>i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  <w:spacing w:val="-1"/>
                <w:lang w:val="en-US" w:eastAsia="zh-TW"/>
              </w:rPr>
              <m:t>(A)</m:t>
            </m:r>
          </m:e>
        </m:nary>
      </m:oMath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.</w:t>
      </w:r>
    </w:p>
    <w:p w:rsidR="00AB5852" w:rsidRPr="00AB5852" w:rsidRDefault="00AB5852" w:rsidP="00AB5852">
      <w:pPr>
        <w:widowControl w:val="0"/>
        <w:ind w:right="140"/>
        <w:rPr>
          <w:bCs/>
          <w:iCs/>
          <w:color w:val="000000"/>
          <w:spacing w:val="2"/>
          <w:sz w:val="28"/>
          <w:szCs w:val="28"/>
          <w:shd w:val="clear" w:color="auto" w:fill="FFFFFF"/>
          <w:lang w:eastAsia="zh-TW"/>
        </w:rPr>
      </w:pPr>
      <w:r w:rsidRPr="00AB5852">
        <w:rPr>
          <w:bCs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>Эта формула называется формулой полной вероятности.</w:t>
      </w:r>
    </w:p>
    <w:p w:rsidR="00AB5852" w:rsidRPr="00AB5852" w:rsidRDefault="00AB5852" w:rsidP="00AB5852">
      <w:pPr>
        <w:widowControl w:val="0"/>
        <w:ind w:right="140" w:firstLine="708"/>
        <w:jc w:val="both"/>
        <w:rPr>
          <w:bCs/>
          <w:iCs/>
          <w:spacing w:val="-1"/>
          <w:sz w:val="28"/>
          <w:szCs w:val="28"/>
          <w:lang w:eastAsia="zh-TW"/>
        </w:rPr>
      </w:pPr>
      <w:r w:rsidRPr="00AB5852">
        <w:rPr>
          <w:bCs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 xml:space="preserve">Рассмотрим случай, когда событие 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val="en-US" w:eastAsia="zh-TW"/>
        </w:rPr>
        <w:t>A</w:t>
      </w:r>
      <w:r w:rsidRPr="00AB5852">
        <w:rPr>
          <w:bCs/>
          <w:i/>
          <w:iCs/>
          <w:color w:val="000000"/>
          <w:spacing w:val="2"/>
          <w:sz w:val="28"/>
          <w:szCs w:val="28"/>
          <w:shd w:val="clear" w:color="auto" w:fill="FFFFFF"/>
          <w:lang w:eastAsia="zh-TW"/>
        </w:rPr>
        <w:t xml:space="preserve"> </w:t>
      </w:r>
      <w:r w:rsidRPr="00AB5852">
        <w:rPr>
          <w:bCs/>
          <w:iCs/>
          <w:spacing w:val="-1"/>
          <w:sz w:val="28"/>
          <w:szCs w:val="28"/>
          <w:lang w:eastAsia="zh-TW"/>
        </w:rPr>
        <w:t xml:space="preserve">произошло, а нужно оценить вероятность </w:t>
      </w:r>
      <w:r w:rsidRPr="00AB5852">
        <w:rPr>
          <w:i/>
          <w:color w:val="000000"/>
          <w:spacing w:val="4"/>
          <w:sz w:val="28"/>
          <w:szCs w:val="28"/>
          <w:shd w:val="clear" w:color="auto" w:fill="FFFFFF"/>
          <w:lang w:eastAsia="zh-TW"/>
        </w:rPr>
        <w:t>Р</w:t>
      </w:r>
      <w:r w:rsidRPr="00AB5852">
        <w:rPr>
          <w:i/>
          <w:color w:val="000000"/>
          <w:spacing w:val="4"/>
          <w:sz w:val="28"/>
          <w:szCs w:val="28"/>
          <w:shd w:val="clear" w:color="auto" w:fill="FFFFFF"/>
          <w:vertAlign w:val="subscript"/>
          <w:lang w:eastAsia="zh-TW"/>
        </w:rPr>
        <w:t>А</w:t>
      </w:r>
      <w:r w:rsidRPr="00AB5852">
        <w:rPr>
          <w:i/>
          <w:color w:val="000000"/>
          <w:spacing w:val="4"/>
          <w:sz w:val="28"/>
          <w:szCs w:val="28"/>
          <w:shd w:val="clear" w:color="auto" w:fill="FFFFFF"/>
          <w:lang w:eastAsia="zh-TW"/>
        </w:rPr>
        <w:t>(В</w:t>
      </w:r>
      <w:proofErr w:type="spellStart"/>
      <w:r w:rsidRPr="00AB5852">
        <w:rPr>
          <w:i/>
          <w:color w:val="000000"/>
          <w:spacing w:val="4"/>
          <w:sz w:val="28"/>
          <w:szCs w:val="28"/>
          <w:shd w:val="clear" w:color="auto" w:fill="FFFFFF"/>
          <w:vertAlign w:val="subscript"/>
          <w:lang w:val="en-US" w:eastAsia="zh-TW"/>
        </w:rPr>
        <w:t>i</w:t>
      </w:r>
      <w:proofErr w:type="spellEnd"/>
      <w:r w:rsidRPr="00AB5852">
        <w:rPr>
          <w:i/>
          <w:color w:val="000000"/>
          <w:spacing w:val="4"/>
          <w:sz w:val="28"/>
          <w:szCs w:val="28"/>
          <w:shd w:val="clear" w:color="auto" w:fill="FFFFFF"/>
          <w:lang w:eastAsia="zh-TW"/>
        </w:rPr>
        <w:t xml:space="preserve">), </w:t>
      </w:r>
      <w:r w:rsidRPr="00AB5852">
        <w:rPr>
          <w:color w:val="000000"/>
          <w:spacing w:val="4"/>
          <w:sz w:val="28"/>
          <w:szCs w:val="28"/>
          <w:shd w:val="clear" w:color="auto" w:fill="FFFFFF"/>
          <w:lang w:eastAsia="zh-TW"/>
        </w:rPr>
        <w:t xml:space="preserve">если события </w:t>
      </w:r>
      <w:r w:rsidRPr="00AB5852">
        <w:rPr>
          <w:i/>
          <w:color w:val="000000"/>
          <w:spacing w:val="4"/>
          <w:sz w:val="28"/>
          <w:szCs w:val="28"/>
          <w:shd w:val="clear" w:color="auto" w:fill="FFFFFF"/>
          <w:lang w:val="en-US" w:eastAsia="zh-TW"/>
        </w:rPr>
        <w:t>B</w:t>
      </w:r>
      <w:r w:rsidRPr="00AB5852">
        <w:rPr>
          <w:i/>
          <w:color w:val="000000"/>
          <w:spacing w:val="4"/>
          <w:sz w:val="28"/>
          <w:szCs w:val="28"/>
          <w:shd w:val="clear" w:color="auto" w:fill="FFFFFF"/>
          <w:vertAlign w:val="subscript"/>
          <w:lang w:eastAsia="zh-TW"/>
        </w:rPr>
        <w:t>1</w:t>
      </w:r>
      <w:r w:rsidRPr="00AB5852">
        <w:rPr>
          <w:color w:val="000000"/>
          <w:spacing w:val="4"/>
          <w:sz w:val="28"/>
          <w:szCs w:val="28"/>
          <w:shd w:val="clear" w:color="auto" w:fill="FFFFFF"/>
          <w:lang w:eastAsia="zh-TW"/>
        </w:rPr>
        <w:t>,</w:t>
      </w:r>
      <w:r w:rsidRPr="00AB5852">
        <w:rPr>
          <w:i/>
          <w:color w:val="000000"/>
          <w:spacing w:val="4"/>
          <w:sz w:val="28"/>
          <w:szCs w:val="28"/>
          <w:shd w:val="clear" w:color="auto" w:fill="FFFFFF"/>
          <w:lang w:eastAsia="zh-TW"/>
        </w:rPr>
        <w:t xml:space="preserve"> </w:t>
      </w:r>
      <w:r w:rsidRPr="00AB5852">
        <w:rPr>
          <w:i/>
          <w:color w:val="000000"/>
          <w:spacing w:val="4"/>
          <w:sz w:val="28"/>
          <w:szCs w:val="28"/>
          <w:shd w:val="clear" w:color="auto" w:fill="FFFFFF"/>
          <w:lang w:val="en-US" w:eastAsia="zh-TW"/>
        </w:rPr>
        <w:t>B</w:t>
      </w:r>
      <w:r w:rsidRPr="00AB5852">
        <w:rPr>
          <w:i/>
          <w:color w:val="000000"/>
          <w:spacing w:val="4"/>
          <w:sz w:val="28"/>
          <w:szCs w:val="28"/>
          <w:shd w:val="clear" w:color="auto" w:fill="FFFFFF"/>
          <w:vertAlign w:val="subscript"/>
          <w:lang w:eastAsia="zh-TW"/>
        </w:rPr>
        <w:t>2</w:t>
      </w:r>
      <w:r w:rsidRPr="00AB5852">
        <w:rPr>
          <w:bCs/>
          <w:iCs/>
          <w:spacing w:val="-1"/>
          <w:sz w:val="28"/>
          <w:szCs w:val="28"/>
          <w:lang w:eastAsia="zh-TW"/>
        </w:rPr>
        <w:t xml:space="preserve">, …, </w:t>
      </w:r>
      <w:proofErr w:type="spellStart"/>
      <w:proofErr w:type="gramStart"/>
      <w:r w:rsidRPr="00AB5852">
        <w:rPr>
          <w:bCs/>
          <w:i/>
          <w:iCs/>
          <w:spacing w:val="-1"/>
          <w:sz w:val="28"/>
          <w:szCs w:val="28"/>
          <w:lang w:val="en-US" w:eastAsia="zh-TW"/>
        </w:rPr>
        <w:t>B</w:t>
      </w:r>
      <w:r w:rsidRPr="00AB5852">
        <w:rPr>
          <w:bCs/>
          <w:i/>
          <w:iCs/>
          <w:spacing w:val="-1"/>
          <w:sz w:val="28"/>
          <w:szCs w:val="28"/>
          <w:vertAlign w:val="subscript"/>
          <w:lang w:val="en-US" w:eastAsia="zh-TW"/>
        </w:rPr>
        <w:t>n</w:t>
      </w:r>
      <w:proofErr w:type="spellEnd"/>
      <w:r w:rsidRPr="00AB5852">
        <w:rPr>
          <w:bCs/>
          <w:i/>
          <w:iCs/>
          <w:spacing w:val="-1"/>
          <w:sz w:val="28"/>
          <w:szCs w:val="28"/>
          <w:vertAlign w:val="subscript"/>
          <w:lang w:eastAsia="zh-TW"/>
        </w:rPr>
        <w:t xml:space="preserve"> </w:t>
      </w:r>
      <w:r w:rsidRPr="00AB5852">
        <w:rPr>
          <w:bCs/>
          <w:i/>
          <w:iCs/>
          <w:spacing w:val="-1"/>
          <w:sz w:val="28"/>
          <w:szCs w:val="28"/>
          <w:lang w:eastAsia="zh-TW"/>
        </w:rPr>
        <w:t xml:space="preserve"> </w:t>
      </w:r>
      <w:r w:rsidRPr="00AB5852">
        <w:rPr>
          <w:bCs/>
          <w:iCs/>
          <w:spacing w:val="-1"/>
          <w:sz w:val="28"/>
          <w:szCs w:val="28"/>
          <w:lang w:eastAsia="zh-TW"/>
        </w:rPr>
        <w:t>образуют</w:t>
      </w:r>
      <w:proofErr w:type="gramEnd"/>
      <w:r w:rsidRPr="00AB5852">
        <w:rPr>
          <w:bCs/>
          <w:iCs/>
          <w:spacing w:val="-1"/>
          <w:sz w:val="28"/>
          <w:szCs w:val="28"/>
          <w:lang w:eastAsia="zh-TW"/>
        </w:rPr>
        <w:t xml:space="preserve"> полную группу событий (т.е. какое-то из них непременно происходит) несовместных (т.е. два разных события одновременно произойти не могут). В этом случае воспользуемся формулой Байеса:</w:t>
      </w:r>
    </w:p>
    <w:p w:rsidR="00AB5852" w:rsidRPr="00AB5852" w:rsidRDefault="003F7BB9" w:rsidP="00AB5852">
      <w:pPr>
        <w:spacing w:after="200" w:line="276" w:lineRule="auto"/>
        <w:rPr>
          <w:rFonts w:ascii="Calibri" w:eastAsia="PMingLiU" w:hAnsi="Calibri"/>
          <w:sz w:val="22"/>
          <w:szCs w:val="22"/>
          <w:lang w:eastAsia="en-US"/>
        </w:rPr>
      </w:pPr>
      <m:oMathPara>
        <m:oMath>
          <m:sSup>
            <m:sSupPr>
              <m:ctrlPr>
                <w:rPr>
                  <w:rFonts w:ascii="Cambria Math" w:eastAsia="PMingLiU" w:hAnsi="Cambria Math"/>
                  <w:sz w:val="22"/>
                  <w:szCs w:val="22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="PMingLiU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2"/>
                      <w:szCs w:val="22"/>
                      <w:lang w:val="en-US" w:eastAsia="en-US"/>
                    </w:rPr>
                    <m:t>P</m:t>
                  </m:r>
                </m:e>
                <m:sub>
                  <m:r>
                    <w:rPr>
                      <w:rFonts w:ascii="Cambria Math" w:eastAsia="PMingLiU" w:hAnsi="Cambria Math"/>
                      <w:sz w:val="22"/>
                      <w:szCs w:val="22"/>
                      <w:lang w:val="en-US" w:eastAsia="en-US"/>
                    </w:rPr>
                    <m:t>A</m:t>
                  </m:r>
                </m:sub>
              </m:sSub>
              <m:r>
                <w:rPr>
                  <w:rFonts w:ascii="Cambria Math" w:eastAsia="PMingLiU" w:hAnsi="Cambria Math"/>
                  <w:sz w:val="22"/>
                  <w:szCs w:val="22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PMingLiU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2"/>
                      <w:szCs w:val="22"/>
                      <w:lang w:val="en-US" w:eastAsia="en-US"/>
                    </w:rPr>
                    <m:t>B</m:t>
                  </m:r>
                </m:e>
                <m:sub>
                  <m:r>
                    <w:rPr>
                      <w:rFonts w:ascii="Cambria Math" w:eastAsia="PMingLiU" w:hAnsi="Cambria Math"/>
                      <w:sz w:val="22"/>
                      <w:szCs w:val="22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eastAsia="PMingLiU" w:hAnsi="Cambria Math"/>
                  <w:sz w:val="22"/>
                  <w:szCs w:val="22"/>
                  <w:lang w:eastAsia="en-US"/>
                </w:rPr>
                <m:t>)</m:t>
              </m:r>
            </m:e>
            <m:sup>
              <m:r>
                <w:rPr>
                  <w:rFonts w:ascii="Cambria Math" w:eastAsia="PMingLiU" w:hAnsi="Cambria Math"/>
                  <w:sz w:val="22"/>
                  <w:szCs w:val="22"/>
                  <w:lang w:eastAsia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2"/>
                  <w:szCs w:val="22"/>
                  <w:lang w:eastAsia="en-US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2"/>
                  <w:szCs w:val="22"/>
                  <w:lang w:eastAsia="en-US"/>
                </w:rPr>
                <m:t>)</m:t>
              </m:r>
              <m:sSub>
                <m:sSubPr>
                  <m:ctrlPr>
                    <w:rPr>
                      <w:rFonts w:ascii="Cambria Math" w:eastAsia="PMingLiU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2"/>
                      <w:szCs w:val="22"/>
                      <w:lang w:val="en-US" w:eastAsia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PMingLiU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sz w:val="22"/>
                          <w:szCs w:val="22"/>
                          <w:lang w:val="en-US"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sz w:val="22"/>
                          <w:szCs w:val="22"/>
                          <w:lang w:val="en-US" w:eastAsia="en-US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="PMingLiU" w:hAnsi="Cambria Math"/>
                  <w:sz w:val="22"/>
                  <w:szCs w:val="22"/>
                  <w:lang w:eastAsia="en-US"/>
                </w:rPr>
                <m:t>(</m:t>
              </m:r>
              <m:r>
                <w:rPr>
                  <w:rFonts w:ascii="Cambria Math" w:eastAsia="PMingLiU" w:hAnsi="Cambria Math"/>
                  <w:sz w:val="22"/>
                  <w:szCs w:val="22"/>
                  <w:lang w:val="en-US" w:eastAsia="en-US"/>
                </w:rPr>
                <m:t>A</m:t>
              </m:r>
              <m:r>
                <w:rPr>
                  <w:rFonts w:ascii="Cambria Math" w:eastAsia="PMingLiU" w:hAnsi="Cambria Math"/>
                  <w:sz w:val="22"/>
                  <w:szCs w:val="22"/>
                  <w:lang w:eastAsia="en-US"/>
                </w:rPr>
                <m:t>)</m:t>
              </m:r>
            </m:num>
            <m:den>
              <m:nary>
                <m:naryPr>
                  <m:chr m:val="∑"/>
                  <m:grow m:val="1"/>
                  <m:ctrlPr>
                    <w:rPr>
                      <w:rFonts w:ascii="Cambria Math" w:eastAsia="PMingLiU" w:hAnsi="Cambria Math"/>
                      <w:sz w:val="22"/>
                      <w:szCs w:val="22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eastAsia="en-US"/>
                    </w:rPr>
                    <m:t>n</m:t>
                  </m:r>
                </m:sup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eastAsia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eastAsia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PMingLiU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sz w:val="22"/>
                          <w:szCs w:val="22"/>
                          <w:lang w:val="en-US" w:eastAsia="en-US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val="en-US" w:eastAsia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val="en-US" w:eastAsia="en-US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PMingLiU" w:hAnsi="Cambria Math"/>
                      <w:sz w:val="22"/>
                      <w:szCs w:val="22"/>
                      <w:lang w:eastAsia="en-US"/>
                    </w:rPr>
                    <m:t>(</m:t>
                  </m:r>
                  <m:r>
                    <w:rPr>
                      <w:rFonts w:ascii="Cambria Math" w:eastAsia="PMingLiU" w:hAnsi="Cambria Math"/>
                      <w:sz w:val="22"/>
                      <w:szCs w:val="22"/>
                      <w:lang w:val="en-US" w:eastAsia="en-US"/>
                    </w:rPr>
                    <m:t>A</m:t>
                  </m:r>
                  <m:r>
                    <w:rPr>
                      <w:rFonts w:ascii="Cambria Math" w:eastAsia="PMingLiU" w:hAnsi="Cambria Math"/>
                      <w:sz w:val="22"/>
                      <w:szCs w:val="22"/>
                      <w:lang w:eastAsia="en-US"/>
                    </w:rPr>
                    <m:t>)</m:t>
                  </m:r>
                </m:e>
              </m:nary>
            </m:den>
          </m:f>
          <m:r>
            <w:rPr>
              <w:rFonts w:ascii="Cambria Math" w:eastAsia="Cambria Math" w:hAnsi="Cambria Math" w:cs="Cambria Math"/>
              <w:sz w:val="22"/>
              <w:szCs w:val="22"/>
              <w:lang w:eastAsia="en-US"/>
            </w:rPr>
            <m:t>.</m:t>
          </m:r>
        </m:oMath>
      </m:oMathPara>
    </w:p>
    <w:p w:rsidR="00B70658" w:rsidRPr="00B70658" w:rsidRDefault="00B70658" w:rsidP="00AB5852">
      <w:pPr>
        <w:jc w:val="center"/>
        <w:rPr>
          <w:sz w:val="28"/>
          <w:szCs w:val="28"/>
        </w:rPr>
      </w:pPr>
    </w:p>
    <w:sectPr w:rsidR="00B70658" w:rsidRPr="00B70658" w:rsidSect="00CD6319">
      <w:foot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BB9" w:rsidRDefault="003F7BB9" w:rsidP="002F246B">
      <w:r>
        <w:separator/>
      </w:r>
    </w:p>
  </w:endnote>
  <w:endnote w:type="continuationSeparator" w:id="0">
    <w:p w:rsidR="003F7BB9" w:rsidRDefault="003F7BB9" w:rsidP="002F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1AB" w:rsidRDefault="009E71AB" w:rsidP="00094B59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493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BB9" w:rsidRDefault="003F7BB9" w:rsidP="002F246B">
      <w:r>
        <w:separator/>
      </w:r>
    </w:p>
  </w:footnote>
  <w:footnote w:type="continuationSeparator" w:id="0">
    <w:p w:rsidR="003F7BB9" w:rsidRDefault="003F7BB9" w:rsidP="002F2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56A6"/>
    <w:multiLevelType w:val="multilevel"/>
    <w:tmpl w:val="AD1C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84"/>
    <w:rsid w:val="000020EF"/>
    <w:rsid w:val="0000376B"/>
    <w:rsid w:val="00003D58"/>
    <w:rsid w:val="0000680B"/>
    <w:rsid w:val="00007D95"/>
    <w:rsid w:val="00010B13"/>
    <w:rsid w:val="000118B9"/>
    <w:rsid w:val="00017451"/>
    <w:rsid w:val="00020521"/>
    <w:rsid w:val="00020C82"/>
    <w:rsid w:val="0002452F"/>
    <w:rsid w:val="00027C94"/>
    <w:rsid w:val="00027E15"/>
    <w:rsid w:val="00030660"/>
    <w:rsid w:val="0003078A"/>
    <w:rsid w:val="00031D3B"/>
    <w:rsid w:val="0003281B"/>
    <w:rsid w:val="00032A5D"/>
    <w:rsid w:val="00036705"/>
    <w:rsid w:val="00036E38"/>
    <w:rsid w:val="00037B67"/>
    <w:rsid w:val="00037CAE"/>
    <w:rsid w:val="00040400"/>
    <w:rsid w:val="0004094A"/>
    <w:rsid w:val="00042A07"/>
    <w:rsid w:val="000434EB"/>
    <w:rsid w:val="00043CCE"/>
    <w:rsid w:val="00045C8C"/>
    <w:rsid w:val="00046D3A"/>
    <w:rsid w:val="00046EA2"/>
    <w:rsid w:val="00050CB7"/>
    <w:rsid w:val="000534C1"/>
    <w:rsid w:val="00063C60"/>
    <w:rsid w:val="00065A7C"/>
    <w:rsid w:val="00067114"/>
    <w:rsid w:val="00067A4C"/>
    <w:rsid w:val="000729E4"/>
    <w:rsid w:val="00073F5A"/>
    <w:rsid w:val="000746BB"/>
    <w:rsid w:val="00077368"/>
    <w:rsid w:val="000778AE"/>
    <w:rsid w:val="0008551E"/>
    <w:rsid w:val="00086916"/>
    <w:rsid w:val="00086FE2"/>
    <w:rsid w:val="00091239"/>
    <w:rsid w:val="00091D76"/>
    <w:rsid w:val="0009411B"/>
    <w:rsid w:val="00094B59"/>
    <w:rsid w:val="000974DE"/>
    <w:rsid w:val="000A06B5"/>
    <w:rsid w:val="000A0B62"/>
    <w:rsid w:val="000A0E89"/>
    <w:rsid w:val="000A3E7C"/>
    <w:rsid w:val="000A4E34"/>
    <w:rsid w:val="000B2925"/>
    <w:rsid w:val="000B380F"/>
    <w:rsid w:val="000B3964"/>
    <w:rsid w:val="000B646F"/>
    <w:rsid w:val="000B671C"/>
    <w:rsid w:val="000C4225"/>
    <w:rsid w:val="000D29E0"/>
    <w:rsid w:val="000D2CE9"/>
    <w:rsid w:val="000D5719"/>
    <w:rsid w:val="000E0234"/>
    <w:rsid w:val="000E18B4"/>
    <w:rsid w:val="000E46C9"/>
    <w:rsid w:val="000E699D"/>
    <w:rsid w:val="000E71E9"/>
    <w:rsid w:val="000F1D3C"/>
    <w:rsid w:val="000F3414"/>
    <w:rsid w:val="000F406D"/>
    <w:rsid w:val="000F5E7C"/>
    <w:rsid w:val="000F7C88"/>
    <w:rsid w:val="00100100"/>
    <w:rsid w:val="00101BF2"/>
    <w:rsid w:val="00102DC0"/>
    <w:rsid w:val="00103341"/>
    <w:rsid w:val="001044E7"/>
    <w:rsid w:val="0011351F"/>
    <w:rsid w:val="00113CA7"/>
    <w:rsid w:val="001172BC"/>
    <w:rsid w:val="0012281A"/>
    <w:rsid w:val="00123D78"/>
    <w:rsid w:val="001257A9"/>
    <w:rsid w:val="00126EFB"/>
    <w:rsid w:val="00127ED8"/>
    <w:rsid w:val="001301D0"/>
    <w:rsid w:val="00130C2C"/>
    <w:rsid w:val="00131656"/>
    <w:rsid w:val="001343B8"/>
    <w:rsid w:val="001367EF"/>
    <w:rsid w:val="00141347"/>
    <w:rsid w:val="00141829"/>
    <w:rsid w:val="00141D90"/>
    <w:rsid w:val="001452D7"/>
    <w:rsid w:val="001454CC"/>
    <w:rsid w:val="0015063B"/>
    <w:rsid w:val="00150AC7"/>
    <w:rsid w:val="001551B4"/>
    <w:rsid w:val="00156A36"/>
    <w:rsid w:val="00160F64"/>
    <w:rsid w:val="0017109D"/>
    <w:rsid w:val="00173CD3"/>
    <w:rsid w:val="00181FC7"/>
    <w:rsid w:val="00183B20"/>
    <w:rsid w:val="00186536"/>
    <w:rsid w:val="00194F2D"/>
    <w:rsid w:val="00195488"/>
    <w:rsid w:val="00195837"/>
    <w:rsid w:val="001959A3"/>
    <w:rsid w:val="001A2D00"/>
    <w:rsid w:val="001A5080"/>
    <w:rsid w:val="001A5149"/>
    <w:rsid w:val="001A5B82"/>
    <w:rsid w:val="001A6C20"/>
    <w:rsid w:val="001A700A"/>
    <w:rsid w:val="001A7466"/>
    <w:rsid w:val="001B0771"/>
    <w:rsid w:val="001B5C00"/>
    <w:rsid w:val="001C1B80"/>
    <w:rsid w:val="001C31BA"/>
    <w:rsid w:val="001C4189"/>
    <w:rsid w:val="001C577E"/>
    <w:rsid w:val="001C68DA"/>
    <w:rsid w:val="001C6D5F"/>
    <w:rsid w:val="001D3DA0"/>
    <w:rsid w:val="001D4032"/>
    <w:rsid w:val="001D4F4B"/>
    <w:rsid w:val="001D6B76"/>
    <w:rsid w:val="001D6E55"/>
    <w:rsid w:val="001E1D61"/>
    <w:rsid w:val="001E2634"/>
    <w:rsid w:val="001E6C0D"/>
    <w:rsid w:val="001F071D"/>
    <w:rsid w:val="001F5866"/>
    <w:rsid w:val="001F6232"/>
    <w:rsid w:val="001F6D82"/>
    <w:rsid w:val="001F6E2B"/>
    <w:rsid w:val="002015EC"/>
    <w:rsid w:val="00204129"/>
    <w:rsid w:val="00205C59"/>
    <w:rsid w:val="00207463"/>
    <w:rsid w:val="00212031"/>
    <w:rsid w:val="0021294E"/>
    <w:rsid w:val="00213B7F"/>
    <w:rsid w:val="00216958"/>
    <w:rsid w:val="00216B39"/>
    <w:rsid w:val="002179B7"/>
    <w:rsid w:val="002204F2"/>
    <w:rsid w:val="00221692"/>
    <w:rsid w:val="00221875"/>
    <w:rsid w:val="00222A88"/>
    <w:rsid w:val="002258A9"/>
    <w:rsid w:val="0022634F"/>
    <w:rsid w:val="00230707"/>
    <w:rsid w:val="002326C7"/>
    <w:rsid w:val="00232C8B"/>
    <w:rsid w:val="00233309"/>
    <w:rsid w:val="00235909"/>
    <w:rsid w:val="0024162A"/>
    <w:rsid w:val="00243C0A"/>
    <w:rsid w:val="00244D9E"/>
    <w:rsid w:val="00245808"/>
    <w:rsid w:val="002475FB"/>
    <w:rsid w:val="002540DD"/>
    <w:rsid w:val="00255533"/>
    <w:rsid w:val="00260186"/>
    <w:rsid w:val="002630EB"/>
    <w:rsid w:val="00264345"/>
    <w:rsid w:val="00264F54"/>
    <w:rsid w:val="00270295"/>
    <w:rsid w:val="00272526"/>
    <w:rsid w:val="00272F7A"/>
    <w:rsid w:val="0027789A"/>
    <w:rsid w:val="0028169F"/>
    <w:rsid w:val="002820B5"/>
    <w:rsid w:val="00282F1E"/>
    <w:rsid w:val="0028495B"/>
    <w:rsid w:val="00286B7E"/>
    <w:rsid w:val="00287370"/>
    <w:rsid w:val="00287571"/>
    <w:rsid w:val="00292018"/>
    <w:rsid w:val="00293719"/>
    <w:rsid w:val="002941BB"/>
    <w:rsid w:val="0029743D"/>
    <w:rsid w:val="002A479C"/>
    <w:rsid w:val="002A60B3"/>
    <w:rsid w:val="002B1D71"/>
    <w:rsid w:val="002B27BD"/>
    <w:rsid w:val="002B2D12"/>
    <w:rsid w:val="002B51BF"/>
    <w:rsid w:val="002B6571"/>
    <w:rsid w:val="002B6B1D"/>
    <w:rsid w:val="002C0211"/>
    <w:rsid w:val="002C0B92"/>
    <w:rsid w:val="002C2D94"/>
    <w:rsid w:val="002C340E"/>
    <w:rsid w:val="002C51AD"/>
    <w:rsid w:val="002C51ED"/>
    <w:rsid w:val="002C708A"/>
    <w:rsid w:val="002D1705"/>
    <w:rsid w:val="002D2E8C"/>
    <w:rsid w:val="002D56CE"/>
    <w:rsid w:val="002D5DB1"/>
    <w:rsid w:val="002D7530"/>
    <w:rsid w:val="002D7C91"/>
    <w:rsid w:val="002E06A5"/>
    <w:rsid w:val="002E0A97"/>
    <w:rsid w:val="002E0ABF"/>
    <w:rsid w:val="002E1FEE"/>
    <w:rsid w:val="002F0731"/>
    <w:rsid w:val="002F246B"/>
    <w:rsid w:val="002F4E98"/>
    <w:rsid w:val="00302399"/>
    <w:rsid w:val="00306CE3"/>
    <w:rsid w:val="00313CFE"/>
    <w:rsid w:val="00317FD7"/>
    <w:rsid w:val="0032013F"/>
    <w:rsid w:val="0032197D"/>
    <w:rsid w:val="0032339C"/>
    <w:rsid w:val="00325648"/>
    <w:rsid w:val="00331239"/>
    <w:rsid w:val="00331D45"/>
    <w:rsid w:val="00332DE5"/>
    <w:rsid w:val="003364F8"/>
    <w:rsid w:val="00336566"/>
    <w:rsid w:val="00337C0F"/>
    <w:rsid w:val="00337ED6"/>
    <w:rsid w:val="00344A5D"/>
    <w:rsid w:val="00344F10"/>
    <w:rsid w:val="00345D99"/>
    <w:rsid w:val="00346380"/>
    <w:rsid w:val="00346656"/>
    <w:rsid w:val="003508A6"/>
    <w:rsid w:val="00350B41"/>
    <w:rsid w:val="0035382D"/>
    <w:rsid w:val="00353F2A"/>
    <w:rsid w:val="00354210"/>
    <w:rsid w:val="003561AC"/>
    <w:rsid w:val="00356597"/>
    <w:rsid w:val="003617B0"/>
    <w:rsid w:val="00365BC9"/>
    <w:rsid w:val="00367B9A"/>
    <w:rsid w:val="0037309E"/>
    <w:rsid w:val="003762AB"/>
    <w:rsid w:val="003805CC"/>
    <w:rsid w:val="0038671A"/>
    <w:rsid w:val="00386CDC"/>
    <w:rsid w:val="003931C5"/>
    <w:rsid w:val="003A0403"/>
    <w:rsid w:val="003A144E"/>
    <w:rsid w:val="003A34DB"/>
    <w:rsid w:val="003A6643"/>
    <w:rsid w:val="003B24B3"/>
    <w:rsid w:val="003B2FA3"/>
    <w:rsid w:val="003B6D88"/>
    <w:rsid w:val="003B6E31"/>
    <w:rsid w:val="003B7073"/>
    <w:rsid w:val="003B7F87"/>
    <w:rsid w:val="003C4618"/>
    <w:rsid w:val="003C565C"/>
    <w:rsid w:val="003C6B84"/>
    <w:rsid w:val="003C74D5"/>
    <w:rsid w:val="003D1E2C"/>
    <w:rsid w:val="003D244A"/>
    <w:rsid w:val="003D2914"/>
    <w:rsid w:val="003E1819"/>
    <w:rsid w:val="003E1987"/>
    <w:rsid w:val="003E4007"/>
    <w:rsid w:val="003E4237"/>
    <w:rsid w:val="003E44B2"/>
    <w:rsid w:val="003E585B"/>
    <w:rsid w:val="003E5933"/>
    <w:rsid w:val="003E5999"/>
    <w:rsid w:val="003F1885"/>
    <w:rsid w:val="003F4275"/>
    <w:rsid w:val="003F500A"/>
    <w:rsid w:val="003F5B39"/>
    <w:rsid w:val="003F714A"/>
    <w:rsid w:val="003F7BB9"/>
    <w:rsid w:val="0040260C"/>
    <w:rsid w:val="00402C23"/>
    <w:rsid w:val="00403115"/>
    <w:rsid w:val="004035FC"/>
    <w:rsid w:val="0040377F"/>
    <w:rsid w:val="0040486C"/>
    <w:rsid w:val="00407E79"/>
    <w:rsid w:val="004105C2"/>
    <w:rsid w:val="00410E4F"/>
    <w:rsid w:val="00411574"/>
    <w:rsid w:val="00412A4C"/>
    <w:rsid w:val="00420B0E"/>
    <w:rsid w:val="00420BCA"/>
    <w:rsid w:val="0042408E"/>
    <w:rsid w:val="004252FB"/>
    <w:rsid w:val="00425557"/>
    <w:rsid w:val="004275F3"/>
    <w:rsid w:val="00427A64"/>
    <w:rsid w:val="004320EB"/>
    <w:rsid w:val="004320F0"/>
    <w:rsid w:val="004329AE"/>
    <w:rsid w:val="00433BF3"/>
    <w:rsid w:val="004447C5"/>
    <w:rsid w:val="0044514B"/>
    <w:rsid w:val="00452B5E"/>
    <w:rsid w:val="00452B61"/>
    <w:rsid w:val="004552A0"/>
    <w:rsid w:val="00461750"/>
    <w:rsid w:val="0046636C"/>
    <w:rsid w:val="00466624"/>
    <w:rsid w:val="00467449"/>
    <w:rsid w:val="00467DE9"/>
    <w:rsid w:val="004734F6"/>
    <w:rsid w:val="0047414B"/>
    <w:rsid w:val="004750B0"/>
    <w:rsid w:val="00475DCA"/>
    <w:rsid w:val="004763E1"/>
    <w:rsid w:val="00477212"/>
    <w:rsid w:val="0048045E"/>
    <w:rsid w:val="004809A8"/>
    <w:rsid w:val="004830E3"/>
    <w:rsid w:val="00483540"/>
    <w:rsid w:val="00486D95"/>
    <w:rsid w:val="00490AE6"/>
    <w:rsid w:val="00491CC7"/>
    <w:rsid w:val="00494FBA"/>
    <w:rsid w:val="00496E30"/>
    <w:rsid w:val="004A1334"/>
    <w:rsid w:val="004A57EF"/>
    <w:rsid w:val="004B20EB"/>
    <w:rsid w:val="004B25FA"/>
    <w:rsid w:val="004B63A8"/>
    <w:rsid w:val="004B64A0"/>
    <w:rsid w:val="004C0D95"/>
    <w:rsid w:val="004C1D3C"/>
    <w:rsid w:val="004C28F9"/>
    <w:rsid w:val="004C3CA8"/>
    <w:rsid w:val="004C7698"/>
    <w:rsid w:val="004C7B56"/>
    <w:rsid w:val="004D11B9"/>
    <w:rsid w:val="004D1C7F"/>
    <w:rsid w:val="004D209E"/>
    <w:rsid w:val="004E04B0"/>
    <w:rsid w:val="004E11B3"/>
    <w:rsid w:val="004E1F81"/>
    <w:rsid w:val="004E2B8F"/>
    <w:rsid w:val="004E387F"/>
    <w:rsid w:val="004E41EC"/>
    <w:rsid w:val="004F1AC4"/>
    <w:rsid w:val="004F2F5A"/>
    <w:rsid w:val="004F66ED"/>
    <w:rsid w:val="004F74A0"/>
    <w:rsid w:val="00500601"/>
    <w:rsid w:val="00501154"/>
    <w:rsid w:val="00502991"/>
    <w:rsid w:val="005037B2"/>
    <w:rsid w:val="00512045"/>
    <w:rsid w:val="00520BCE"/>
    <w:rsid w:val="00523D49"/>
    <w:rsid w:val="005247D0"/>
    <w:rsid w:val="00525284"/>
    <w:rsid w:val="005279BF"/>
    <w:rsid w:val="00540615"/>
    <w:rsid w:val="00541345"/>
    <w:rsid w:val="00542725"/>
    <w:rsid w:val="00543917"/>
    <w:rsid w:val="00543A15"/>
    <w:rsid w:val="00543EB9"/>
    <w:rsid w:val="00545C1F"/>
    <w:rsid w:val="005479B9"/>
    <w:rsid w:val="00550501"/>
    <w:rsid w:val="00552127"/>
    <w:rsid w:val="00552634"/>
    <w:rsid w:val="00552D26"/>
    <w:rsid w:val="00553A75"/>
    <w:rsid w:val="00554B30"/>
    <w:rsid w:val="00557C04"/>
    <w:rsid w:val="005616E5"/>
    <w:rsid w:val="00564545"/>
    <w:rsid w:val="00565491"/>
    <w:rsid w:val="005662CB"/>
    <w:rsid w:val="00566D6A"/>
    <w:rsid w:val="00567144"/>
    <w:rsid w:val="00570ABF"/>
    <w:rsid w:val="00571EB6"/>
    <w:rsid w:val="005737C5"/>
    <w:rsid w:val="005776DA"/>
    <w:rsid w:val="00577783"/>
    <w:rsid w:val="0058167D"/>
    <w:rsid w:val="0058417E"/>
    <w:rsid w:val="00585213"/>
    <w:rsid w:val="005915C5"/>
    <w:rsid w:val="00591603"/>
    <w:rsid w:val="00591890"/>
    <w:rsid w:val="0059198F"/>
    <w:rsid w:val="0059345C"/>
    <w:rsid w:val="005939B2"/>
    <w:rsid w:val="00594ED3"/>
    <w:rsid w:val="00595168"/>
    <w:rsid w:val="00595FB5"/>
    <w:rsid w:val="005A10C2"/>
    <w:rsid w:val="005A1F69"/>
    <w:rsid w:val="005A428F"/>
    <w:rsid w:val="005A6896"/>
    <w:rsid w:val="005B6B1B"/>
    <w:rsid w:val="005C0F36"/>
    <w:rsid w:val="005C2C6A"/>
    <w:rsid w:val="005C3438"/>
    <w:rsid w:val="005C3EB1"/>
    <w:rsid w:val="005C4FCE"/>
    <w:rsid w:val="005D22DB"/>
    <w:rsid w:val="005D7809"/>
    <w:rsid w:val="005E40EE"/>
    <w:rsid w:val="005E4DFD"/>
    <w:rsid w:val="005E5978"/>
    <w:rsid w:val="005E5EDD"/>
    <w:rsid w:val="005E672C"/>
    <w:rsid w:val="005E742F"/>
    <w:rsid w:val="005F432A"/>
    <w:rsid w:val="005F4FAA"/>
    <w:rsid w:val="00601983"/>
    <w:rsid w:val="0060219D"/>
    <w:rsid w:val="00604DA1"/>
    <w:rsid w:val="00605E90"/>
    <w:rsid w:val="0060703B"/>
    <w:rsid w:val="00610914"/>
    <w:rsid w:val="00610BA8"/>
    <w:rsid w:val="0061140C"/>
    <w:rsid w:val="00612338"/>
    <w:rsid w:val="00612370"/>
    <w:rsid w:val="0061699C"/>
    <w:rsid w:val="00616B9A"/>
    <w:rsid w:val="00617533"/>
    <w:rsid w:val="00617C6E"/>
    <w:rsid w:val="00617E45"/>
    <w:rsid w:val="00622878"/>
    <w:rsid w:val="006230AE"/>
    <w:rsid w:val="00634283"/>
    <w:rsid w:val="00634B89"/>
    <w:rsid w:val="00635680"/>
    <w:rsid w:val="006372CB"/>
    <w:rsid w:val="00637993"/>
    <w:rsid w:val="00640601"/>
    <w:rsid w:val="006426BF"/>
    <w:rsid w:val="00645CD5"/>
    <w:rsid w:val="006469AA"/>
    <w:rsid w:val="00647652"/>
    <w:rsid w:val="00647A83"/>
    <w:rsid w:val="00650BCB"/>
    <w:rsid w:val="00651D5D"/>
    <w:rsid w:val="00653FE1"/>
    <w:rsid w:val="00655EE1"/>
    <w:rsid w:val="00657929"/>
    <w:rsid w:val="00660337"/>
    <w:rsid w:val="006669C5"/>
    <w:rsid w:val="0067227A"/>
    <w:rsid w:val="006732E3"/>
    <w:rsid w:val="00673885"/>
    <w:rsid w:val="00674511"/>
    <w:rsid w:val="00675B03"/>
    <w:rsid w:val="00680208"/>
    <w:rsid w:val="00680D22"/>
    <w:rsid w:val="00681633"/>
    <w:rsid w:val="006838EC"/>
    <w:rsid w:val="00683D86"/>
    <w:rsid w:val="0068641C"/>
    <w:rsid w:val="006924CB"/>
    <w:rsid w:val="00692AA3"/>
    <w:rsid w:val="006937A4"/>
    <w:rsid w:val="006940F8"/>
    <w:rsid w:val="006945D8"/>
    <w:rsid w:val="00697087"/>
    <w:rsid w:val="00697CF5"/>
    <w:rsid w:val="006A1CDB"/>
    <w:rsid w:val="006A1D9E"/>
    <w:rsid w:val="006A30C2"/>
    <w:rsid w:val="006A66C3"/>
    <w:rsid w:val="006A68C0"/>
    <w:rsid w:val="006A797B"/>
    <w:rsid w:val="006B3525"/>
    <w:rsid w:val="006B4F3A"/>
    <w:rsid w:val="006B5497"/>
    <w:rsid w:val="006B6748"/>
    <w:rsid w:val="006C161B"/>
    <w:rsid w:val="006C3113"/>
    <w:rsid w:val="006C7C13"/>
    <w:rsid w:val="006E0C66"/>
    <w:rsid w:val="006E256D"/>
    <w:rsid w:val="006E3DC0"/>
    <w:rsid w:val="006E4308"/>
    <w:rsid w:val="006F05BF"/>
    <w:rsid w:val="006F0A8C"/>
    <w:rsid w:val="006F1322"/>
    <w:rsid w:val="006F1EAC"/>
    <w:rsid w:val="006F359E"/>
    <w:rsid w:val="00700649"/>
    <w:rsid w:val="0070113D"/>
    <w:rsid w:val="00701DA9"/>
    <w:rsid w:val="007036DC"/>
    <w:rsid w:val="0070486F"/>
    <w:rsid w:val="00706333"/>
    <w:rsid w:val="007072C3"/>
    <w:rsid w:val="0071238D"/>
    <w:rsid w:val="00714315"/>
    <w:rsid w:val="00714AC1"/>
    <w:rsid w:val="00716058"/>
    <w:rsid w:val="00717793"/>
    <w:rsid w:val="00722C14"/>
    <w:rsid w:val="00723460"/>
    <w:rsid w:val="00724498"/>
    <w:rsid w:val="00724550"/>
    <w:rsid w:val="007272E7"/>
    <w:rsid w:val="00731868"/>
    <w:rsid w:val="00735C56"/>
    <w:rsid w:val="00735FDE"/>
    <w:rsid w:val="007373AD"/>
    <w:rsid w:val="007374DC"/>
    <w:rsid w:val="00740E2F"/>
    <w:rsid w:val="00744668"/>
    <w:rsid w:val="00745A60"/>
    <w:rsid w:val="007469F6"/>
    <w:rsid w:val="00750C3E"/>
    <w:rsid w:val="00751144"/>
    <w:rsid w:val="00755B25"/>
    <w:rsid w:val="00756B2F"/>
    <w:rsid w:val="00757C88"/>
    <w:rsid w:val="0077241D"/>
    <w:rsid w:val="00774550"/>
    <w:rsid w:val="00774C4B"/>
    <w:rsid w:val="007849B2"/>
    <w:rsid w:val="007857AE"/>
    <w:rsid w:val="00785C63"/>
    <w:rsid w:val="007878EF"/>
    <w:rsid w:val="00787DE1"/>
    <w:rsid w:val="00797651"/>
    <w:rsid w:val="007A4FD6"/>
    <w:rsid w:val="007A5766"/>
    <w:rsid w:val="007B0E32"/>
    <w:rsid w:val="007B1C69"/>
    <w:rsid w:val="007B2B46"/>
    <w:rsid w:val="007B77B6"/>
    <w:rsid w:val="007C1C28"/>
    <w:rsid w:val="007C5AF8"/>
    <w:rsid w:val="007C68C0"/>
    <w:rsid w:val="007D2201"/>
    <w:rsid w:val="007D2D15"/>
    <w:rsid w:val="007D50FE"/>
    <w:rsid w:val="007D53DD"/>
    <w:rsid w:val="007D6397"/>
    <w:rsid w:val="007E00B6"/>
    <w:rsid w:val="007E30B0"/>
    <w:rsid w:val="007E647D"/>
    <w:rsid w:val="007F122B"/>
    <w:rsid w:val="00800E29"/>
    <w:rsid w:val="00801FB7"/>
    <w:rsid w:val="00806527"/>
    <w:rsid w:val="00810C1A"/>
    <w:rsid w:val="00811829"/>
    <w:rsid w:val="0081503F"/>
    <w:rsid w:val="00815A2C"/>
    <w:rsid w:val="00815BC4"/>
    <w:rsid w:val="00820C2E"/>
    <w:rsid w:val="0082159B"/>
    <w:rsid w:val="008218F7"/>
    <w:rsid w:val="00823A57"/>
    <w:rsid w:val="00826083"/>
    <w:rsid w:val="00831290"/>
    <w:rsid w:val="00831904"/>
    <w:rsid w:val="008412E8"/>
    <w:rsid w:val="00841335"/>
    <w:rsid w:val="0084205D"/>
    <w:rsid w:val="00842152"/>
    <w:rsid w:val="00844F03"/>
    <w:rsid w:val="00846798"/>
    <w:rsid w:val="0084751B"/>
    <w:rsid w:val="008507EA"/>
    <w:rsid w:val="00850B5B"/>
    <w:rsid w:val="00853613"/>
    <w:rsid w:val="00853774"/>
    <w:rsid w:val="00856B87"/>
    <w:rsid w:val="00856EE4"/>
    <w:rsid w:val="00857CC5"/>
    <w:rsid w:val="00861722"/>
    <w:rsid w:val="00861F81"/>
    <w:rsid w:val="008625C3"/>
    <w:rsid w:val="008627B2"/>
    <w:rsid w:val="00863792"/>
    <w:rsid w:val="00863B2B"/>
    <w:rsid w:val="0086486A"/>
    <w:rsid w:val="00871F59"/>
    <w:rsid w:val="00880AAA"/>
    <w:rsid w:val="00882400"/>
    <w:rsid w:val="0089033A"/>
    <w:rsid w:val="00896A72"/>
    <w:rsid w:val="008A1162"/>
    <w:rsid w:val="008A279C"/>
    <w:rsid w:val="008A43EC"/>
    <w:rsid w:val="008B333E"/>
    <w:rsid w:val="008B4C00"/>
    <w:rsid w:val="008B52D2"/>
    <w:rsid w:val="008B6758"/>
    <w:rsid w:val="008C0A7C"/>
    <w:rsid w:val="008C59EC"/>
    <w:rsid w:val="008C5EC2"/>
    <w:rsid w:val="008D0929"/>
    <w:rsid w:val="008D16D0"/>
    <w:rsid w:val="008D2069"/>
    <w:rsid w:val="008D2E85"/>
    <w:rsid w:val="008D3533"/>
    <w:rsid w:val="008D408D"/>
    <w:rsid w:val="008D487D"/>
    <w:rsid w:val="008E1996"/>
    <w:rsid w:val="008E2E10"/>
    <w:rsid w:val="008E32B1"/>
    <w:rsid w:val="008E3EDE"/>
    <w:rsid w:val="008E4CD6"/>
    <w:rsid w:val="008E4D4A"/>
    <w:rsid w:val="008E5824"/>
    <w:rsid w:val="008E6181"/>
    <w:rsid w:val="008F287F"/>
    <w:rsid w:val="008F4891"/>
    <w:rsid w:val="008F6D70"/>
    <w:rsid w:val="008F71D7"/>
    <w:rsid w:val="008F7382"/>
    <w:rsid w:val="00911643"/>
    <w:rsid w:val="00911A35"/>
    <w:rsid w:val="00916946"/>
    <w:rsid w:val="0091769A"/>
    <w:rsid w:val="009212AA"/>
    <w:rsid w:val="00922605"/>
    <w:rsid w:val="009236D9"/>
    <w:rsid w:val="00925970"/>
    <w:rsid w:val="00925A95"/>
    <w:rsid w:val="00925B1C"/>
    <w:rsid w:val="00926377"/>
    <w:rsid w:val="00933249"/>
    <w:rsid w:val="00935647"/>
    <w:rsid w:val="00936C14"/>
    <w:rsid w:val="009426F9"/>
    <w:rsid w:val="00942CC9"/>
    <w:rsid w:val="009439D1"/>
    <w:rsid w:val="00947169"/>
    <w:rsid w:val="009532C6"/>
    <w:rsid w:val="009537FE"/>
    <w:rsid w:val="00953D94"/>
    <w:rsid w:val="00954A47"/>
    <w:rsid w:val="0097351F"/>
    <w:rsid w:val="00973DEF"/>
    <w:rsid w:val="009748D6"/>
    <w:rsid w:val="00976072"/>
    <w:rsid w:val="00980789"/>
    <w:rsid w:val="00980EF1"/>
    <w:rsid w:val="0098120A"/>
    <w:rsid w:val="00981689"/>
    <w:rsid w:val="0098218F"/>
    <w:rsid w:val="00983B79"/>
    <w:rsid w:val="00987580"/>
    <w:rsid w:val="009908E0"/>
    <w:rsid w:val="0099106C"/>
    <w:rsid w:val="00991682"/>
    <w:rsid w:val="009929F7"/>
    <w:rsid w:val="009961FA"/>
    <w:rsid w:val="009978A6"/>
    <w:rsid w:val="009A3797"/>
    <w:rsid w:val="009A48AA"/>
    <w:rsid w:val="009A53B7"/>
    <w:rsid w:val="009A6D56"/>
    <w:rsid w:val="009A711D"/>
    <w:rsid w:val="009A7284"/>
    <w:rsid w:val="009B24BD"/>
    <w:rsid w:val="009B2810"/>
    <w:rsid w:val="009B30FB"/>
    <w:rsid w:val="009B580F"/>
    <w:rsid w:val="009B6E81"/>
    <w:rsid w:val="009D390E"/>
    <w:rsid w:val="009D589C"/>
    <w:rsid w:val="009E0326"/>
    <w:rsid w:val="009E1370"/>
    <w:rsid w:val="009E2BE7"/>
    <w:rsid w:val="009E308D"/>
    <w:rsid w:val="009E441C"/>
    <w:rsid w:val="009E71AB"/>
    <w:rsid w:val="009E7584"/>
    <w:rsid w:val="009F1BE1"/>
    <w:rsid w:val="009F1FB5"/>
    <w:rsid w:val="009F2CFB"/>
    <w:rsid w:val="009F4D39"/>
    <w:rsid w:val="00A00FA7"/>
    <w:rsid w:val="00A057F0"/>
    <w:rsid w:val="00A063B3"/>
    <w:rsid w:val="00A10979"/>
    <w:rsid w:val="00A126DB"/>
    <w:rsid w:val="00A134FF"/>
    <w:rsid w:val="00A22159"/>
    <w:rsid w:val="00A2269D"/>
    <w:rsid w:val="00A23CF5"/>
    <w:rsid w:val="00A254D9"/>
    <w:rsid w:val="00A2602F"/>
    <w:rsid w:val="00A30ADD"/>
    <w:rsid w:val="00A33751"/>
    <w:rsid w:val="00A3380D"/>
    <w:rsid w:val="00A3395D"/>
    <w:rsid w:val="00A33CC7"/>
    <w:rsid w:val="00A33E65"/>
    <w:rsid w:val="00A3498E"/>
    <w:rsid w:val="00A367E1"/>
    <w:rsid w:val="00A3710C"/>
    <w:rsid w:val="00A40BB7"/>
    <w:rsid w:val="00A43059"/>
    <w:rsid w:val="00A47B7A"/>
    <w:rsid w:val="00A47BDC"/>
    <w:rsid w:val="00A51354"/>
    <w:rsid w:val="00A52E48"/>
    <w:rsid w:val="00A541F4"/>
    <w:rsid w:val="00A560FB"/>
    <w:rsid w:val="00A60BFC"/>
    <w:rsid w:val="00A61B34"/>
    <w:rsid w:val="00A62029"/>
    <w:rsid w:val="00A62E36"/>
    <w:rsid w:val="00A64054"/>
    <w:rsid w:val="00A670DF"/>
    <w:rsid w:val="00A70A78"/>
    <w:rsid w:val="00A719F9"/>
    <w:rsid w:val="00A71D30"/>
    <w:rsid w:val="00A73021"/>
    <w:rsid w:val="00A74A19"/>
    <w:rsid w:val="00A80417"/>
    <w:rsid w:val="00A8071C"/>
    <w:rsid w:val="00A82B00"/>
    <w:rsid w:val="00A83BBA"/>
    <w:rsid w:val="00A85F6B"/>
    <w:rsid w:val="00A86CFE"/>
    <w:rsid w:val="00A87B4E"/>
    <w:rsid w:val="00A903FF"/>
    <w:rsid w:val="00A90BB8"/>
    <w:rsid w:val="00A91294"/>
    <w:rsid w:val="00A93BD8"/>
    <w:rsid w:val="00A9463E"/>
    <w:rsid w:val="00A95A12"/>
    <w:rsid w:val="00A96DF4"/>
    <w:rsid w:val="00A97766"/>
    <w:rsid w:val="00AA3850"/>
    <w:rsid w:val="00AA7567"/>
    <w:rsid w:val="00AB1D20"/>
    <w:rsid w:val="00AB5852"/>
    <w:rsid w:val="00AB7E79"/>
    <w:rsid w:val="00AC068A"/>
    <w:rsid w:val="00AC1E72"/>
    <w:rsid w:val="00AC26D7"/>
    <w:rsid w:val="00AC2D3A"/>
    <w:rsid w:val="00AD488C"/>
    <w:rsid w:val="00AD51E7"/>
    <w:rsid w:val="00AD6353"/>
    <w:rsid w:val="00AD722F"/>
    <w:rsid w:val="00AD74DE"/>
    <w:rsid w:val="00AE05A0"/>
    <w:rsid w:val="00AE082B"/>
    <w:rsid w:val="00AE08CD"/>
    <w:rsid w:val="00AE2362"/>
    <w:rsid w:val="00AE2645"/>
    <w:rsid w:val="00AF187B"/>
    <w:rsid w:val="00AF2F0E"/>
    <w:rsid w:val="00AF30C3"/>
    <w:rsid w:val="00AF658B"/>
    <w:rsid w:val="00B00ABA"/>
    <w:rsid w:val="00B00DE6"/>
    <w:rsid w:val="00B00E24"/>
    <w:rsid w:val="00B028AA"/>
    <w:rsid w:val="00B02FB9"/>
    <w:rsid w:val="00B110D0"/>
    <w:rsid w:val="00B11B83"/>
    <w:rsid w:val="00B11EE5"/>
    <w:rsid w:val="00B14C44"/>
    <w:rsid w:val="00B17430"/>
    <w:rsid w:val="00B174C4"/>
    <w:rsid w:val="00B179D9"/>
    <w:rsid w:val="00B179E3"/>
    <w:rsid w:val="00B21A1A"/>
    <w:rsid w:val="00B228A2"/>
    <w:rsid w:val="00B23F36"/>
    <w:rsid w:val="00B2778C"/>
    <w:rsid w:val="00B32238"/>
    <w:rsid w:val="00B33627"/>
    <w:rsid w:val="00B35D80"/>
    <w:rsid w:val="00B366E8"/>
    <w:rsid w:val="00B445C7"/>
    <w:rsid w:val="00B45553"/>
    <w:rsid w:val="00B47C71"/>
    <w:rsid w:val="00B504B1"/>
    <w:rsid w:val="00B51F9E"/>
    <w:rsid w:val="00B57A91"/>
    <w:rsid w:val="00B612F6"/>
    <w:rsid w:val="00B62E34"/>
    <w:rsid w:val="00B63697"/>
    <w:rsid w:val="00B64748"/>
    <w:rsid w:val="00B6554E"/>
    <w:rsid w:val="00B70658"/>
    <w:rsid w:val="00B706A1"/>
    <w:rsid w:val="00B73CF4"/>
    <w:rsid w:val="00B8118C"/>
    <w:rsid w:val="00B8167E"/>
    <w:rsid w:val="00B81CF4"/>
    <w:rsid w:val="00B834DC"/>
    <w:rsid w:val="00B83909"/>
    <w:rsid w:val="00B84B50"/>
    <w:rsid w:val="00B8692F"/>
    <w:rsid w:val="00B87DDF"/>
    <w:rsid w:val="00B956AF"/>
    <w:rsid w:val="00B95762"/>
    <w:rsid w:val="00BA1467"/>
    <w:rsid w:val="00BA549B"/>
    <w:rsid w:val="00BA794E"/>
    <w:rsid w:val="00BB2548"/>
    <w:rsid w:val="00BB355F"/>
    <w:rsid w:val="00BB50F0"/>
    <w:rsid w:val="00BC30EB"/>
    <w:rsid w:val="00BC3B99"/>
    <w:rsid w:val="00BC5179"/>
    <w:rsid w:val="00BD05F4"/>
    <w:rsid w:val="00BD6222"/>
    <w:rsid w:val="00BE00E6"/>
    <w:rsid w:val="00BE08CF"/>
    <w:rsid w:val="00BE0FDD"/>
    <w:rsid w:val="00BE1251"/>
    <w:rsid w:val="00BE3A97"/>
    <w:rsid w:val="00BE3CED"/>
    <w:rsid w:val="00BE5ABB"/>
    <w:rsid w:val="00BF0153"/>
    <w:rsid w:val="00BF1114"/>
    <w:rsid w:val="00BF1317"/>
    <w:rsid w:val="00BF183A"/>
    <w:rsid w:val="00BF3B26"/>
    <w:rsid w:val="00BF4557"/>
    <w:rsid w:val="00C010CB"/>
    <w:rsid w:val="00C03F99"/>
    <w:rsid w:val="00C0526F"/>
    <w:rsid w:val="00C1048B"/>
    <w:rsid w:val="00C11EBC"/>
    <w:rsid w:val="00C1566F"/>
    <w:rsid w:val="00C20CE1"/>
    <w:rsid w:val="00C21196"/>
    <w:rsid w:val="00C22636"/>
    <w:rsid w:val="00C2350F"/>
    <w:rsid w:val="00C241C8"/>
    <w:rsid w:val="00C24EF1"/>
    <w:rsid w:val="00C318C9"/>
    <w:rsid w:val="00C3579D"/>
    <w:rsid w:val="00C37A27"/>
    <w:rsid w:val="00C37A6C"/>
    <w:rsid w:val="00C37BC4"/>
    <w:rsid w:val="00C41CA5"/>
    <w:rsid w:val="00C41D3D"/>
    <w:rsid w:val="00C46162"/>
    <w:rsid w:val="00C47C33"/>
    <w:rsid w:val="00C52768"/>
    <w:rsid w:val="00C5276E"/>
    <w:rsid w:val="00C55148"/>
    <w:rsid w:val="00C56421"/>
    <w:rsid w:val="00C577B1"/>
    <w:rsid w:val="00C579D3"/>
    <w:rsid w:val="00C62085"/>
    <w:rsid w:val="00C6344F"/>
    <w:rsid w:val="00C64ED9"/>
    <w:rsid w:val="00C6508E"/>
    <w:rsid w:val="00C67A78"/>
    <w:rsid w:val="00C7025A"/>
    <w:rsid w:val="00C71265"/>
    <w:rsid w:val="00C72C4A"/>
    <w:rsid w:val="00C72EDB"/>
    <w:rsid w:val="00C76D48"/>
    <w:rsid w:val="00C80EAE"/>
    <w:rsid w:val="00C85290"/>
    <w:rsid w:val="00C92FAD"/>
    <w:rsid w:val="00C934E4"/>
    <w:rsid w:val="00C93577"/>
    <w:rsid w:val="00C95302"/>
    <w:rsid w:val="00CA117A"/>
    <w:rsid w:val="00CA3786"/>
    <w:rsid w:val="00CA5425"/>
    <w:rsid w:val="00CB2CAE"/>
    <w:rsid w:val="00CB2E5D"/>
    <w:rsid w:val="00CB523D"/>
    <w:rsid w:val="00CC4E2F"/>
    <w:rsid w:val="00CC588A"/>
    <w:rsid w:val="00CC7821"/>
    <w:rsid w:val="00CD4477"/>
    <w:rsid w:val="00CD6319"/>
    <w:rsid w:val="00CD7C35"/>
    <w:rsid w:val="00CD7DCA"/>
    <w:rsid w:val="00CE0841"/>
    <w:rsid w:val="00CE4D58"/>
    <w:rsid w:val="00CE4D70"/>
    <w:rsid w:val="00CE7691"/>
    <w:rsid w:val="00CF2B4E"/>
    <w:rsid w:val="00CF5333"/>
    <w:rsid w:val="00CF6556"/>
    <w:rsid w:val="00D01385"/>
    <w:rsid w:val="00D024FF"/>
    <w:rsid w:val="00D05C0E"/>
    <w:rsid w:val="00D063D8"/>
    <w:rsid w:val="00D0756E"/>
    <w:rsid w:val="00D1193F"/>
    <w:rsid w:val="00D1242E"/>
    <w:rsid w:val="00D13B5F"/>
    <w:rsid w:val="00D13DFD"/>
    <w:rsid w:val="00D146AB"/>
    <w:rsid w:val="00D159D7"/>
    <w:rsid w:val="00D16A27"/>
    <w:rsid w:val="00D206A0"/>
    <w:rsid w:val="00D2269E"/>
    <w:rsid w:val="00D24D22"/>
    <w:rsid w:val="00D25245"/>
    <w:rsid w:val="00D258B7"/>
    <w:rsid w:val="00D25FA7"/>
    <w:rsid w:val="00D319BF"/>
    <w:rsid w:val="00D331A5"/>
    <w:rsid w:val="00D348AB"/>
    <w:rsid w:val="00D364DD"/>
    <w:rsid w:val="00D3663D"/>
    <w:rsid w:val="00D43182"/>
    <w:rsid w:val="00D435CF"/>
    <w:rsid w:val="00D44147"/>
    <w:rsid w:val="00D45100"/>
    <w:rsid w:val="00D4579F"/>
    <w:rsid w:val="00D462B9"/>
    <w:rsid w:val="00D4799F"/>
    <w:rsid w:val="00D54C61"/>
    <w:rsid w:val="00D578BE"/>
    <w:rsid w:val="00D62C53"/>
    <w:rsid w:val="00D650BB"/>
    <w:rsid w:val="00D67633"/>
    <w:rsid w:val="00D7346C"/>
    <w:rsid w:val="00D73CDE"/>
    <w:rsid w:val="00D7758E"/>
    <w:rsid w:val="00D80656"/>
    <w:rsid w:val="00D81F3E"/>
    <w:rsid w:val="00D826BB"/>
    <w:rsid w:val="00D829DC"/>
    <w:rsid w:val="00D830E1"/>
    <w:rsid w:val="00D862CD"/>
    <w:rsid w:val="00D86AD5"/>
    <w:rsid w:val="00D90993"/>
    <w:rsid w:val="00D92223"/>
    <w:rsid w:val="00D9254B"/>
    <w:rsid w:val="00D94930"/>
    <w:rsid w:val="00D96066"/>
    <w:rsid w:val="00D960B3"/>
    <w:rsid w:val="00D9669E"/>
    <w:rsid w:val="00D96CBC"/>
    <w:rsid w:val="00DA4AE6"/>
    <w:rsid w:val="00DA5C57"/>
    <w:rsid w:val="00DB3248"/>
    <w:rsid w:val="00DB3821"/>
    <w:rsid w:val="00DB39F3"/>
    <w:rsid w:val="00DC3167"/>
    <w:rsid w:val="00DC6EE2"/>
    <w:rsid w:val="00DD0F74"/>
    <w:rsid w:val="00DD73AC"/>
    <w:rsid w:val="00DD7778"/>
    <w:rsid w:val="00DD7E6B"/>
    <w:rsid w:val="00DE08DD"/>
    <w:rsid w:val="00DE3507"/>
    <w:rsid w:val="00DE39DB"/>
    <w:rsid w:val="00DE4EE6"/>
    <w:rsid w:val="00DE60DC"/>
    <w:rsid w:val="00DE6883"/>
    <w:rsid w:val="00DF1109"/>
    <w:rsid w:val="00DF3052"/>
    <w:rsid w:val="00DF7CB4"/>
    <w:rsid w:val="00E03756"/>
    <w:rsid w:val="00E05A30"/>
    <w:rsid w:val="00E06D4D"/>
    <w:rsid w:val="00E105FA"/>
    <w:rsid w:val="00E106E0"/>
    <w:rsid w:val="00E15B6D"/>
    <w:rsid w:val="00E22B0F"/>
    <w:rsid w:val="00E242D2"/>
    <w:rsid w:val="00E24B31"/>
    <w:rsid w:val="00E2526F"/>
    <w:rsid w:val="00E2529A"/>
    <w:rsid w:val="00E25E0F"/>
    <w:rsid w:val="00E2705A"/>
    <w:rsid w:val="00E34C6C"/>
    <w:rsid w:val="00E363E9"/>
    <w:rsid w:val="00E366D1"/>
    <w:rsid w:val="00E47A36"/>
    <w:rsid w:val="00E50B09"/>
    <w:rsid w:val="00E601C8"/>
    <w:rsid w:val="00E60D73"/>
    <w:rsid w:val="00E62595"/>
    <w:rsid w:val="00E6406B"/>
    <w:rsid w:val="00E659E3"/>
    <w:rsid w:val="00E72DC7"/>
    <w:rsid w:val="00E748E9"/>
    <w:rsid w:val="00E74B78"/>
    <w:rsid w:val="00E75BBF"/>
    <w:rsid w:val="00E76C64"/>
    <w:rsid w:val="00E7754D"/>
    <w:rsid w:val="00E81691"/>
    <w:rsid w:val="00E84E31"/>
    <w:rsid w:val="00E91AF3"/>
    <w:rsid w:val="00E91F36"/>
    <w:rsid w:val="00E93BE2"/>
    <w:rsid w:val="00E958CB"/>
    <w:rsid w:val="00E960AC"/>
    <w:rsid w:val="00EA3798"/>
    <w:rsid w:val="00EA4EC6"/>
    <w:rsid w:val="00EA5589"/>
    <w:rsid w:val="00EA5D75"/>
    <w:rsid w:val="00EB4EC3"/>
    <w:rsid w:val="00EB52F7"/>
    <w:rsid w:val="00EB7AA0"/>
    <w:rsid w:val="00EC5B51"/>
    <w:rsid w:val="00EC6039"/>
    <w:rsid w:val="00EC7024"/>
    <w:rsid w:val="00EC7073"/>
    <w:rsid w:val="00ED0CBF"/>
    <w:rsid w:val="00ED1AF6"/>
    <w:rsid w:val="00ED3B37"/>
    <w:rsid w:val="00ED7588"/>
    <w:rsid w:val="00EE0B72"/>
    <w:rsid w:val="00EE3467"/>
    <w:rsid w:val="00EE62F1"/>
    <w:rsid w:val="00EE768E"/>
    <w:rsid w:val="00EE7881"/>
    <w:rsid w:val="00EF332B"/>
    <w:rsid w:val="00EF3FE4"/>
    <w:rsid w:val="00EF605F"/>
    <w:rsid w:val="00F023D7"/>
    <w:rsid w:val="00F02CB5"/>
    <w:rsid w:val="00F04492"/>
    <w:rsid w:val="00F04518"/>
    <w:rsid w:val="00F04A3F"/>
    <w:rsid w:val="00F04A8B"/>
    <w:rsid w:val="00F12765"/>
    <w:rsid w:val="00F147C2"/>
    <w:rsid w:val="00F21A85"/>
    <w:rsid w:val="00F22EC1"/>
    <w:rsid w:val="00F233A3"/>
    <w:rsid w:val="00F236E1"/>
    <w:rsid w:val="00F40301"/>
    <w:rsid w:val="00F437FC"/>
    <w:rsid w:val="00F516D8"/>
    <w:rsid w:val="00F54F3A"/>
    <w:rsid w:val="00F61089"/>
    <w:rsid w:val="00F6490D"/>
    <w:rsid w:val="00F66FCD"/>
    <w:rsid w:val="00F714FF"/>
    <w:rsid w:val="00F734E8"/>
    <w:rsid w:val="00F75EFC"/>
    <w:rsid w:val="00F768AD"/>
    <w:rsid w:val="00F76DC4"/>
    <w:rsid w:val="00F81F0F"/>
    <w:rsid w:val="00F8272A"/>
    <w:rsid w:val="00F85278"/>
    <w:rsid w:val="00F85D1E"/>
    <w:rsid w:val="00F8647E"/>
    <w:rsid w:val="00F91167"/>
    <w:rsid w:val="00F9471B"/>
    <w:rsid w:val="00FA3A51"/>
    <w:rsid w:val="00FA3EFB"/>
    <w:rsid w:val="00FB2DDF"/>
    <w:rsid w:val="00FB51F5"/>
    <w:rsid w:val="00FC04E3"/>
    <w:rsid w:val="00FC1C06"/>
    <w:rsid w:val="00FC34B4"/>
    <w:rsid w:val="00FC5A63"/>
    <w:rsid w:val="00FD0E74"/>
    <w:rsid w:val="00FD3E61"/>
    <w:rsid w:val="00FD473B"/>
    <w:rsid w:val="00FD5897"/>
    <w:rsid w:val="00FD73B4"/>
    <w:rsid w:val="00FE2C81"/>
    <w:rsid w:val="00FE3614"/>
    <w:rsid w:val="00FE3CC0"/>
    <w:rsid w:val="00FE4EE2"/>
    <w:rsid w:val="00FE563C"/>
    <w:rsid w:val="00FE6779"/>
    <w:rsid w:val="00FF1424"/>
    <w:rsid w:val="00FF16FE"/>
    <w:rsid w:val="00FF2510"/>
    <w:rsid w:val="00FF27C8"/>
    <w:rsid w:val="00FF3C0A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BF76090"/>
  <w15:chartTrackingRefBased/>
  <w15:docId w15:val="{D3496915-6565-4AFF-839C-C88BACFC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875"/>
    <w:rPr>
      <w:sz w:val="24"/>
      <w:szCs w:val="24"/>
    </w:rPr>
  </w:style>
  <w:style w:type="paragraph" w:styleId="1">
    <w:name w:val="heading 1"/>
    <w:basedOn w:val="a"/>
    <w:next w:val="a"/>
    <w:qFormat/>
    <w:rsid w:val="00207463"/>
    <w:pPr>
      <w:keepNext/>
      <w:outlineLvl w:val="0"/>
    </w:pPr>
    <w:rPr>
      <w:i/>
      <w:szCs w:val="20"/>
      <w:lang w:val="be-BY"/>
    </w:rPr>
  </w:style>
  <w:style w:type="paragraph" w:styleId="2">
    <w:name w:val="heading 2"/>
    <w:basedOn w:val="a"/>
    <w:next w:val="a"/>
    <w:link w:val="20"/>
    <w:semiHidden/>
    <w:unhideWhenUsed/>
    <w:qFormat/>
    <w:rsid w:val="00F76D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06333"/>
    <w:pPr>
      <w:jc w:val="center"/>
    </w:pPr>
    <w:rPr>
      <w:sz w:val="28"/>
      <w:szCs w:val="20"/>
    </w:rPr>
  </w:style>
  <w:style w:type="table" w:styleId="a4">
    <w:name w:val="Table Grid"/>
    <w:basedOn w:val="a1"/>
    <w:rsid w:val="002D5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0680B"/>
    <w:pPr>
      <w:ind w:left="708"/>
    </w:pPr>
  </w:style>
  <w:style w:type="paragraph" w:styleId="a6">
    <w:name w:val="Balloon Text"/>
    <w:basedOn w:val="a"/>
    <w:link w:val="a7"/>
    <w:uiPriority w:val="99"/>
    <w:rsid w:val="00655EE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655EE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2F24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F246B"/>
    <w:rPr>
      <w:sz w:val="24"/>
      <w:szCs w:val="24"/>
    </w:rPr>
  </w:style>
  <w:style w:type="paragraph" w:styleId="aa">
    <w:name w:val="footer"/>
    <w:basedOn w:val="a"/>
    <w:link w:val="ab"/>
    <w:uiPriority w:val="99"/>
    <w:rsid w:val="002F24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F246B"/>
    <w:rPr>
      <w:sz w:val="24"/>
      <w:szCs w:val="24"/>
    </w:rPr>
  </w:style>
  <w:style w:type="paragraph" w:styleId="ac">
    <w:name w:val="Normal (Web)"/>
    <w:basedOn w:val="a"/>
    <w:uiPriority w:val="99"/>
    <w:unhideWhenUsed/>
    <w:rsid w:val="009E2BE7"/>
    <w:pPr>
      <w:spacing w:before="100" w:beforeAutospacing="1" w:after="100" w:afterAutospacing="1"/>
    </w:pPr>
  </w:style>
  <w:style w:type="character" w:styleId="ad">
    <w:name w:val="Placeholder Text"/>
    <w:basedOn w:val="a0"/>
    <w:uiPriority w:val="99"/>
    <w:semiHidden/>
    <w:rsid w:val="00FE6779"/>
    <w:rPr>
      <w:color w:val="808080"/>
    </w:rPr>
  </w:style>
  <w:style w:type="character" w:customStyle="1" w:styleId="20">
    <w:name w:val="Заголовок 2 Знак"/>
    <w:basedOn w:val="a0"/>
    <w:link w:val="2"/>
    <w:semiHidden/>
    <w:rsid w:val="00F76D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Plain Text"/>
    <w:basedOn w:val="a"/>
    <w:link w:val="af"/>
    <w:unhideWhenUsed/>
    <w:rsid w:val="009E71AB"/>
    <w:rPr>
      <w:rFonts w:ascii="Courier New" w:hAnsi="Courier New"/>
      <w:sz w:val="20"/>
      <w:szCs w:val="20"/>
      <w:lang w:val="x-none" w:eastAsia="x-none"/>
    </w:rPr>
  </w:style>
  <w:style w:type="character" w:customStyle="1" w:styleId="af">
    <w:name w:val="Текст Знак"/>
    <w:basedOn w:val="a0"/>
    <w:link w:val="ae"/>
    <w:rsid w:val="009E71AB"/>
    <w:rPr>
      <w:rFonts w:ascii="Courier New" w:hAnsi="Courier New"/>
      <w:lang w:val="x-none" w:eastAsia="x-none"/>
    </w:rPr>
  </w:style>
  <w:style w:type="character" w:customStyle="1" w:styleId="apple-converted-space">
    <w:name w:val="apple-converted-space"/>
    <w:basedOn w:val="a0"/>
    <w:rsid w:val="009E71AB"/>
  </w:style>
  <w:style w:type="character" w:styleId="af0">
    <w:name w:val="Strong"/>
    <w:uiPriority w:val="22"/>
    <w:qFormat/>
    <w:rsid w:val="009E7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3</cp:revision>
  <cp:lastPrinted>2009-06-25T08:50:00Z</cp:lastPrinted>
  <dcterms:created xsi:type="dcterms:W3CDTF">2022-06-02T11:26:00Z</dcterms:created>
  <dcterms:modified xsi:type="dcterms:W3CDTF">2022-06-22T16:30:00Z</dcterms:modified>
</cp:coreProperties>
</file>