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994718" w14:textId="77777777" w:rsidR="00876EB4" w:rsidRPr="005858FB" w:rsidRDefault="005858FB" w:rsidP="005858FB">
      <w:pPr>
        <w:jc w:val="center"/>
        <w:rPr>
          <w:rFonts w:ascii="Arial" w:hAnsi="Arial" w:cs="Arial"/>
          <w:b/>
          <w:sz w:val="36"/>
          <w:lang w:val="en-US"/>
        </w:rPr>
      </w:pPr>
      <w:r w:rsidRPr="005858FB">
        <w:rPr>
          <w:rFonts w:ascii="Arial" w:hAnsi="Arial" w:cs="Arial"/>
          <w:b/>
          <w:sz w:val="36"/>
          <w:lang w:val="en-US"/>
        </w:rPr>
        <w:t>Class tutorial 3</w:t>
      </w:r>
      <w:bookmarkStart w:id="0" w:name="_GoBack"/>
      <w:bookmarkEnd w:id="0"/>
    </w:p>
    <w:p w14:paraId="5A495F6D" w14:textId="77777777" w:rsidR="005858FB" w:rsidRPr="005858FB" w:rsidRDefault="005858FB" w:rsidP="005858FB">
      <w:pPr>
        <w:jc w:val="both"/>
        <w:rPr>
          <w:rFonts w:ascii="Arial" w:hAnsi="Arial" w:cs="Arial"/>
        </w:rPr>
      </w:pPr>
      <w:r w:rsidRPr="005858FB">
        <w:rPr>
          <w:rFonts w:ascii="Arial" w:hAnsi="Arial" w:cs="Arial"/>
        </w:rPr>
        <w:t xml:space="preserve">The application interface below is a sample program that allows user to convert the Fahrenheit to Celsius based on the Fahrenheit textbox given by the user in </w:t>
      </w:r>
      <w:r w:rsidRPr="005858FB">
        <w:rPr>
          <w:rFonts w:ascii="Arial" w:hAnsi="Arial" w:cs="Arial"/>
          <w:b/>
        </w:rPr>
        <w:t xml:space="preserve">Figure 1 </w:t>
      </w:r>
      <w:r w:rsidRPr="005858FB">
        <w:rPr>
          <w:rFonts w:ascii="Arial" w:hAnsi="Arial" w:cs="Arial"/>
        </w:rPr>
        <w:t>below</w:t>
      </w:r>
      <w:r w:rsidRPr="005858FB">
        <w:rPr>
          <w:rFonts w:ascii="Arial" w:hAnsi="Arial" w:cs="Arial"/>
          <w:b/>
        </w:rPr>
        <w:t xml:space="preserve">: </w:t>
      </w:r>
    </w:p>
    <w:p w14:paraId="4BDEAE3E" w14:textId="77777777" w:rsidR="005858FB" w:rsidRPr="005858FB" w:rsidRDefault="005858FB" w:rsidP="005858FB">
      <w:pPr>
        <w:ind w:left="720"/>
        <w:rPr>
          <w:rFonts w:ascii="Arial" w:hAnsi="Arial" w:cs="Arial"/>
        </w:rPr>
      </w:pPr>
      <w:r w:rsidRPr="005858FB">
        <w:rPr>
          <w:rFonts w:ascii="Arial" w:hAnsi="Arial" w:cs="Arial"/>
          <w:noProof/>
          <w:lang w:eastAsia="en-MY"/>
        </w:rPr>
        <mc:AlternateContent>
          <mc:Choice Requires="wps">
            <w:drawing>
              <wp:anchor distT="0" distB="0" distL="114300" distR="114300" simplePos="0" relativeHeight="251659264" behindDoc="1" locked="0" layoutInCell="1" allowOverlap="1" wp14:anchorId="14235B1E" wp14:editId="2B6B595A">
                <wp:simplePos x="0" y="0"/>
                <wp:positionH relativeFrom="column">
                  <wp:posOffset>752475</wp:posOffset>
                </wp:positionH>
                <wp:positionV relativeFrom="paragraph">
                  <wp:posOffset>43180</wp:posOffset>
                </wp:positionV>
                <wp:extent cx="4686300" cy="2628900"/>
                <wp:effectExtent l="9525" t="8255" r="9525"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6300" cy="2628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002C2B" id="Rectangle 5" o:spid="_x0000_s1026" style="position:absolute;margin-left:59.25pt;margin-top:3.4pt;width:369pt;height:2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"/>
            </w:pict>
          </mc:Fallback>
        </mc:AlternateContent>
      </w:r>
    </w:p>
    <w:p w14:paraId="38CF4B9A" w14:textId="77777777" w:rsidR="005858FB" w:rsidRPr="005858FB" w:rsidRDefault="005858FB" w:rsidP="005858FB">
      <w:pPr>
        <w:spacing w:line="480" w:lineRule="auto"/>
        <w:ind w:left="720"/>
        <w:jc w:val="center"/>
        <w:rPr>
          <w:rFonts w:ascii="Arial" w:hAnsi="Arial" w:cs="Arial"/>
        </w:rPr>
      </w:pPr>
      <w:r w:rsidRPr="005858FB">
        <w:rPr>
          <w:rFonts w:ascii="Arial" w:hAnsi="Arial" w:cs="Arial"/>
          <w:noProof/>
          <w:lang w:eastAsia="en-MY"/>
        </w:rPr>
        <w:drawing>
          <wp:inline distT="0" distB="0" distL="0" distR="0" wp14:anchorId="504FA829" wp14:editId="1AF31E43">
            <wp:extent cx="4238625" cy="2390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2390775"/>
                    </a:xfrm>
                    <a:prstGeom prst="rect">
                      <a:avLst/>
                    </a:prstGeom>
                    <a:noFill/>
                    <a:ln>
                      <a:noFill/>
                    </a:ln>
                  </pic:spPr>
                </pic:pic>
              </a:graphicData>
            </a:graphic>
          </wp:inline>
        </w:drawing>
      </w:r>
    </w:p>
    <w:p w14:paraId="03942CF0" w14:textId="77777777" w:rsidR="005858FB" w:rsidRPr="005858FB" w:rsidRDefault="005858FB" w:rsidP="005858FB">
      <w:pPr>
        <w:ind w:left="720"/>
        <w:jc w:val="both"/>
        <w:rPr>
          <w:rFonts w:ascii="Arial" w:hAnsi="Arial" w:cs="Arial"/>
        </w:rPr>
      </w:pPr>
      <w:r w:rsidRPr="005858FB">
        <w:rPr>
          <w:rFonts w:ascii="Arial" w:hAnsi="Arial" w:cs="Arial"/>
        </w:rPr>
        <w:t>Write the event handlers for Click me!! and Exit, which will take the input from the textbox and convert the value from the textbox to Celsius value and displaying the answer in textbox. The formula and the function to convert Fahrenheit to Celsius is given below:</w:t>
      </w:r>
    </w:p>
    <w:p w14:paraId="668CAC6E" w14:textId="77777777" w:rsidR="005858FB" w:rsidRPr="005858FB" w:rsidRDefault="005858FB" w:rsidP="005858FB">
      <w:pPr>
        <w:ind w:left="720"/>
        <w:jc w:val="center"/>
        <w:rPr>
          <w:rFonts w:ascii="Arial" w:hAnsi="Arial" w:cs="Arial"/>
        </w:rPr>
      </w:pPr>
    </w:p>
    <w:p w14:paraId="3DBFEF79" w14:textId="77777777" w:rsidR="005858FB" w:rsidRPr="005858FB" w:rsidRDefault="005858FB" w:rsidP="005858FB">
      <w:pPr>
        <w:jc w:val="center"/>
        <w:rPr>
          <w:rFonts w:ascii="Arial" w:hAnsi="Arial" w:cs="Arial"/>
          <w:lang w:val="en-US"/>
        </w:rPr>
      </w:pPr>
      <w:proofErr w:type="spellStart"/>
      <w:r w:rsidRPr="005858FB">
        <w:rPr>
          <w:rFonts w:ascii="Arial" w:hAnsi="Arial" w:cs="Arial"/>
          <w:lang w:val="en-US"/>
        </w:rPr>
        <w:t>celsius</w:t>
      </w:r>
      <w:proofErr w:type="spellEnd"/>
      <w:r w:rsidRPr="005858FB">
        <w:rPr>
          <w:rFonts w:ascii="Arial" w:hAnsi="Arial" w:cs="Arial"/>
          <w:lang w:val="en-US"/>
        </w:rPr>
        <w:t xml:space="preserve"> = (5.0/9.0) * </w:t>
      </w:r>
      <w:proofErr w:type="gramStart"/>
      <w:r w:rsidRPr="005858FB">
        <w:rPr>
          <w:rFonts w:ascii="Arial" w:hAnsi="Arial" w:cs="Arial"/>
          <w:lang w:val="en-US"/>
        </w:rPr>
        <w:t xml:space="preserve">( </w:t>
      </w:r>
      <w:proofErr w:type="spellStart"/>
      <w:r w:rsidRPr="005858FB">
        <w:rPr>
          <w:rFonts w:ascii="Arial" w:hAnsi="Arial" w:cs="Arial"/>
          <w:lang w:val="en-US"/>
        </w:rPr>
        <w:t>fahrenhiet</w:t>
      </w:r>
      <w:proofErr w:type="spellEnd"/>
      <w:proofErr w:type="gramEnd"/>
      <w:r w:rsidRPr="005858FB">
        <w:rPr>
          <w:rFonts w:ascii="Arial" w:hAnsi="Arial" w:cs="Arial"/>
          <w:lang w:val="en-US"/>
        </w:rPr>
        <w:t xml:space="preserve"> – 32)</w:t>
      </w:r>
    </w:p>
    <w:sectPr w:rsidR="005858FB" w:rsidRPr="00585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5117E"/>
    <w:multiLevelType w:val="hybridMultilevel"/>
    <w:tmpl w:val="89A271C8"/>
    <w:lvl w:ilvl="0" w:tplc="7DD03A5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8FB"/>
    <w:rsid w:val="005858FB"/>
    <w:rsid w:val="00876EB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8426"/>
  <w15:chartTrackingRefBased/>
  <w15:docId w15:val="{692DE135-0729-4878-B180-29A9EF44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8FB"/>
    <w:pPr>
      <w:spacing w:after="0" w:line="240" w:lineRule="auto"/>
      <w:ind w:left="720"/>
      <w:contextualSpacing/>
    </w:pPr>
    <w:rPr>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8951F463FD034C91724489C127F815" ma:contentTypeVersion="2" ma:contentTypeDescription="Create a new document." ma:contentTypeScope="" ma:versionID="2e91b8c27f96f03bd0d733a69a32145e">
  <xsd:schema xmlns:xsd="http://www.w3.org/2001/XMLSchema" xmlns:xs="http://www.w3.org/2001/XMLSchema" xmlns:p="http://schemas.microsoft.com/office/2006/metadata/properties" xmlns:ns2="660039e9-0101-4d5b-aa52-0c22ab07fe97" targetNamespace="http://schemas.microsoft.com/office/2006/metadata/properties" ma:root="true" ma:fieldsID="ddc8ff584bfe7bd7e76ab0b9c28f2dfa" ns2:_="">
    <xsd:import namespace="660039e9-0101-4d5b-aa52-0c22ab07fe9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0039e9-0101-4d5b-aa52-0c22ab07f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E4B726-B788-4E31-97DD-BF749D31B143}"/>
</file>

<file path=customXml/itemProps2.xml><?xml version="1.0" encoding="utf-8"?>
<ds:datastoreItem xmlns:ds="http://schemas.openxmlformats.org/officeDocument/2006/customXml" ds:itemID="{1A03507B-6C40-4342-88FA-515789DE968A}">
  <ds:schemaRefs>
    <ds:schemaRef ds:uri="http://schemas.microsoft.com/sharepoint/v3/contenttype/forms"/>
  </ds:schemaRefs>
</ds:datastoreItem>
</file>

<file path=customXml/itemProps3.xml><?xml version="1.0" encoding="utf-8"?>
<ds:datastoreItem xmlns:ds="http://schemas.openxmlformats.org/officeDocument/2006/customXml" ds:itemID="{22AB85C9-AE9F-464D-B31D-574F0328C34E}">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e1d568e6-4b80-4d88-96db-15c75735836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75</Words>
  <Characters>429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FEIT_Shaffika Bte Mohd Suhaimi</dc:creator>
  <cp:keywords/>
  <dc:description/>
  <cp:lastModifiedBy>FEIT_Shaffika Bte Mohd Suhaimi</cp:lastModifiedBy>
  <cp:revision>1</cp:revision>
  <dcterms:created xsi:type="dcterms:W3CDTF">2021-07-02T01:43:00Z</dcterms:created>
  <dcterms:modified xsi:type="dcterms:W3CDTF">2021-07-02T01:45:00Z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0x010100098951F463FD034C91724489C127F815</vt:lpwstr>
  </property>
</Properties>
</file>