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B292D" w14:textId="77777777" w:rsidR="00C76085" w:rsidRPr="00DF4F27" w:rsidRDefault="00C76085" w:rsidP="0022097E">
      <w:pPr>
        <w:spacing w:line="480" w:lineRule="auto"/>
        <w:contextualSpacing/>
        <w:jc w:val="center"/>
        <w:rPr>
          <w:rFonts w:ascii="Times New Roman" w:hAnsi="Times New Roman" w:cs="Times New Roman"/>
          <w:sz w:val="24"/>
          <w:szCs w:val="24"/>
        </w:rPr>
      </w:pPr>
      <w:r w:rsidRPr="00DF4F27">
        <w:rPr>
          <w:rFonts w:ascii="Times New Roman" w:hAnsi="Times New Roman" w:cs="Times New Roman"/>
          <w:sz w:val="24"/>
          <w:szCs w:val="24"/>
        </w:rPr>
        <w:t xml:space="preserve">The Essence of the Individual: </w:t>
      </w:r>
    </w:p>
    <w:p w14:paraId="17332A94" w14:textId="6B771644" w:rsidR="0092562F" w:rsidRPr="00DF4F27" w:rsidRDefault="007904F4" w:rsidP="0022097E">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sz w:val="24"/>
          <w:szCs w:val="24"/>
        </w:rPr>
        <w:t xml:space="preserve">The Pervasive Belief in </w:t>
      </w:r>
      <w:r w:rsidR="00B052F9" w:rsidRPr="00DF4F27">
        <w:rPr>
          <w:rFonts w:ascii="Times New Roman" w:hAnsi="Times New Roman" w:cs="Times New Roman"/>
          <w:sz w:val="24"/>
          <w:szCs w:val="24"/>
        </w:rPr>
        <w:t>the</w:t>
      </w:r>
      <w:r w:rsidRPr="00DF4F27">
        <w:rPr>
          <w:rFonts w:ascii="Times New Roman" w:hAnsi="Times New Roman" w:cs="Times New Roman"/>
          <w:sz w:val="24"/>
          <w:szCs w:val="24"/>
        </w:rPr>
        <w:t xml:space="preserve"> True Self</w:t>
      </w:r>
      <w:r w:rsidR="00C76085" w:rsidRPr="00DF4F27">
        <w:rPr>
          <w:rFonts w:ascii="Times New Roman" w:hAnsi="Times New Roman" w:cs="Times New Roman"/>
          <w:sz w:val="24"/>
          <w:szCs w:val="24"/>
        </w:rPr>
        <w:t xml:space="preserve"> </w:t>
      </w:r>
      <w:r w:rsidR="00B052F9" w:rsidRPr="00DF4F27">
        <w:rPr>
          <w:rFonts w:ascii="Times New Roman" w:hAnsi="Times New Roman" w:cs="Times New Roman"/>
          <w:sz w:val="24"/>
          <w:szCs w:val="24"/>
        </w:rPr>
        <w:t xml:space="preserve">Is </w:t>
      </w:r>
      <w:r w:rsidR="00C76085" w:rsidRPr="00DF4F27">
        <w:rPr>
          <w:rFonts w:ascii="Times New Roman" w:hAnsi="Times New Roman" w:cs="Times New Roman"/>
          <w:sz w:val="24"/>
          <w:szCs w:val="24"/>
        </w:rPr>
        <w:t>an Instance of Psychological Essentialism</w:t>
      </w:r>
    </w:p>
    <w:p w14:paraId="5CE224AD" w14:textId="419FEC23" w:rsidR="00CE2EFE" w:rsidRDefault="00CE2EFE" w:rsidP="00CE2EFE">
      <w:pPr>
        <w:contextualSpacing/>
        <w:jc w:val="center"/>
        <w:rPr>
          <w:rFonts w:ascii="Times New Roman" w:hAnsi="Times New Roman" w:cs="Times New Roman"/>
          <w:sz w:val="24"/>
          <w:szCs w:val="24"/>
        </w:rPr>
      </w:pPr>
      <w:r>
        <w:rPr>
          <w:rFonts w:ascii="Times New Roman" w:hAnsi="Times New Roman" w:cs="Times New Roman"/>
          <w:sz w:val="24"/>
          <w:szCs w:val="24"/>
        </w:rPr>
        <w:t>Andrew G. Christy</w:t>
      </w:r>
      <w:r>
        <w:rPr>
          <w:rFonts w:ascii="Times New Roman" w:hAnsi="Times New Roman" w:cs="Times New Roman"/>
          <w:sz w:val="24"/>
          <w:szCs w:val="24"/>
        </w:rPr>
        <w:br/>
        <w:t>Rebecca J. Schlegel</w:t>
      </w:r>
      <w:r>
        <w:rPr>
          <w:rFonts w:ascii="Times New Roman" w:hAnsi="Times New Roman" w:cs="Times New Roman"/>
          <w:sz w:val="24"/>
          <w:szCs w:val="24"/>
        </w:rPr>
        <w:br/>
        <w:t>Texas A&amp;M University</w:t>
      </w:r>
    </w:p>
    <w:p w14:paraId="7F963C9A" w14:textId="77777777" w:rsidR="00CE2EFE" w:rsidRDefault="00CE2EFE" w:rsidP="00CE2EFE">
      <w:pPr>
        <w:contextualSpacing/>
        <w:jc w:val="center"/>
        <w:rPr>
          <w:rFonts w:ascii="Times New Roman" w:hAnsi="Times New Roman" w:cs="Times New Roman"/>
          <w:sz w:val="24"/>
          <w:szCs w:val="24"/>
        </w:rPr>
      </w:pPr>
    </w:p>
    <w:p w14:paraId="2F32CEDC" w14:textId="0AB4D6AE" w:rsidR="00CE2EFE" w:rsidRDefault="00CE2EFE" w:rsidP="00CE2EFE">
      <w:pPr>
        <w:contextualSpacing/>
        <w:jc w:val="center"/>
        <w:rPr>
          <w:rFonts w:ascii="Times New Roman" w:hAnsi="Times New Roman" w:cs="Times New Roman"/>
          <w:sz w:val="24"/>
          <w:szCs w:val="24"/>
        </w:rPr>
      </w:pPr>
      <w:r>
        <w:rPr>
          <w:rFonts w:ascii="Times New Roman" w:hAnsi="Times New Roman" w:cs="Times New Roman"/>
          <w:sz w:val="24"/>
          <w:szCs w:val="24"/>
        </w:rPr>
        <w:t xml:space="preserve">Andrei </w:t>
      </w:r>
      <w:proofErr w:type="spellStart"/>
      <w:r>
        <w:rPr>
          <w:rFonts w:ascii="Times New Roman" w:hAnsi="Times New Roman" w:cs="Times New Roman"/>
          <w:sz w:val="24"/>
          <w:szCs w:val="24"/>
        </w:rPr>
        <w:t>Cimpian</w:t>
      </w:r>
      <w:proofErr w:type="spellEnd"/>
    </w:p>
    <w:p w14:paraId="4B36A716" w14:textId="4D590895" w:rsidR="00CE2EFE" w:rsidRDefault="00CE2EFE" w:rsidP="00CE2EFE">
      <w:pPr>
        <w:contextualSpacing/>
        <w:jc w:val="center"/>
        <w:rPr>
          <w:rFonts w:ascii="Times New Roman" w:hAnsi="Times New Roman" w:cs="Times New Roman"/>
          <w:sz w:val="24"/>
          <w:szCs w:val="24"/>
        </w:rPr>
      </w:pPr>
      <w:r>
        <w:rPr>
          <w:rFonts w:ascii="Times New Roman" w:hAnsi="Times New Roman" w:cs="Times New Roman"/>
          <w:sz w:val="24"/>
          <w:szCs w:val="24"/>
        </w:rPr>
        <w:t xml:space="preserve">New York University </w:t>
      </w:r>
      <w:bookmarkStart w:id="0" w:name="_GoBack"/>
      <w:bookmarkEnd w:id="0"/>
    </w:p>
    <w:p w14:paraId="569C82F6" w14:textId="77777777" w:rsidR="00CE2EFE" w:rsidRPr="00DF4F27" w:rsidRDefault="00CE2EFE" w:rsidP="00CE2EFE">
      <w:pPr>
        <w:contextualSpacing/>
        <w:jc w:val="center"/>
        <w:rPr>
          <w:rFonts w:ascii="Times New Roman" w:hAnsi="Times New Roman" w:cs="Times New Roman"/>
          <w:sz w:val="24"/>
          <w:szCs w:val="24"/>
        </w:rPr>
      </w:pPr>
    </w:p>
    <w:p w14:paraId="3DE6E922" w14:textId="53694FCC" w:rsidR="000B5C26" w:rsidRDefault="000B5C26" w:rsidP="00C02F2F">
      <w:pPr>
        <w:spacing w:line="480" w:lineRule="auto"/>
        <w:contextualSpacing/>
        <w:rPr>
          <w:rFonts w:ascii="Times New Roman" w:hAnsi="Times New Roman" w:cs="Times New Roman"/>
          <w:sz w:val="24"/>
          <w:szCs w:val="24"/>
        </w:rPr>
      </w:pPr>
    </w:p>
    <w:p w14:paraId="0A27313C" w14:textId="77777777" w:rsidR="00C02F2F" w:rsidRDefault="00C02F2F" w:rsidP="00C02F2F">
      <w:pPr>
        <w:spacing w:line="480" w:lineRule="auto"/>
        <w:contextualSpacing/>
        <w:rPr>
          <w:rFonts w:ascii="Times New Roman" w:hAnsi="Times New Roman" w:cs="Times New Roman"/>
          <w:sz w:val="24"/>
          <w:szCs w:val="24"/>
        </w:rPr>
      </w:pPr>
    </w:p>
    <w:p w14:paraId="49A09D55" w14:textId="43ED5C56" w:rsidR="00F60205" w:rsidRPr="00F60205" w:rsidRDefault="00C02F2F" w:rsidP="00F60205">
      <w:pPr>
        <w:shd w:val="clear" w:color="auto" w:fill="FFFFFF"/>
        <w:rPr>
          <w:rFonts w:ascii="Arial" w:eastAsia="Times New Roman" w:hAnsi="Arial" w:cs="Arial"/>
          <w:color w:val="222222"/>
          <w:sz w:val="20"/>
          <w:szCs w:val="20"/>
        </w:rPr>
      </w:pPr>
      <w:r>
        <w:rPr>
          <w:rFonts w:ascii="Times New Roman" w:hAnsi="Times New Roman" w:cs="Times New Roman"/>
          <w:i/>
          <w:sz w:val="24"/>
          <w:szCs w:val="24"/>
        </w:rPr>
        <w:t xml:space="preserve">Note: </w:t>
      </w:r>
      <w:r w:rsidR="00F60205" w:rsidRPr="00F60205">
        <w:rPr>
          <w:rFonts w:ascii="Times New Roman" w:eastAsia="Times New Roman" w:hAnsi="Times New Roman" w:cs="Times New Roman"/>
          <w:i/>
          <w:iCs/>
          <w:color w:val="222222"/>
          <w:sz w:val="24"/>
          <w:szCs w:val="24"/>
        </w:rPr>
        <w:t>This manuscript is currently under review for publication. Until such time as it is accepted, please feel free to cite this preprint. We also welcome all comments and suggestions on this preprint.</w:t>
      </w:r>
    </w:p>
    <w:p w14:paraId="31C093A8" w14:textId="77777777" w:rsidR="00F60205" w:rsidRPr="00F60205" w:rsidRDefault="00F60205" w:rsidP="00F60205">
      <w:pPr>
        <w:spacing w:after="0"/>
        <w:rPr>
          <w:rFonts w:ascii="Times" w:eastAsia="Times New Roman" w:hAnsi="Times" w:cs="Times New Roman"/>
          <w:sz w:val="20"/>
          <w:szCs w:val="20"/>
        </w:rPr>
      </w:pPr>
    </w:p>
    <w:p w14:paraId="1C988265" w14:textId="0F461DEC" w:rsidR="00C02F2F" w:rsidRPr="00C02F2F" w:rsidRDefault="00C02F2F" w:rsidP="00C02F2F">
      <w:pPr>
        <w:spacing w:line="480" w:lineRule="auto"/>
        <w:contextualSpacing/>
        <w:rPr>
          <w:rFonts w:ascii="Times New Roman" w:hAnsi="Times New Roman" w:cs="Times New Roman"/>
          <w:b/>
          <w:i/>
          <w:sz w:val="24"/>
          <w:szCs w:val="24"/>
        </w:rPr>
        <w:sectPr w:rsidR="00C02F2F" w:rsidRPr="00C02F2F" w:rsidSect="0092562F">
          <w:headerReference w:type="default" r:id="rId9"/>
          <w:pgSz w:w="12240" w:h="15840"/>
          <w:pgMar w:top="1440" w:right="1440" w:bottom="1440" w:left="1440" w:header="720" w:footer="720" w:gutter="0"/>
          <w:cols w:space="720"/>
          <w:vAlign w:val="center"/>
          <w:docGrid w:linePitch="360"/>
        </w:sectPr>
      </w:pPr>
    </w:p>
    <w:p w14:paraId="535EAECA" w14:textId="77777777" w:rsidR="0020763A" w:rsidRPr="00DF4F27" w:rsidRDefault="0092562F" w:rsidP="0092562F">
      <w:pPr>
        <w:jc w:val="center"/>
        <w:rPr>
          <w:rFonts w:ascii="Times New Roman" w:hAnsi="Times New Roman" w:cs="Times New Roman"/>
          <w:sz w:val="24"/>
          <w:szCs w:val="24"/>
        </w:rPr>
      </w:pPr>
      <w:r w:rsidRPr="00DF4F27">
        <w:rPr>
          <w:rFonts w:ascii="Times New Roman" w:hAnsi="Times New Roman" w:cs="Times New Roman"/>
          <w:sz w:val="24"/>
          <w:szCs w:val="24"/>
        </w:rPr>
        <w:lastRenderedPageBreak/>
        <w:t>Abstract</w:t>
      </w:r>
    </w:p>
    <w:p w14:paraId="685EE0AE" w14:textId="5C2DC9F7" w:rsidR="0020763A" w:rsidRPr="00DF4F27" w:rsidRDefault="00F01FE1" w:rsidP="00A11559">
      <w:pPr>
        <w:spacing w:line="480" w:lineRule="auto"/>
        <w:rPr>
          <w:rFonts w:ascii="Times New Roman" w:hAnsi="Times New Roman" w:cs="Times New Roman"/>
          <w:sz w:val="24"/>
          <w:szCs w:val="24"/>
        </w:rPr>
      </w:pPr>
      <w:r w:rsidRPr="00DF4F27">
        <w:rPr>
          <w:rFonts w:ascii="Times New Roman" w:hAnsi="Times New Roman" w:cs="Times New Roman"/>
          <w:sz w:val="24"/>
          <w:szCs w:val="24"/>
        </w:rPr>
        <w:t xml:space="preserve">Eight </w:t>
      </w:r>
      <w:r w:rsidR="0020763A" w:rsidRPr="00DF4F27">
        <w:rPr>
          <w:rFonts w:ascii="Times New Roman" w:hAnsi="Times New Roman" w:cs="Times New Roman"/>
          <w:sz w:val="24"/>
          <w:szCs w:val="24"/>
        </w:rPr>
        <w:t>studies (</w:t>
      </w:r>
      <w:r w:rsidR="0020763A" w:rsidRPr="00DF4F27">
        <w:rPr>
          <w:rFonts w:ascii="Times New Roman" w:hAnsi="Times New Roman" w:cs="Times New Roman"/>
          <w:i/>
          <w:sz w:val="24"/>
          <w:szCs w:val="24"/>
        </w:rPr>
        <w:t>N</w:t>
      </w:r>
      <w:r w:rsidR="0020763A" w:rsidRPr="00DF4F27">
        <w:rPr>
          <w:rFonts w:ascii="Times New Roman" w:hAnsi="Times New Roman" w:cs="Times New Roman"/>
          <w:sz w:val="24"/>
          <w:szCs w:val="24"/>
        </w:rPr>
        <w:t xml:space="preserve"> = </w:t>
      </w:r>
      <w:r w:rsidR="00EB2992" w:rsidRPr="00DF4F27">
        <w:rPr>
          <w:rFonts w:ascii="Times New Roman" w:hAnsi="Times New Roman" w:cs="Times New Roman"/>
          <w:sz w:val="24"/>
          <w:szCs w:val="24"/>
        </w:rPr>
        <w:t>2,974</w:t>
      </w:r>
      <w:r w:rsidR="0020763A" w:rsidRPr="00DF4F27">
        <w:rPr>
          <w:rFonts w:ascii="Times New Roman" w:hAnsi="Times New Roman" w:cs="Times New Roman"/>
          <w:sz w:val="24"/>
          <w:szCs w:val="24"/>
        </w:rPr>
        <w:t xml:space="preserve">) were conducted to test the hypothesis that the widespread folk belief in </w:t>
      </w:r>
      <w:r w:rsidR="00844DB2" w:rsidRPr="00DF4F27">
        <w:rPr>
          <w:rFonts w:ascii="Times New Roman" w:hAnsi="Times New Roman" w:cs="Times New Roman"/>
          <w:sz w:val="24"/>
          <w:szCs w:val="24"/>
        </w:rPr>
        <w:t xml:space="preserve">the </w:t>
      </w:r>
      <w:r w:rsidR="0020763A" w:rsidRPr="00DF4F27">
        <w:rPr>
          <w:rFonts w:ascii="Times New Roman" w:hAnsi="Times New Roman" w:cs="Times New Roman"/>
          <w:i/>
          <w:sz w:val="24"/>
          <w:szCs w:val="24"/>
        </w:rPr>
        <w:t xml:space="preserve">true </w:t>
      </w:r>
      <w:r w:rsidR="00844DB2" w:rsidRPr="00DF4F27">
        <w:rPr>
          <w:rFonts w:ascii="Times New Roman" w:hAnsi="Times New Roman" w:cs="Times New Roman"/>
          <w:i/>
          <w:sz w:val="24"/>
          <w:szCs w:val="24"/>
        </w:rPr>
        <w:t>self</w:t>
      </w:r>
      <w:r w:rsidR="00844DB2" w:rsidRPr="00DF4F27">
        <w:rPr>
          <w:rFonts w:ascii="Times New Roman" w:hAnsi="Times New Roman" w:cs="Times New Roman"/>
          <w:sz w:val="24"/>
          <w:szCs w:val="24"/>
        </w:rPr>
        <w:t xml:space="preserve"> </w:t>
      </w:r>
      <w:r w:rsidR="0020763A" w:rsidRPr="00DF4F27">
        <w:rPr>
          <w:rFonts w:ascii="Times New Roman" w:hAnsi="Times New Roman" w:cs="Times New Roman"/>
          <w:sz w:val="24"/>
          <w:szCs w:val="24"/>
        </w:rPr>
        <w:t>is an instance</w:t>
      </w:r>
      <w:r w:rsidR="00FD7DC8" w:rsidRPr="00DF4F27">
        <w:rPr>
          <w:rFonts w:ascii="Times New Roman" w:hAnsi="Times New Roman" w:cs="Times New Roman"/>
          <w:sz w:val="24"/>
          <w:szCs w:val="24"/>
        </w:rPr>
        <w:t xml:space="preserve"> of psychological essentialism. Results</w:t>
      </w:r>
      <w:r w:rsidR="00690990" w:rsidRPr="00DF4F27">
        <w:rPr>
          <w:rFonts w:ascii="Times New Roman" w:hAnsi="Times New Roman" w:cs="Times New Roman"/>
          <w:sz w:val="24"/>
          <w:szCs w:val="24"/>
        </w:rPr>
        <w:t xml:space="preserve"> supported </w:t>
      </w:r>
      <w:r w:rsidR="00FD7DC8" w:rsidRPr="00DF4F27">
        <w:rPr>
          <w:rFonts w:ascii="Times New Roman" w:hAnsi="Times New Roman" w:cs="Times New Roman"/>
          <w:sz w:val="24"/>
          <w:szCs w:val="24"/>
        </w:rPr>
        <w:t>this hypothesis</w:t>
      </w:r>
      <w:r w:rsidR="00AC5612" w:rsidRPr="00DF4F27">
        <w:rPr>
          <w:rFonts w:ascii="Times New Roman" w:hAnsi="Times New Roman" w:cs="Times New Roman"/>
          <w:sz w:val="24"/>
          <w:szCs w:val="24"/>
        </w:rPr>
        <w:t>.</w:t>
      </w:r>
      <w:r w:rsidR="00FD7DC8" w:rsidRPr="00DF4F27">
        <w:rPr>
          <w:rFonts w:ascii="Times New Roman" w:hAnsi="Times New Roman" w:cs="Times New Roman"/>
          <w:sz w:val="24"/>
          <w:szCs w:val="24"/>
        </w:rPr>
        <w:t xml:space="preserve"> </w:t>
      </w:r>
      <w:r w:rsidR="00AC5612" w:rsidRPr="00DF4F27">
        <w:rPr>
          <w:rFonts w:ascii="Times New Roman" w:hAnsi="Times New Roman" w:cs="Times New Roman"/>
          <w:sz w:val="24"/>
          <w:szCs w:val="24"/>
        </w:rPr>
        <w:t xml:space="preserve">Specifically, </w:t>
      </w:r>
      <w:r w:rsidR="00FD7DC8" w:rsidRPr="00DF4F27">
        <w:rPr>
          <w:rFonts w:ascii="Times New Roman" w:hAnsi="Times New Roman" w:cs="Times New Roman"/>
          <w:sz w:val="24"/>
          <w:szCs w:val="24"/>
        </w:rPr>
        <w:t xml:space="preserve">participants’ </w:t>
      </w:r>
      <w:r w:rsidR="008F06E3" w:rsidRPr="00DF4F27">
        <w:rPr>
          <w:rFonts w:ascii="Times New Roman" w:hAnsi="Times New Roman" w:cs="Times New Roman"/>
          <w:sz w:val="24"/>
          <w:szCs w:val="24"/>
        </w:rPr>
        <w:t>reasoning</w:t>
      </w:r>
      <w:r w:rsidR="00DD3EC6" w:rsidRPr="00DF4F27">
        <w:rPr>
          <w:rFonts w:ascii="Times New Roman" w:hAnsi="Times New Roman" w:cs="Times New Roman"/>
          <w:sz w:val="24"/>
          <w:szCs w:val="24"/>
        </w:rPr>
        <w:t xml:space="preserve"> </w:t>
      </w:r>
      <w:r w:rsidR="00FD7DC8" w:rsidRPr="00DF4F27">
        <w:rPr>
          <w:rFonts w:ascii="Times New Roman" w:hAnsi="Times New Roman" w:cs="Times New Roman"/>
          <w:sz w:val="24"/>
          <w:szCs w:val="24"/>
        </w:rPr>
        <w:t xml:space="preserve">about </w:t>
      </w:r>
      <w:r w:rsidR="008F06E3" w:rsidRPr="00DF4F27">
        <w:rPr>
          <w:rFonts w:ascii="Times New Roman" w:hAnsi="Times New Roman" w:cs="Times New Roman"/>
          <w:sz w:val="24"/>
          <w:szCs w:val="24"/>
        </w:rPr>
        <w:t xml:space="preserve">the </w:t>
      </w:r>
      <w:r w:rsidR="00FD7DC8" w:rsidRPr="00DF4F27">
        <w:rPr>
          <w:rFonts w:ascii="Times New Roman" w:hAnsi="Times New Roman" w:cs="Times New Roman"/>
          <w:sz w:val="24"/>
          <w:szCs w:val="24"/>
        </w:rPr>
        <w:t xml:space="preserve">true </w:t>
      </w:r>
      <w:r w:rsidR="008F06E3" w:rsidRPr="00DF4F27">
        <w:rPr>
          <w:rFonts w:ascii="Times New Roman" w:hAnsi="Times New Roman" w:cs="Times New Roman"/>
          <w:sz w:val="24"/>
          <w:szCs w:val="24"/>
        </w:rPr>
        <w:t xml:space="preserve">self </w:t>
      </w:r>
      <w:r w:rsidR="00DD3EC6" w:rsidRPr="00DF4F27">
        <w:rPr>
          <w:rFonts w:ascii="Times New Roman" w:hAnsi="Times New Roman" w:cs="Times New Roman"/>
          <w:sz w:val="24"/>
          <w:szCs w:val="24"/>
        </w:rPr>
        <w:t>displayed the</w:t>
      </w:r>
      <w:r w:rsidR="00FD7DC8" w:rsidRPr="00DF4F27">
        <w:rPr>
          <w:rFonts w:ascii="Times New Roman" w:hAnsi="Times New Roman" w:cs="Times New Roman"/>
          <w:sz w:val="24"/>
          <w:szCs w:val="24"/>
        </w:rPr>
        <w:t xml:space="preserve"> telltale features of essentialist reasoning (immutability, discreteness, consistency, </w:t>
      </w:r>
      <w:proofErr w:type="spellStart"/>
      <w:r w:rsidR="00FD7DC8" w:rsidRPr="00DF4F27">
        <w:rPr>
          <w:rFonts w:ascii="Times New Roman" w:hAnsi="Times New Roman" w:cs="Times New Roman"/>
          <w:sz w:val="24"/>
          <w:szCs w:val="24"/>
        </w:rPr>
        <w:t>informativeness</w:t>
      </w:r>
      <w:proofErr w:type="spellEnd"/>
      <w:r w:rsidR="00FD7DC8" w:rsidRPr="00DF4F27">
        <w:rPr>
          <w:rFonts w:ascii="Times New Roman" w:hAnsi="Times New Roman" w:cs="Times New Roman"/>
          <w:sz w:val="24"/>
          <w:szCs w:val="24"/>
        </w:rPr>
        <w:t>, inherence, and biological bas</w:t>
      </w:r>
      <w:r w:rsidR="00A11559" w:rsidRPr="00DF4F27">
        <w:rPr>
          <w:rFonts w:ascii="Times New Roman" w:hAnsi="Times New Roman" w:cs="Times New Roman"/>
          <w:sz w:val="24"/>
          <w:szCs w:val="24"/>
        </w:rPr>
        <w:t>is; Studies 1</w:t>
      </w:r>
      <w:r w:rsidR="00AC5612" w:rsidRPr="00DF4F27">
        <w:rPr>
          <w:rFonts w:ascii="Times New Roman" w:hAnsi="Times New Roman" w:cs="Times New Roman"/>
          <w:sz w:val="24"/>
          <w:szCs w:val="24"/>
        </w:rPr>
        <w:t>–</w:t>
      </w:r>
      <w:r w:rsidRPr="00DF4F27">
        <w:rPr>
          <w:rFonts w:ascii="Times New Roman" w:hAnsi="Times New Roman" w:cs="Times New Roman"/>
          <w:sz w:val="24"/>
          <w:szCs w:val="24"/>
        </w:rPr>
        <w:t>4</w:t>
      </w:r>
      <w:r w:rsidR="00A11559" w:rsidRPr="00DF4F27">
        <w:rPr>
          <w:rFonts w:ascii="Times New Roman" w:hAnsi="Times New Roman" w:cs="Times New Roman"/>
          <w:sz w:val="24"/>
          <w:szCs w:val="24"/>
        </w:rPr>
        <w:t>)</w:t>
      </w:r>
      <w:r w:rsidR="00B052F9" w:rsidRPr="00DF4F27">
        <w:rPr>
          <w:rFonts w:ascii="Times New Roman" w:hAnsi="Times New Roman" w:cs="Times New Roman"/>
          <w:sz w:val="24"/>
          <w:szCs w:val="24"/>
        </w:rPr>
        <w:t>;</w:t>
      </w:r>
      <w:r w:rsidR="00A11559" w:rsidRPr="00DF4F27">
        <w:rPr>
          <w:rFonts w:ascii="Times New Roman" w:hAnsi="Times New Roman" w:cs="Times New Roman"/>
          <w:sz w:val="24"/>
          <w:szCs w:val="24"/>
        </w:rPr>
        <w:t xml:space="preserve"> </w:t>
      </w:r>
      <w:r w:rsidR="006A1448" w:rsidRPr="00DF4F27">
        <w:rPr>
          <w:rFonts w:ascii="Times New Roman" w:hAnsi="Times New Roman" w:cs="Times New Roman"/>
          <w:sz w:val="24"/>
          <w:szCs w:val="24"/>
        </w:rPr>
        <w:t xml:space="preserve">participants’ </w:t>
      </w:r>
      <w:r w:rsidR="00BD2E32" w:rsidRPr="00DF4F27">
        <w:rPr>
          <w:rFonts w:ascii="Times New Roman" w:hAnsi="Times New Roman" w:cs="Times New Roman"/>
          <w:sz w:val="24"/>
          <w:szCs w:val="24"/>
        </w:rPr>
        <w:t xml:space="preserve">endorsement </w:t>
      </w:r>
      <w:r w:rsidR="00244388" w:rsidRPr="00DF4F27">
        <w:rPr>
          <w:rFonts w:ascii="Times New Roman" w:hAnsi="Times New Roman" w:cs="Times New Roman"/>
          <w:sz w:val="24"/>
          <w:szCs w:val="24"/>
        </w:rPr>
        <w:t xml:space="preserve">of </w:t>
      </w:r>
      <w:r w:rsidRPr="00DF4F27">
        <w:rPr>
          <w:rFonts w:ascii="Times New Roman" w:hAnsi="Times New Roman" w:cs="Times New Roman"/>
          <w:sz w:val="24"/>
          <w:szCs w:val="24"/>
        </w:rPr>
        <w:t xml:space="preserve">true-self beliefs </w:t>
      </w:r>
      <w:r w:rsidR="00244388" w:rsidRPr="00DF4F27">
        <w:rPr>
          <w:rFonts w:ascii="Times New Roman" w:hAnsi="Times New Roman" w:cs="Times New Roman"/>
          <w:sz w:val="24"/>
          <w:szCs w:val="24"/>
        </w:rPr>
        <w:t xml:space="preserve">correlated </w:t>
      </w:r>
      <w:r w:rsidRPr="00DF4F27">
        <w:rPr>
          <w:rFonts w:ascii="Times New Roman" w:hAnsi="Times New Roman" w:cs="Times New Roman"/>
          <w:sz w:val="24"/>
          <w:szCs w:val="24"/>
        </w:rPr>
        <w:t xml:space="preserve">with </w:t>
      </w:r>
      <w:r w:rsidR="00244388" w:rsidRPr="00DF4F27">
        <w:rPr>
          <w:rFonts w:ascii="Times New Roman" w:hAnsi="Times New Roman" w:cs="Times New Roman"/>
          <w:sz w:val="24"/>
          <w:szCs w:val="24"/>
        </w:rPr>
        <w:t xml:space="preserve">individual differences in </w:t>
      </w:r>
      <w:r w:rsidRPr="00DF4F27">
        <w:rPr>
          <w:rFonts w:ascii="Times New Roman" w:hAnsi="Times New Roman" w:cs="Times New Roman"/>
          <w:sz w:val="24"/>
          <w:szCs w:val="24"/>
        </w:rPr>
        <w:t>other essentialist beliefs (Study 5)</w:t>
      </w:r>
      <w:r w:rsidR="00B052F9" w:rsidRPr="00DF4F27">
        <w:rPr>
          <w:rFonts w:ascii="Times New Roman" w:hAnsi="Times New Roman" w:cs="Times New Roman"/>
          <w:sz w:val="24"/>
          <w:szCs w:val="24"/>
        </w:rPr>
        <w:t>;</w:t>
      </w:r>
      <w:r w:rsidRPr="00DF4F27">
        <w:rPr>
          <w:rFonts w:ascii="Times New Roman" w:hAnsi="Times New Roman" w:cs="Times New Roman"/>
          <w:sz w:val="24"/>
          <w:szCs w:val="24"/>
        </w:rPr>
        <w:t xml:space="preserve"> </w:t>
      </w:r>
      <w:r w:rsidR="00A11559" w:rsidRPr="00DF4F27">
        <w:rPr>
          <w:rFonts w:ascii="Times New Roman" w:hAnsi="Times New Roman" w:cs="Times New Roman"/>
          <w:sz w:val="24"/>
          <w:szCs w:val="24"/>
        </w:rPr>
        <w:t>and experi</w:t>
      </w:r>
      <w:r w:rsidR="00FD7DC8" w:rsidRPr="00DF4F27">
        <w:rPr>
          <w:rFonts w:ascii="Times New Roman" w:hAnsi="Times New Roman" w:cs="Times New Roman"/>
          <w:sz w:val="24"/>
          <w:szCs w:val="24"/>
        </w:rPr>
        <w:t>mental manipulation</w:t>
      </w:r>
      <w:r w:rsidR="00DF0C39" w:rsidRPr="00DF4F27">
        <w:rPr>
          <w:rFonts w:ascii="Times New Roman" w:hAnsi="Times New Roman" w:cs="Times New Roman"/>
          <w:sz w:val="24"/>
          <w:szCs w:val="24"/>
        </w:rPr>
        <w:t>s</w:t>
      </w:r>
      <w:r w:rsidR="00FD7DC8" w:rsidRPr="00DF4F27">
        <w:rPr>
          <w:rFonts w:ascii="Times New Roman" w:hAnsi="Times New Roman" w:cs="Times New Roman"/>
          <w:sz w:val="24"/>
          <w:szCs w:val="24"/>
        </w:rPr>
        <w:t xml:space="preserve"> of essentialist thought </w:t>
      </w:r>
      <w:r w:rsidR="00690990" w:rsidRPr="00DF4F27">
        <w:rPr>
          <w:rFonts w:ascii="Times New Roman" w:hAnsi="Times New Roman" w:cs="Times New Roman"/>
          <w:sz w:val="24"/>
          <w:szCs w:val="24"/>
        </w:rPr>
        <w:t xml:space="preserve">in domains other than the self </w:t>
      </w:r>
      <w:r w:rsidR="00DF0C39" w:rsidRPr="00DF4F27">
        <w:rPr>
          <w:rFonts w:ascii="Times New Roman" w:hAnsi="Times New Roman" w:cs="Times New Roman"/>
          <w:sz w:val="24"/>
          <w:szCs w:val="24"/>
        </w:rPr>
        <w:t xml:space="preserve">were </w:t>
      </w:r>
      <w:r w:rsidR="00A11559" w:rsidRPr="00DF4F27">
        <w:rPr>
          <w:rFonts w:ascii="Times New Roman" w:hAnsi="Times New Roman" w:cs="Times New Roman"/>
          <w:sz w:val="24"/>
          <w:szCs w:val="24"/>
        </w:rPr>
        <w:t xml:space="preserve">found to </w:t>
      </w:r>
      <w:r w:rsidR="00690990" w:rsidRPr="00DF4F27">
        <w:rPr>
          <w:rFonts w:ascii="Times New Roman" w:hAnsi="Times New Roman" w:cs="Times New Roman"/>
          <w:sz w:val="24"/>
          <w:szCs w:val="24"/>
        </w:rPr>
        <w:t xml:space="preserve">“spill over” and </w:t>
      </w:r>
      <w:r w:rsidR="00A11559" w:rsidRPr="00DF4F27">
        <w:rPr>
          <w:rFonts w:ascii="Times New Roman" w:hAnsi="Times New Roman" w:cs="Times New Roman"/>
          <w:sz w:val="24"/>
          <w:szCs w:val="24"/>
        </w:rPr>
        <w:t>affect</w:t>
      </w:r>
      <w:r w:rsidR="00FD7DC8" w:rsidRPr="00DF4F27">
        <w:rPr>
          <w:rFonts w:ascii="Times New Roman" w:hAnsi="Times New Roman" w:cs="Times New Roman"/>
          <w:sz w:val="24"/>
          <w:szCs w:val="24"/>
        </w:rPr>
        <w:t xml:space="preserve"> the extent to which participants </w:t>
      </w:r>
      <w:r w:rsidRPr="00DF4F27">
        <w:rPr>
          <w:rFonts w:ascii="Times New Roman" w:hAnsi="Times New Roman" w:cs="Times New Roman"/>
          <w:sz w:val="24"/>
          <w:szCs w:val="24"/>
        </w:rPr>
        <w:t>endorsed true-self beliefs (Studies 6–8)</w:t>
      </w:r>
      <w:r w:rsidR="00B052F9" w:rsidRPr="00DF4F27">
        <w:rPr>
          <w:rFonts w:ascii="Times New Roman" w:hAnsi="Times New Roman" w:cs="Times New Roman"/>
          <w:sz w:val="24"/>
          <w:szCs w:val="24"/>
        </w:rPr>
        <w:t>.</w:t>
      </w:r>
      <w:r w:rsidR="00A11559" w:rsidRPr="00DF4F27">
        <w:rPr>
          <w:rFonts w:ascii="Times New Roman" w:hAnsi="Times New Roman" w:cs="Times New Roman"/>
          <w:sz w:val="24"/>
          <w:szCs w:val="24"/>
        </w:rPr>
        <w:t xml:space="preserve"> </w:t>
      </w:r>
      <w:r w:rsidR="00AC5612" w:rsidRPr="00DF4F27">
        <w:rPr>
          <w:rFonts w:ascii="Times New Roman" w:hAnsi="Times New Roman" w:cs="Times New Roman"/>
          <w:sz w:val="24"/>
          <w:szCs w:val="24"/>
        </w:rPr>
        <w:t>T</w:t>
      </w:r>
      <w:r w:rsidR="00A11559" w:rsidRPr="00DF4F27">
        <w:rPr>
          <w:rFonts w:ascii="Times New Roman" w:hAnsi="Times New Roman" w:cs="Times New Roman"/>
          <w:sz w:val="24"/>
          <w:szCs w:val="24"/>
        </w:rPr>
        <w:t xml:space="preserve">hese </w:t>
      </w:r>
      <w:r w:rsidR="00E94514" w:rsidRPr="00DF4F27">
        <w:rPr>
          <w:rFonts w:ascii="Times New Roman" w:hAnsi="Times New Roman" w:cs="Times New Roman"/>
          <w:sz w:val="24"/>
          <w:szCs w:val="24"/>
        </w:rPr>
        <w:t xml:space="preserve">findings </w:t>
      </w:r>
      <w:r w:rsidR="00AC5612" w:rsidRPr="00DF4F27">
        <w:rPr>
          <w:rFonts w:ascii="Times New Roman" w:hAnsi="Times New Roman" w:cs="Times New Roman"/>
          <w:sz w:val="24"/>
          <w:szCs w:val="24"/>
        </w:rPr>
        <w:t xml:space="preserve">advance theory on </w:t>
      </w:r>
      <w:r w:rsidR="00A11559" w:rsidRPr="00DF4F27">
        <w:rPr>
          <w:rFonts w:ascii="Times New Roman" w:hAnsi="Times New Roman" w:cs="Times New Roman"/>
          <w:sz w:val="24"/>
          <w:szCs w:val="24"/>
        </w:rPr>
        <w:t>the origins and functions of true-self beliefs</w:t>
      </w:r>
      <w:r w:rsidR="00AC5612" w:rsidRPr="00DF4F27">
        <w:rPr>
          <w:rFonts w:ascii="Times New Roman" w:hAnsi="Times New Roman" w:cs="Times New Roman"/>
          <w:sz w:val="24"/>
          <w:szCs w:val="24"/>
        </w:rPr>
        <w:t xml:space="preserve">, revealing these beliefs to be a specific instance of a </w:t>
      </w:r>
      <w:r w:rsidR="00E94514" w:rsidRPr="00DF4F27">
        <w:rPr>
          <w:rFonts w:ascii="Times New Roman" w:hAnsi="Times New Roman" w:cs="Times New Roman"/>
          <w:sz w:val="24"/>
          <w:szCs w:val="24"/>
        </w:rPr>
        <w:t>broader</w:t>
      </w:r>
      <w:r w:rsidR="00AC5612" w:rsidRPr="00DF4F27">
        <w:rPr>
          <w:rFonts w:ascii="Times New Roman" w:hAnsi="Times New Roman" w:cs="Times New Roman"/>
          <w:sz w:val="24"/>
          <w:szCs w:val="24"/>
        </w:rPr>
        <w:t xml:space="preserve"> tendency to explain phenomena in the world in terms of underlying essences</w:t>
      </w:r>
      <w:r w:rsidR="00A11559" w:rsidRPr="00DF4F27">
        <w:rPr>
          <w:rFonts w:ascii="Times New Roman" w:hAnsi="Times New Roman" w:cs="Times New Roman"/>
          <w:sz w:val="24"/>
          <w:szCs w:val="24"/>
        </w:rPr>
        <w:t>.</w:t>
      </w:r>
    </w:p>
    <w:p w14:paraId="5EF57089" w14:textId="3B81100C" w:rsidR="0092562F" w:rsidRPr="00DF4F27" w:rsidRDefault="0020763A" w:rsidP="0020763A">
      <w:pPr>
        <w:rPr>
          <w:rFonts w:ascii="Times New Roman" w:hAnsi="Times New Roman" w:cs="Times New Roman"/>
          <w:sz w:val="24"/>
          <w:szCs w:val="24"/>
        </w:rPr>
      </w:pPr>
      <w:r w:rsidRPr="00DF4F27">
        <w:rPr>
          <w:rFonts w:ascii="Times New Roman" w:hAnsi="Times New Roman" w:cs="Times New Roman"/>
          <w:i/>
          <w:sz w:val="24"/>
          <w:szCs w:val="24"/>
        </w:rPr>
        <w:t>Keywords</w:t>
      </w:r>
      <w:r w:rsidRPr="00DF4F27">
        <w:rPr>
          <w:rFonts w:ascii="Times New Roman" w:hAnsi="Times New Roman" w:cs="Times New Roman"/>
          <w:sz w:val="24"/>
          <w:szCs w:val="24"/>
        </w:rPr>
        <w:t xml:space="preserve">: true self, </w:t>
      </w:r>
      <w:r w:rsidR="00844DB2" w:rsidRPr="00DF4F27">
        <w:rPr>
          <w:rFonts w:ascii="Times New Roman" w:hAnsi="Times New Roman" w:cs="Times New Roman"/>
          <w:sz w:val="24"/>
          <w:szCs w:val="24"/>
        </w:rPr>
        <w:t xml:space="preserve">psychological essentialism, </w:t>
      </w:r>
      <w:r w:rsidRPr="00DF4F27">
        <w:rPr>
          <w:rFonts w:ascii="Times New Roman" w:hAnsi="Times New Roman" w:cs="Times New Roman"/>
          <w:sz w:val="24"/>
          <w:szCs w:val="24"/>
        </w:rPr>
        <w:t xml:space="preserve">folk psychology, </w:t>
      </w:r>
      <w:r w:rsidR="0041436D" w:rsidRPr="00DF4F27">
        <w:rPr>
          <w:rFonts w:ascii="Times New Roman" w:hAnsi="Times New Roman" w:cs="Times New Roman"/>
          <w:sz w:val="24"/>
          <w:szCs w:val="24"/>
        </w:rPr>
        <w:t>personal identity</w:t>
      </w:r>
      <w:r w:rsidRPr="00DF4F27">
        <w:rPr>
          <w:rFonts w:ascii="Times New Roman" w:hAnsi="Times New Roman" w:cs="Times New Roman"/>
          <w:sz w:val="24"/>
          <w:szCs w:val="24"/>
        </w:rPr>
        <w:t>, lay theories</w:t>
      </w:r>
      <w:r w:rsidR="0092562F" w:rsidRPr="00DF4F27">
        <w:rPr>
          <w:rFonts w:ascii="Times New Roman" w:hAnsi="Times New Roman" w:cs="Times New Roman"/>
          <w:sz w:val="24"/>
          <w:szCs w:val="24"/>
        </w:rPr>
        <w:br w:type="page"/>
      </w:r>
    </w:p>
    <w:p w14:paraId="5B7DA211" w14:textId="77777777" w:rsidR="00C76085" w:rsidRPr="00DF4F27" w:rsidRDefault="00C76085" w:rsidP="00C76085">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b/>
          <w:sz w:val="24"/>
          <w:szCs w:val="24"/>
        </w:rPr>
        <w:lastRenderedPageBreak/>
        <w:t xml:space="preserve">The Essence of the Individual: </w:t>
      </w:r>
    </w:p>
    <w:p w14:paraId="6F084F2E" w14:textId="01A7C4E9" w:rsidR="00687635" w:rsidRPr="00DF4F27" w:rsidRDefault="00C76085" w:rsidP="008F01C4">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b/>
          <w:sz w:val="24"/>
          <w:szCs w:val="24"/>
        </w:rPr>
        <w:t>An Analysis of True-Self Beliefs as an Instance of Psychological Essentialism</w:t>
      </w:r>
    </w:p>
    <w:p w14:paraId="0DA9F87D" w14:textId="13CDCE0C" w:rsidR="00CD096F" w:rsidRPr="00DF4F27" w:rsidRDefault="00572805" w:rsidP="00AD403E">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Psychological essentialism refers to the tendency to </w:t>
      </w:r>
      <w:r w:rsidR="0047722E" w:rsidRPr="00DF4F27">
        <w:rPr>
          <w:rFonts w:ascii="Times New Roman" w:hAnsi="Times New Roman" w:cs="Times New Roman"/>
          <w:sz w:val="24"/>
          <w:szCs w:val="24"/>
        </w:rPr>
        <w:t>assume that various entities</w:t>
      </w:r>
      <w:r w:rsidRPr="00DF4F27">
        <w:rPr>
          <w:rFonts w:ascii="Times New Roman" w:hAnsi="Times New Roman" w:cs="Times New Roman"/>
          <w:sz w:val="24"/>
          <w:szCs w:val="24"/>
        </w:rPr>
        <w:t xml:space="preserve"> have a fundamental reality or true nature (i.e</w:t>
      </w:r>
      <w:r w:rsidR="00353F44" w:rsidRPr="00DF4F27">
        <w:rPr>
          <w:rFonts w:ascii="Times New Roman" w:hAnsi="Times New Roman" w:cs="Times New Roman"/>
          <w:sz w:val="24"/>
          <w:szCs w:val="24"/>
        </w:rPr>
        <w:t>.,</w:t>
      </w:r>
      <w:r w:rsidRPr="00DF4F27">
        <w:rPr>
          <w:rFonts w:ascii="Times New Roman" w:hAnsi="Times New Roman" w:cs="Times New Roman"/>
          <w:sz w:val="24"/>
          <w:szCs w:val="24"/>
        </w:rPr>
        <w:t xml:space="preserve"> an </w:t>
      </w:r>
      <w:r w:rsidRPr="00DF4F27">
        <w:rPr>
          <w:rFonts w:ascii="Times New Roman" w:hAnsi="Times New Roman" w:cs="Times New Roman"/>
          <w:i/>
          <w:sz w:val="24"/>
          <w:szCs w:val="24"/>
        </w:rPr>
        <w:t>essence</w:t>
      </w:r>
      <w:r w:rsidRPr="00DF4F27">
        <w:rPr>
          <w:rFonts w:ascii="Times New Roman" w:hAnsi="Times New Roman" w:cs="Times New Roman"/>
          <w:sz w:val="24"/>
          <w:szCs w:val="24"/>
        </w:rPr>
        <w:t>;</w:t>
      </w:r>
      <w:r w:rsidRPr="00DF4F27">
        <w:rPr>
          <w:rFonts w:ascii="Times New Roman" w:hAnsi="Times New Roman" w:cs="Times New Roman"/>
          <w:i/>
          <w:sz w:val="24"/>
          <w:szCs w:val="24"/>
        </w:rPr>
        <w:t xml:space="preserve"> </w:t>
      </w:r>
      <w:proofErr w:type="spellStart"/>
      <w:r w:rsidR="00AE64CD" w:rsidRPr="00DF4F27">
        <w:rPr>
          <w:rFonts w:ascii="Times New Roman" w:hAnsi="Times New Roman" w:cs="Times New Roman"/>
          <w:sz w:val="24"/>
          <w:szCs w:val="24"/>
        </w:rPr>
        <w:t>Gelman</w:t>
      </w:r>
      <w:proofErr w:type="spellEnd"/>
      <w:r w:rsidR="00AE64CD" w:rsidRPr="00DF4F27">
        <w:rPr>
          <w:rFonts w:ascii="Times New Roman" w:hAnsi="Times New Roman" w:cs="Times New Roman"/>
          <w:sz w:val="24"/>
          <w:szCs w:val="24"/>
        </w:rPr>
        <w:t>, 2003). The majority of research on essentialism has examined people’s reasoning about the essences of categories of things</w:t>
      </w:r>
      <w:r w:rsidR="00353F44" w:rsidRPr="00DF4F27">
        <w:rPr>
          <w:rFonts w:ascii="Times New Roman" w:hAnsi="Times New Roman" w:cs="Times New Roman"/>
          <w:sz w:val="24"/>
          <w:szCs w:val="24"/>
        </w:rPr>
        <w:t>—</w:t>
      </w:r>
      <w:r w:rsidR="00AE64CD" w:rsidRPr="00DF4F27">
        <w:rPr>
          <w:rFonts w:ascii="Times New Roman" w:hAnsi="Times New Roman" w:cs="Times New Roman"/>
          <w:sz w:val="24"/>
          <w:szCs w:val="24"/>
        </w:rPr>
        <w:t xml:space="preserve">the idea that </w:t>
      </w:r>
      <w:r w:rsidR="00CA490C" w:rsidRPr="00DF4F27">
        <w:rPr>
          <w:rFonts w:ascii="Times New Roman" w:hAnsi="Times New Roman" w:cs="Times New Roman"/>
          <w:sz w:val="24"/>
          <w:szCs w:val="24"/>
        </w:rPr>
        <w:t xml:space="preserve">members of certain categories, such as </w:t>
      </w:r>
      <w:r w:rsidR="00AE64CD" w:rsidRPr="00DF4F27">
        <w:rPr>
          <w:rFonts w:ascii="Times New Roman" w:hAnsi="Times New Roman" w:cs="Times New Roman"/>
          <w:sz w:val="24"/>
          <w:szCs w:val="24"/>
        </w:rPr>
        <w:t>bears, trees, extroverts, etc., all share certain internal feature</w:t>
      </w:r>
      <w:r w:rsidR="007809A5" w:rsidRPr="00DF4F27">
        <w:rPr>
          <w:rFonts w:ascii="Times New Roman" w:hAnsi="Times New Roman" w:cs="Times New Roman"/>
          <w:sz w:val="24"/>
          <w:szCs w:val="24"/>
        </w:rPr>
        <w:t>s that make them what they are.</w:t>
      </w:r>
      <w:r w:rsidR="00AD403E" w:rsidRPr="00DF4F27">
        <w:rPr>
          <w:rFonts w:ascii="Times New Roman" w:hAnsi="Times New Roman" w:cs="Times New Roman"/>
          <w:sz w:val="24"/>
          <w:szCs w:val="24"/>
        </w:rPr>
        <w:t xml:space="preserve"> </w:t>
      </w:r>
      <w:r w:rsidR="00720283" w:rsidRPr="00DF4F27">
        <w:rPr>
          <w:rFonts w:ascii="Times New Roman" w:hAnsi="Times New Roman" w:cs="Times New Roman"/>
          <w:sz w:val="24"/>
          <w:szCs w:val="24"/>
        </w:rPr>
        <w:t xml:space="preserve">In the present studies, we consider the possibility that </w:t>
      </w:r>
      <w:r w:rsidR="00ED1AEC" w:rsidRPr="00DF4F27">
        <w:rPr>
          <w:rFonts w:ascii="Times New Roman" w:hAnsi="Times New Roman" w:cs="Times New Roman"/>
          <w:sz w:val="24"/>
          <w:szCs w:val="24"/>
        </w:rPr>
        <w:t xml:space="preserve">essentialism </w:t>
      </w:r>
      <w:r w:rsidR="00876384" w:rsidRPr="00DF4F27">
        <w:rPr>
          <w:rFonts w:ascii="Times New Roman" w:hAnsi="Times New Roman" w:cs="Times New Roman"/>
          <w:sz w:val="24"/>
          <w:szCs w:val="24"/>
        </w:rPr>
        <w:t>also influences</w:t>
      </w:r>
      <w:r w:rsidR="00985AE6" w:rsidRPr="00DF4F27">
        <w:rPr>
          <w:rFonts w:ascii="Times New Roman" w:hAnsi="Times New Roman" w:cs="Times New Roman"/>
          <w:sz w:val="24"/>
          <w:szCs w:val="24"/>
        </w:rPr>
        <w:t xml:space="preserve"> how people reason </w:t>
      </w:r>
      <w:r w:rsidR="006F5A92" w:rsidRPr="00DF4F27">
        <w:rPr>
          <w:rFonts w:ascii="Times New Roman" w:hAnsi="Times New Roman" w:cs="Times New Roman"/>
          <w:sz w:val="24"/>
          <w:szCs w:val="24"/>
        </w:rPr>
        <w:t>about individual identity. Specifically,</w:t>
      </w:r>
      <w:r w:rsidR="00A52367" w:rsidRPr="00DF4F27">
        <w:rPr>
          <w:rFonts w:ascii="Times New Roman" w:hAnsi="Times New Roman" w:cs="Times New Roman"/>
          <w:sz w:val="24"/>
          <w:szCs w:val="24"/>
        </w:rPr>
        <w:t xml:space="preserve"> we propose</w:t>
      </w:r>
      <w:r w:rsidR="006F5A92" w:rsidRPr="00DF4F27">
        <w:rPr>
          <w:rFonts w:ascii="Times New Roman" w:hAnsi="Times New Roman" w:cs="Times New Roman"/>
          <w:sz w:val="24"/>
          <w:szCs w:val="24"/>
        </w:rPr>
        <w:t xml:space="preserve"> </w:t>
      </w:r>
      <w:r w:rsidR="007809A5" w:rsidRPr="00DF4F27">
        <w:rPr>
          <w:rFonts w:ascii="Times New Roman" w:hAnsi="Times New Roman" w:cs="Times New Roman"/>
          <w:sz w:val="24"/>
          <w:szCs w:val="24"/>
        </w:rPr>
        <w:t xml:space="preserve">that </w:t>
      </w:r>
      <w:r w:rsidR="00985AE6" w:rsidRPr="00DF4F27">
        <w:rPr>
          <w:rFonts w:ascii="Times New Roman" w:hAnsi="Times New Roman" w:cs="Times New Roman"/>
          <w:sz w:val="24"/>
          <w:szCs w:val="24"/>
        </w:rPr>
        <w:t xml:space="preserve">people </w:t>
      </w:r>
      <w:r w:rsidR="00353F44" w:rsidRPr="00DF4F27">
        <w:rPr>
          <w:rFonts w:ascii="Times New Roman" w:hAnsi="Times New Roman" w:cs="Times New Roman"/>
          <w:sz w:val="24"/>
          <w:szCs w:val="24"/>
        </w:rPr>
        <w:t>assume that</w:t>
      </w:r>
      <w:r w:rsidR="00985AE6" w:rsidRPr="00DF4F27">
        <w:rPr>
          <w:rFonts w:ascii="Times New Roman" w:hAnsi="Times New Roman" w:cs="Times New Roman"/>
          <w:sz w:val="24"/>
          <w:szCs w:val="24"/>
        </w:rPr>
        <w:t xml:space="preserve"> individuals have </w:t>
      </w:r>
      <w:r w:rsidR="006F5A92" w:rsidRPr="00DF4F27">
        <w:rPr>
          <w:rFonts w:ascii="Times New Roman" w:hAnsi="Times New Roman" w:cs="Times New Roman"/>
          <w:sz w:val="24"/>
          <w:szCs w:val="24"/>
        </w:rPr>
        <w:t xml:space="preserve">an underlying true nature (a </w:t>
      </w:r>
      <w:r w:rsidR="006F5A92" w:rsidRPr="00DF4F27">
        <w:rPr>
          <w:rFonts w:ascii="Times New Roman" w:hAnsi="Times New Roman" w:cs="Times New Roman"/>
          <w:i/>
          <w:sz w:val="24"/>
          <w:szCs w:val="24"/>
        </w:rPr>
        <w:t>self-essence</w:t>
      </w:r>
      <w:r w:rsidR="006F5A92" w:rsidRPr="00DF4F27">
        <w:rPr>
          <w:rFonts w:ascii="Times New Roman" w:hAnsi="Times New Roman" w:cs="Times New Roman"/>
          <w:sz w:val="24"/>
          <w:szCs w:val="24"/>
        </w:rPr>
        <w:t xml:space="preserve">) that confers </w:t>
      </w:r>
      <w:r w:rsidR="00CD096F" w:rsidRPr="00DF4F27">
        <w:rPr>
          <w:rFonts w:ascii="Times New Roman" w:hAnsi="Times New Roman" w:cs="Times New Roman"/>
          <w:sz w:val="24"/>
          <w:szCs w:val="24"/>
        </w:rPr>
        <w:t>their</w:t>
      </w:r>
      <w:r w:rsidR="006F5A92" w:rsidRPr="00DF4F27">
        <w:rPr>
          <w:rFonts w:ascii="Times New Roman" w:hAnsi="Times New Roman" w:cs="Times New Roman"/>
          <w:sz w:val="24"/>
          <w:szCs w:val="24"/>
        </w:rPr>
        <w:t xml:space="preserve"> distinct identity</w:t>
      </w:r>
      <w:r w:rsidR="007809A5" w:rsidRPr="00DF4F27">
        <w:rPr>
          <w:rFonts w:ascii="Times New Roman" w:hAnsi="Times New Roman" w:cs="Times New Roman"/>
          <w:sz w:val="24"/>
          <w:szCs w:val="24"/>
        </w:rPr>
        <w:t xml:space="preserve">. </w:t>
      </w:r>
      <w:r w:rsidR="00CB5AB7" w:rsidRPr="00DF4F27">
        <w:rPr>
          <w:rFonts w:ascii="Times New Roman" w:hAnsi="Times New Roman" w:cs="Times New Roman"/>
          <w:sz w:val="24"/>
          <w:szCs w:val="24"/>
        </w:rPr>
        <w:t xml:space="preserve">We further propose that this self-essence </w:t>
      </w:r>
      <w:r w:rsidR="00985AE6" w:rsidRPr="00DF4F27">
        <w:rPr>
          <w:rFonts w:ascii="Times New Roman" w:hAnsi="Times New Roman" w:cs="Times New Roman"/>
          <w:sz w:val="24"/>
          <w:szCs w:val="24"/>
        </w:rPr>
        <w:t xml:space="preserve">is what </w:t>
      </w:r>
      <w:r w:rsidR="007809A5" w:rsidRPr="00DF4F27">
        <w:rPr>
          <w:rFonts w:ascii="Times New Roman" w:hAnsi="Times New Roman" w:cs="Times New Roman"/>
          <w:sz w:val="24"/>
          <w:szCs w:val="24"/>
        </w:rPr>
        <w:t xml:space="preserve">people colloquially refer to as </w:t>
      </w:r>
      <w:r w:rsidR="00CD096F" w:rsidRPr="00DF4F27">
        <w:rPr>
          <w:rFonts w:ascii="Times New Roman" w:hAnsi="Times New Roman" w:cs="Times New Roman"/>
          <w:sz w:val="24"/>
          <w:szCs w:val="24"/>
        </w:rPr>
        <w:t>th</w:t>
      </w:r>
      <w:r w:rsidR="00985AE6" w:rsidRPr="00DF4F27">
        <w:rPr>
          <w:rFonts w:ascii="Times New Roman" w:hAnsi="Times New Roman" w:cs="Times New Roman"/>
          <w:sz w:val="24"/>
          <w:szCs w:val="24"/>
        </w:rPr>
        <w:t>e</w:t>
      </w:r>
      <w:r w:rsidR="00CD096F" w:rsidRPr="00DF4F27">
        <w:rPr>
          <w:rFonts w:ascii="Times New Roman" w:hAnsi="Times New Roman" w:cs="Times New Roman"/>
          <w:sz w:val="24"/>
          <w:szCs w:val="24"/>
        </w:rPr>
        <w:t xml:space="preserve"> </w:t>
      </w:r>
      <w:r w:rsidR="007809A5" w:rsidRPr="00DF4F27">
        <w:rPr>
          <w:rFonts w:ascii="Times New Roman" w:hAnsi="Times New Roman" w:cs="Times New Roman"/>
          <w:sz w:val="24"/>
          <w:szCs w:val="24"/>
        </w:rPr>
        <w:t>“true self</w:t>
      </w:r>
      <w:r w:rsidR="00353F44" w:rsidRPr="00DF4F27">
        <w:rPr>
          <w:rFonts w:ascii="Times New Roman" w:hAnsi="Times New Roman" w:cs="Times New Roman"/>
          <w:sz w:val="24"/>
          <w:szCs w:val="24"/>
        </w:rPr>
        <w:t>.</w:t>
      </w:r>
      <w:r w:rsidR="007809A5" w:rsidRPr="00DF4F27">
        <w:rPr>
          <w:rFonts w:ascii="Times New Roman" w:hAnsi="Times New Roman" w:cs="Times New Roman"/>
          <w:sz w:val="24"/>
          <w:szCs w:val="24"/>
        </w:rPr>
        <w:t>”</w:t>
      </w:r>
      <w:r w:rsidR="00B721E0" w:rsidRPr="00DF4F27">
        <w:rPr>
          <w:rStyle w:val="FootnoteReference"/>
          <w:rFonts w:ascii="Times New Roman" w:hAnsi="Times New Roman" w:cs="Times New Roman"/>
          <w:sz w:val="24"/>
          <w:szCs w:val="24"/>
        </w:rPr>
        <w:t xml:space="preserve"> </w:t>
      </w:r>
      <w:r w:rsidR="00B721E0" w:rsidRPr="00DF4F27">
        <w:rPr>
          <w:rStyle w:val="FootnoteReference"/>
          <w:rFonts w:ascii="Times New Roman" w:hAnsi="Times New Roman" w:cs="Times New Roman"/>
          <w:sz w:val="24"/>
          <w:szCs w:val="24"/>
        </w:rPr>
        <w:footnoteReference w:id="1"/>
      </w:r>
      <w:r w:rsidR="006F5A92" w:rsidRPr="00DF4F27">
        <w:rPr>
          <w:rFonts w:ascii="Times New Roman" w:hAnsi="Times New Roman" w:cs="Times New Roman"/>
          <w:sz w:val="24"/>
          <w:szCs w:val="24"/>
        </w:rPr>
        <w:t xml:space="preserve"> </w:t>
      </w:r>
      <w:r w:rsidR="00320025" w:rsidRPr="00DF4F27">
        <w:rPr>
          <w:rFonts w:ascii="Times New Roman" w:hAnsi="Times New Roman" w:cs="Times New Roman"/>
          <w:sz w:val="24"/>
          <w:szCs w:val="24"/>
        </w:rPr>
        <w:t xml:space="preserve">To test this claim, we examined </w:t>
      </w:r>
      <w:r w:rsidR="00CD096F" w:rsidRPr="00DF4F27">
        <w:rPr>
          <w:rFonts w:ascii="Times New Roman" w:hAnsi="Times New Roman" w:cs="Times New Roman"/>
          <w:sz w:val="24"/>
          <w:szCs w:val="24"/>
        </w:rPr>
        <w:t>whether reasoning about the true self bears the hallmarks of psychological essentialism</w:t>
      </w:r>
      <w:r w:rsidR="00320025" w:rsidRPr="00DF4F27">
        <w:rPr>
          <w:rFonts w:ascii="Times New Roman" w:hAnsi="Times New Roman" w:cs="Times New Roman"/>
          <w:sz w:val="24"/>
          <w:szCs w:val="24"/>
        </w:rPr>
        <w:t xml:space="preserve"> (Studies 1</w:t>
      </w:r>
      <w:r w:rsidR="00B721E0" w:rsidRPr="00DF4F27">
        <w:rPr>
          <w:rFonts w:ascii="Times New Roman" w:hAnsi="Times New Roman" w:cs="Times New Roman"/>
          <w:sz w:val="24"/>
          <w:szCs w:val="24"/>
        </w:rPr>
        <w:t>–</w:t>
      </w:r>
      <w:r w:rsidR="00320025" w:rsidRPr="00DF4F27">
        <w:rPr>
          <w:rFonts w:ascii="Times New Roman" w:hAnsi="Times New Roman" w:cs="Times New Roman"/>
          <w:sz w:val="24"/>
          <w:szCs w:val="24"/>
        </w:rPr>
        <w:t>4), whether endorsement of true-self beliefs is empirically associated with endors</w:t>
      </w:r>
      <w:r w:rsidR="00B721E0" w:rsidRPr="00DF4F27">
        <w:rPr>
          <w:rFonts w:ascii="Times New Roman" w:hAnsi="Times New Roman" w:cs="Times New Roman"/>
          <w:sz w:val="24"/>
          <w:szCs w:val="24"/>
        </w:rPr>
        <w:t>ement of</w:t>
      </w:r>
      <w:r w:rsidR="00320025" w:rsidRPr="00DF4F27">
        <w:rPr>
          <w:rFonts w:ascii="Times New Roman" w:hAnsi="Times New Roman" w:cs="Times New Roman"/>
          <w:sz w:val="24"/>
          <w:szCs w:val="24"/>
        </w:rPr>
        <w:t xml:space="preserve"> essentialist beliefs in general (Stud</w:t>
      </w:r>
      <w:r w:rsidR="00B721E0" w:rsidRPr="00DF4F27">
        <w:rPr>
          <w:rFonts w:ascii="Times New Roman" w:hAnsi="Times New Roman" w:cs="Times New Roman"/>
          <w:sz w:val="24"/>
          <w:szCs w:val="24"/>
        </w:rPr>
        <w:t>y 5</w:t>
      </w:r>
      <w:r w:rsidR="00320025" w:rsidRPr="00DF4F27">
        <w:rPr>
          <w:rFonts w:ascii="Times New Roman" w:hAnsi="Times New Roman" w:cs="Times New Roman"/>
          <w:sz w:val="24"/>
          <w:szCs w:val="24"/>
        </w:rPr>
        <w:t>), and whether experimental manipulations of essentialism impact true-self beliefs (Studies 6</w:t>
      </w:r>
      <w:r w:rsidR="00B721E0" w:rsidRPr="00DF4F27">
        <w:rPr>
          <w:rFonts w:ascii="Times New Roman" w:hAnsi="Times New Roman" w:cs="Times New Roman"/>
          <w:sz w:val="24"/>
          <w:szCs w:val="24"/>
        </w:rPr>
        <w:t>–</w:t>
      </w:r>
      <w:r w:rsidR="00320025" w:rsidRPr="00DF4F27">
        <w:rPr>
          <w:rFonts w:ascii="Times New Roman" w:hAnsi="Times New Roman" w:cs="Times New Roman"/>
          <w:sz w:val="24"/>
          <w:szCs w:val="24"/>
        </w:rPr>
        <w:t>8)</w:t>
      </w:r>
      <w:r w:rsidR="00CD096F" w:rsidRPr="00DF4F27">
        <w:rPr>
          <w:rFonts w:ascii="Times New Roman" w:hAnsi="Times New Roman" w:cs="Times New Roman"/>
          <w:sz w:val="24"/>
          <w:szCs w:val="24"/>
        </w:rPr>
        <w:t>.</w:t>
      </w:r>
      <w:r w:rsidR="00A50548" w:rsidRPr="00DF4F27">
        <w:rPr>
          <w:rFonts w:ascii="Times New Roman" w:hAnsi="Times New Roman" w:cs="Times New Roman"/>
          <w:sz w:val="24"/>
          <w:szCs w:val="24"/>
        </w:rPr>
        <w:t xml:space="preserve"> </w:t>
      </w:r>
      <w:r w:rsidR="00353F44" w:rsidRPr="00DF4F27">
        <w:rPr>
          <w:rFonts w:ascii="Times New Roman" w:hAnsi="Times New Roman" w:cs="Times New Roman"/>
          <w:sz w:val="24"/>
          <w:szCs w:val="24"/>
        </w:rPr>
        <w:t xml:space="preserve">As detailed below, </w:t>
      </w:r>
      <w:r w:rsidR="00541582" w:rsidRPr="00DF4F27">
        <w:rPr>
          <w:rFonts w:ascii="Times New Roman" w:hAnsi="Times New Roman" w:cs="Times New Roman"/>
          <w:sz w:val="24"/>
          <w:szCs w:val="24"/>
        </w:rPr>
        <w:t>the present</w:t>
      </w:r>
      <w:r w:rsidR="00C34ADE" w:rsidRPr="00DF4F27">
        <w:rPr>
          <w:rFonts w:ascii="Times New Roman" w:hAnsi="Times New Roman" w:cs="Times New Roman"/>
          <w:sz w:val="24"/>
          <w:szCs w:val="24"/>
        </w:rPr>
        <w:t xml:space="preserve"> </w:t>
      </w:r>
      <w:r w:rsidR="00353F44" w:rsidRPr="00DF4F27">
        <w:rPr>
          <w:rFonts w:ascii="Times New Roman" w:hAnsi="Times New Roman" w:cs="Times New Roman"/>
          <w:sz w:val="24"/>
          <w:szCs w:val="24"/>
        </w:rPr>
        <w:t xml:space="preserve">studies provide correlational and experimental evidence suggesting </w:t>
      </w:r>
      <w:r w:rsidR="00A50548" w:rsidRPr="00DF4F27">
        <w:rPr>
          <w:rFonts w:ascii="Times New Roman" w:hAnsi="Times New Roman" w:cs="Times New Roman"/>
          <w:sz w:val="24"/>
          <w:szCs w:val="24"/>
        </w:rPr>
        <w:t xml:space="preserve">that the widespread belief in a true self is a </w:t>
      </w:r>
      <w:r w:rsidR="00C76085" w:rsidRPr="00DF4F27">
        <w:rPr>
          <w:rFonts w:ascii="Times New Roman" w:hAnsi="Times New Roman" w:cs="Times New Roman"/>
          <w:sz w:val="24"/>
          <w:szCs w:val="24"/>
        </w:rPr>
        <w:t>manifestation</w:t>
      </w:r>
      <w:r w:rsidR="00A50548" w:rsidRPr="00DF4F27">
        <w:rPr>
          <w:rFonts w:ascii="Times New Roman" w:hAnsi="Times New Roman" w:cs="Times New Roman"/>
          <w:sz w:val="24"/>
          <w:szCs w:val="24"/>
        </w:rPr>
        <w:t xml:space="preserve"> of the basic cognitive tendency to essentialize. </w:t>
      </w:r>
      <w:r w:rsidR="005E2483" w:rsidRPr="00DF4F27">
        <w:rPr>
          <w:rFonts w:ascii="Times New Roman" w:hAnsi="Times New Roman" w:cs="Times New Roman"/>
          <w:sz w:val="24"/>
          <w:szCs w:val="24"/>
        </w:rPr>
        <w:t>Before reporting on the present research, we review the existing literatures on true-self beliefs and psychological essentialism that, taken together, suggest our present hypothesis.</w:t>
      </w:r>
    </w:p>
    <w:p w14:paraId="2EDC5130" w14:textId="0507140E" w:rsidR="00AD403E" w:rsidRPr="00DF4F27" w:rsidRDefault="00AD403E" w:rsidP="00AD403E">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The True Self</w:t>
      </w:r>
      <w:r w:rsidR="00FB2CA5" w:rsidRPr="00DF4F27">
        <w:rPr>
          <w:rFonts w:ascii="Times New Roman" w:hAnsi="Times New Roman" w:cs="Times New Roman"/>
          <w:b/>
          <w:sz w:val="24"/>
          <w:szCs w:val="24"/>
        </w:rPr>
        <w:t xml:space="preserve">: </w:t>
      </w:r>
      <w:r w:rsidR="00667CCD" w:rsidRPr="00DF4F27">
        <w:rPr>
          <w:rFonts w:ascii="Times New Roman" w:hAnsi="Times New Roman" w:cs="Times New Roman"/>
          <w:b/>
          <w:sz w:val="24"/>
          <w:szCs w:val="24"/>
        </w:rPr>
        <w:t>Overview</w:t>
      </w:r>
      <w:r w:rsidR="00FB2CA5" w:rsidRPr="00DF4F27">
        <w:rPr>
          <w:rFonts w:ascii="Times New Roman" w:hAnsi="Times New Roman" w:cs="Times New Roman"/>
          <w:b/>
          <w:sz w:val="24"/>
          <w:szCs w:val="24"/>
        </w:rPr>
        <w:t xml:space="preserve"> </w:t>
      </w:r>
      <w:r w:rsidR="00667CCD" w:rsidRPr="00DF4F27">
        <w:rPr>
          <w:rFonts w:ascii="Times New Roman" w:hAnsi="Times New Roman" w:cs="Times New Roman"/>
          <w:b/>
          <w:sz w:val="24"/>
          <w:szCs w:val="24"/>
        </w:rPr>
        <w:t>of</w:t>
      </w:r>
      <w:r w:rsidR="00FB2CA5" w:rsidRPr="00DF4F27">
        <w:rPr>
          <w:rFonts w:ascii="Times New Roman" w:hAnsi="Times New Roman" w:cs="Times New Roman"/>
          <w:b/>
          <w:sz w:val="24"/>
          <w:szCs w:val="24"/>
        </w:rPr>
        <w:t xml:space="preserve"> the Construct</w:t>
      </w:r>
    </w:p>
    <w:p w14:paraId="42E3B507" w14:textId="20715681" w:rsidR="00FC79EC" w:rsidRPr="00DF4F27" w:rsidRDefault="004F375A" w:rsidP="00871B61">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lastRenderedPageBreak/>
        <w:tab/>
      </w:r>
      <w:r w:rsidR="00047696" w:rsidRPr="00DF4F27">
        <w:rPr>
          <w:rFonts w:ascii="Times New Roman" w:hAnsi="Times New Roman" w:cs="Times New Roman"/>
          <w:sz w:val="24"/>
          <w:szCs w:val="24"/>
        </w:rPr>
        <w:t xml:space="preserve">The contemporary conception of </w:t>
      </w:r>
      <w:r w:rsidR="00876384" w:rsidRPr="00DF4F27">
        <w:rPr>
          <w:rFonts w:ascii="Times New Roman" w:hAnsi="Times New Roman" w:cs="Times New Roman"/>
          <w:sz w:val="24"/>
          <w:szCs w:val="24"/>
        </w:rPr>
        <w:t xml:space="preserve">a </w:t>
      </w:r>
      <w:r w:rsidR="00047696" w:rsidRPr="00DF4F27">
        <w:rPr>
          <w:rFonts w:ascii="Times New Roman" w:hAnsi="Times New Roman" w:cs="Times New Roman"/>
          <w:i/>
          <w:sz w:val="24"/>
          <w:szCs w:val="24"/>
        </w:rPr>
        <w:t>true self</w:t>
      </w:r>
      <w:r w:rsidR="00047696" w:rsidRPr="00DF4F27">
        <w:rPr>
          <w:rFonts w:ascii="Times New Roman" w:hAnsi="Times New Roman" w:cs="Times New Roman"/>
          <w:sz w:val="24"/>
          <w:szCs w:val="24"/>
        </w:rPr>
        <w:t xml:space="preserve"> refers to a person’s authentic identity, often expressed in ordinary language as “who you </w:t>
      </w:r>
      <w:r w:rsidR="00047696" w:rsidRPr="00DF4F27">
        <w:rPr>
          <w:rFonts w:ascii="Times New Roman" w:hAnsi="Times New Roman" w:cs="Times New Roman"/>
          <w:i/>
          <w:sz w:val="24"/>
          <w:szCs w:val="24"/>
        </w:rPr>
        <w:t>really</w:t>
      </w:r>
      <w:r w:rsidR="00047696" w:rsidRPr="00DF4F27">
        <w:rPr>
          <w:rFonts w:ascii="Times New Roman" w:hAnsi="Times New Roman" w:cs="Times New Roman"/>
          <w:sz w:val="24"/>
          <w:szCs w:val="24"/>
        </w:rPr>
        <w:t xml:space="preserve"> are.” </w:t>
      </w:r>
      <w:r w:rsidR="00871B61" w:rsidRPr="00DF4F27">
        <w:rPr>
          <w:rFonts w:ascii="Times New Roman" w:hAnsi="Times New Roman" w:cs="Times New Roman"/>
          <w:sz w:val="24"/>
          <w:szCs w:val="24"/>
        </w:rPr>
        <w:t>P</w:t>
      </w:r>
      <w:r w:rsidR="00170978" w:rsidRPr="00DF4F27">
        <w:rPr>
          <w:rFonts w:ascii="Times New Roman" w:hAnsi="Times New Roman" w:cs="Times New Roman"/>
          <w:sz w:val="24"/>
          <w:szCs w:val="24"/>
        </w:rPr>
        <w:t xml:space="preserve">eople </w:t>
      </w:r>
      <w:r w:rsidR="00871B61" w:rsidRPr="00DF4F27">
        <w:rPr>
          <w:rFonts w:ascii="Times New Roman" w:hAnsi="Times New Roman" w:cs="Times New Roman"/>
          <w:sz w:val="24"/>
          <w:szCs w:val="24"/>
        </w:rPr>
        <w:t xml:space="preserve">generally </w:t>
      </w:r>
      <w:r w:rsidR="00170978" w:rsidRPr="00DF4F27">
        <w:rPr>
          <w:rFonts w:ascii="Times New Roman" w:hAnsi="Times New Roman" w:cs="Times New Roman"/>
          <w:sz w:val="24"/>
          <w:szCs w:val="24"/>
        </w:rPr>
        <w:t xml:space="preserve">regard the true self as a non-obvious internal entity that </w:t>
      </w:r>
      <w:r w:rsidR="00473C7B" w:rsidRPr="00DF4F27">
        <w:rPr>
          <w:rFonts w:ascii="Times New Roman" w:hAnsi="Times New Roman" w:cs="Times New Roman"/>
          <w:sz w:val="24"/>
          <w:szCs w:val="24"/>
        </w:rPr>
        <w:t>may or may not</w:t>
      </w:r>
      <w:r w:rsidR="00A52367" w:rsidRPr="00DF4F27">
        <w:rPr>
          <w:rFonts w:ascii="Times New Roman" w:hAnsi="Times New Roman" w:cs="Times New Roman"/>
          <w:sz w:val="24"/>
          <w:szCs w:val="24"/>
        </w:rPr>
        <w:t xml:space="preserve"> be </w:t>
      </w:r>
      <w:r w:rsidR="00170978" w:rsidRPr="00DF4F27">
        <w:rPr>
          <w:rFonts w:ascii="Times New Roman" w:hAnsi="Times New Roman" w:cs="Times New Roman"/>
          <w:sz w:val="24"/>
          <w:szCs w:val="24"/>
        </w:rPr>
        <w:t>expressed in a person’s behavior.</w:t>
      </w:r>
      <w:r w:rsidR="00871B61" w:rsidRPr="00DF4F27">
        <w:rPr>
          <w:rFonts w:ascii="Times New Roman" w:hAnsi="Times New Roman" w:cs="Times New Roman"/>
          <w:sz w:val="24"/>
          <w:szCs w:val="24"/>
        </w:rPr>
        <w:t xml:space="preserve"> The general idea is that a person may be different on the inside than they seem on the outside (e.g., Baumeister, 1987), and it’s the part on the inside that is the “true” self.</w:t>
      </w:r>
      <w:r w:rsidR="00170978" w:rsidRPr="00DF4F27">
        <w:rPr>
          <w:rFonts w:ascii="Times New Roman" w:hAnsi="Times New Roman" w:cs="Times New Roman"/>
          <w:sz w:val="24"/>
          <w:szCs w:val="24"/>
        </w:rPr>
        <w:t xml:space="preserve"> </w:t>
      </w:r>
      <w:r w:rsidR="00D71F2A" w:rsidRPr="00DF4F27">
        <w:rPr>
          <w:rFonts w:ascii="Times New Roman" w:hAnsi="Times New Roman" w:cs="Times New Roman"/>
          <w:sz w:val="24"/>
          <w:szCs w:val="24"/>
        </w:rPr>
        <w:t xml:space="preserve">For example, </w:t>
      </w:r>
      <w:r w:rsidR="00170978" w:rsidRPr="00DF4F27">
        <w:rPr>
          <w:rFonts w:ascii="Times New Roman" w:hAnsi="Times New Roman" w:cs="Times New Roman"/>
          <w:sz w:val="24"/>
          <w:szCs w:val="24"/>
        </w:rPr>
        <w:t xml:space="preserve">Andersen and </w:t>
      </w:r>
      <w:r w:rsidR="00EF4123" w:rsidRPr="00DF4F27">
        <w:rPr>
          <w:rFonts w:ascii="Times New Roman" w:hAnsi="Times New Roman" w:cs="Times New Roman"/>
          <w:sz w:val="24"/>
          <w:szCs w:val="24"/>
        </w:rPr>
        <w:t>Ross (1984) found that information about</w:t>
      </w:r>
      <w:r w:rsidR="00170978" w:rsidRPr="00DF4F27">
        <w:rPr>
          <w:rFonts w:ascii="Times New Roman" w:hAnsi="Times New Roman" w:cs="Times New Roman"/>
          <w:sz w:val="24"/>
          <w:szCs w:val="24"/>
        </w:rPr>
        <w:t xml:space="preserve"> </w:t>
      </w:r>
      <w:r w:rsidR="00EF4123" w:rsidRPr="00DF4F27">
        <w:rPr>
          <w:rFonts w:ascii="Times New Roman" w:hAnsi="Times New Roman" w:cs="Times New Roman"/>
          <w:sz w:val="24"/>
          <w:szCs w:val="24"/>
        </w:rPr>
        <w:t>private internal states (</w:t>
      </w:r>
      <w:r w:rsidR="00D56758" w:rsidRPr="00DF4F27">
        <w:rPr>
          <w:rFonts w:ascii="Times New Roman" w:hAnsi="Times New Roman" w:cs="Times New Roman"/>
          <w:sz w:val="24"/>
          <w:szCs w:val="24"/>
        </w:rPr>
        <w:t>i.e</w:t>
      </w:r>
      <w:r w:rsidR="00EF4123" w:rsidRPr="00DF4F27">
        <w:rPr>
          <w:rFonts w:ascii="Times New Roman" w:hAnsi="Times New Roman" w:cs="Times New Roman"/>
          <w:sz w:val="24"/>
          <w:szCs w:val="24"/>
        </w:rPr>
        <w:t>.</w:t>
      </w:r>
      <w:r w:rsidR="00353F44" w:rsidRPr="00DF4F27">
        <w:rPr>
          <w:rFonts w:ascii="Times New Roman" w:hAnsi="Times New Roman" w:cs="Times New Roman"/>
          <w:sz w:val="24"/>
          <w:szCs w:val="24"/>
        </w:rPr>
        <w:t>,</w:t>
      </w:r>
      <w:r w:rsidR="00EF4123" w:rsidRPr="00DF4F27">
        <w:rPr>
          <w:rFonts w:ascii="Times New Roman" w:hAnsi="Times New Roman" w:cs="Times New Roman"/>
          <w:sz w:val="24"/>
          <w:szCs w:val="24"/>
        </w:rPr>
        <w:t xml:space="preserve"> thoughts and feelings) </w:t>
      </w:r>
      <w:r w:rsidR="00D71F2A" w:rsidRPr="00DF4F27">
        <w:rPr>
          <w:rFonts w:ascii="Times New Roman" w:hAnsi="Times New Roman" w:cs="Times New Roman"/>
          <w:sz w:val="24"/>
          <w:szCs w:val="24"/>
        </w:rPr>
        <w:t xml:space="preserve">is </w:t>
      </w:r>
      <w:r w:rsidR="00EF4123" w:rsidRPr="00DF4F27">
        <w:rPr>
          <w:rFonts w:ascii="Times New Roman" w:hAnsi="Times New Roman" w:cs="Times New Roman"/>
          <w:sz w:val="24"/>
          <w:szCs w:val="24"/>
        </w:rPr>
        <w:t>regarded as more useful for knowing what a person is “really like</w:t>
      </w:r>
      <w:r w:rsidR="00D56758" w:rsidRPr="00DF4F27">
        <w:rPr>
          <w:rFonts w:ascii="Times New Roman" w:hAnsi="Times New Roman" w:cs="Times New Roman"/>
          <w:sz w:val="24"/>
          <w:szCs w:val="24"/>
        </w:rPr>
        <w:t>” than information about overt behavior</w:t>
      </w:r>
      <w:r w:rsidR="00DA6BA2" w:rsidRPr="00DF4F27">
        <w:rPr>
          <w:rFonts w:ascii="Times New Roman" w:hAnsi="Times New Roman" w:cs="Times New Roman"/>
          <w:sz w:val="24"/>
          <w:szCs w:val="24"/>
        </w:rPr>
        <w:t xml:space="preserve"> (see also </w:t>
      </w:r>
      <w:r w:rsidR="00876384" w:rsidRPr="00DF4F27">
        <w:rPr>
          <w:rFonts w:ascii="Times New Roman" w:hAnsi="Times New Roman" w:cs="Times New Roman"/>
          <w:sz w:val="24"/>
          <w:szCs w:val="24"/>
        </w:rPr>
        <w:t xml:space="preserve">Johnson, Robinson, </w:t>
      </w:r>
      <w:r w:rsidR="00FC79EC" w:rsidRPr="00DF4F27">
        <w:rPr>
          <w:rFonts w:ascii="Times New Roman" w:hAnsi="Times New Roman" w:cs="Times New Roman"/>
          <w:sz w:val="24"/>
          <w:szCs w:val="24"/>
        </w:rPr>
        <w:t xml:space="preserve">&amp; </w:t>
      </w:r>
      <w:r w:rsidR="00876384" w:rsidRPr="00DF4F27">
        <w:rPr>
          <w:rFonts w:ascii="Times New Roman" w:hAnsi="Times New Roman" w:cs="Times New Roman"/>
          <w:sz w:val="24"/>
          <w:szCs w:val="24"/>
        </w:rPr>
        <w:t>Mitchell</w:t>
      </w:r>
      <w:r w:rsidR="00DA6BA2" w:rsidRPr="00DF4F27">
        <w:rPr>
          <w:rFonts w:ascii="Times New Roman" w:hAnsi="Times New Roman" w:cs="Times New Roman"/>
          <w:sz w:val="24"/>
          <w:szCs w:val="24"/>
        </w:rPr>
        <w:t>,</w:t>
      </w:r>
      <w:r w:rsidR="00876384" w:rsidRPr="00DF4F27">
        <w:rPr>
          <w:rFonts w:ascii="Times New Roman" w:hAnsi="Times New Roman" w:cs="Times New Roman"/>
          <w:sz w:val="24"/>
          <w:szCs w:val="24"/>
        </w:rPr>
        <w:t xml:space="preserve"> 2004)</w:t>
      </w:r>
      <w:r w:rsidR="00473C7B" w:rsidRPr="00DF4F27">
        <w:rPr>
          <w:rFonts w:ascii="Times New Roman" w:hAnsi="Times New Roman" w:cs="Times New Roman"/>
          <w:sz w:val="24"/>
          <w:szCs w:val="24"/>
        </w:rPr>
        <w:t xml:space="preserve">. </w:t>
      </w:r>
    </w:p>
    <w:p w14:paraId="2AA0A9B5" w14:textId="31924027" w:rsidR="00952C07" w:rsidRPr="00DF4F27" w:rsidRDefault="00871B61" w:rsidP="001F14F1">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P</w:t>
      </w:r>
      <w:r w:rsidR="00FC79EC" w:rsidRPr="00DF4F27">
        <w:rPr>
          <w:rFonts w:ascii="Times New Roman" w:hAnsi="Times New Roman" w:cs="Times New Roman"/>
          <w:sz w:val="24"/>
          <w:szCs w:val="24"/>
        </w:rPr>
        <w:t xml:space="preserve">eople </w:t>
      </w:r>
      <w:r w:rsidRPr="00DF4F27">
        <w:rPr>
          <w:rFonts w:ascii="Times New Roman" w:hAnsi="Times New Roman" w:cs="Times New Roman"/>
          <w:sz w:val="24"/>
          <w:szCs w:val="24"/>
        </w:rPr>
        <w:t>value</w:t>
      </w:r>
      <w:r w:rsidR="001F14F1" w:rsidRPr="00DF4F27">
        <w:rPr>
          <w:rFonts w:ascii="Times New Roman" w:hAnsi="Times New Roman" w:cs="Times New Roman"/>
          <w:sz w:val="24"/>
          <w:szCs w:val="24"/>
        </w:rPr>
        <w:t xml:space="preserve"> </w:t>
      </w:r>
      <w:r w:rsidR="00F127E3" w:rsidRPr="00DF4F27">
        <w:rPr>
          <w:rFonts w:ascii="Times New Roman" w:hAnsi="Times New Roman" w:cs="Times New Roman"/>
          <w:i/>
          <w:sz w:val="24"/>
          <w:szCs w:val="24"/>
        </w:rPr>
        <w:t>knowing</w:t>
      </w:r>
      <w:r w:rsidR="00F127E3" w:rsidRPr="00DF4F27">
        <w:rPr>
          <w:rFonts w:ascii="Times New Roman" w:hAnsi="Times New Roman" w:cs="Times New Roman"/>
          <w:sz w:val="24"/>
          <w:szCs w:val="24"/>
        </w:rPr>
        <w:t xml:space="preserve"> and </w:t>
      </w:r>
      <w:r w:rsidR="00182A87" w:rsidRPr="00DF4F27">
        <w:rPr>
          <w:rFonts w:ascii="Times New Roman" w:hAnsi="Times New Roman" w:cs="Times New Roman"/>
          <w:i/>
          <w:sz w:val="24"/>
          <w:szCs w:val="24"/>
        </w:rPr>
        <w:t>express</w:t>
      </w:r>
      <w:r w:rsidR="001F14F1" w:rsidRPr="00DF4F27">
        <w:rPr>
          <w:rFonts w:ascii="Times New Roman" w:hAnsi="Times New Roman" w:cs="Times New Roman"/>
          <w:i/>
          <w:sz w:val="24"/>
          <w:szCs w:val="24"/>
        </w:rPr>
        <w:t>ing</w:t>
      </w:r>
      <w:r w:rsidR="00182A87" w:rsidRPr="00DF4F27">
        <w:rPr>
          <w:rFonts w:ascii="Times New Roman" w:hAnsi="Times New Roman" w:cs="Times New Roman"/>
          <w:sz w:val="24"/>
          <w:szCs w:val="24"/>
        </w:rPr>
        <w:t xml:space="preserve"> </w:t>
      </w:r>
      <w:r w:rsidR="00BB0B9E" w:rsidRPr="00DF4F27">
        <w:rPr>
          <w:rFonts w:ascii="Times New Roman" w:hAnsi="Times New Roman" w:cs="Times New Roman"/>
          <w:sz w:val="24"/>
          <w:szCs w:val="24"/>
        </w:rPr>
        <w:t xml:space="preserve">this inner </w:t>
      </w:r>
      <w:r w:rsidR="00182A87" w:rsidRPr="00DF4F27">
        <w:rPr>
          <w:rFonts w:ascii="Times New Roman" w:hAnsi="Times New Roman" w:cs="Times New Roman"/>
          <w:sz w:val="24"/>
          <w:szCs w:val="24"/>
        </w:rPr>
        <w:t>true sel</w:t>
      </w:r>
      <w:r w:rsidR="00BB0B9E" w:rsidRPr="00DF4F27">
        <w:rPr>
          <w:rFonts w:ascii="Times New Roman" w:hAnsi="Times New Roman" w:cs="Times New Roman"/>
          <w:sz w:val="24"/>
          <w:szCs w:val="24"/>
        </w:rPr>
        <w:t>f</w:t>
      </w:r>
      <w:r w:rsidR="00182A87" w:rsidRPr="00DF4F27">
        <w:rPr>
          <w:rFonts w:ascii="Times New Roman" w:hAnsi="Times New Roman" w:cs="Times New Roman"/>
          <w:sz w:val="24"/>
          <w:szCs w:val="24"/>
        </w:rPr>
        <w:t>.</w:t>
      </w:r>
      <w:r w:rsidR="001F14F1" w:rsidRPr="00DF4F27">
        <w:rPr>
          <w:rFonts w:ascii="Times New Roman" w:hAnsi="Times New Roman" w:cs="Times New Roman"/>
          <w:sz w:val="24"/>
          <w:szCs w:val="24"/>
        </w:rPr>
        <w:t xml:space="preserve"> </w:t>
      </w:r>
      <w:r w:rsidR="00BB0B9E" w:rsidRPr="00DF4F27">
        <w:rPr>
          <w:rFonts w:ascii="Times New Roman" w:hAnsi="Times New Roman" w:cs="Times New Roman"/>
          <w:sz w:val="24"/>
          <w:szCs w:val="24"/>
        </w:rPr>
        <w:t xml:space="preserve">For example, </w:t>
      </w:r>
      <w:r w:rsidR="00FC79EC" w:rsidRPr="00DF4F27">
        <w:rPr>
          <w:rFonts w:ascii="Times New Roman" w:hAnsi="Times New Roman" w:cs="Times New Roman"/>
          <w:sz w:val="24"/>
          <w:szCs w:val="24"/>
        </w:rPr>
        <w:t>r</w:t>
      </w:r>
      <w:r w:rsidR="00F127E3" w:rsidRPr="00DF4F27">
        <w:rPr>
          <w:rFonts w:ascii="Times New Roman" w:hAnsi="Times New Roman" w:cs="Times New Roman"/>
          <w:sz w:val="24"/>
          <w:szCs w:val="24"/>
        </w:rPr>
        <w:t xml:space="preserve">esearch by Schlegel and colleagues has consistently found that simply feeling like you </w:t>
      </w:r>
      <w:r w:rsidR="00F127E3" w:rsidRPr="00DF4F27">
        <w:rPr>
          <w:rFonts w:ascii="Times New Roman" w:hAnsi="Times New Roman" w:cs="Times New Roman"/>
          <w:i/>
          <w:sz w:val="24"/>
          <w:szCs w:val="24"/>
        </w:rPr>
        <w:t>know</w:t>
      </w:r>
      <w:r w:rsidR="00F127E3" w:rsidRPr="00DF4F27">
        <w:rPr>
          <w:rFonts w:ascii="Times New Roman" w:hAnsi="Times New Roman" w:cs="Times New Roman"/>
          <w:sz w:val="24"/>
          <w:szCs w:val="24"/>
        </w:rPr>
        <w:t xml:space="preserve"> your true self predicts the experience of meaning in life (Schlegel, Hicks, Arndt, &amp; King, 2009; Schlegel, Hicks, King, &amp; Arndt, 2011; Schlegel, </w:t>
      </w:r>
      <w:proofErr w:type="spellStart"/>
      <w:r w:rsidR="00F127E3" w:rsidRPr="00DF4F27">
        <w:rPr>
          <w:rFonts w:ascii="Times New Roman" w:hAnsi="Times New Roman" w:cs="Times New Roman"/>
          <w:sz w:val="24"/>
          <w:szCs w:val="24"/>
        </w:rPr>
        <w:t>Vess</w:t>
      </w:r>
      <w:proofErr w:type="spellEnd"/>
      <w:r w:rsidR="00F127E3" w:rsidRPr="00DF4F27">
        <w:rPr>
          <w:rFonts w:ascii="Times New Roman" w:hAnsi="Times New Roman" w:cs="Times New Roman"/>
          <w:sz w:val="24"/>
          <w:szCs w:val="24"/>
        </w:rPr>
        <w:t>, &amp; Arndt, 2012) and satisfaction</w:t>
      </w:r>
      <w:r w:rsidR="00154B82" w:rsidRPr="00DF4F27">
        <w:rPr>
          <w:rFonts w:ascii="Times New Roman" w:hAnsi="Times New Roman" w:cs="Times New Roman"/>
          <w:sz w:val="24"/>
          <w:szCs w:val="24"/>
        </w:rPr>
        <w:t xml:space="preserve"> with one’s decisions</w:t>
      </w:r>
      <w:r w:rsidR="00F127E3" w:rsidRPr="00DF4F27">
        <w:rPr>
          <w:rFonts w:ascii="Times New Roman" w:hAnsi="Times New Roman" w:cs="Times New Roman"/>
          <w:sz w:val="24"/>
          <w:szCs w:val="24"/>
        </w:rPr>
        <w:t xml:space="preserve"> (Schlegel</w:t>
      </w:r>
      <w:r w:rsidR="004E146E">
        <w:rPr>
          <w:rFonts w:ascii="Times New Roman" w:hAnsi="Times New Roman" w:cs="Times New Roman"/>
          <w:sz w:val="24"/>
          <w:szCs w:val="24"/>
        </w:rPr>
        <w:t>, Hicks, Davis, Hirsch, &amp; Smith,</w:t>
      </w:r>
      <w:r w:rsidR="00F127E3" w:rsidRPr="00DF4F27">
        <w:rPr>
          <w:rFonts w:ascii="Times New Roman" w:hAnsi="Times New Roman" w:cs="Times New Roman"/>
          <w:sz w:val="24"/>
          <w:szCs w:val="24"/>
        </w:rPr>
        <w:t xml:space="preserve"> 2013).</w:t>
      </w:r>
      <w:r w:rsidR="00FC79EC" w:rsidRPr="00DF4F27">
        <w:rPr>
          <w:rFonts w:ascii="Times New Roman" w:hAnsi="Times New Roman" w:cs="Times New Roman"/>
          <w:sz w:val="24"/>
          <w:szCs w:val="24"/>
        </w:rPr>
        <w:t xml:space="preserve"> Moreover, when people believe </w:t>
      </w:r>
      <w:r w:rsidR="00154B82" w:rsidRPr="00DF4F27">
        <w:rPr>
          <w:rFonts w:ascii="Times New Roman" w:hAnsi="Times New Roman" w:cs="Times New Roman"/>
          <w:sz w:val="24"/>
          <w:szCs w:val="24"/>
        </w:rPr>
        <w:t xml:space="preserve">their </w:t>
      </w:r>
      <w:r w:rsidR="00FC79EC" w:rsidRPr="00DF4F27">
        <w:rPr>
          <w:rFonts w:ascii="Times New Roman" w:hAnsi="Times New Roman" w:cs="Times New Roman"/>
          <w:sz w:val="24"/>
          <w:szCs w:val="24"/>
        </w:rPr>
        <w:t xml:space="preserve">behavior </w:t>
      </w:r>
      <w:r w:rsidR="00154B82" w:rsidRPr="00DF4F27">
        <w:rPr>
          <w:rFonts w:ascii="Times New Roman" w:hAnsi="Times New Roman" w:cs="Times New Roman"/>
          <w:sz w:val="24"/>
          <w:szCs w:val="24"/>
        </w:rPr>
        <w:t>is an expression of</w:t>
      </w:r>
      <w:r w:rsidR="00FC79EC" w:rsidRPr="00DF4F27">
        <w:rPr>
          <w:rFonts w:ascii="Times New Roman" w:hAnsi="Times New Roman" w:cs="Times New Roman"/>
          <w:sz w:val="24"/>
          <w:szCs w:val="24"/>
        </w:rPr>
        <w:t xml:space="preserve"> the true self, they give that behavior a special label: “authentic” (</w:t>
      </w:r>
      <w:proofErr w:type="spellStart"/>
      <w:r w:rsidR="00FC79EC" w:rsidRPr="00DF4F27">
        <w:rPr>
          <w:rFonts w:ascii="Times New Roman" w:hAnsi="Times New Roman" w:cs="Times New Roman"/>
          <w:sz w:val="24"/>
          <w:szCs w:val="24"/>
        </w:rPr>
        <w:t>Kernis</w:t>
      </w:r>
      <w:proofErr w:type="spellEnd"/>
      <w:r w:rsidR="00FC79EC" w:rsidRPr="00DF4F27">
        <w:rPr>
          <w:rFonts w:ascii="Times New Roman" w:hAnsi="Times New Roman" w:cs="Times New Roman"/>
          <w:sz w:val="24"/>
          <w:szCs w:val="24"/>
        </w:rPr>
        <w:t xml:space="preserve"> &amp; Goldman, 2006; Wood, Linley, </w:t>
      </w:r>
      <w:proofErr w:type="spellStart"/>
      <w:r w:rsidR="00FC79EC" w:rsidRPr="00DF4F27">
        <w:rPr>
          <w:rFonts w:ascii="Times New Roman" w:hAnsi="Times New Roman" w:cs="Times New Roman"/>
          <w:sz w:val="24"/>
          <w:szCs w:val="24"/>
        </w:rPr>
        <w:t>Maltby</w:t>
      </w:r>
      <w:proofErr w:type="spellEnd"/>
      <w:r w:rsidR="00FC79EC" w:rsidRPr="00DF4F27">
        <w:rPr>
          <w:rFonts w:ascii="Times New Roman" w:hAnsi="Times New Roman" w:cs="Times New Roman"/>
          <w:sz w:val="24"/>
          <w:szCs w:val="24"/>
        </w:rPr>
        <w:t xml:space="preserve">, </w:t>
      </w:r>
      <w:proofErr w:type="spellStart"/>
      <w:r w:rsidR="00FC79EC" w:rsidRPr="00DF4F27">
        <w:rPr>
          <w:rFonts w:ascii="Times New Roman" w:hAnsi="Times New Roman" w:cs="Times New Roman"/>
          <w:sz w:val="24"/>
          <w:szCs w:val="24"/>
        </w:rPr>
        <w:t>Baliousis</w:t>
      </w:r>
      <w:proofErr w:type="spellEnd"/>
      <w:r w:rsidR="00FC79EC" w:rsidRPr="00DF4F27">
        <w:rPr>
          <w:rFonts w:ascii="Times New Roman" w:hAnsi="Times New Roman" w:cs="Times New Roman"/>
          <w:sz w:val="24"/>
          <w:szCs w:val="24"/>
        </w:rPr>
        <w:t>, &amp; Joseph, 2008).</w:t>
      </w:r>
      <w:r w:rsidR="00F127E3" w:rsidRPr="00DF4F27">
        <w:rPr>
          <w:rFonts w:ascii="Times New Roman" w:hAnsi="Times New Roman" w:cs="Times New Roman"/>
          <w:sz w:val="24"/>
          <w:szCs w:val="24"/>
        </w:rPr>
        <w:t xml:space="preserve"> </w:t>
      </w:r>
      <w:r w:rsidR="00FC79EC" w:rsidRPr="00DF4F27">
        <w:rPr>
          <w:rFonts w:ascii="Times New Roman" w:hAnsi="Times New Roman" w:cs="Times New Roman"/>
          <w:sz w:val="24"/>
          <w:szCs w:val="24"/>
        </w:rPr>
        <w:t>A</w:t>
      </w:r>
      <w:r w:rsidR="00F127E3" w:rsidRPr="00DF4F27">
        <w:rPr>
          <w:rFonts w:ascii="Times New Roman" w:hAnsi="Times New Roman" w:cs="Times New Roman"/>
          <w:sz w:val="24"/>
          <w:szCs w:val="24"/>
        </w:rPr>
        <w:t xml:space="preserve"> large literature on </w:t>
      </w:r>
      <w:r w:rsidR="00182A87" w:rsidRPr="00DF4F27">
        <w:rPr>
          <w:rFonts w:ascii="Times New Roman" w:hAnsi="Times New Roman" w:cs="Times New Roman"/>
          <w:sz w:val="24"/>
          <w:szCs w:val="24"/>
        </w:rPr>
        <w:t xml:space="preserve">self-reports of </w:t>
      </w:r>
      <w:r w:rsidR="005876A8" w:rsidRPr="00DF4F27">
        <w:rPr>
          <w:rFonts w:ascii="Times New Roman" w:hAnsi="Times New Roman" w:cs="Times New Roman"/>
          <w:sz w:val="24"/>
          <w:szCs w:val="24"/>
        </w:rPr>
        <w:t>authentic</w:t>
      </w:r>
      <w:r w:rsidR="00182A87" w:rsidRPr="00DF4F27">
        <w:rPr>
          <w:rFonts w:ascii="Times New Roman" w:hAnsi="Times New Roman" w:cs="Times New Roman"/>
          <w:sz w:val="24"/>
          <w:szCs w:val="24"/>
        </w:rPr>
        <w:t>ity</w:t>
      </w:r>
      <w:r w:rsidRPr="00DF4F27">
        <w:rPr>
          <w:rFonts w:ascii="Times New Roman" w:hAnsi="Times New Roman" w:cs="Times New Roman"/>
          <w:sz w:val="24"/>
          <w:szCs w:val="24"/>
        </w:rPr>
        <w:t xml:space="preserve"> has </w:t>
      </w:r>
      <w:r w:rsidR="00F127E3" w:rsidRPr="00DF4F27">
        <w:rPr>
          <w:rFonts w:ascii="Times New Roman" w:hAnsi="Times New Roman" w:cs="Times New Roman"/>
          <w:sz w:val="24"/>
          <w:szCs w:val="24"/>
        </w:rPr>
        <w:t>reveal</w:t>
      </w:r>
      <w:r w:rsidRPr="00DF4F27">
        <w:rPr>
          <w:rFonts w:ascii="Times New Roman" w:hAnsi="Times New Roman" w:cs="Times New Roman"/>
          <w:sz w:val="24"/>
          <w:szCs w:val="24"/>
        </w:rPr>
        <w:t>ed</w:t>
      </w:r>
      <w:r w:rsidR="00F127E3" w:rsidRPr="00DF4F27">
        <w:rPr>
          <w:rFonts w:ascii="Times New Roman" w:hAnsi="Times New Roman" w:cs="Times New Roman"/>
          <w:sz w:val="24"/>
          <w:szCs w:val="24"/>
        </w:rPr>
        <w:t xml:space="preserve"> </w:t>
      </w:r>
      <w:r w:rsidR="00473C7B" w:rsidRPr="00DF4F27">
        <w:rPr>
          <w:rFonts w:ascii="Times New Roman" w:hAnsi="Times New Roman" w:cs="Times New Roman"/>
          <w:sz w:val="24"/>
          <w:szCs w:val="24"/>
        </w:rPr>
        <w:t xml:space="preserve">strongly </w:t>
      </w:r>
      <w:r w:rsidR="00F127E3" w:rsidRPr="00DF4F27">
        <w:rPr>
          <w:rFonts w:ascii="Times New Roman" w:hAnsi="Times New Roman" w:cs="Times New Roman"/>
          <w:sz w:val="24"/>
          <w:szCs w:val="24"/>
        </w:rPr>
        <w:t>positive associat</w:t>
      </w:r>
      <w:r w:rsidRPr="00DF4F27">
        <w:rPr>
          <w:rFonts w:ascii="Times New Roman" w:hAnsi="Times New Roman" w:cs="Times New Roman"/>
          <w:sz w:val="24"/>
          <w:szCs w:val="24"/>
        </w:rPr>
        <w:t>ions</w:t>
      </w:r>
      <w:r w:rsidR="00F127E3" w:rsidRPr="00DF4F27">
        <w:rPr>
          <w:rFonts w:ascii="Times New Roman" w:hAnsi="Times New Roman" w:cs="Times New Roman"/>
          <w:sz w:val="24"/>
          <w:szCs w:val="24"/>
        </w:rPr>
        <w:t xml:space="preserve"> with </w:t>
      </w:r>
      <w:r w:rsidR="005876A8" w:rsidRPr="00DF4F27">
        <w:rPr>
          <w:rFonts w:ascii="Times New Roman" w:hAnsi="Times New Roman" w:cs="Times New Roman"/>
          <w:sz w:val="24"/>
          <w:szCs w:val="24"/>
        </w:rPr>
        <w:t>a host of well-being outcomes (</w:t>
      </w:r>
      <w:r w:rsidR="00473C7B" w:rsidRPr="00DF4F27">
        <w:rPr>
          <w:rFonts w:ascii="Times New Roman" w:hAnsi="Times New Roman" w:cs="Times New Roman"/>
          <w:sz w:val="24"/>
          <w:szCs w:val="24"/>
        </w:rPr>
        <w:t xml:space="preserve">e.g., </w:t>
      </w:r>
      <w:r w:rsidR="00182A87" w:rsidRPr="00DF4F27">
        <w:rPr>
          <w:rFonts w:ascii="Times New Roman" w:hAnsi="Times New Roman" w:cs="Times New Roman"/>
          <w:sz w:val="24"/>
          <w:szCs w:val="24"/>
        </w:rPr>
        <w:t>Bettencourt &amp; Sheldon, 2001; Heppner</w:t>
      </w:r>
      <w:r w:rsidR="00522989" w:rsidRPr="00DF4F27">
        <w:rPr>
          <w:rFonts w:ascii="Times New Roman" w:hAnsi="Times New Roman" w:cs="Times New Roman"/>
          <w:sz w:val="24"/>
          <w:szCs w:val="24"/>
        </w:rPr>
        <w:t xml:space="preserve"> et al.</w:t>
      </w:r>
      <w:r w:rsidR="00182A87" w:rsidRPr="00DF4F27">
        <w:rPr>
          <w:rFonts w:ascii="Times New Roman" w:hAnsi="Times New Roman" w:cs="Times New Roman"/>
          <w:sz w:val="24"/>
          <w:szCs w:val="24"/>
        </w:rPr>
        <w:t xml:space="preserve">, 2008; </w:t>
      </w:r>
      <w:proofErr w:type="spellStart"/>
      <w:r w:rsidR="005876A8" w:rsidRPr="00DF4F27">
        <w:rPr>
          <w:rFonts w:ascii="Times New Roman" w:hAnsi="Times New Roman" w:cs="Times New Roman"/>
          <w:sz w:val="24"/>
          <w:szCs w:val="24"/>
        </w:rPr>
        <w:t>Kernis</w:t>
      </w:r>
      <w:proofErr w:type="spellEnd"/>
      <w:r w:rsidR="005876A8" w:rsidRPr="00DF4F27">
        <w:rPr>
          <w:rFonts w:ascii="Times New Roman" w:hAnsi="Times New Roman" w:cs="Times New Roman"/>
          <w:sz w:val="24"/>
          <w:szCs w:val="24"/>
        </w:rPr>
        <w:t xml:space="preserve"> &amp; Goldman, 2006</w:t>
      </w:r>
      <w:r w:rsidR="00182A87" w:rsidRPr="00DF4F27">
        <w:rPr>
          <w:rFonts w:ascii="Times New Roman" w:hAnsi="Times New Roman" w:cs="Times New Roman"/>
          <w:sz w:val="24"/>
          <w:szCs w:val="24"/>
        </w:rPr>
        <w:t xml:space="preserve">; Sheldon, Ryan, </w:t>
      </w:r>
      <w:proofErr w:type="spellStart"/>
      <w:r w:rsidR="00182A87" w:rsidRPr="00DF4F27">
        <w:rPr>
          <w:rFonts w:ascii="Times New Roman" w:hAnsi="Times New Roman" w:cs="Times New Roman"/>
          <w:sz w:val="24"/>
          <w:szCs w:val="24"/>
        </w:rPr>
        <w:t>Rawsthorne</w:t>
      </w:r>
      <w:proofErr w:type="spellEnd"/>
      <w:r w:rsidR="00182A87" w:rsidRPr="00DF4F27">
        <w:rPr>
          <w:rFonts w:ascii="Times New Roman" w:hAnsi="Times New Roman" w:cs="Times New Roman"/>
          <w:sz w:val="24"/>
          <w:szCs w:val="24"/>
        </w:rPr>
        <w:t xml:space="preserve">, &amp; </w:t>
      </w:r>
      <w:proofErr w:type="spellStart"/>
      <w:r w:rsidR="00182A87" w:rsidRPr="00DF4F27">
        <w:rPr>
          <w:rFonts w:ascii="Times New Roman" w:hAnsi="Times New Roman" w:cs="Times New Roman"/>
          <w:sz w:val="24"/>
          <w:szCs w:val="24"/>
        </w:rPr>
        <w:t>Ilardi</w:t>
      </w:r>
      <w:proofErr w:type="spellEnd"/>
      <w:r w:rsidR="00182A87" w:rsidRPr="00DF4F27">
        <w:rPr>
          <w:rFonts w:ascii="Times New Roman" w:hAnsi="Times New Roman" w:cs="Times New Roman"/>
          <w:sz w:val="24"/>
          <w:szCs w:val="24"/>
        </w:rPr>
        <w:t>, 1997</w:t>
      </w:r>
      <w:r w:rsidR="005876A8" w:rsidRPr="00DF4F27">
        <w:rPr>
          <w:rFonts w:ascii="Times New Roman" w:hAnsi="Times New Roman" w:cs="Times New Roman"/>
          <w:sz w:val="24"/>
          <w:szCs w:val="24"/>
        </w:rPr>
        <w:t>)</w:t>
      </w:r>
      <w:r w:rsidR="00182A87" w:rsidRPr="00DF4F27">
        <w:rPr>
          <w:rFonts w:ascii="Times New Roman" w:hAnsi="Times New Roman" w:cs="Times New Roman"/>
          <w:sz w:val="24"/>
          <w:szCs w:val="24"/>
        </w:rPr>
        <w:t>.</w:t>
      </w:r>
      <w:r w:rsidR="00F127E3" w:rsidRPr="00DF4F27">
        <w:rPr>
          <w:rFonts w:ascii="Times New Roman" w:hAnsi="Times New Roman" w:cs="Times New Roman"/>
          <w:sz w:val="24"/>
          <w:szCs w:val="24"/>
        </w:rPr>
        <w:t xml:space="preserve"> </w:t>
      </w:r>
      <w:r w:rsidR="00F826FA" w:rsidRPr="00DF4F27">
        <w:rPr>
          <w:rFonts w:ascii="Times New Roman" w:hAnsi="Times New Roman" w:cs="Times New Roman"/>
          <w:sz w:val="24"/>
          <w:szCs w:val="24"/>
        </w:rPr>
        <w:t xml:space="preserve"> </w:t>
      </w:r>
    </w:p>
    <w:p w14:paraId="3A33FB9E" w14:textId="42A9C7C2" w:rsidR="00BB0B9E" w:rsidRPr="00DF4F27" w:rsidRDefault="00871B61" w:rsidP="00BB0B9E">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T</w:t>
      </w:r>
      <w:r w:rsidR="00BB0B9E" w:rsidRPr="00DF4F27">
        <w:rPr>
          <w:rFonts w:ascii="Times New Roman" w:hAnsi="Times New Roman" w:cs="Times New Roman"/>
          <w:sz w:val="24"/>
          <w:szCs w:val="24"/>
        </w:rPr>
        <w:t xml:space="preserve">he true self </w:t>
      </w:r>
      <w:r w:rsidR="001968BA" w:rsidRPr="00DF4F27">
        <w:rPr>
          <w:rFonts w:ascii="Times New Roman" w:hAnsi="Times New Roman" w:cs="Times New Roman"/>
          <w:sz w:val="24"/>
          <w:szCs w:val="24"/>
        </w:rPr>
        <w:t xml:space="preserve">also </w:t>
      </w:r>
      <w:r w:rsidR="00BB0B9E" w:rsidRPr="00DF4F27">
        <w:rPr>
          <w:rFonts w:ascii="Times New Roman" w:hAnsi="Times New Roman" w:cs="Times New Roman"/>
          <w:sz w:val="24"/>
          <w:szCs w:val="24"/>
        </w:rPr>
        <w:t>seems to</w:t>
      </w:r>
      <w:r w:rsidRPr="00DF4F27">
        <w:rPr>
          <w:rFonts w:ascii="Times New Roman" w:hAnsi="Times New Roman" w:cs="Times New Roman"/>
          <w:sz w:val="24"/>
          <w:szCs w:val="24"/>
        </w:rPr>
        <w:t xml:space="preserve"> </w:t>
      </w:r>
      <w:r w:rsidR="00BB0B9E" w:rsidRPr="00DF4F27">
        <w:rPr>
          <w:rFonts w:ascii="Times New Roman" w:hAnsi="Times New Roman" w:cs="Times New Roman"/>
          <w:sz w:val="24"/>
          <w:szCs w:val="24"/>
        </w:rPr>
        <w:t xml:space="preserve">be value-laden (Newman, Bloom, &amp; </w:t>
      </w:r>
      <w:proofErr w:type="spellStart"/>
      <w:r w:rsidR="00BB0B9E" w:rsidRPr="00DF4F27">
        <w:rPr>
          <w:rFonts w:ascii="Times New Roman" w:hAnsi="Times New Roman" w:cs="Times New Roman"/>
          <w:sz w:val="24"/>
          <w:szCs w:val="24"/>
        </w:rPr>
        <w:t>Knobe</w:t>
      </w:r>
      <w:proofErr w:type="spellEnd"/>
      <w:r w:rsidR="00BB0B9E" w:rsidRPr="00DF4F27">
        <w:rPr>
          <w:rFonts w:ascii="Times New Roman" w:hAnsi="Times New Roman" w:cs="Times New Roman"/>
          <w:sz w:val="24"/>
          <w:szCs w:val="24"/>
        </w:rPr>
        <w:t xml:space="preserve">, 2014; Newman, De Freitas, &amp; </w:t>
      </w:r>
      <w:proofErr w:type="spellStart"/>
      <w:r w:rsidR="00BB0B9E" w:rsidRPr="00DF4F27">
        <w:rPr>
          <w:rFonts w:ascii="Times New Roman" w:hAnsi="Times New Roman" w:cs="Times New Roman"/>
          <w:sz w:val="24"/>
          <w:szCs w:val="24"/>
        </w:rPr>
        <w:t>Knobe</w:t>
      </w:r>
      <w:proofErr w:type="spellEnd"/>
      <w:r w:rsidR="00BB0B9E" w:rsidRPr="00DF4F27">
        <w:rPr>
          <w:rFonts w:ascii="Times New Roman" w:hAnsi="Times New Roman" w:cs="Times New Roman"/>
          <w:sz w:val="24"/>
          <w:szCs w:val="24"/>
        </w:rPr>
        <w:t>, 2015)</w:t>
      </w:r>
      <w:r w:rsidRPr="00DF4F27">
        <w:rPr>
          <w:rFonts w:ascii="Times New Roman" w:hAnsi="Times New Roman" w:cs="Times New Roman"/>
          <w:sz w:val="24"/>
          <w:szCs w:val="24"/>
        </w:rPr>
        <w:t xml:space="preserve">. That is, </w:t>
      </w:r>
      <w:r w:rsidR="00BB0B9E" w:rsidRPr="00DF4F27">
        <w:rPr>
          <w:rFonts w:ascii="Times New Roman" w:hAnsi="Times New Roman" w:cs="Times New Roman"/>
          <w:sz w:val="24"/>
          <w:szCs w:val="24"/>
        </w:rPr>
        <w:t>people tend to selectively attribute behaviors that are consistent with their own values</w:t>
      </w:r>
      <w:r w:rsidRPr="00DF4F27">
        <w:rPr>
          <w:rFonts w:ascii="Times New Roman" w:hAnsi="Times New Roman" w:cs="Times New Roman"/>
          <w:sz w:val="24"/>
          <w:szCs w:val="24"/>
        </w:rPr>
        <w:t>—and are reluctant to attribute behaviors they regard as bad or immoral—</w:t>
      </w:r>
      <w:r w:rsidR="00BB0B9E" w:rsidRPr="00DF4F27">
        <w:rPr>
          <w:rFonts w:ascii="Times New Roman" w:hAnsi="Times New Roman" w:cs="Times New Roman"/>
          <w:sz w:val="24"/>
          <w:szCs w:val="24"/>
        </w:rPr>
        <w:t xml:space="preserve">to others’ true selves. This suggests that people assume true selves </w:t>
      </w:r>
      <w:r w:rsidRPr="00DF4F27">
        <w:rPr>
          <w:rFonts w:ascii="Times New Roman" w:hAnsi="Times New Roman" w:cs="Times New Roman"/>
          <w:sz w:val="24"/>
          <w:szCs w:val="24"/>
        </w:rPr>
        <w:t>to be</w:t>
      </w:r>
      <w:r w:rsidR="00BB0B9E" w:rsidRPr="00DF4F27">
        <w:rPr>
          <w:rFonts w:ascii="Times New Roman" w:hAnsi="Times New Roman" w:cs="Times New Roman"/>
          <w:sz w:val="24"/>
          <w:szCs w:val="24"/>
        </w:rPr>
        <w:t xml:space="preserve"> morally good entities, filtered through the lens of whatever they personally regard as moral (see also </w:t>
      </w:r>
      <w:proofErr w:type="spellStart"/>
      <w:r w:rsidR="002C3EA3">
        <w:rPr>
          <w:rFonts w:ascii="Times New Roman" w:hAnsi="Times New Roman" w:cs="Times New Roman"/>
          <w:sz w:val="24"/>
          <w:szCs w:val="24"/>
        </w:rPr>
        <w:lastRenderedPageBreak/>
        <w:t>Strohminger</w:t>
      </w:r>
      <w:proofErr w:type="spellEnd"/>
      <w:r w:rsidR="002C3EA3">
        <w:rPr>
          <w:rFonts w:ascii="Times New Roman" w:hAnsi="Times New Roman" w:cs="Times New Roman"/>
          <w:sz w:val="24"/>
          <w:szCs w:val="24"/>
        </w:rPr>
        <w:t xml:space="preserve"> &amp; Nichols, 2014; 2015; </w:t>
      </w:r>
      <w:r w:rsidR="00BB0B9E" w:rsidRPr="00DF4F27">
        <w:rPr>
          <w:rFonts w:ascii="Times New Roman" w:hAnsi="Times New Roman" w:cs="Times New Roman"/>
          <w:sz w:val="24"/>
          <w:szCs w:val="24"/>
        </w:rPr>
        <w:t xml:space="preserve">Bench, Schlegel, Davis, &amp; </w:t>
      </w:r>
      <w:proofErr w:type="spellStart"/>
      <w:r w:rsidR="00BB0B9E" w:rsidRPr="00DF4F27">
        <w:rPr>
          <w:rFonts w:ascii="Times New Roman" w:hAnsi="Times New Roman" w:cs="Times New Roman"/>
          <w:sz w:val="24"/>
          <w:szCs w:val="24"/>
        </w:rPr>
        <w:t>Vess</w:t>
      </w:r>
      <w:proofErr w:type="spellEnd"/>
      <w:r w:rsidR="00BB0B9E" w:rsidRPr="00DF4F27">
        <w:rPr>
          <w:rFonts w:ascii="Times New Roman" w:hAnsi="Times New Roman" w:cs="Times New Roman"/>
          <w:sz w:val="24"/>
          <w:szCs w:val="24"/>
        </w:rPr>
        <w:t>, 2015; De Freitas et al., 2016</w:t>
      </w:r>
      <w:r w:rsidR="002C3EA3">
        <w:rPr>
          <w:rFonts w:ascii="Times New Roman" w:hAnsi="Times New Roman" w:cs="Times New Roman"/>
          <w:sz w:val="24"/>
          <w:szCs w:val="24"/>
        </w:rPr>
        <w:t xml:space="preserve">; </w:t>
      </w:r>
      <w:proofErr w:type="spellStart"/>
      <w:r w:rsidR="002C3EA3">
        <w:rPr>
          <w:rFonts w:ascii="Times New Roman" w:hAnsi="Times New Roman" w:cs="Times New Roman"/>
          <w:sz w:val="24"/>
          <w:szCs w:val="24"/>
        </w:rPr>
        <w:t>Heiphetz</w:t>
      </w:r>
      <w:proofErr w:type="spellEnd"/>
      <w:r w:rsidR="002C3EA3">
        <w:rPr>
          <w:rFonts w:ascii="Times New Roman" w:hAnsi="Times New Roman" w:cs="Times New Roman"/>
          <w:sz w:val="24"/>
          <w:szCs w:val="24"/>
        </w:rPr>
        <w:t xml:space="preserve">, </w:t>
      </w:r>
      <w:proofErr w:type="spellStart"/>
      <w:r w:rsidR="002C3EA3">
        <w:rPr>
          <w:rFonts w:ascii="Times New Roman" w:hAnsi="Times New Roman" w:cs="Times New Roman"/>
          <w:sz w:val="24"/>
          <w:szCs w:val="24"/>
        </w:rPr>
        <w:t>Strohminger</w:t>
      </w:r>
      <w:proofErr w:type="spellEnd"/>
      <w:r w:rsidR="002C3EA3">
        <w:rPr>
          <w:rFonts w:ascii="Times New Roman" w:hAnsi="Times New Roman" w:cs="Times New Roman"/>
          <w:sz w:val="24"/>
          <w:szCs w:val="24"/>
        </w:rPr>
        <w:t>, &amp; Young, 2017</w:t>
      </w:r>
      <w:r w:rsidR="00BB0B9E" w:rsidRPr="00DF4F27">
        <w:rPr>
          <w:rFonts w:ascii="Times New Roman" w:hAnsi="Times New Roman" w:cs="Times New Roman"/>
          <w:sz w:val="24"/>
          <w:szCs w:val="24"/>
        </w:rPr>
        <w:t xml:space="preserve">).  </w:t>
      </w:r>
    </w:p>
    <w:p w14:paraId="360FBD59" w14:textId="04DBB573" w:rsidR="00380DF3" w:rsidRPr="00DF4F27" w:rsidRDefault="00EB66ED" w:rsidP="00B11B7E">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77774F" w:rsidRPr="00DF4F27">
        <w:rPr>
          <w:rFonts w:ascii="Times New Roman" w:hAnsi="Times New Roman" w:cs="Times New Roman"/>
          <w:sz w:val="24"/>
          <w:szCs w:val="24"/>
        </w:rPr>
        <w:t xml:space="preserve">Taken together, the available evidence </w:t>
      </w:r>
      <w:r w:rsidR="00F87A16" w:rsidRPr="00DF4F27">
        <w:rPr>
          <w:rFonts w:ascii="Times New Roman" w:hAnsi="Times New Roman" w:cs="Times New Roman"/>
          <w:sz w:val="24"/>
          <w:szCs w:val="24"/>
        </w:rPr>
        <w:t xml:space="preserve">illuminates the important role </w:t>
      </w:r>
      <w:r w:rsidR="006A1448" w:rsidRPr="00DF4F27">
        <w:rPr>
          <w:rFonts w:ascii="Times New Roman" w:hAnsi="Times New Roman" w:cs="Times New Roman"/>
          <w:sz w:val="24"/>
          <w:szCs w:val="24"/>
        </w:rPr>
        <w:t xml:space="preserve">that </w:t>
      </w:r>
      <w:r w:rsidR="00F87A16" w:rsidRPr="00DF4F27">
        <w:rPr>
          <w:rFonts w:ascii="Times New Roman" w:hAnsi="Times New Roman" w:cs="Times New Roman"/>
          <w:sz w:val="24"/>
          <w:szCs w:val="24"/>
        </w:rPr>
        <w:t xml:space="preserve">beliefs about true selves play in human psychology (for more in-depth reviews, see Schlegel &amp; Hicks, 2011; </w:t>
      </w:r>
      <w:proofErr w:type="spellStart"/>
      <w:r w:rsidR="00F87A16" w:rsidRPr="00DF4F27">
        <w:rPr>
          <w:rFonts w:ascii="Times New Roman" w:hAnsi="Times New Roman" w:cs="Times New Roman"/>
          <w:sz w:val="24"/>
          <w:szCs w:val="24"/>
        </w:rPr>
        <w:t>Strohminger</w:t>
      </w:r>
      <w:proofErr w:type="spellEnd"/>
      <w:r w:rsidR="00F87A16" w:rsidRPr="00DF4F27">
        <w:rPr>
          <w:rFonts w:ascii="Times New Roman" w:hAnsi="Times New Roman" w:cs="Times New Roman"/>
          <w:sz w:val="24"/>
          <w:szCs w:val="24"/>
        </w:rPr>
        <w:t xml:space="preserve">, </w:t>
      </w:r>
      <w:proofErr w:type="spellStart"/>
      <w:r w:rsidR="00F87A16" w:rsidRPr="00DF4F27">
        <w:rPr>
          <w:rFonts w:ascii="Times New Roman" w:hAnsi="Times New Roman" w:cs="Times New Roman"/>
          <w:sz w:val="24"/>
          <w:szCs w:val="24"/>
        </w:rPr>
        <w:t>Knobe</w:t>
      </w:r>
      <w:proofErr w:type="spellEnd"/>
      <w:r w:rsidR="00F87A16" w:rsidRPr="00DF4F27">
        <w:rPr>
          <w:rFonts w:ascii="Times New Roman" w:hAnsi="Times New Roman" w:cs="Times New Roman"/>
          <w:sz w:val="24"/>
          <w:szCs w:val="24"/>
        </w:rPr>
        <w:t xml:space="preserve">, &amp; Newman, in press). </w:t>
      </w:r>
      <w:r w:rsidR="00A50548" w:rsidRPr="00DF4F27">
        <w:rPr>
          <w:rFonts w:ascii="Times New Roman" w:hAnsi="Times New Roman" w:cs="Times New Roman"/>
          <w:sz w:val="24"/>
          <w:szCs w:val="24"/>
        </w:rPr>
        <w:t>Yet, the idea that people literally possess a single true self is tenuous</w:t>
      </w:r>
      <w:r w:rsidR="001F14F1" w:rsidRPr="00DF4F27">
        <w:rPr>
          <w:rFonts w:ascii="Times New Roman" w:hAnsi="Times New Roman" w:cs="Times New Roman"/>
          <w:sz w:val="24"/>
          <w:szCs w:val="24"/>
        </w:rPr>
        <w:t>,</w:t>
      </w:r>
      <w:r w:rsidR="00A50548" w:rsidRPr="00DF4F27">
        <w:rPr>
          <w:rFonts w:ascii="Times New Roman" w:hAnsi="Times New Roman" w:cs="Times New Roman"/>
          <w:sz w:val="24"/>
          <w:szCs w:val="24"/>
        </w:rPr>
        <w:t xml:space="preserve"> at best</w:t>
      </w:r>
      <w:r w:rsidR="001F14F1" w:rsidRPr="00DF4F27">
        <w:rPr>
          <w:rFonts w:ascii="Times New Roman" w:hAnsi="Times New Roman" w:cs="Times New Roman"/>
          <w:sz w:val="24"/>
          <w:szCs w:val="24"/>
        </w:rPr>
        <w:t>,</w:t>
      </w:r>
      <w:r w:rsidR="00A50548" w:rsidRPr="00DF4F27">
        <w:rPr>
          <w:rFonts w:ascii="Times New Roman" w:hAnsi="Times New Roman" w:cs="Times New Roman"/>
          <w:sz w:val="24"/>
          <w:szCs w:val="24"/>
        </w:rPr>
        <w:t xml:space="preserve"> when one considers the wealth of </w:t>
      </w:r>
      <w:r w:rsidR="00515796" w:rsidRPr="00DF4F27">
        <w:rPr>
          <w:rFonts w:ascii="Times New Roman" w:hAnsi="Times New Roman" w:cs="Times New Roman"/>
          <w:sz w:val="24"/>
          <w:szCs w:val="24"/>
        </w:rPr>
        <w:t xml:space="preserve">theoretical (e.g., Cooley, 1902; James, 1890; Sullivan, 1953) and </w:t>
      </w:r>
      <w:r w:rsidR="00A50548" w:rsidRPr="00DF4F27">
        <w:rPr>
          <w:rFonts w:ascii="Times New Roman" w:hAnsi="Times New Roman" w:cs="Times New Roman"/>
          <w:sz w:val="24"/>
          <w:szCs w:val="24"/>
        </w:rPr>
        <w:t xml:space="preserve">empirical </w:t>
      </w:r>
      <w:r w:rsidR="00757DCD" w:rsidRPr="00DF4F27">
        <w:rPr>
          <w:rFonts w:ascii="Times New Roman" w:hAnsi="Times New Roman" w:cs="Times New Roman"/>
          <w:sz w:val="24"/>
          <w:szCs w:val="24"/>
        </w:rPr>
        <w:t xml:space="preserve">(e.g., Andersen &amp; Chen, 2002; Darley &amp; Fazio, 1980; </w:t>
      </w:r>
      <w:proofErr w:type="spellStart"/>
      <w:r w:rsidR="00757DCD" w:rsidRPr="00DF4F27">
        <w:rPr>
          <w:rFonts w:ascii="Times New Roman" w:hAnsi="Times New Roman" w:cs="Times New Roman"/>
          <w:sz w:val="24"/>
          <w:szCs w:val="24"/>
        </w:rPr>
        <w:t>Drigotas</w:t>
      </w:r>
      <w:proofErr w:type="spellEnd"/>
      <w:r w:rsidR="00757DCD" w:rsidRPr="00DF4F27">
        <w:rPr>
          <w:rFonts w:ascii="Times New Roman" w:hAnsi="Times New Roman" w:cs="Times New Roman"/>
          <w:sz w:val="24"/>
          <w:szCs w:val="24"/>
        </w:rPr>
        <w:t xml:space="preserve">, </w:t>
      </w:r>
      <w:proofErr w:type="spellStart"/>
      <w:r w:rsidR="00757DCD" w:rsidRPr="00DF4F27">
        <w:rPr>
          <w:rFonts w:ascii="Times New Roman" w:hAnsi="Times New Roman" w:cs="Times New Roman"/>
          <w:sz w:val="24"/>
          <w:szCs w:val="24"/>
        </w:rPr>
        <w:t>Rusbult</w:t>
      </w:r>
      <w:proofErr w:type="spellEnd"/>
      <w:r w:rsidR="00757DCD" w:rsidRPr="00DF4F27">
        <w:rPr>
          <w:rFonts w:ascii="Times New Roman" w:hAnsi="Times New Roman" w:cs="Times New Roman"/>
          <w:sz w:val="24"/>
          <w:szCs w:val="24"/>
        </w:rPr>
        <w:t xml:space="preserve">, </w:t>
      </w:r>
      <w:proofErr w:type="spellStart"/>
      <w:r w:rsidR="00757DCD" w:rsidRPr="00DF4F27">
        <w:rPr>
          <w:rFonts w:ascii="Times New Roman" w:hAnsi="Times New Roman" w:cs="Times New Roman"/>
          <w:sz w:val="24"/>
          <w:szCs w:val="24"/>
        </w:rPr>
        <w:t>Wieselquist</w:t>
      </w:r>
      <w:proofErr w:type="spellEnd"/>
      <w:r w:rsidR="00757DCD" w:rsidRPr="00DF4F27">
        <w:rPr>
          <w:rFonts w:ascii="Times New Roman" w:hAnsi="Times New Roman" w:cs="Times New Roman"/>
          <w:sz w:val="24"/>
          <w:szCs w:val="24"/>
        </w:rPr>
        <w:t xml:space="preserve"> &amp; Whitton, 1999; Murray, Holmes &amp; Griffin, 1996</w:t>
      </w:r>
      <w:r w:rsidR="00B11B7E" w:rsidRPr="00DF4F27">
        <w:rPr>
          <w:rFonts w:ascii="Times New Roman" w:hAnsi="Times New Roman" w:cs="Times New Roman"/>
          <w:sz w:val="24"/>
          <w:szCs w:val="24"/>
        </w:rPr>
        <w:t>)</w:t>
      </w:r>
      <w:r w:rsidR="004D540D" w:rsidRPr="00DF4F27">
        <w:rPr>
          <w:rFonts w:ascii="Times New Roman" w:hAnsi="Times New Roman" w:cs="Times New Roman"/>
          <w:sz w:val="24"/>
          <w:szCs w:val="24"/>
        </w:rPr>
        <w:t xml:space="preserve"> evidence that points to the pervasive influence of the environment on the self</w:t>
      </w:r>
      <w:r w:rsidR="00515796" w:rsidRPr="00DF4F27">
        <w:rPr>
          <w:rFonts w:ascii="Times New Roman" w:hAnsi="Times New Roman" w:cs="Times New Roman"/>
          <w:sz w:val="24"/>
          <w:szCs w:val="24"/>
        </w:rPr>
        <w:t>.</w:t>
      </w:r>
      <w:r w:rsidR="004209EB" w:rsidRPr="00DF4F27">
        <w:rPr>
          <w:rFonts w:ascii="Times New Roman" w:hAnsi="Times New Roman" w:cs="Times New Roman"/>
          <w:sz w:val="24"/>
          <w:szCs w:val="24"/>
        </w:rPr>
        <w:t xml:space="preserve"> </w:t>
      </w:r>
      <w:r w:rsidR="00A50548" w:rsidRPr="00DF4F27">
        <w:rPr>
          <w:rFonts w:ascii="Times New Roman" w:hAnsi="Times New Roman" w:cs="Times New Roman"/>
          <w:sz w:val="24"/>
          <w:szCs w:val="24"/>
        </w:rPr>
        <w:t>Indeed, Baumeister (1995</w:t>
      </w:r>
      <w:r w:rsidR="00405BF8" w:rsidRPr="00DF4F27">
        <w:rPr>
          <w:rFonts w:ascii="Times New Roman" w:hAnsi="Times New Roman" w:cs="Times New Roman"/>
          <w:sz w:val="24"/>
          <w:szCs w:val="24"/>
        </w:rPr>
        <w:t>, p. 60</w:t>
      </w:r>
      <w:r w:rsidR="00A50548" w:rsidRPr="00DF4F27">
        <w:rPr>
          <w:rFonts w:ascii="Times New Roman" w:hAnsi="Times New Roman" w:cs="Times New Roman"/>
          <w:sz w:val="24"/>
          <w:szCs w:val="24"/>
        </w:rPr>
        <w:t xml:space="preserve">) </w:t>
      </w:r>
      <w:r w:rsidR="00380DF3" w:rsidRPr="00DF4F27">
        <w:rPr>
          <w:rFonts w:ascii="Times New Roman" w:hAnsi="Times New Roman" w:cs="Times New Roman"/>
          <w:sz w:val="24"/>
          <w:szCs w:val="24"/>
        </w:rPr>
        <w:t>characterized</w:t>
      </w:r>
      <w:r w:rsidR="00A50548" w:rsidRPr="00DF4F27">
        <w:rPr>
          <w:rFonts w:ascii="Times New Roman" w:hAnsi="Times New Roman" w:cs="Times New Roman"/>
          <w:sz w:val="24"/>
          <w:szCs w:val="24"/>
        </w:rPr>
        <w:t xml:space="preserve"> the true self</w:t>
      </w:r>
      <w:r w:rsidR="00380DF3" w:rsidRPr="00DF4F27">
        <w:rPr>
          <w:rFonts w:ascii="Times New Roman" w:hAnsi="Times New Roman" w:cs="Times New Roman"/>
          <w:sz w:val="24"/>
          <w:szCs w:val="24"/>
        </w:rPr>
        <w:t xml:space="preserve"> as a myth:</w:t>
      </w:r>
    </w:p>
    <w:p w14:paraId="68BAE571" w14:textId="1EC0E91E" w:rsidR="00380DF3" w:rsidRPr="00DF4F27" w:rsidRDefault="00380DF3" w:rsidP="00FA5AE4">
      <w:pPr>
        <w:spacing w:line="360" w:lineRule="auto"/>
        <w:ind w:left="720" w:right="720"/>
        <w:contextualSpacing/>
        <w:rPr>
          <w:rFonts w:ascii="Times New Roman" w:hAnsi="Times New Roman" w:cs="Times New Roman"/>
          <w:sz w:val="24"/>
          <w:szCs w:val="24"/>
        </w:rPr>
      </w:pPr>
      <w:r w:rsidRPr="00DF4F27">
        <w:rPr>
          <w:rFonts w:ascii="Times New Roman" w:hAnsi="Times New Roman" w:cs="Times New Roman"/>
          <w:sz w:val="24"/>
          <w:szCs w:val="24"/>
        </w:rPr>
        <w:t xml:space="preserve">Our culture likes to imagine that there is a true inner self with definite, stable traits and qualities that one can gradually discover and learn. This true inner self is almost certainly a myth, however. (By </w:t>
      </w:r>
      <w:r w:rsidRPr="00DF4F27">
        <w:rPr>
          <w:rFonts w:ascii="Times New Roman" w:hAnsi="Times New Roman" w:cs="Times New Roman"/>
          <w:i/>
          <w:iCs/>
          <w:sz w:val="24"/>
          <w:szCs w:val="24"/>
        </w:rPr>
        <w:t>myth</w:t>
      </w:r>
      <w:r w:rsidRPr="00DF4F27">
        <w:rPr>
          <w:rFonts w:ascii="Times New Roman" w:hAnsi="Times New Roman" w:cs="Times New Roman"/>
          <w:sz w:val="24"/>
          <w:szCs w:val="24"/>
        </w:rPr>
        <w:t>, I mean an appealing idea with heuristic or didactic value but, in the final analysis, a falsehood). The self, after all, can change rapidly or gradually; behavior is often a response to situational pressures rather than an expression of fixed inner traits; traits are only crude generalizations about behavior; and a great deal of self-knowledge is acquired socially, through interactions with other people.</w:t>
      </w:r>
      <w:r w:rsidRPr="00DF4F27" w:rsidDel="00380DF3">
        <w:rPr>
          <w:rFonts w:ascii="Times New Roman" w:hAnsi="Times New Roman" w:cs="Times New Roman"/>
          <w:sz w:val="24"/>
          <w:szCs w:val="24"/>
        </w:rPr>
        <w:t xml:space="preserve"> </w:t>
      </w:r>
      <w:r w:rsidR="00A50548" w:rsidRPr="00DF4F27">
        <w:rPr>
          <w:rFonts w:ascii="Times New Roman" w:hAnsi="Times New Roman" w:cs="Times New Roman"/>
          <w:sz w:val="24"/>
          <w:szCs w:val="24"/>
        </w:rPr>
        <w:t xml:space="preserve"> </w:t>
      </w:r>
    </w:p>
    <w:p w14:paraId="4307B3A8" w14:textId="77777777" w:rsidR="00380DF3" w:rsidRPr="00DF4F27" w:rsidRDefault="00380DF3" w:rsidP="00380DF3">
      <w:pPr>
        <w:ind w:left="720" w:right="720"/>
        <w:contextualSpacing/>
        <w:rPr>
          <w:rFonts w:ascii="Times New Roman" w:hAnsi="Times New Roman" w:cs="Times New Roman"/>
          <w:sz w:val="24"/>
          <w:szCs w:val="24"/>
        </w:rPr>
      </w:pPr>
    </w:p>
    <w:p w14:paraId="514353C9" w14:textId="2AE33C30" w:rsidR="0077774F" w:rsidRPr="00DF4F27" w:rsidRDefault="005A2308" w:rsidP="00380DF3">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 xml:space="preserve">Why then do people place such great emphasis on </w:t>
      </w:r>
      <w:r w:rsidR="00515796" w:rsidRPr="00DF4F27">
        <w:rPr>
          <w:rFonts w:ascii="Times New Roman" w:hAnsi="Times New Roman" w:cs="Times New Roman"/>
          <w:sz w:val="24"/>
          <w:szCs w:val="24"/>
        </w:rPr>
        <w:t xml:space="preserve">this potentially illusory </w:t>
      </w:r>
      <w:r w:rsidRPr="00DF4F27">
        <w:rPr>
          <w:rFonts w:ascii="Times New Roman" w:hAnsi="Times New Roman" w:cs="Times New Roman"/>
          <w:sz w:val="24"/>
          <w:szCs w:val="24"/>
        </w:rPr>
        <w:t>“true” self?</w:t>
      </w:r>
      <w:r w:rsidR="00515796"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In </w:t>
      </w:r>
      <w:r w:rsidR="0077774F" w:rsidRPr="00DF4F27">
        <w:rPr>
          <w:rFonts w:ascii="Times New Roman" w:hAnsi="Times New Roman" w:cs="Times New Roman"/>
          <w:sz w:val="24"/>
          <w:szCs w:val="24"/>
        </w:rPr>
        <w:t xml:space="preserve">the present research, we </w:t>
      </w:r>
      <w:r w:rsidR="003C631B" w:rsidRPr="00DF4F27">
        <w:rPr>
          <w:rFonts w:ascii="Times New Roman" w:hAnsi="Times New Roman" w:cs="Times New Roman"/>
          <w:sz w:val="24"/>
          <w:szCs w:val="24"/>
        </w:rPr>
        <w:t>tested the hypothesis that</w:t>
      </w:r>
      <w:r w:rsidR="0077774F" w:rsidRPr="00DF4F27">
        <w:rPr>
          <w:rFonts w:ascii="Times New Roman" w:hAnsi="Times New Roman" w:cs="Times New Roman"/>
          <w:sz w:val="24"/>
          <w:szCs w:val="24"/>
        </w:rPr>
        <w:t xml:space="preserve"> the widespread belief in true selves </w:t>
      </w:r>
      <w:r w:rsidR="004D1E5A" w:rsidRPr="00DF4F27">
        <w:rPr>
          <w:rFonts w:ascii="Times New Roman" w:hAnsi="Times New Roman" w:cs="Times New Roman"/>
          <w:sz w:val="24"/>
          <w:szCs w:val="24"/>
        </w:rPr>
        <w:t xml:space="preserve">is a </w:t>
      </w:r>
      <w:r w:rsidR="000806EA" w:rsidRPr="00DF4F27">
        <w:rPr>
          <w:rFonts w:ascii="Times New Roman" w:hAnsi="Times New Roman" w:cs="Times New Roman"/>
          <w:sz w:val="24"/>
          <w:szCs w:val="24"/>
        </w:rPr>
        <w:t>manifestation</w:t>
      </w:r>
      <w:r w:rsidR="004D1E5A" w:rsidRPr="00DF4F27">
        <w:rPr>
          <w:rFonts w:ascii="Times New Roman" w:hAnsi="Times New Roman" w:cs="Times New Roman"/>
          <w:sz w:val="24"/>
          <w:szCs w:val="24"/>
        </w:rPr>
        <w:t xml:space="preserve"> of</w:t>
      </w:r>
      <w:r w:rsidR="0077774F" w:rsidRPr="00DF4F27">
        <w:rPr>
          <w:rFonts w:ascii="Times New Roman" w:hAnsi="Times New Roman" w:cs="Times New Roman"/>
          <w:sz w:val="24"/>
          <w:szCs w:val="24"/>
        </w:rPr>
        <w:t xml:space="preserve"> psychological essentialism.</w:t>
      </w:r>
      <w:r w:rsidR="002C10DE" w:rsidRPr="00DF4F27">
        <w:rPr>
          <w:rFonts w:ascii="Times New Roman" w:hAnsi="Times New Roman" w:cs="Times New Roman"/>
          <w:sz w:val="24"/>
          <w:szCs w:val="24"/>
        </w:rPr>
        <w:t xml:space="preserve"> </w:t>
      </w:r>
      <w:r w:rsidR="004D540D" w:rsidRPr="00DF4F27">
        <w:rPr>
          <w:rFonts w:ascii="Times New Roman" w:hAnsi="Times New Roman" w:cs="Times New Roman"/>
          <w:sz w:val="24"/>
          <w:szCs w:val="24"/>
        </w:rPr>
        <w:t>W</w:t>
      </w:r>
      <w:r w:rsidR="009136E1" w:rsidRPr="00DF4F27">
        <w:rPr>
          <w:rFonts w:ascii="Times New Roman" w:hAnsi="Times New Roman" w:cs="Times New Roman"/>
          <w:sz w:val="24"/>
          <w:szCs w:val="24"/>
        </w:rPr>
        <w:t xml:space="preserve">hile prior investigations of true-self beliefs have tended to examine the kinds of content that </w:t>
      </w:r>
      <w:r w:rsidR="0091754C" w:rsidRPr="00DF4F27">
        <w:rPr>
          <w:rFonts w:ascii="Times New Roman" w:hAnsi="Times New Roman" w:cs="Times New Roman"/>
          <w:sz w:val="24"/>
          <w:szCs w:val="24"/>
        </w:rPr>
        <w:t>are</w:t>
      </w:r>
      <w:r w:rsidR="009136E1" w:rsidRPr="00DF4F27">
        <w:rPr>
          <w:rFonts w:ascii="Times New Roman" w:hAnsi="Times New Roman" w:cs="Times New Roman"/>
          <w:sz w:val="24"/>
          <w:szCs w:val="24"/>
        </w:rPr>
        <w:t xml:space="preserve"> ascribed to true selves</w:t>
      </w:r>
      <w:r w:rsidR="00541582" w:rsidRPr="00DF4F27">
        <w:rPr>
          <w:rFonts w:ascii="Times New Roman" w:hAnsi="Times New Roman" w:cs="Times New Roman"/>
          <w:sz w:val="24"/>
          <w:szCs w:val="24"/>
        </w:rPr>
        <w:t xml:space="preserve"> (e.g., Johnson et al., 2004; </w:t>
      </w:r>
      <w:proofErr w:type="spellStart"/>
      <w:r w:rsidR="00541582" w:rsidRPr="00DF4F27">
        <w:rPr>
          <w:rFonts w:ascii="Times New Roman" w:hAnsi="Times New Roman" w:cs="Times New Roman"/>
          <w:sz w:val="24"/>
          <w:szCs w:val="24"/>
        </w:rPr>
        <w:t>Strohminger</w:t>
      </w:r>
      <w:proofErr w:type="spellEnd"/>
      <w:r w:rsidR="00541582" w:rsidRPr="00DF4F27">
        <w:rPr>
          <w:rFonts w:ascii="Times New Roman" w:hAnsi="Times New Roman" w:cs="Times New Roman"/>
          <w:sz w:val="24"/>
          <w:szCs w:val="24"/>
        </w:rPr>
        <w:t xml:space="preserve"> &amp; Nichols, 2014)</w:t>
      </w:r>
      <w:r w:rsidR="009136E1" w:rsidRPr="00DF4F27">
        <w:rPr>
          <w:rFonts w:ascii="Times New Roman" w:hAnsi="Times New Roman" w:cs="Times New Roman"/>
          <w:sz w:val="24"/>
          <w:szCs w:val="24"/>
        </w:rPr>
        <w:t xml:space="preserve">, the present studies </w:t>
      </w:r>
      <w:r w:rsidR="00FF708D" w:rsidRPr="00DF4F27">
        <w:rPr>
          <w:rFonts w:ascii="Times New Roman" w:hAnsi="Times New Roman" w:cs="Times New Roman"/>
          <w:sz w:val="24"/>
          <w:szCs w:val="24"/>
        </w:rPr>
        <w:t xml:space="preserve">focus on the potential </w:t>
      </w:r>
      <w:r w:rsidR="00FF708D" w:rsidRPr="00DF4F27">
        <w:rPr>
          <w:rFonts w:ascii="Times New Roman" w:hAnsi="Times New Roman" w:cs="Times New Roman"/>
          <w:i/>
          <w:sz w:val="24"/>
          <w:szCs w:val="24"/>
        </w:rPr>
        <w:t>origins</w:t>
      </w:r>
      <w:r w:rsidR="00FF708D" w:rsidRPr="00DF4F27">
        <w:rPr>
          <w:rFonts w:ascii="Times New Roman" w:hAnsi="Times New Roman" w:cs="Times New Roman"/>
          <w:sz w:val="24"/>
          <w:szCs w:val="24"/>
        </w:rPr>
        <w:t xml:space="preserve"> of beliefs about the </w:t>
      </w:r>
      <w:r w:rsidR="00C64FC0" w:rsidRPr="00DF4F27">
        <w:rPr>
          <w:rFonts w:ascii="Times New Roman" w:hAnsi="Times New Roman" w:cs="Times New Roman"/>
          <w:sz w:val="24"/>
          <w:szCs w:val="24"/>
        </w:rPr>
        <w:t>true self</w:t>
      </w:r>
      <w:r w:rsidR="00FF708D" w:rsidRPr="00DF4F27">
        <w:rPr>
          <w:rFonts w:ascii="Times New Roman" w:hAnsi="Times New Roman" w:cs="Times New Roman"/>
          <w:sz w:val="24"/>
          <w:szCs w:val="24"/>
        </w:rPr>
        <w:t xml:space="preserve">, testing the hypothesis that these </w:t>
      </w:r>
      <w:r w:rsidR="00C64FC0" w:rsidRPr="00DF4F27">
        <w:rPr>
          <w:rFonts w:ascii="Times New Roman" w:hAnsi="Times New Roman" w:cs="Times New Roman"/>
          <w:sz w:val="24"/>
          <w:szCs w:val="24"/>
        </w:rPr>
        <w:t>beliefs are a result of</w:t>
      </w:r>
      <w:r w:rsidR="00FF708D" w:rsidRPr="00DF4F27">
        <w:rPr>
          <w:rFonts w:ascii="Times New Roman" w:hAnsi="Times New Roman" w:cs="Times New Roman"/>
          <w:sz w:val="24"/>
          <w:szCs w:val="24"/>
        </w:rPr>
        <w:t xml:space="preserve"> </w:t>
      </w:r>
      <w:r w:rsidR="00C64FC0" w:rsidRPr="00DF4F27">
        <w:rPr>
          <w:rFonts w:ascii="Times New Roman" w:hAnsi="Times New Roman" w:cs="Times New Roman"/>
          <w:sz w:val="24"/>
          <w:szCs w:val="24"/>
        </w:rPr>
        <w:t xml:space="preserve">essentialist reasoning </w:t>
      </w:r>
      <w:r w:rsidR="00741C37" w:rsidRPr="00DF4F27">
        <w:rPr>
          <w:rFonts w:ascii="Times New Roman" w:hAnsi="Times New Roman" w:cs="Times New Roman"/>
          <w:sz w:val="24"/>
          <w:szCs w:val="24"/>
        </w:rPr>
        <w:t xml:space="preserve">about </w:t>
      </w:r>
      <w:r w:rsidR="00C64FC0" w:rsidRPr="00DF4F27">
        <w:rPr>
          <w:rFonts w:ascii="Times New Roman" w:hAnsi="Times New Roman" w:cs="Times New Roman"/>
          <w:sz w:val="24"/>
          <w:szCs w:val="24"/>
        </w:rPr>
        <w:t>the self</w:t>
      </w:r>
      <w:r w:rsidR="009136E1" w:rsidRPr="00DF4F27">
        <w:rPr>
          <w:rFonts w:ascii="Times New Roman" w:hAnsi="Times New Roman" w:cs="Times New Roman"/>
          <w:sz w:val="24"/>
          <w:szCs w:val="24"/>
        </w:rPr>
        <w:t>.</w:t>
      </w:r>
    </w:p>
    <w:p w14:paraId="50CB73F4" w14:textId="21EFFF36" w:rsidR="00EB66ED" w:rsidRPr="00DF4F27" w:rsidRDefault="00C56A38" w:rsidP="00B11B7E">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lastRenderedPageBreak/>
        <w:t xml:space="preserve">Psychological Essentialism </w:t>
      </w:r>
      <w:r w:rsidR="00077EDF" w:rsidRPr="00DF4F27">
        <w:rPr>
          <w:rFonts w:ascii="Times New Roman" w:hAnsi="Times New Roman" w:cs="Times New Roman"/>
          <w:b/>
          <w:sz w:val="24"/>
          <w:szCs w:val="24"/>
        </w:rPr>
        <w:t>and</w:t>
      </w:r>
      <w:r w:rsidRPr="00DF4F27">
        <w:rPr>
          <w:rFonts w:ascii="Times New Roman" w:hAnsi="Times New Roman" w:cs="Times New Roman"/>
          <w:b/>
          <w:sz w:val="24"/>
          <w:szCs w:val="24"/>
        </w:rPr>
        <w:t xml:space="preserve"> Individual Identity</w:t>
      </w:r>
    </w:p>
    <w:p w14:paraId="20BB8337" w14:textId="643BB6E9" w:rsidR="0077774F" w:rsidRPr="00DF4F27" w:rsidRDefault="0077774F" w:rsidP="00B11B7E">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As </w:t>
      </w:r>
      <w:r w:rsidR="00DB3BFF" w:rsidRPr="00DF4F27">
        <w:rPr>
          <w:rFonts w:ascii="Times New Roman" w:hAnsi="Times New Roman" w:cs="Times New Roman"/>
          <w:sz w:val="24"/>
          <w:szCs w:val="24"/>
        </w:rPr>
        <w:t xml:space="preserve">previously </w:t>
      </w:r>
      <w:r w:rsidRPr="00DF4F27">
        <w:rPr>
          <w:rFonts w:ascii="Times New Roman" w:hAnsi="Times New Roman" w:cs="Times New Roman"/>
          <w:sz w:val="24"/>
          <w:szCs w:val="24"/>
        </w:rPr>
        <w:t xml:space="preserve">mentioned, the bulk of prior research </w:t>
      </w:r>
      <w:r w:rsidR="009A4B2A" w:rsidRPr="00DF4F27">
        <w:rPr>
          <w:rFonts w:ascii="Times New Roman" w:hAnsi="Times New Roman" w:cs="Times New Roman"/>
          <w:sz w:val="24"/>
          <w:szCs w:val="24"/>
        </w:rPr>
        <w:t xml:space="preserve">on essentialism </w:t>
      </w:r>
      <w:r w:rsidRPr="00DF4F27">
        <w:rPr>
          <w:rFonts w:ascii="Times New Roman" w:hAnsi="Times New Roman" w:cs="Times New Roman"/>
          <w:sz w:val="24"/>
          <w:szCs w:val="24"/>
        </w:rPr>
        <w:t xml:space="preserve">has examined reasoning about biological or social categories. Members of essentialized categories are perceived as sharing certain innate characteristics that are necessary for category membership and </w:t>
      </w:r>
      <w:r w:rsidR="0091754C" w:rsidRPr="00DF4F27">
        <w:rPr>
          <w:rFonts w:ascii="Times New Roman" w:hAnsi="Times New Roman" w:cs="Times New Roman"/>
          <w:sz w:val="24"/>
          <w:szCs w:val="24"/>
        </w:rPr>
        <w:t xml:space="preserve">that </w:t>
      </w:r>
      <w:r w:rsidRPr="00DF4F27">
        <w:rPr>
          <w:rFonts w:ascii="Times New Roman" w:hAnsi="Times New Roman" w:cs="Times New Roman"/>
          <w:sz w:val="24"/>
          <w:szCs w:val="24"/>
        </w:rPr>
        <w:t>define category members as a distinct type of entity (e.g.</w:t>
      </w:r>
      <w:r w:rsidR="00B812CB" w:rsidRPr="00DF4F27">
        <w:rPr>
          <w:rFonts w:ascii="Times New Roman" w:hAnsi="Times New Roman" w:cs="Times New Roman"/>
          <w:sz w:val="24"/>
          <w:szCs w:val="24"/>
        </w:rPr>
        <w:t>,</w:t>
      </w:r>
      <w:r w:rsidRPr="00DF4F27">
        <w:rPr>
          <w:rFonts w:ascii="Times New Roman" w:hAnsi="Times New Roman" w:cs="Times New Roman"/>
          <w:sz w:val="24"/>
          <w:szCs w:val="24"/>
        </w:rPr>
        <w:t xml:space="preserve"> </w:t>
      </w:r>
      <w:proofErr w:type="spellStart"/>
      <w:r w:rsidRPr="00DF4F27">
        <w:rPr>
          <w:rFonts w:ascii="Times New Roman" w:hAnsi="Times New Roman" w:cs="Times New Roman"/>
          <w:sz w:val="24"/>
          <w:szCs w:val="24"/>
        </w:rPr>
        <w:t>Gelman</w:t>
      </w:r>
      <w:proofErr w:type="spellEnd"/>
      <w:r w:rsidRPr="00DF4F27">
        <w:rPr>
          <w:rFonts w:ascii="Times New Roman" w:hAnsi="Times New Roman" w:cs="Times New Roman"/>
          <w:sz w:val="24"/>
          <w:szCs w:val="24"/>
        </w:rPr>
        <w:t xml:space="preserve">, 2003). </w:t>
      </w:r>
      <w:r w:rsidR="00062AEE" w:rsidRPr="00DF4F27">
        <w:rPr>
          <w:rFonts w:ascii="Times New Roman" w:hAnsi="Times New Roman" w:cs="Times New Roman"/>
          <w:sz w:val="24"/>
          <w:szCs w:val="24"/>
        </w:rPr>
        <w:t>For example, p</w:t>
      </w:r>
      <w:r w:rsidRPr="00DF4F27">
        <w:rPr>
          <w:rFonts w:ascii="Times New Roman" w:hAnsi="Times New Roman" w:cs="Times New Roman"/>
          <w:sz w:val="24"/>
          <w:szCs w:val="24"/>
        </w:rPr>
        <w:t>eople tend to conceive of gender categories (male and female) as natural kinds</w:t>
      </w:r>
      <w:r w:rsidR="00B6056A" w:rsidRPr="00DF4F27">
        <w:rPr>
          <w:rFonts w:ascii="Times New Roman" w:hAnsi="Times New Roman" w:cs="Times New Roman"/>
          <w:sz w:val="24"/>
          <w:szCs w:val="24"/>
        </w:rPr>
        <w:t xml:space="preserve"> </w:t>
      </w:r>
      <w:r w:rsidR="00B812CB" w:rsidRPr="00DF4F27">
        <w:rPr>
          <w:rFonts w:ascii="Times New Roman" w:hAnsi="Times New Roman" w:cs="Times New Roman"/>
          <w:sz w:val="24"/>
          <w:szCs w:val="24"/>
        </w:rPr>
        <w:t xml:space="preserve">that mark </w:t>
      </w:r>
      <w:r w:rsidRPr="00DF4F27">
        <w:rPr>
          <w:rFonts w:ascii="Times New Roman" w:hAnsi="Times New Roman" w:cs="Times New Roman"/>
          <w:sz w:val="24"/>
          <w:szCs w:val="24"/>
        </w:rPr>
        <w:t xml:space="preserve">ontologically real distinctions between qualitatively different groups of people. Membership in an essentialized category is perceived as a highly informative fact about </w:t>
      </w:r>
      <w:r w:rsidR="00B812CB" w:rsidRPr="00DF4F27">
        <w:rPr>
          <w:rFonts w:ascii="Times New Roman" w:hAnsi="Times New Roman" w:cs="Times New Roman"/>
          <w:sz w:val="24"/>
          <w:szCs w:val="24"/>
        </w:rPr>
        <w:t>an individual</w:t>
      </w:r>
      <w:r w:rsidRPr="00DF4F27">
        <w:rPr>
          <w:rFonts w:ascii="Times New Roman" w:hAnsi="Times New Roman" w:cs="Times New Roman"/>
          <w:sz w:val="24"/>
          <w:szCs w:val="24"/>
        </w:rPr>
        <w:t>. Knowing that a person is male, for instance, is commonly used as a basis for inferences about that person’s personality, interests, and likely behavior</w:t>
      </w:r>
      <w:r w:rsidR="00B812CB" w:rsidRPr="00DF4F27">
        <w:rPr>
          <w:rFonts w:ascii="Times New Roman" w:hAnsi="Times New Roman" w:cs="Times New Roman"/>
          <w:sz w:val="24"/>
          <w:szCs w:val="24"/>
        </w:rPr>
        <w:t>—</w:t>
      </w:r>
      <w:r w:rsidRPr="00DF4F27">
        <w:rPr>
          <w:rFonts w:ascii="Times New Roman" w:hAnsi="Times New Roman" w:cs="Times New Roman"/>
          <w:sz w:val="24"/>
          <w:szCs w:val="24"/>
        </w:rPr>
        <w:t>the</w:t>
      </w:r>
      <w:r w:rsidR="00B812CB" w:rsidRPr="00DF4F27">
        <w:rPr>
          <w:rFonts w:ascii="Times New Roman" w:hAnsi="Times New Roman" w:cs="Times New Roman"/>
          <w:sz w:val="24"/>
          <w:szCs w:val="24"/>
        </w:rPr>
        <w:t xml:space="preserve"> types of</w:t>
      </w:r>
      <w:r w:rsidRPr="00DF4F27">
        <w:rPr>
          <w:rFonts w:ascii="Times New Roman" w:hAnsi="Times New Roman" w:cs="Times New Roman"/>
          <w:sz w:val="24"/>
          <w:szCs w:val="24"/>
        </w:rPr>
        <w:t xml:space="preserve"> qualities </w:t>
      </w:r>
      <w:r w:rsidR="00B812CB" w:rsidRPr="00DF4F27">
        <w:rPr>
          <w:rFonts w:ascii="Times New Roman" w:hAnsi="Times New Roman" w:cs="Times New Roman"/>
          <w:sz w:val="24"/>
          <w:szCs w:val="24"/>
        </w:rPr>
        <w:t xml:space="preserve">that </w:t>
      </w:r>
      <w:r w:rsidR="00AB4EBB" w:rsidRPr="00DF4F27">
        <w:rPr>
          <w:rFonts w:ascii="Times New Roman" w:hAnsi="Times New Roman" w:cs="Times New Roman"/>
          <w:sz w:val="24"/>
          <w:szCs w:val="24"/>
        </w:rPr>
        <w:t xml:space="preserve">are </w:t>
      </w:r>
      <w:r w:rsidRPr="00DF4F27">
        <w:rPr>
          <w:rFonts w:ascii="Times New Roman" w:hAnsi="Times New Roman" w:cs="Times New Roman"/>
          <w:sz w:val="24"/>
          <w:szCs w:val="24"/>
        </w:rPr>
        <w:t>seen as following from the essence of maleness.</w:t>
      </w:r>
    </w:p>
    <w:p w14:paraId="3697A137" w14:textId="0644F773" w:rsidR="00244E0E" w:rsidRPr="00DF4F27" w:rsidRDefault="0077774F" w:rsidP="008D3C1B">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Given the categorical focus of </w:t>
      </w:r>
      <w:r w:rsidR="00016255" w:rsidRPr="00DF4F27">
        <w:rPr>
          <w:rFonts w:ascii="Times New Roman" w:hAnsi="Times New Roman" w:cs="Times New Roman"/>
          <w:sz w:val="24"/>
          <w:szCs w:val="24"/>
        </w:rPr>
        <w:t xml:space="preserve">most </w:t>
      </w:r>
      <w:r w:rsidRPr="00DF4F27">
        <w:rPr>
          <w:rFonts w:ascii="Times New Roman" w:hAnsi="Times New Roman" w:cs="Times New Roman"/>
          <w:sz w:val="24"/>
          <w:szCs w:val="24"/>
        </w:rPr>
        <w:t xml:space="preserve">prior theory and research on essentialism, it may seem implausible that this cognitive tendency </w:t>
      </w:r>
      <w:r w:rsidR="008320A7" w:rsidRPr="00DF4F27">
        <w:rPr>
          <w:rFonts w:ascii="Times New Roman" w:hAnsi="Times New Roman" w:cs="Times New Roman"/>
          <w:sz w:val="24"/>
          <w:szCs w:val="24"/>
        </w:rPr>
        <w:t>would influence reasoning about</w:t>
      </w:r>
      <w:r w:rsidRPr="00DF4F27">
        <w:rPr>
          <w:rFonts w:ascii="Times New Roman" w:hAnsi="Times New Roman" w:cs="Times New Roman"/>
          <w:sz w:val="24"/>
          <w:szCs w:val="24"/>
        </w:rPr>
        <w:t xml:space="preserve"> </w:t>
      </w:r>
      <w:r w:rsidR="00380DF3" w:rsidRPr="00DF4F27">
        <w:rPr>
          <w:rFonts w:ascii="Times New Roman" w:hAnsi="Times New Roman" w:cs="Times New Roman"/>
          <w:sz w:val="24"/>
          <w:szCs w:val="24"/>
        </w:rPr>
        <w:t>individual selves</w:t>
      </w:r>
      <w:r w:rsidRPr="00DF4F27">
        <w:rPr>
          <w:rFonts w:ascii="Times New Roman" w:hAnsi="Times New Roman" w:cs="Times New Roman"/>
          <w:sz w:val="24"/>
          <w:szCs w:val="24"/>
        </w:rPr>
        <w:t>.</w:t>
      </w:r>
      <w:r w:rsidR="008320A7" w:rsidRPr="00DF4F27">
        <w:rPr>
          <w:rFonts w:ascii="Times New Roman" w:hAnsi="Times New Roman" w:cs="Times New Roman"/>
          <w:sz w:val="24"/>
          <w:szCs w:val="24"/>
        </w:rPr>
        <w:t xml:space="preserve"> However, there is evidence that the tendency to essentialize is expressed quite generally</w:t>
      </w:r>
      <w:r w:rsidR="002423A0" w:rsidRPr="00DF4F27">
        <w:rPr>
          <w:rFonts w:ascii="Times New Roman" w:hAnsi="Times New Roman" w:cs="Times New Roman"/>
          <w:sz w:val="24"/>
          <w:szCs w:val="24"/>
        </w:rPr>
        <w:t xml:space="preserve">. </w:t>
      </w:r>
      <w:r w:rsidR="00FE63A7" w:rsidRPr="00DF4F27">
        <w:rPr>
          <w:rFonts w:ascii="Times New Roman" w:hAnsi="Times New Roman" w:cs="Times New Roman"/>
          <w:sz w:val="24"/>
          <w:szCs w:val="24"/>
        </w:rPr>
        <w:t>For instance</w:t>
      </w:r>
      <w:r w:rsidR="00BF7BB1" w:rsidRPr="00DF4F27">
        <w:rPr>
          <w:rFonts w:ascii="Times New Roman" w:hAnsi="Times New Roman" w:cs="Times New Roman"/>
          <w:sz w:val="24"/>
          <w:szCs w:val="24"/>
        </w:rPr>
        <w:t xml:space="preserve">, </w:t>
      </w:r>
      <w:proofErr w:type="spellStart"/>
      <w:r w:rsidR="00BF7BB1" w:rsidRPr="00DF4F27">
        <w:rPr>
          <w:rFonts w:ascii="Times New Roman" w:hAnsi="Times New Roman" w:cs="Times New Roman"/>
          <w:sz w:val="24"/>
          <w:szCs w:val="24"/>
        </w:rPr>
        <w:t>Gelman</w:t>
      </w:r>
      <w:proofErr w:type="spellEnd"/>
      <w:r w:rsidR="00BF7BB1" w:rsidRPr="00DF4F27">
        <w:rPr>
          <w:rFonts w:ascii="Times New Roman" w:hAnsi="Times New Roman" w:cs="Times New Roman"/>
          <w:sz w:val="24"/>
          <w:szCs w:val="24"/>
        </w:rPr>
        <w:t xml:space="preserve"> (2013) has</w:t>
      </w:r>
      <w:r w:rsidR="00FE63A7" w:rsidRPr="00DF4F27">
        <w:rPr>
          <w:rFonts w:ascii="Times New Roman" w:hAnsi="Times New Roman" w:cs="Times New Roman"/>
          <w:sz w:val="24"/>
          <w:szCs w:val="24"/>
        </w:rPr>
        <w:t xml:space="preserve"> recently</w:t>
      </w:r>
      <w:r w:rsidR="00BF7BB1" w:rsidRPr="00DF4F27">
        <w:rPr>
          <w:rFonts w:ascii="Times New Roman" w:hAnsi="Times New Roman" w:cs="Times New Roman"/>
          <w:sz w:val="24"/>
          <w:szCs w:val="24"/>
        </w:rPr>
        <w:t xml:space="preserve"> argued</w:t>
      </w:r>
      <w:r w:rsidR="005876A8" w:rsidRPr="00DF4F27">
        <w:rPr>
          <w:rFonts w:ascii="Times New Roman" w:hAnsi="Times New Roman" w:cs="Times New Roman"/>
          <w:sz w:val="24"/>
          <w:szCs w:val="24"/>
        </w:rPr>
        <w:t xml:space="preserve"> </w:t>
      </w:r>
      <w:r w:rsidR="00BF7BB1" w:rsidRPr="00DF4F27">
        <w:rPr>
          <w:rFonts w:ascii="Times New Roman" w:hAnsi="Times New Roman" w:cs="Times New Roman"/>
          <w:sz w:val="24"/>
          <w:szCs w:val="24"/>
        </w:rPr>
        <w:t>that essentialism is evident in reasoning about individual artifacts</w:t>
      </w:r>
      <w:r w:rsidR="00DD3B02" w:rsidRPr="00DF4F27">
        <w:rPr>
          <w:rFonts w:ascii="Times New Roman" w:hAnsi="Times New Roman" w:cs="Times New Roman"/>
          <w:sz w:val="24"/>
          <w:szCs w:val="24"/>
        </w:rPr>
        <w:t xml:space="preserve">. </w:t>
      </w:r>
      <w:r w:rsidR="0090773D" w:rsidRPr="00DF4F27">
        <w:rPr>
          <w:rFonts w:ascii="Times New Roman" w:hAnsi="Times New Roman" w:cs="Times New Roman"/>
          <w:sz w:val="24"/>
          <w:szCs w:val="24"/>
        </w:rPr>
        <w:t>For example, an original piece of artwork may look the same as a copy of that artwork, but only the original has special value. This value is based on its history</w:t>
      </w:r>
      <w:r w:rsidR="00B812CB" w:rsidRPr="00DF4F27">
        <w:rPr>
          <w:rFonts w:ascii="Times New Roman" w:hAnsi="Times New Roman" w:cs="Times New Roman"/>
          <w:sz w:val="24"/>
          <w:szCs w:val="24"/>
        </w:rPr>
        <w:t>, which on this view is also its essence</w:t>
      </w:r>
      <w:r w:rsidR="00DD3B02" w:rsidRPr="00DF4F27">
        <w:rPr>
          <w:rFonts w:ascii="Times New Roman" w:hAnsi="Times New Roman" w:cs="Times New Roman"/>
          <w:sz w:val="24"/>
          <w:szCs w:val="24"/>
        </w:rPr>
        <w:t xml:space="preserve"> (see also Bloom, 1996</w:t>
      </w:r>
      <w:r w:rsidR="00AA1FE7" w:rsidRPr="00DF4F27">
        <w:rPr>
          <w:rFonts w:ascii="Times New Roman" w:hAnsi="Times New Roman" w:cs="Times New Roman"/>
          <w:sz w:val="24"/>
          <w:szCs w:val="24"/>
        </w:rPr>
        <w:t xml:space="preserve">; </w:t>
      </w:r>
      <w:r w:rsidR="00FE63A7" w:rsidRPr="00DF4F27">
        <w:rPr>
          <w:rFonts w:ascii="Times New Roman" w:hAnsi="Times New Roman" w:cs="Times New Roman"/>
          <w:sz w:val="24"/>
          <w:szCs w:val="24"/>
        </w:rPr>
        <w:t xml:space="preserve">Newman, </w:t>
      </w:r>
      <w:proofErr w:type="spellStart"/>
      <w:r w:rsidR="00FE63A7" w:rsidRPr="00DF4F27">
        <w:rPr>
          <w:rFonts w:ascii="Times New Roman" w:hAnsi="Times New Roman" w:cs="Times New Roman"/>
          <w:sz w:val="24"/>
          <w:szCs w:val="24"/>
        </w:rPr>
        <w:t>Diesendruck</w:t>
      </w:r>
      <w:proofErr w:type="spellEnd"/>
      <w:r w:rsidR="00FE63A7" w:rsidRPr="00DF4F27">
        <w:rPr>
          <w:rFonts w:ascii="Times New Roman" w:hAnsi="Times New Roman" w:cs="Times New Roman"/>
          <w:sz w:val="24"/>
          <w:szCs w:val="24"/>
        </w:rPr>
        <w:t xml:space="preserve">, </w:t>
      </w:r>
      <w:r w:rsidR="00AA1FE7" w:rsidRPr="00DF4F27">
        <w:rPr>
          <w:rFonts w:ascii="Times New Roman" w:hAnsi="Times New Roman" w:cs="Times New Roman"/>
          <w:sz w:val="24"/>
          <w:szCs w:val="24"/>
        </w:rPr>
        <w:t xml:space="preserve">&amp; </w:t>
      </w:r>
      <w:r w:rsidR="00FE63A7" w:rsidRPr="00DF4F27">
        <w:rPr>
          <w:rFonts w:ascii="Times New Roman" w:hAnsi="Times New Roman" w:cs="Times New Roman"/>
          <w:sz w:val="24"/>
          <w:szCs w:val="24"/>
        </w:rPr>
        <w:t>Bloom</w:t>
      </w:r>
      <w:r w:rsidR="00AA1FE7" w:rsidRPr="00DF4F27">
        <w:rPr>
          <w:rFonts w:ascii="Times New Roman" w:hAnsi="Times New Roman" w:cs="Times New Roman"/>
          <w:sz w:val="24"/>
          <w:szCs w:val="24"/>
        </w:rPr>
        <w:t xml:space="preserve">, </w:t>
      </w:r>
      <w:r w:rsidR="00FE63A7" w:rsidRPr="00DF4F27">
        <w:rPr>
          <w:rFonts w:ascii="Times New Roman" w:hAnsi="Times New Roman" w:cs="Times New Roman"/>
          <w:sz w:val="24"/>
          <w:szCs w:val="24"/>
        </w:rPr>
        <w:t>2011)</w:t>
      </w:r>
      <w:r w:rsidR="00AA1FE7" w:rsidRPr="00DF4F27">
        <w:rPr>
          <w:rFonts w:ascii="Times New Roman" w:hAnsi="Times New Roman" w:cs="Times New Roman"/>
          <w:sz w:val="24"/>
          <w:szCs w:val="24"/>
        </w:rPr>
        <w:t xml:space="preserve">. </w:t>
      </w:r>
    </w:p>
    <w:p w14:paraId="5A8E6543" w14:textId="0920EE28" w:rsidR="00F61827" w:rsidRPr="00DF4F27" w:rsidRDefault="00F61827" w:rsidP="00F61827">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Research by Kashima et al. (2005) provides further evidence relevant to the present investigation. These authors conducted a cross-cultural study examining, among other things, the perceived essentialism (operationalized as perceived consistency and </w:t>
      </w:r>
      <w:proofErr w:type="spellStart"/>
      <w:r w:rsidRPr="00DF4F27">
        <w:rPr>
          <w:rFonts w:ascii="Times New Roman" w:hAnsi="Times New Roman" w:cs="Times New Roman"/>
          <w:sz w:val="24"/>
          <w:szCs w:val="24"/>
        </w:rPr>
        <w:t>unalterability</w:t>
      </w:r>
      <w:proofErr w:type="spellEnd"/>
      <w:r w:rsidRPr="00DF4F27">
        <w:rPr>
          <w:rFonts w:ascii="Times New Roman" w:hAnsi="Times New Roman" w:cs="Times New Roman"/>
          <w:sz w:val="24"/>
          <w:szCs w:val="24"/>
        </w:rPr>
        <w:t xml:space="preserve">) of individuals and social groups. Across samples from three East Asian cultures, three English-speaking cultures, and two continental European cultures, individual persons were regarded as </w:t>
      </w:r>
      <w:r w:rsidRPr="00DF4F27">
        <w:rPr>
          <w:rFonts w:ascii="Times New Roman" w:hAnsi="Times New Roman" w:cs="Times New Roman"/>
          <w:sz w:val="24"/>
          <w:szCs w:val="24"/>
        </w:rPr>
        <w:lastRenderedPageBreak/>
        <w:t xml:space="preserve">more consistent across situations and more unalterable than various social groups (namely, family, friends, and society). </w:t>
      </w:r>
      <w:r w:rsidR="004B298E" w:rsidRPr="00DF4F27">
        <w:rPr>
          <w:rFonts w:ascii="Times New Roman" w:hAnsi="Times New Roman" w:cs="Times New Roman"/>
          <w:sz w:val="24"/>
          <w:szCs w:val="24"/>
        </w:rPr>
        <w:t>T</w:t>
      </w:r>
      <w:r w:rsidRPr="00DF4F27">
        <w:rPr>
          <w:rFonts w:ascii="Times New Roman" w:hAnsi="Times New Roman" w:cs="Times New Roman"/>
          <w:sz w:val="24"/>
          <w:szCs w:val="24"/>
        </w:rPr>
        <w:t>hese findings indicate that individual identity is generally perceived as consistent and stable</w:t>
      </w:r>
      <w:r w:rsidR="004A0F72" w:rsidRPr="00DF4F27">
        <w:rPr>
          <w:rFonts w:ascii="Times New Roman" w:hAnsi="Times New Roman" w:cs="Times New Roman"/>
          <w:sz w:val="24"/>
          <w:szCs w:val="24"/>
        </w:rPr>
        <w:t xml:space="preserve"> (both important features of essentialist reasoning)</w:t>
      </w:r>
      <w:r w:rsidRPr="00DF4F27">
        <w:rPr>
          <w:rFonts w:ascii="Times New Roman" w:hAnsi="Times New Roman" w:cs="Times New Roman"/>
          <w:sz w:val="24"/>
          <w:szCs w:val="24"/>
        </w:rPr>
        <w:t>, even in cultures with a more communal orientation</w:t>
      </w:r>
      <w:r w:rsidR="00452EDF" w:rsidRPr="00DF4F27">
        <w:rPr>
          <w:rFonts w:ascii="Times New Roman" w:hAnsi="Times New Roman" w:cs="Times New Roman"/>
          <w:sz w:val="24"/>
          <w:szCs w:val="24"/>
        </w:rPr>
        <w:t>.</w:t>
      </w:r>
    </w:p>
    <w:p w14:paraId="580CDA93" w14:textId="3063DE40" w:rsidR="000752A7" w:rsidRPr="00DF4F27" w:rsidRDefault="00FE63A7" w:rsidP="008320A7">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Providing further support for the idea that individual identities are essentialized,</w:t>
      </w:r>
      <w:r w:rsidR="002423A0" w:rsidRPr="00DF4F27">
        <w:rPr>
          <w:rFonts w:ascii="Times New Roman" w:hAnsi="Times New Roman" w:cs="Times New Roman"/>
          <w:sz w:val="24"/>
          <w:szCs w:val="24"/>
        </w:rPr>
        <w:t xml:space="preserve"> Has</w:t>
      </w:r>
      <w:r w:rsidR="004B3F22" w:rsidRPr="00DF4F27">
        <w:rPr>
          <w:rFonts w:ascii="Times New Roman" w:hAnsi="Times New Roman" w:cs="Times New Roman"/>
          <w:sz w:val="24"/>
          <w:szCs w:val="24"/>
        </w:rPr>
        <w:t>l</w:t>
      </w:r>
      <w:r w:rsidR="002423A0" w:rsidRPr="00DF4F27">
        <w:rPr>
          <w:rFonts w:ascii="Times New Roman" w:hAnsi="Times New Roman" w:cs="Times New Roman"/>
          <w:sz w:val="24"/>
          <w:szCs w:val="24"/>
        </w:rPr>
        <w:t xml:space="preserve">am, Bastian, </w:t>
      </w:r>
      <w:r w:rsidR="00B812CB" w:rsidRPr="00DF4F27">
        <w:rPr>
          <w:rFonts w:ascii="Times New Roman" w:hAnsi="Times New Roman" w:cs="Times New Roman"/>
          <w:sz w:val="24"/>
          <w:szCs w:val="24"/>
        </w:rPr>
        <w:t>and</w:t>
      </w:r>
      <w:r w:rsidR="002423A0" w:rsidRPr="00DF4F27">
        <w:rPr>
          <w:rFonts w:ascii="Times New Roman" w:hAnsi="Times New Roman" w:cs="Times New Roman"/>
          <w:sz w:val="24"/>
          <w:szCs w:val="24"/>
        </w:rPr>
        <w:t xml:space="preserve"> </w:t>
      </w:r>
      <w:proofErr w:type="spellStart"/>
      <w:r w:rsidR="002423A0" w:rsidRPr="00DF4F27">
        <w:rPr>
          <w:rFonts w:ascii="Times New Roman" w:hAnsi="Times New Roman" w:cs="Times New Roman"/>
          <w:sz w:val="24"/>
          <w:szCs w:val="24"/>
        </w:rPr>
        <w:t>Bissett</w:t>
      </w:r>
      <w:proofErr w:type="spellEnd"/>
      <w:r w:rsidR="002423A0" w:rsidRPr="00DF4F27">
        <w:rPr>
          <w:rFonts w:ascii="Times New Roman" w:hAnsi="Times New Roman" w:cs="Times New Roman"/>
          <w:sz w:val="24"/>
          <w:szCs w:val="24"/>
        </w:rPr>
        <w:t xml:space="preserve"> (2004) o</w:t>
      </w:r>
      <w:r w:rsidR="00F21A5B" w:rsidRPr="00DF4F27">
        <w:rPr>
          <w:rFonts w:ascii="Times New Roman" w:hAnsi="Times New Roman" w:cs="Times New Roman"/>
          <w:sz w:val="24"/>
          <w:szCs w:val="24"/>
        </w:rPr>
        <w:t>bserved features of essentialis</w:t>
      </w:r>
      <w:r w:rsidR="008473D7" w:rsidRPr="00DF4F27">
        <w:rPr>
          <w:rFonts w:ascii="Times New Roman" w:hAnsi="Times New Roman" w:cs="Times New Roman"/>
          <w:sz w:val="24"/>
          <w:szCs w:val="24"/>
        </w:rPr>
        <w:t>m in people’s</w:t>
      </w:r>
      <w:r w:rsidR="002423A0" w:rsidRPr="00DF4F27">
        <w:rPr>
          <w:rFonts w:ascii="Times New Roman" w:hAnsi="Times New Roman" w:cs="Times New Roman"/>
          <w:sz w:val="24"/>
          <w:szCs w:val="24"/>
        </w:rPr>
        <w:t xml:space="preserve"> reasoning </w:t>
      </w:r>
      <w:r w:rsidR="008473D7" w:rsidRPr="00DF4F27">
        <w:rPr>
          <w:rFonts w:ascii="Times New Roman" w:hAnsi="Times New Roman" w:cs="Times New Roman"/>
          <w:sz w:val="24"/>
          <w:szCs w:val="24"/>
        </w:rPr>
        <w:t xml:space="preserve">about </w:t>
      </w:r>
      <w:r w:rsidR="002423A0" w:rsidRPr="00DF4F27">
        <w:rPr>
          <w:rFonts w:ascii="Times New Roman" w:hAnsi="Times New Roman" w:cs="Times New Roman"/>
          <w:sz w:val="24"/>
          <w:szCs w:val="24"/>
        </w:rPr>
        <w:t>personality traits. Specifically, traits that were perceived as more prevalent, desirable, and affective in nature tended to be regarded as more essence-like (i.e.</w:t>
      </w:r>
      <w:r w:rsidR="00D5612C" w:rsidRPr="00DF4F27">
        <w:rPr>
          <w:rFonts w:ascii="Times New Roman" w:hAnsi="Times New Roman" w:cs="Times New Roman"/>
          <w:sz w:val="24"/>
          <w:szCs w:val="24"/>
        </w:rPr>
        <w:t>,</w:t>
      </w:r>
      <w:r w:rsidR="002423A0" w:rsidRPr="00DF4F27">
        <w:rPr>
          <w:rFonts w:ascii="Times New Roman" w:hAnsi="Times New Roman" w:cs="Times New Roman"/>
          <w:sz w:val="24"/>
          <w:szCs w:val="24"/>
        </w:rPr>
        <w:t xml:space="preserve"> as </w:t>
      </w:r>
      <w:r w:rsidR="00244E0E" w:rsidRPr="00DF4F27">
        <w:rPr>
          <w:rFonts w:ascii="Times New Roman" w:hAnsi="Times New Roman" w:cs="Times New Roman"/>
          <w:sz w:val="24"/>
          <w:szCs w:val="24"/>
        </w:rPr>
        <w:t>innate, stable dispositions that distinguish different kinds of people</w:t>
      </w:r>
      <w:r w:rsidR="00D5612C" w:rsidRPr="00DF4F27">
        <w:rPr>
          <w:rFonts w:ascii="Times New Roman" w:hAnsi="Times New Roman" w:cs="Times New Roman"/>
          <w:sz w:val="24"/>
          <w:szCs w:val="24"/>
        </w:rPr>
        <w:t>)</w:t>
      </w:r>
      <w:r w:rsidR="00244E0E" w:rsidRPr="00DF4F27">
        <w:rPr>
          <w:rFonts w:ascii="Times New Roman" w:hAnsi="Times New Roman" w:cs="Times New Roman"/>
          <w:sz w:val="24"/>
          <w:szCs w:val="24"/>
        </w:rPr>
        <w:t>. Further, traits that were perceived as more essence-like were</w:t>
      </w:r>
      <w:r w:rsidR="004B3F22" w:rsidRPr="00DF4F27">
        <w:rPr>
          <w:rFonts w:ascii="Times New Roman" w:hAnsi="Times New Roman" w:cs="Times New Roman"/>
          <w:sz w:val="24"/>
          <w:szCs w:val="24"/>
        </w:rPr>
        <w:t xml:space="preserve"> also</w:t>
      </w:r>
      <w:r w:rsidR="00244E0E" w:rsidRPr="00DF4F27">
        <w:rPr>
          <w:rFonts w:ascii="Times New Roman" w:hAnsi="Times New Roman" w:cs="Times New Roman"/>
          <w:sz w:val="24"/>
          <w:szCs w:val="24"/>
        </w:rPr>
        <w:t xml:space="preserve"> judged to be more defini</w:t>
      </w:r>
      <w:r w:rsidR="00D5612C" w:rsidRPr="00DF4F27">
        <w:rPr>
          <w:rFonts w:ascii="Times New Roman" w:hAnsi="Times New Roman" w:cs="Times New Roman"/>
          <w:sz w:val="24"/>
          <w:szCs w:val="24"/>
        </w:rPr>
        <w:t>ng</w:t>
      </w:r>
      <w:r w:rsidR="00244E0E" w:rsidRPr="00DF4F27">
        <w:rPr>
          <w:rFonts w:ascii="Times New Roman" w:hAnsi="Times New Roman" w:cs="Times New Roman"/>
          <w:sz w:val="24"/>
          <w:szCs w:val="24"/>
        </w:rPr>
        <w:t xml:space="preserve"> of individual identity</w:t>
      </w:r>
      <w:r w:rsidR="003E019B" w:rsidRPr="00DF4F27">
        <w:rPr>
          <w:rFonts w:ascii="Times New Roman" w:hAnsi="Times New Roman" w:cs="Times New Roman"/>
          <w:sz w:val="24"/>
          <w:szCs w:val="24"/>
        </w:rPr>
        <w:t xml:space="preserve"> (see also Chandler, 2000; Chandler, Lalonde, </w:t>
      </w:r>
      <w:proofErr w:type="spellStart"/>
      <w:r w:rsidR="003E019B" w:rsidRPr="00DF4F27">
        <w:rPr>
          <w:rFonts w:ascii="Times New Roman" w:hAnsi="Times New Roman" w:cs="Times New Roman"/>
          <w:sz w:val="24"/>
          <w:szCs w:val="24"/>
        </w:rPr>
        <w:t>Sokol</w:t>
      </w:r>
      <w:proofErr w:type="spellEnd"/>
      <w:r w:rsidR="003E019B" w:rsidRPr="00DF4F27">
        <w:rPr>
          <w:rFonts w:ascii="Times New Roman" w:hAnsi="Times New Roman" w:cs="Times New Roman"/>
          <w:sz w:val="24"/>
          <w:szCs w:val="24"/>
        </w:rPr>
        <w:t>, &amp; Hallett, 2003)</w:t>
      </w:r>
      <w:r w:rsidR="008D3C1B" w:rsidRPr="00DF4F27">
        <w:rPr>
          <w:rFonts w:ascii="Times New Roman" w:hAnsi="Times New Roman" w:cs="Times New Roman"/>
          <w:sz w:val="24"/>
          <w:szCs w:val="24"/>
        </w:rPr>
        <w:t>.</w:t>
      </w:r>
      <w:r w:rsidR="001D033D" w:rsidRPr="00DF4F27">
        <w:rPr>
          <w:rFonts w:ascii="Times New Roman" w:hAnsi="Times New Roman" w:cs="Times New Roman"/>
          <w:sz w:val="24"/>
          <w:szCs w:val="24"/>
        </w:rPr>
        <w:t xml:space="preserve"> </w:t>
      </w:r>
      <w:r w:rsidR="00473B03" w:rsidRPr="00DF4F27">
        <w:rPr>
          <w:rFonts w:ascii="Times New Roman" w:hAnsi="Times New Roman" w:cs="Times New Roman"/>
          <w:sz w:val="24"/>
          <w:szCs w:val="24"/>
        </w:rPr>
        <w:t xml:space="preserve">In the present investigation, we take a different approach to investigating the relationship between essentialism and identity. </w:t>
      </w:r>
      <w:r w:rsidR="001D033D" w:rsidRPr="00DF4F27">
        <w:rPr>
          <w:rFonts w:ascii="Times New Roman" w:hAnsi="Times New Roman" w:cs="Times New Roman"/>
          <w:sz w:val="24"/>
          <w:szCs w:val="24"/>
        </w:rPr>
        <w:t xml:space="preserve">Haslam </w:t>
      </w:r>
      <w:r w:rsidR="008B4DF1" w:rsidRPr="00DF4F27">
        <w:rPr>
          <w:rFonts w:ascii="Times New Roman" w:hAnsi="Times New Roman" w:cs="Times New Roman"/>
          <w:sz w:val="24"/>
          <w:szCs w:val="24"/>
        </w:rPr>
        <w:t>and colleagues</w:t>
      </w:r>
      <w:r w:rsidR="001D033D" w:rsidRPr="00DF4F27">
        <w:rPr>
          <w:rFonts w:ascii="Times New Roman" w:hAnsi="Times New Roman" w:cs="Times New Roman"/>
          <w:sz w:val="24"/>
          <w:szCs w:val="24"/>
        </w:rPr>
        <w:t xml:space="preserve"> </w:t>
      </w:r>
      <w:r w:rsidR="00473B03" w:rsidRPr="00DF4F27">
        <w:rPr>
          <w:rFonts w:ascii="Times New Roman" w:hAnsi="Times New Roman" w:cs="Times New Roman"/>
          <w:sz w:val="24"/>
          <w:szCs w:val="24"/>
        </w:rPr>
        <w:t>focused their investigation on</w:t>
      </w:r>
      <w:r w:rsidR="001D033D" w:rsidRPr="00DF4F27">
        <w:rPr>
          <w:rFonts w:ascii="Times New Roman" w:hAnsi="Times New Roman" w:cs="Times New Roman"/>
          <w:sz w:val="24"/>
          <w:szCs w:val="24"/>
        </w:rPr>
        <w:t xml:space="preserve"> </w:t>
      </w:r>
      <w:r w:rsidR="00473B03" w:rsidRPr="00DF4F27">
        <w:rPr>
          <w:rFonts w:ascii="Times New Roman" w:hAnsi="Times New Roman" w:cs="Times New Roman"/>
          <w:sz w:val="24"/>
          <w:szCs w:val="24"/>
        </w:rPr>
        <w:t xml:space="preserve">whether the content of </w:t>
      </w:r>
      <w:r w:rsidR="008B4DF1" w:rsidRPr="00DF4F27">
        <w:rPr>
          <w:rFonts w:ascii="Times New Roman" w:hAnsi="Times New Roman" w:cs="Times New Roman"/>
          <w:sz w:val="24"/>
          <w:szCs w:val="24"/>
        </w:rPr>
        <w:t>specific personality</w:t>
      </w:r>
      <w:r w:rsidR="00473B03" w:rsidRPr="00DF4F27">
        <w:rPr>
          <w:rFonts w:ascii="Times New Roman" w:hAnsi="Times New Roman" w:cs="Times New Roman"/>
          <w:sz w:val="24"/>
          <w:szCs w:val="24"/>
        </w:rPr>
        <w:t xml:space="preserve"> trait</w:t>
      </w:r>
      <w:r w:rsidR="008B4DF1" w:rsidRPr="00DF4F27">
        <w:rPr>
          <w:rFonts w:ascii="Times New Roman" w:hAnsi="Times New Roman" w:cs="Times New Roman"/>
          <w:sz w:val="24"/>
          <w:szCs w:val="24"/>
        </w:rPr>
        <w:t>s</w:t>
      </w:r>
      <w:r w:rsidR="00473B03" w:rsidRPr="00DF4F27">
        <w:rPr>
          <w:rFonts w:ascii="Times New Roman" w:hAnsi="Times New Roman" w:cs="Times New Roman"/>
          <w:sz w:val="24"/>
          <w:szCs w:val="24"/>
        </w:rPr>
        <w:t xml:space="preserve"> predict</w:t>
      </w:r>
      <w:r w:rsidR="003E019B" w:rsidRPr="00DF4F27">
        <w:rPr>
          <w:rFonts w:ascii="Times New Roman" w:hAnsi="Times New Roman" w:cs="Times New Roman"/>
          <w:sz w:val="24"/>
          <w:szCs w:val="24"/>
        </w:rPr>
        <w:t>s</w:t>
      </w:r>
      <w:r w:rsidR="00473B03" w:rsidRPr="00DF4F27">
        <w:rPr>
          <w:rFonts w:ascii="Times New Roman" w:hAnsi="Times New Roman" w:cs="Times New Roman"/>
          <w:sz w:val="24"/>
          <w:szCs w:val="24"/>
        </w:rPr>
        <w:t xml:space="preserve"> whether </w:t>
      </w:r>
      <w:r w:rsidR="008B4DF1" w:rsidRPr="00DF4F27">
        <w:rPr>
          <w:rFonts w:ascii="Times New Roman" w:hAnsi="Times New Roman" w:cs="Times New Roman"/>
          <w:sz w:val="24"/>
          <w:szCs w:val="24"/>
        </w:rPr>
        <w:t xml:space="preserve">the traits are </w:t>
      </w:r>
      <w:r w:rsidR="00473B03" w:rsidRPr="00DF4F27">
        <w:rPr>
          <w:rFonts w:ascii="Times New Roman" w:hAnsi="Times New Roman" w:cs="Times New Roman"/>
          <w:sz w:val="24"/>
          <w:szCs w:val="24"/>
        </w:rPr>
        <w:t>essentialized and</w:t>
      </w:r>
      <w:r w:rsidR="008B4DF1" w:rsidRPr="00DF4F27">
        <w:rPr>
          <w:rFonts w:ascii="Times New Roman" w:hAnsi="Times New Roman" w:cs="Times New Roman"/>
          <w:sz w:val="24"/>
          <w:szCs w:val="24"/>
        </w:rPr>
        <w:t>,</w:t>
      </w:r>
      <w:r w:rsidR="00473B03" w:rsidRPr="00DF4F27">
        <w:rPr>
          <w:rFonts w:ascii="Times New Roman" w:hAnsi="Times New Roman" w:cs="Times New Roman"/>
          <w:sz w:val="24"/>
          <w:szCs w:val="24"/>
        </w:rPr>
        <w:t xml:space="preserve"> in turn</w:t>
      </w:r>
      <w:r w:rsidR="008B4DF1" w:rsidRPr="00DF4F27">
        <w:rPr>
          <w:rFonts w:ascii="Times New Roman" w:hAnsi="Times New Roman" w:cs="Times New Roman"/>
          <w:sz w:val="24"/>
          <w:szCs w:val="24"/>
        </w:rPr>
        <w:t>,</w:t>
      </w:r>
      <w:r w:rsidR="00473B03" w:rsidRPr="00DF4F27">
        <w:rPr>
          <w:rFonts w:ascii="Times New Roman" w:hAnsi="Times New Roman" w:cs="Times New Roman"/>
          <w:sz w:val="24"/>
          <w:szCs w:val="24"/>
        </w:rPr>
        <w:t xml:space="preserve"> central to individual identity. </w:t>
      </w:r>
      <w:r w:rsidR="003E019B" w:rsidRPr="00DF4F27">
        <w:rPr>
          <w:rFonts w:ascii="Times New Roman" w:hAnsi="Times New Roman" w:cs="Times New Roman"/>
          <w:sz w:val="24"/>
          <w:szCs w:val="24"/>
        </w:rPr>
        <w:t>T</w:t>
      </w:r>
      <w:r w:rsidR="00473B03" w:rsidRPr="00DF4F27">
        <w:rPr>
          <w:rFonts w:ascii="Times New Roman" w:hAnsi="Times New Roman" w:cs="Times New Roman"/>
          <w:sz w:val="24"/>
          <w:szCs w:val="24"/>
        </w:rPr>
        <w:t>he present investigation</w:t>
      </w:r>
      <w:r w:rsidR="003E019B" w:rsidRPr="00DF4F27">
        <w:rPr>
          <w:rFonts w:ascii="Times New Roman" w:hAnsi="Times New Roman" w:cs="Times New Roman"/>
          <w:sz w:val="24"/>
          <w:szCs w:val="24"/>
        </w:rPr>
        <w:t xml:space="preserve"> proceeds in roughly the opposite direction: W</w:t>
      </w:r>
      <w:r w:rsidR="00473B03" w:rsidRPr="00DF4F27">
        <w:rPr>
          <w:rFonts w:ascii="Times New Roman" w:hAnsi="Times New Roman" w:cs="Times New Roman"/>
          <w:sz w:val="24"/>
          <w:szCs w:val="24"/>
        </w:rPr>
        <w:t xml:space="preserve">e </w:t>
      </w:r>
      <w:r w:rsidR="003E019B" w:rsidRPr="00DF4F27">
        <w:rPr>
          <w:rFonts w:ascii="Times New Roman" w:hAnsi="Times New Roman" w:cs="Times New Roman"/>
          <w:sz w:val="24"/>
          <w:szCs w:val="24"/>
        </w:rPr>
        <w:t>test</w:t>
      </w:r>
      <w:r w:rsidR="001D033D" w:rsidRPr="00DF4F27">
        <w:rPr>
          <w:rFonts w:ascii="Times New Roman" w:hAnsi="Times New Roman" w:cs="Times New Roman"/>
          <w:sz w:val="24"/>
          <w:szCs w:val="24"/>
        </w:rPr>
        <w:t xml:space="preserve"> whether characteristics that are </w:t>
      </w:r>
      <w:r w:rsidR="00473B03" w:rsidRPr="00DF4F27">
        <w:rPr>
          <w:rFonts w:ascii="Times New Roman" w:hAnsi="Times New Roman" w:cs="Times New Roman"/>
          <w:sz w:val="24"/>
          <w:szCs w:val="24"/>
        </w:rPr>
        <w:t xml:space="preserve">seen as </w:t>
      </w:r>
      <w:r w:rsidR="00002AEE" w:rsidRPr="00DF4F27">
        <w:rPr>
          <w:rFonts w:ascii="Times New Roman" w:hAnsi="Times New Roman" w:cs="Times New Roman"/>
          <w:sz w:val="24"/>
          <w:szCs w:val="24"/>
        </w:rPr>
        <w:t xml:space="preserve">most </w:t>
      </w:r>
      <w:r w:rsidR="00473B03" w:rsidRPr="00DF4F27">
        <w:rPr>
          <w:rFonts w:ascii="Times New Roman" w:hAnsi="Times New Roman" w:cs="Times New Roman"/>
          <w:sz w:val="24"/>
          <w:szCs w:val="24"/>
        </w:rPr>
        <w:t>central to individual identity</w:t>
      </w:r>
      <w:r w:rsidR="001D033D" w:rsidRPr="00DF4F27">
        <w:rPr>
          <w:rFonts w:ascii="Times New Roman" w:hAnsi="Times New Roman" w:cs="Times New Roman"/>
          <w:sz w:val="24"/>
          <w:szCs w:val="24"/>
        </w:rPr>
        <w:t xml:space="preserve"> are essentialized</w:t>
      </w:r>
      <w:r w:rsidR="009C6453" w:rsidRPr="00DF4F27">
        <w:rPr>
          <w:rFonts w:ascii="Times New Roman" w:hAnsi="Times New Roman" w:cs="Times New Roman"/>
          <w:sz w:val="24"/>
          <w:szCs w:val="24"/>
        </w:rPr>
        <w:t>,</w:t>
      </w:r>
      <w:r w:rsidR="001D033D" w:rsidRPr="00DF4F27">
        <w:rPr>
          <w:rFonts w:ascii="Times New Roman" w:hAnsi="Times New Roman" w:cs="Times New Roman"/>
          <w:sz w:val="24"/>
          <w:szCs w:val="24"/>
        </w:rPr>
        <w:t xml:space="preserve"> regardless of the content of those characteristics.</w:t>
      </w:r>
      <w:r w:rsidR="008473D7" w:rsidRPr="00DF4F27">
        <w:rPr>
          <w:rFonts w:ascii="Times New Roman" w:hAnsi="Times New Roman" w:cs="Times New Roman"/>
          <w:sz w:val="24"/>
          <w:szCs w:val="24"/>
        </w:rPr>
        <w:t xml:space="preserve"> In other words, we are investigating whether people’s beliefs about the true self (whatever they may be) display the hallmarks of essentialist reasoning.</w:t>
      </w:r>
      <w:r w:rsidR="000752A7" w:rsidRPr="00DF4F27">
        <w:rPr>
          <w:rFonts w:ascii="Times New Roman" w:hAnsi="Times New Roman" w:cs="Times New Roman"/>
          <w:sz w:val="24"/>
          <w:szCs w:val="24"/>
        </w:rPr>
        <w:t xml:space="preserve"> </w:t>
      </w:r>
    </w:p>
    <w:p w14:paraId="77D796E0" w14:textId="1CBFA56A" w:rsidR="008D3C1B" w:rsidRPr="00DF4F27" w:rsidRDefault="00062AEE" w:rsidP="008320A7">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In summary,</w:t>
      </w:r>
      <w:r w:rsidR="00C56A38" w:rsidRPr="00DF4F27">
        <w:rPr>
          <w:rFonts w:ascii="Times New Roman" w:hAnsi="Times New Roman" w:cs="Times New Roman"/>
          <w:sz w:val="24"/>
          <w:szCs w:val="24"/>
        </w:rPr>
        <w:t xml:space="preserve"> essentialism is not limited to reasoning about natural or social categories</w:t>
      </w:r>
      <w:r w:rsidRPr="00DF4F27">
        <w:rPr>
          <w:rFonts w:ascii="Times New Roman" w:hAnsi="Times New Roman" w:cs="Times New Roman"/>
          <w:sz w:val="24"/>
          <w:szCs w:val="24"/>
        </w:rPr>
        <w:t>; rather, it</w:t>
      </w:r>
      <w:r w:rsidR="00C56A38" w:rsidRPr="00DF4F27">
        <w:rPr>
          <w:rFonts w:ascii="Times New Roman" w:hAnsi="Times New Roman" w:cs="Times New Roman"/>
          <w:sz w:val="24"/>
          <w:szCs w:val="24"/>
        </w:rPr>
        <w:t xml:space="preserve"> is expressed more broadly, being present in reasoning about individuals as well (both pe</w:t>
      </w:r>
      <w:r w:rsidR="00F61827" w:rsidRPr="00DF4F27">
        <w:rPr>
          <w:rFonts w:ascii="Times New Roman" w:hAnsi="Times New Roman" w:cs="Times New Roman"/>
          <w:sz w:val="24"/>
          <w:szCs w:val="24"/>
        </w:rPr>
        <w:t>rsons</w:t>
      </w:r>
      <w:r w:rsidR="00C56A38" w:rsidRPr="00DF4F27">
        <w:rPr>
          <w:rFonts w:ascii="Times New Roman" w:hAnsi="Times New Roman" w:cs="Times New Roman"/>
          <w:sz w:val="24"/>
          <w:szCs w:val="24"/>
        </w:rPr>
        <w:t xml:space="preserve"> and artifacts).</w:t>
      </w:r>
      <w:r w:rsidR="00F2231B" w:rsidRPr="00DF4F27">
        <w:rPr>
          <w:rFonts w:ascii="Times New Roman" w:hAnsi="Times New Roman" w:cs="Times New Roman"/>
          <w:sz w:val="24"/>
          <w:szCs w:val="24"/>
        </w:rPr>
        <w:t xml:space="preserve"> </w:t>
      </w:r>
      <w:r w:rsidR="00C56A38" w:rsidRPr="00DF4F27">
        <w:rPr>
          <w:rFonts w:ascii="Times New Roman" w:hAnsi="Times New Roman" w:cs="Times New Roman"/>
          <w:sz w:val="24"/>
          <w:szCs w:val="24"/>
        </w:rPr>
        <w:t xml:space="preserve">Having established this basic premise, we now review evidence for our specific hypothesis that </w:t>
      </w:r>
      <w:r w:rsidR="00DB3BFF" w:rsidRPr="00DF4F27">
        <w:rPr>
          <w:rFonts w:ascii="Times New Roman" w:hAnsi="Times New Roman" w:cs="Times New Roman"/>
          <w:sz w:val="24"/>
          <w:szCs w:val="24"/>
        </w:rPr>
        <w:t xml:space="preserve">belief in a </w:t>
      </w:r>
      <w:r w:rsidR="0053207A" w:rsidRPr="00DF4F27">
        <w:rPr>
          <w:rFonts w:ascii="Times New Roman" w:hAnsi="Times New Roman" w:cs="Times New Roman"/>
          <w:sz w:val="24"/>
          <w:szCs w:val="24"/>
        </w:rPr>
        <w:t>true self is an instance of essentialism.</w:t>
      </w:r>
      <w:r w:rsidR="00F73A5C" w:rsidRPr="00DF4F27">
        <w:rPr>
          <w:rFonts w:ascii="Times New Roman" w:hAnsi="Times New Roman" w:cs="Times New Roman"/>
          <w:sz w:val="24"/>
          <w:szCs w:val="24"/>
        </w:rPr>
        <w:t xml:space="preserve"> </w:t>
      </w:r>
    </w:p>
    <w:p w14:paraId="5B4E6E0C" w14:textId="0CAE6D5D" w:rsidR="0053207A" w:rsidRPr="00DF4F27" w:rsidRDefault="003D67DB" w:rsidP="0053207A">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True-Self Beliefs and Essentialism</w:t>
      </w:r>
    </w:p>
    <w:p w14:paraId="4B6A5C85" w14:textId="3106DCAB" w:rsidR="0053207A" w:rsidRPr="00DF4F27" w:rsidRDefault="003D67DB" w:rsidP="00556BC6">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lastRenderedPageBreak/>
        <w:t xml:space="preserve">While the literature </w:t>
      </w:r>
      <w:r w:rsidR="00CA7329" w:rsidRPr="00DF4F27">
        <w:rPr>
          <w:rFonts w:ascii="Times New Roman" w:hAnsi="Times New Roman" w:cs="Times New Roman"/>
          <w:sz w:val="24"/>
          <w:szCs w:val="24"/>
        </w:rPr>
        <w:t xml:space="preserve">suggests </w:t>
      </w:r>
      <w:r w:rsidRPr="00DF4F27">
        <w:rPr>
          <w:rFonts w:ascii="Times New Roman" w:hAnsi="Times New Roman" w:cs="Times New Roman"/>
          <w:sz w:val="24"/>
          <w:szCs w:val="24"/>
        </w:rPr>
        <w:t xml:space="preserve">that essentialism </w:t>
      </w:r>
      <w:r w:rsidR="00CA7329" w:rsidRPr="00DF4F27">
        <w:rPr>
          <w:rFonts w:ascii="Times New Roman" w:hAnsi="Times New Roman" w:cs="Times New Roman"/>
          <w:sz w:val="24"/>
          <w:szCs w:val="24"/>
        </w:rPr>
        <w:t>extends beyond categories</w:t>
      </w:r>
      <w:r w:rsidRPr="00DF4F27">
        <w:rPr>
          <w:rFonts w:ascii="Times New Roman" w:hAnsi="Times New Roman" w:cs="Times New Roman"/>
          <w:sz w:val="24"/>
          <w:szCs w:val="24"/>
        </w:rPr>
        <w:t xml:space="preserve">, </w:t>
      </w:r>
      <w:r w:rsidR="00541582" w:rsidRPr="00DF4F27">
        <w:rPr>
          <w:rFonts w:ascii="Times New Roman" w:hAnsi="Times New Roman" w:cs="Times New Roman"/>
          <w:sz w:val="24"/>
          <w:szCs w:val="24"/>
        </w:rPr>
        <w:t xml:space="preserve">the question of whether beliefs about the </w:t>
      </w:r>
      <w:r w:rsidR="00541582" w:rsidRPr="00DF4F27">
        <w:rPr>
          <w:rFonts w:ascii="Times New Roman" w:hAnsi="Times New Roman" w:cs="Times New Roman"/>
          <w:i/>
          <w:sz w:val="24"/>
          <w:szCs w:val="24"/>
        </w:rPr>
        <w:t xml:space="preserve">true self </w:t>
      </w:r>
      <w:r w:rsidR="00541582" w:rsidRPr="00DF4F27">
        <w:rPr>
          <w:rFonts w:ascii="Times New Roman" w:hAnsi="Times New Roman" w:cs="Times New Roman"/>
          <w:sz w:val="24"/>
          <w:szCs w:val="24"/>
        </w:rPr>
        <w:t>fall under the scope of essentialism has not received systematic empirical attention</w:t>
      </w:r>
      <w:r w:rsidRPr="00DF4F27">
        <w:rPr>
          <w:rFonts w:ascii="Times New Roman" w:hAnsi="Times New Roman" w:cs="Times New Roman"/>
          <w:sz w:val="24"/>
          <w:szCs w:val="24"/>
        </w:rPr>
        <w:t xml:space="preserve">. </w:t>
      </w:r>
      <w:r w:rsidR="0053207A" w:rsidRPr="00DF4F27">
        <w:rPr>
          <w:rFonts w:ascii="Times New Roman" w:hAnsi="Times New Roman" w:cs="Times New Roman"/>
          <w:sz w:val="24"/>
          <w:szCs w:val="24"/>
        </w:rPr>
        <w:t xml:space="preserve">In </w:t>
      </w:r>
      <w:r w:rsidRPr="00DF4F27">
        <w:rPr>
          <w:rFonts w:ascii="Times New Roman" w:hAnsi="Times New Roman" w:cs="Times New Roman"/>
          <w:sz w:val="24"/>
          <w:szCs w:val="24"/>
        </w:rPr>
        <w:t>the following</w:t>
      </w:r>
      <w:r w:rsidR="0053207A" w:rsidRPr="00DF4F27">
        <w:rPr>
          <w:rFonts w:ascii="Times New Roman" w:hAnsi="Times New Roman" w:cs="Times New Roman"/>
          <w:sz w:val="24"/>
          <w:szCs w:val="24"/>
        </w:rPr>
        <w:t>, we review the</w:t>
      </w:r>
      <w:r w:rsidR="00686573" w:rsidRPr="00DF4F27">
        <w:rPr>
          <w:rFonts w:ascii="Times New Roman" w:hAnsi="Times New Roman" w:cs="Times New Roman"/>
          <w:sz w:val="24"/>
          <w:szCs w:val="24"/>
        </w:rPr>
        <w:t xml:space="preserve"> six</w:t>
      </w:r>
      <w:r w:rsidR="0053207A" w:rsidRPr="00DF4F27">
        <w:rPr>
          <w:rFonts w:ascii="Times New Roman" w:hAnsi="Times New Roman" w:cs="Times New Roman"/>
          <w:sz w:val="24"/>
          <w:szCs w:val="24"/>
        </w:rPr>
        <w:t xml:space="preserve"> features commonly ascribed to essences</w:t>
      </w:r>
      <w:r w:rsidR="004446A5" w:rsidRPr="00DF4F27">
        <w:rPr>
          <w:rFonts w:ascii="Times New Roman" w:hAnsi="Times New Roman" w:cs="Times New Roman"/>
          <w:sz w:val="24"/>
          <w:szCs w:val="24"/>
        </w:rPr>
        <w:t xml:space="preserve"> (Haslam</w:t>
      </w:r>
      <w:r w:rsidR="00BC3F89" w:rsidRPr="00DF4F27">
        <w:rPr>
          <w:rFonts w:ascii="Times New Roman" w:hAnsi="Times New Roman" w:cs="Times New Roman"/>
          <w:sz w:val="24"/>
          <w:szCs w:val="24"/>
        </w:rPr>
        <w:t xml:space="preserve"> et al.,</w:t>
      </w:r>
      <w:r w:rsidR="004446A5" w:rsidRPr="00DF4F27">
        <w:rPr>
          <w:rFonts w:ascii="Times New Roman" w:hAnsi="Times New Roman" w:cs="Times New Roman"/>
          <w:sz w:val="24"/>
          <w:szCs w:val="24"/>
        </w:rPr>
        <w:t xml:space="preserve"> 2004)</w:t>
      </w:r>
      <w:r w:rsidR="0053207A" w:rsidRPr="00DF4F27">
        <w:rPr>
          <w:rFonts w:ascii="Times New Roman" w:hAnsi="Times New Roman" w:cs="Times New Roman"/>
          <w:sz w:val="24"/>
          <w:szCs w:val="24"/>
        </w:rPr>
        <w:t xml:space="preserve">, and consider whether each feature is present in </w:t>
      </w:r>
      <w:r w:rsidR="00D414D0" w:rsidRPr="00DF4F27">
        <w:rPr>
          <w:rFonts w:ascii="Times New Roman" w:hAnsi="Times New Roman" w:cs="Times New Roman"/>
          <w:sz w:val="24"/>
          <w:szCs w:val="24"/>
        </w:rPr>
        <w:t xml:space="preserve">people’s beliefs about </w:t>
      </w:r>
      <w:r w:rsidR="0053207A" w:rsidRPr="00DF4F27">
        <w:rPr>
          <w:rFonts w:ascii="Times New Roman" w:hAnsi="Times New Roman" w:cs="Times New Roman"/>
          <w:sz w:val="24"/>
          <w:szCs w:val="24"/>
        </w:rPr>
        <w:t>the true</w:t>
      </w:r>
      <w:r w:rsidR="00AE2C76" w:rsidRPr="00DF4F27">
        <w:rPr>
          <w:rFonts w:ascii="Times New Roman" w:hAnsi="Times New Roman" w:cs="Times New Roman"/>
          <w:sz w:val="24"/>
          <w:szCs w:val="24"/>
        </w:rPr>
        <w:t xml:space="preserve"> self</w:t>
      </w:r>
      <w:r w:rsidR="00CA7329" w:rsidRPr="00DF4F27">
        <w:rPr>
          <w:rFonts w:ascii="Times New Roman" w:hAnsi="Times New Roman" w:cs="Times New Roman"/>
          <w:sz w:val="24"/>
          <w:szCs w:val="24"/>
        </w:rPr>
        <w:t>, given</w:t>
      </w:r>
      <w:r w:rsidR="008A5350" w:rsidRPr="00DF4F27">
        <w:rPr>
          <w:rFonts w:ascii="Times New Roman" w:hAnsi="Times New Roman" w:cs="Times New Roman"/>
          <w:sz w:val="24"/>
          <w:szCs w:val="24"/>
        </w:rPr>
        <w:t xml:space="preserve"> the available evidence</w:t>
      </w:r>
      <w:r w:rsidR="0053207A" w:rsidRPr="00DF4F27">
        <w:rPr>
          <w:rFonts w:ascii="Times New Roman" w:hAnsi="Times New Roman" w:cs="Times New Roman"/>
          <w:sz w:val="24"/>
          <w:szCs w:val="24"/>
        </w:rPr>
        <w:t xml:space="preserve">. </w:t>
      </w:r>
      <w:r w:rsidR="00501442" w:rsidRPr="00DF4F27">
        <w:rPr>
          <w:rFonts w:ascii="Times New Roman" w:hAnsi="Times New Roman" w:cs="Times New Roman"/>
          <w:sz w:val="24"/>
          <w:szCs w:val="24"/>
        </w:rPr>
        <w:t>If</w:t>
      </w:r>
      <w:r w:rsidR="008929A2" w:rsidRPr="00DF4F27">
        <w:rPr>
          <w:rFonts w:ascii="Times New Roman" w:hAnsi="Times New Roman" w:cs="Times New Roman"/>
          <w:sz w:val="24"/>
          <w:szCs w:val="24"/>
        </w:rPr>
        <w:t xml:space="preserve"> </w:t>
      </w:r>
      <w:r w:rsidR="009C0F8F" w:rsidRPr="00DF4F27">
        <w:rPr>
          <w:rFonts w:ascii="Times New Roman" w:hAnsi="Times New Roman" w:cs="Times New Roman"/>
          <w:sz w:val="24"/>
          <w:szCs w:val="24"/>
        </w:rPr>
        <w:t xml:space="preserve">the </w:t>
      </w:r>
      <w:r w:rsidR="008929A2" w:rsidRPr="00DF4F27">
        <w:rPr>
          <w:rFonts w:ascii="Times New Roman" w:hAnsi="Times New Roman" w:cs="Times New Roman"/>
          <w:sz w:val="24"/>
          <w:szCs w:val="24"/>
        </w:rPr>
        <w:t xml:space="preserve">belief in </w:t>
      </w:r>
      <w:r w:rsidR="009C0F8F" w:rsidRPr="00DF4F27">
        <w:rPr>
          <w:rFonts w:ascii="Times New Roman" w:hAnsi="Times New Roman" w:cs="Times New Roman"/>
          <w:sz w:val="24"/>
          <w:szCs w:val="24"/>
        </w:rPr>
        <w:t xml:space="preserve">a </w:t>
      </w:r>
      <w:r w:rsidR="008929A2" w:rsidRPr="00DF4F27">
        <w:rPr>
          <w:rFonts w:ascii="Times New Roman" w:hAnsi="Times New Roman" w:cs="Times New Roman"/>
          <w:sz w:val="24"/>
          <w:szCs w:val="24"/>
        </w:rPr>
        <w:t xml:space="preserve">true </w:t>
      </w:r>
      <w:r w:rsidR="009C0F8F" w:rsidRPr="00DF4F27">
        <w:rPr>
          <w:rFonts w:ascii="Times New Roman" w:hAnsi="Times New Roman" w:cs="Times New Roman"/>
          <w:sz w:val="24"/>
          <w:szCs w:val="24"/>
        </w:rPr>
        <w:t xml:space="preserve">self </w:t>
      </w:r>
      <w:r w:rsidR="008929A2" w:rsidRPr="00DF4F27">
        <w:rPr>
          <w:rFonts w:ascii="Times New Roman" w:hAnsi="Times New Roman" w:cs="Times New Roman"/>
          <w:sz w:val="24"/>
          <w:szCs w:val="24"/>
        </w:rPr>
        <w:t xml:space="preserve">is </w:t>
      </w:r>
      <w:r w:rsidR="00501442" w:rsidRPr="00DF4F27">
        <w:rPr>
          <w:rFonts w:ascii="Times New Roman" w:hAnsi="Times New Roman" w:cs="Times New Roman"/>
          <w:sz w:val="24"/>
          <w:szCs w:val="24"/>
        </w:rPr>
        <w:t>a</w:t>
      </w:r>
      <w:r w:rsidR="008929A2" w:rsidRPr="00DF4F27">
        <w:rPr>
          <w:rFonts w:ascii="Times New Roman" w:hAnsi="Times New Roman" w:cs="Times New Roman"/>
          <w:sz w:val="24"/>
          <w:szCs w:val="24"/>
        </w:rPr>
        <w:t xml:space="preserve"> manifestation of psychological essentialism, then true selves should be perceived as </w:t>
      </w:r>
      <w:r w:rsidR="00501442" w:rsidRPr="00DF4F27">
        <w:rPr>
          <w:rFonts w:ascii="Times New Roman" w:hAnsi="Times New Roman" w:cs="Times New Roman"/>
          <w:sz w:val="24"/>
          <w:szCs w:val="24"/>
        </w:rPr>
        <w:t>having the</w:t>
      </w:r>
      <w:r w:rsidR="004446A5" w:rsidRPr="00DF4F27">
        <w:rPr>
          <w:rFonts w:ascii="Times New Roman" w:hAnsi="Times New Roman" w:cs="Times New Roman"/>
          <w:sz w:val="24"/>
          <w:szCs w:val="24"/>
        </w:rPr>
        <w:t>se</w:t>
      </w:r>
      <w:r w:rsidR="00501442" w:rsidRPr="00DF4F27">
        <w:rPr>
          <w:rFonts w:ascii="Times New Roman" w:hAnsi="Times New Roman" w:cs="Times New Roman"/>
          <w:sz w:val="24"/>
          <w:szCs w:val="24"/>
        </w:rPr>
        <w:t xml:space="preserve"> </w:t>
      </w:r>
      <w:r w:rsidR="00686573" w:rsidRPr="00DF4F27">
        <w:rPr>
          <w:rFonts w:ascii="Times New Roman" w:hAnsi="Times New Roman" w:cs="Times New Roman"/>
          <w:sz w:val="24"/>
          <w:szCs w:val="24"/>
        </w:rPr>
        <w:t xml:space="preserve">six </w:t>
      </w:r>
      <w:r w:rsidR="00501442" w:rsidRPr="00DF4F27">
        <w:rPr>
          <w:rFonts w:ascii="Times New Roman" w:hAnsi="Times New Roman" w:cs="Times New Roman"/>
          <w:sz w:val="24"/>
          <w:szCs w:val="24"/>
        </w:rPr>
        <w:t>features</w:t>
      </w:r>
      <w:r w:rsidR="008929A2" w:rsidRPr="00DF4F27">
        <w:rPr>
          <w:rFonts w:ascii="Times New Roman" w:hAnsi="Times New Roman" w:cs="Times New Roman"/>
          <w:sz w:val="24"/>
          <w:szCs w:val="24"/>
        </w:rPr>
        <w:t xml:space="preserve">. </w:t>
      </w:r>
    </w:p>
    <w:p w14:paraId="5882B795" w14:textId="7FC20771" w:rsidR="002F5237" w:rsidRPr="00DF4F27" w:rsidRDefault="002F5237" w:rsidP="0053207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686573" w:rsidRPr="00DF4F27">
        <w:rPr>
          <w:rFonts w:ascii="Times New Roman" w:hAnsi="Times New Roman" w:cs="Times New Roman"/>
          <w:b/>
          <w:sz w:val="24"/>
          <w:szCs w:val="24"/>
        </w:rPr>
        <w:t>1.</w:t>
      </w:r>
      <w:r w:rsidR="00686573" w:rsidRPr="00DF4F27">
        <w:rPr>
          <w:rFonts w:ascii="Times New Roman" w:hAnsi="Times New Roman" w:cs="Times New Roman"/>
          <w:sz w:val="24"/>
          <w:szCs w:val="24"/>
        </w:rPr>
        <w:t xml:space="preserve"> </w:t>
      </w:r>
      <w:r w:rsidRPr="00DF4F27">
        <w:rPr>
          <w:rFonts w:ascii="Times New Roman" w:hAnsi="Times New Roman" w:cs="Times New Roman"/>
          <w:b/>
          <w:sz w:val="24"/>
          <w:szCs w:val="24"/>
        </w:rPr>
        <w:t>Immutability</w:t>
      </w:r>
      <w:r w:rsidRPr="00DF4F27">
        <w:rPr>
          <w:rFonts w:ascii="Times New Roman" w:hAnsi="Times New Roman" w:cs="Times New Roman"/>
          <w:sz w:val="24"/>
          <w:szCs w:val="24"/>
        </w:rPr>
        <w:t>. This feature of essentialist thought refers to the belief that a category’s defining characteristics are unchanging</w:t>
      </w:r>
      <w:r w:rsidR="00420C25"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over time </w:t>
      </w:r>
      <w:r w:rsidR="00420C25" w:rsidRPr="00DF4F27">
        <w:rPr>
          <w:rFonts w:ascii="Times New Roman" w:hAnsi="Times New Roman" w:cs="Times New Roman"/>
          <w:sz w:val="24"/>
          <w:szCs w:val="24"/>
        </w:rPr>
        <w:t xml:space="preserve">and </w:t>
      </w:r>
      <w:r w:rsidRPr="00DF4F27">
        <w:rPr>
          <w:rFonts w:ascii="Times New Roman" w:hAnsi="Times New Roman" w:cs="Times New Roman"/>
          <w:sz w:val="24"/>
          <w:szCs w:val="24"/>
        </w:rPr>
        <w:t>across situations</w:t>
      </w:r>
      <w:r w:rsidR="009D54F2" w:rsidRPr="00DF4F27">
        <w:rPr>
          <w:rFonts w:ascii="Times New Roman" w:hAnsi="Times New Roman" w:cs="Times New Roman"/>
          <w:sz w:val="24"/>
          <w:szCs w:val="24"/>
        </w:rPr>
        <w:t xml:space="preserve"> (</w:t>
      </w:r>
      <w:proofErr w:type="spellStart"/>
      <w:r w:rsidR="009D54F2" w:rsidRPr="00DF4F27">
        <w:rPr>
          <w:rFonts w:ascii="Times New Roman" w:hAnsi="Times New Roman" w:cs="Times New Roman"/>
          <w:sz w:val="24"/>
          <w:szCs w:val="24"/>
        </w:rPr>
        <w:t>Gelman</w:t>
      </w:r>
      <w:proofErr w:type="spellEnd"/>
      <w:r w:rsidR="009D54F2" w:rsidRPr="00DF4F27">
        <w:rPr>
          <w:rFonts w:ascii="Times New Roman" w:hAnsi="Times New Roman" w:cs="Times New Roman"/>
          <w:sz w:val="24"/>
          <w:szCs w:val="24"/>
        </w:rPr>
        <w:t>, 2003; Haslam, Rothschild, &amp; Ernst, 2000</w:t>
      </w:r>
      <w:r w:rsidR="00CA7A01" w:rsidRPr="00DF4F27">
        <w:rPr>
          <w:rFonts w:ascii="Times New Roman" w:hAnsi="Times New Roman" w:cs="Times New Roman"/>
          <w:sz w:val="24"/>
          <w:szCs w:val="24"/>
        </w:rPr>
        <w:t>, Haslam et al., 2004</w:t>
      </w:r>
      <w:r w:rsidR="009D54F2" w:rsidRPr="00DF4F27">
        <w:rPr>
          <w:rFonts w:ascii="Times New Roman" w:hAnsi="Times New Roman" w:cs="Times New Roman"/>
          <w:sz w:val="24"/>
          <w:szCs w:val="24"/>
        </w:rPr>
        <w:t>)</w:t>
      </w:r>
      <w:r w:rsidRPr="00DF4F27">
        <w:rPr>
          <w:rFonts w:ascii="Times New Roman" w:hAnsi="Times New Roman" w:cs="Times New Roman"/>
          <w:sz w:val="24"/>
          <w:szCs w:val="24"/>
        </w:rPr>
        <w:t>.</w:t>
      </w:r>
      <w:r w:rsidR="00420C25" w:rsidRPr="00DF4F27">
        <w:rPr>
          <w:rFonts w:ascii="Times New Roman" w:hAnsi="Times New Roman" w:cs="Times New Roman"/>
          <w:sz w:val="24"/>
          <w:szCs w:val="24"/>
        </w:rPr>
        <w:t xml:space="preserve"> Though no research to date has examined whether people perceive true selves to be immutable, </w:t>
      </w:r>
      <w:r w:rsidR="00D414D0" w:rsidRPr="00DF4F27">
        <w:rPr>
          <w:rFonts w:ascii="Times New Roman" w:hAnsi="Times New Roman" w:cs="Times New Roman"/>
          <w:sz w:val="24"/>
          <w:szCs w:val="24"/>
        </w:rPr>
        <w:t xml:space="preserve">people largely agree that true selves are </w:t>
      </w:r>
      <w:r w:rsidR="00D414D0" w:rsidRPr="00DF4F27">
        <w:rPr>
          <w:rFonts w:ascii="Times New Roman" w:hAnsi="Times New Roman" w:cs="Times New Roman"/>
          <w:i/>
          <w:sz w:val="24"/>
          <w:szCs w:val="24"/>
        </w:rPr>
        <w:t>discovered</w:t>
      </w:r>
      <w:r w:rsidRPr="00DF4F27">
        <w:rPr>
          <w:rFonts w:ascii="Times New Roman" w:hAnsi="Times New Roman" w:cs="Times New Roman"/>
          <w:sz w:val="24"/>
          <w:szCs w:val="24"/>
        </w:rPr>
        <w:t xml:space="preserve"> (Schlegel</w:t>
      </w:r>
      <w:r w:rsidR="00BC3F89" w:rsidRPr="00DF4F27">
        <w:rPr>
          <w:rFonts w:ascii="Times New Roman" w:hAnsi="Times New Roman" w:cs="Times New Roman"/>
          <w:sz w:val="24"/>
          <w:szCs w:val="24"/>
        </w:rPr>
        <w:t xml:space="preserve"> et al.</w:t>
      </w:r>
      <w:r w:rsidRPr="00DF4F27">
        <w:rPr>
          <w:rFonts w:ascii="Times New Roman" w:hAnsi="Times New Roman" w:cs="Times New Roman"/>
          <w:sz w:val="24"/>
          <w:szCs w:val="24"/>
        </w:rPr>
        <w:t>, 2012</w:t>
      </w:r>
      <w:r w:rsidR="00C956F3">
        <w:rPr>
          <w:rFonts w:ascii="Times New Roman" w:hAnsi="Times New Roman" w:cs="Times New Roman"/>
          <w:sz w:val="24"/>
          <w:szCs w:val="24"/>
        </w:rPr>
        <w:t>; see also Waterman, 1984</w:t>
      </w:r>
      <w:r w:rsidRPr="00DF4F27">
        <w:rPr>
          <w:rFonts w:ascii="Times New Roman" w:hAnsi="Times New Roman" w:cs="Times New Roman"/>
          <w:sz w:val="24"/>
          <w:szCs w:val="24"/>
        </w:rPr>
        <w:t>)</w:t>
      </w:r>
      <w:r w:rsidR="00420C25" w:rsidRPr="00DF4F27">
        <w:rPr>
          <w:rFonts w:ascii="Times New Roman" w:hAnsi="Times New Roman" w:cs="Times New Roman"/>
          <w:sz w:val="24"/>
          <w:szCs w:val="24"/>
        </w:rPr>
        <w:t xml:space="preserve">. This </w:t>
      </w:r>
      <w:r w:rsidR="00D414D0" w:rsidRPr="00DF4F27">
        <w:rPr>
          <w:rFonts w:ascii="Times New Roman" w:hAnsi="Times New Roman" w:cs="Times New Roman"/>
          <w:sz w:val="24"/>
          <w:szCs w:val="24"/>
        </w:rPr>
        <w:t xml:space="preserve">indirectly </w:t>
      </w:r>
      <w:r w:rsidRPr="00DF4F27">
        <w:rPr>
          <w:rFonts w:ascii="Times New Roman" w:hAnsi="Times New Roman" w:cs="Times New Roman"/>
          <w:sz w:val="24"/>
          <w:szCs w:val="24"/>
        </w:rPr>
        <w:t>suggests that people regard the true self as a pre-existing entity that remains stable over time.</w:t>
      </w:r>
      <w:r w:rsidR="00420C25" w:rsidRPr="00DF4F27">
        <w:rPr>
          <w:rFonts w:ascii="Times New Roman" w:hAnsi="Times New Roman" w:cs="Times New Roman"/>
          <w:sz w:val="24"/>
          <w:szCs w:val="24"/>
        </w:rPr>
        <w:t xml:space="preserve"> </w:t>
      </w:r>
      <w:r w:rsidR="00C664D3" w:rsidRPr="00DF4F27">
        <w:rPr>
          <w:rFonts w:ascii="Times New Roman" w:hAnsi="Times New Roman" w:cs="Times New Roman"/>
          <w:sz w:val="24"/>
          <w:szCs w:val="24"/>
        </w:rPr>
        <w:t>In the present studies, we predict</w:t>
      </w:r>
      <w:r w:rsidR="00AC0B30" w:rsidRPr="00DF4F27">
        <w:rPr>
          <w:rFonts w:ascii="Times New Roman" w:hAnsi="Times New Roman" w:cs="Times New Roman"/>
          <w:sz w:val="24"/>
          <w:szCs w:val="24"/>
        </w:rPr>
        <w:t>ed</w:t>
      </w:r>
      <w:r w:rsidR="00C664D3" w:rsidRPr="00DF4F27">
        <w:rPr>
          <w:rFonts w:ascii="Times New Roman" w:hAnsi="Times New Roman" w:cs="Times New Roman"/>
          <w:sz w:val="24"/>
          <w:szCs w:val="24"/>
        </w:rPr>
        <w:t xml:space="preserve"> that true selves </w:t>
      </w:r>
      <w:r w:rsidR="00AC0B30" w:rsidRPr="00DF4F27">
        <w:rPr>
          <w:rFonts w:ascii="Times New Roman" w:hAnsi="Times New Roman" w:cs="Times New Roman"/>
          <w:sz w:val="24"/>
          <w:szCs w:val="24"/>
        </w:rPr>
        <w:t>would</w:t>
      </w:r>
      <w:r w:rsidR="00C664D3" w:rsidRPr="00DF4F27">
        <w:rPr>
          <w:rFonts w:ascii="Times New Roman" w:hAnsi="Times New Roman" w:cs="Times New Roman"/>
          <w:sz w:val="24"/>
          <w:szCs w:val="24"/>
        </w:rPr>
        <w:t xml:space="preserve"> be perceived as remain</w:t>
      </w:r>
      <w:r w:rsidR="009C0F8F" w:rsidRPr="00DF4F27">
        <w:rPr>
          <w:rFonts w:ascii="Times New Roman" w:hAnsi="Times New Roman" w:cs="Times New Roman"/>
          <w:sz w:val="24"/>
          <w:szCs w:val="24"/>
        </w:rPr>
        <w:t>ing</w:t>
      </w:r>
      <w:r w:rsidR="00C664D3" w:rsidRPr="00DF4F27">
        <w:rPr>
          <w:rFonts w:ascii="Times New Roman" w:hAnsi="Times New Roman" w:cs="Times New Roman"/>
          <w:sz w:val="24"/>
          <w:szCs w:val="24"/>
        </w:rPr>
        <w:t xml:space="preserve"> relatively unchanged over the course of </w:t>
      </w:r>
      <w:r w:rsidR="009C0F8F" w:rsidRPr="00DF4F27">
        <w:rPr>
          <w:rFonts w:ascii="Times New Roman" w:hAnsi="Times New Roman" w:cs="Times New Roman"/>
          <w:sz w:val="24"/>
          <w:szCs w:val="24"/>
        </w:rPr>
        <w:t xml:space="preserve">one’s </w:t>
      </w:r>
      <w:r w:rsidR="00C664D3" w:rsidRPr="00DF4F27">
        <w:rPr>
          <w:rFonts w:ascii="Times New Roman" w:hAnsi="Times New Roman" w:cs="Times New Roman"/>
          <w:sz w:val="24"/>
          <w:szCs w:val="24"/>
        </w:rPr>
        <w:t>life, and as being relatively unlikely to change across contexts</w:t>
      </w:r>
      <w:r w:rsidR="009C0F8F" w:rsidRPr="00DF4F27">
        <w:rPr>
          <w:rFonts w:ascii="Times New Roman" w:hAnsi="Times New Roman" w:cs="Times New Roman"/>
          <w:sz w:val="24"/>
          <w:szCs w:val="24"/>
        </w:rPr>
        <w:t xml:space="preserve"> as well</w:t>
      </w:r>
      <w:r w:rsidR="00C664D3" w:rsidRPr="00DF4F27">
        <w:rPr>
          <w:rFonts w:ascii="Times New Roman" w:hAnsi="Times New Roman" w:cs="Times New Roman"/>
          <w:sz w:val="24"/>
          <w:szCs w:val="24"/>
        </w:rPr>
        <w:t xml:space="preserve">. </w:t>
      </w:r>
    </w:p>
    <w:p w14:paraId="7995C0F0" w14:textId="338B43C5" w:rsidR="001505F7" w:rsidRPr="00DF4F27" w:rsidRDefault="00686573" w:rsidP="002F5237">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b/>
          <w:sz w:val="24"/>
          <w:szCs w:val="24"/>
        </w:rPr>
        <w:t xml:space="preserve">2. </w:t>
      </w:r>
      <w:r w:rsidR="0053207A" w:rsidRPr="00DF4F27">
        <w:rPr>
          <w:rFonts w:ascii="Times New Roman" w:hAnsi="Times New Roman" w:cs="Times New Roman"/>
          <w:b/>
          <w:sz w:val="24"/>
          <w:szCs w:val="24"/>
        </w:rPr>
        <w:t>Discreteness</w:t>
      </w:r>
      <w:r w:rsidR="0053207A" w:rsidRPr="00DF4F27">
        <w:rPr>
          <w:rFonts w:ascii="Times New Roman" w:hAnsi="Times New Roman" w:cs="Times New Roman"/>
          <w:sz w:val="24"/>
          <w:szCs w:val="24"/>
        </w:rPr>
        <w:t xml:space="preserve">. </w:t>
      </w:r>
      <w:r w:rsidR="00420C25" w:rsidRPr="00DF4F27">
        <w:rPr>
          <w:rFonts w:ascii="Times New Roman" w:hAnsi="Times New Roman" w:cs="Times New Roman"/>
          <w:sz w:val="24"/>
          <w:szCs w:val="24"/>
        </w:rPr>
        <w:t xml:space="preserve">Discreteness </w:t>
      </w:r>
      <w:r w:rsidR="0031708C" w:rsidRPr="00DF4F27">
        <w:rPr>
          <w:rFonts w:ascii="Times New Roman" w:hAnsi="Times New Roman" w:cs="Times New Roman"/>
          <w:sz w:val="24"/>
          <w:szCs w:val="24"/>
        </w:rPr>
        <w:t>refers to</w:t>
      </w:r>
      <w:r w:rsidR="0053207A" w:rsidRPr="00DF4F27">
        <w:rPr>
          <w:rFonts w:ascii="Times New Roman" w:hAnsi="Times New Roman" w:cs="Times New Roman"/>
          <w:sz w:val="24"/>
          <w:szCs w:val="24"/>
        </w:rPr>
        <w:t xml:space="preserve"> the</w:t>
      </w:r>
      <w:r w:rsidR="0031708C" w:rsidRPr="00DF4F27">
        <w:rPr>
          <w:rFonts w:ascii="Times New Roman" w:hAnsi="Times New Roman" w:cs="Times New Roman"/>
          <w:sz w:val="24"/>
          <w:szCs w:val="24"/>
        </w:rPr>
        <w:t xml:space="preserve"> perceived</w:t>
      </w:r>
      <w:r w:rsidR="0053207A" w:rsidRPr="00DF4F27">
        <w:rPr>
          <w:rFonts w:ascii="Times New Roman" w:hAnsi="Times New Roman" w:cs="Times New Roman"/>
          <w:sz w:val="24"/>
          <w:szCs w:val="24"/>
        </w:rPr>
        <w:t xml:space="preserve"> sharpness of a category’s boundaries. Essential</w:t>
      </w:r>
      <w:r w:rsidR="009C0F8F" w:rsidRPr="00DF4F27">
        <w:rPr>
          <w:rFonts w:ascii="Times New Roman" w:hAnsi="Times New Roman" w:cs="Times New Roman"/>
          <w:sz w:val="24"/>
          <w:szCs w:val="24"/>
        </w:rPr>
        <w:t>ized</w:t>
      </w:r>
      <w:r w:rsidR="0053207A" w:rsidRPr="00DF4F27">
        <w:rPr>
          <w:rFonts w:ascii="Times New Roman" w:hAnsi="Times New Roman" w:cs="Times New Roman"/>
          <w:sz w:val="24"/>
          <w:szCs w:val="24"/>
        </w:rPr>
        <w:t xml:space="preserve"> categories are </w:t>
      </w:r>
      <w:r w:rsidR="002C2607" w:rsidRPr="00DF4F27">
        <w:rPr>
          <w:rFonts w:ascii="Times New Roman" w:hAnsi="Times New Roman" w:cs="Times New Roman"/>
          <w:sz w:val="24"/>
          <w:szCs w:val="24"/>
        </w:rPr>
        <w:t xml:space="preserve">perceived as </w:t>
      </w:r>
      <w:r w:rsidR="0053207A" w:rsidRPr="00DF4F27">
        <w:rPr>
          <w:rFonts w:ascii="Times New Roman" w:hAnsi="Times New Roman" w:cs="Times New Roman"/>
          <w:sz w:val="24"/>
          <w:szCs w:val="24"/>
        </w:rPr>
        <w:t xml:space="preserve">highly discrete; they have well-defined boundaries and membership is typically an all-or-nothing </w:t>
      </w:r>
      <w:r w:rsidR="00955F4F" w:rsidRPr="00DF4F27">
        <w:rPr>
          <w:rFonts w:ascii="Times New Roman" w:hAnsi="Times New Roman" w:cs="Times New Roman"/>
          <w:sz w:val="24"/>
          <w:szCs w:val="24"/>
        </w:rPr>
        <w:t xml:space="preserve">matter </w:t>
      </w:r>
      <w:r w:rsidR="009D54F2" w:rsidRPr="00DF4F27">
        <w:rPr>
          <w:rFonts w:ascii="Times New Roman" w:hAnsi="Times New Roman" w:cs="Times New Roman"/>
          <w:sz w:val="24"/>
          <w:szCs w:val="24"/>
        </w:rPr>
        <w:t>(Haslam et al., 2000</w:t>
      </w:r>
      <w:r w:rsidR="00C664D3" w:rsidRPr="00DF4F27">
        <w:rPr>
          <w:rFonts w:ascii="Times New Roman" w:hAnsi="Times New Roman" w:cs="Times New Roman"/>
          <w:sz w:val="24"/>
          <w:szCs w:val="24"/>
        </w:rPr>
        <w:t>; 2004</w:t>
      </w:r>
      <w:r w:rsidR="009D54F2" w:rsidRPr="00DF4F27">
        <w:rPr>
          <w:rFonts w:ascii="Times New Roman" w:hAnsi="Times New Roman" w:cs="Times New Roman"/>
          <w:sz w:val="24"/>
          <w:szCs w:val="24"/>
        </w:rPr>
        <w:t>)</w:t>
      </w:r>
      <w:r w:rsidR="0053207A" w:rsidRPr="00DF4F27">
        <w:rPr>
          <w:rFonts w:ascii="Times New Roman" w:hAnsi="Times New Roman" w:cs="Times New Roman"/>
          <w:sz w:val="24"/>
          <w:szCs w:val="24"/>
        </w:rPr>
        <w:t xml:space="preserve">. There is little evidence as to whether this feature of essentialism is present in reasoning about the true self. However, it seems unlikely that people regard the true self as </w:t>
      </w:r>
      <w:r w:rsidR="009E2367" w:rsidRPr="00DF4F27">
        <w:rPr>
          <w:rFonts w:ascii="Times New Roman" w:hAnsi="Times New Roman" w:cs="Times New Roman"/>
          <w:sz w:val="24"/>
          <w:szCs w:val="24"/>
        </w:rPr>
        <w:t xml:space="preserve">having permeable boundaries, </w:t>
      </w:r>
      <w:r w:rsidR="00955F4F" w:rsidRPr="00DF4F27">
        <w:rPr>
          <w:rFonts w:ascii="Times New Roman" w:hAnsi="Times New Roman" w:cs="Times New Roman"/>
          <w:sz w:val="24"/>
          <w:szCs w:val="24"/>
        </w:rPr>
        <w:t xml:space="preserve">especially </w:t>
      </w:r>
      <w:r w:rsidR="009E2367" w:rsidRPr="00DF4F27">
        <w:rPr>
          <w:rFonts w:ascii="Times New Roman" w:hAnsi="Times New Roman" w:cs="Times New Roman"/>
          <w:sz w:val="24"/>
          <w:szCs w:val="24"/>
        </w:rPr>
        <w:t xml:space="preserve">to the extent that the true self </w:t>
      </w:r>
      <w:r w:rsidR="00955F4F" w:rsidRPr="00DF4F27">
        <w:rPr>
          <w:rFonts w:ascii="Times New Roman" w:hAnsi="Times New Roman" w:cs="Times New Roman"/>
          <w:sz w:val="24"/>
          <w:szCs w:val="24"/>
        </w:rPr>
        <w:t>determines</w:t>
      </w:r>
      <w:r w:rsidR="009E2367" w:rsidRPr="00DF4F27">
        <w:rPr>
          <w:rFonts w:ascii="Times New Roman" w:hAnsi="Times New Roman" w:cs="Times New Roman"/>
          <w:sz w:val="24"/>
          <w:szCs w:val="24"/>
        </w:rPr>
        <w:t xml:space="preserve"> </w:t>
      </w:r>
      <w:r w:rsidR="00955F4F" w:rsidRPr="00DF4F27">
        <w:rPr>
          <w:rFonts w:ascii="Times New Roman" w:hAnsi="Times New Roman" w:cs="Times New Roman"/>
          <w:sz w:val="24"/>
          <w:szCs w:val="24"/>
        </w:rPr>
        <w:t xml:space="preserve">an </w:t>
      </w:r>
      <w:r w:rsidR="009E2367" w:rsidRPr="00DF4F27">
        <w:rPr>
          <w:rFonts w:ascii="Times New Roman" w:hAnsi="Times New Roman" w:cs="Times New Roman"/>
          <w:sz w:val="24"/>
          <w:szCs w:val="24"/>
        </w:rPr>
        <w:t>individual</w:t>
      </w:r>
      <w:r w:rsidR="00955F4F" w:rsidRPr="00DF4F27">
        <w:rPr>
          <w:rFonts w:ascii="Times New Roman" w:hAnsi="Times New Roman" w:cs="Times New Roman"/>
          <w:sz w:val="24"/>
          <w:szCs w:val="24"/>
        </w:rPr>
        <w:t>’s unique</w:t>
      </w:r>
      <w:r w:rsidR="009E2367" w:rsidRPr="00DF4F27">
        <w:rPr>
          <w:rFonts w:ascii="Times New Roman" w:hAnsi="Times New Roman" w:cs="Times New Roman"/>
          <w:sz w:val="24"/>
          <w:szCs w:val="24"/>
        </w:rPr>
        <w:t xml:space="preserve"> identity. </w:t>
      </w:r>
      <w:r w:rsidR="00C664D3" w:rsidRPr="00DF4F27">
        <w:rPr>
          <w:rFonts w:ascii="Times New Roman" w:hAnsi="Times New Roman" w:cs="Times New Roman"/>
          <w:sz w:val="24"/>
          <w:szCs w:val="24"/>
        </w:rPr>
        <w:t>Thus, we predict</w:t>
      </w:r>
      <w:r w:rsidR="00AC0B30" w:rsidRPr="00DF4F27">
        <w:rPr>
          <w:rFonts w:ascii="Times New Roman" w:hAnsi="Times New Roman" w:cs="Times New Roman"/>
          <w:sz w:val="24"/>
          <w:szCs w:val="24"/>
        </w:rPr>
        <w:t>ed</w:t>
      </w:r>
      <w:r w:rsidR="00C664D3" w:rsidRPr="00DF4F27">
        <w:rPr>
          <w:rFonts w:ascii="Times New Roman" w:hAnsi="Times New Roman" w:cs="Times New Roman"/>
          <w:sz w:val="24"/>
          <w:szCs w:val="24"/>
        </w:rPr>
        <w:t xml:space="preserve"> that people </w:t>
      </w:r>
      <w:r w:rsidR="00AC0B30" w:rsidRPr="00DF4F27">
        <w:rPr>
          <w:rFonts w:ascii="Times New Roman" w:hAnsi="Times New Roman" w:cs="Times New Roman"/>
          <w:sz w:val="24"/>
          <w:szCs w:val="24"/>
        </w:rPr>
        <w:t>would</w:t>
      </w:r>
      <w:r w:rsidR="00C664D3" w:rsidRPr="00DF4F27">
        <w:rPr>
          <w:rFonts w:ascii="Times New Roman" w:hAnsi="Times New Roman" w:cs="Times New Roman"/>
          <w:sz w:val="24"/>
          <w:szCs w:val="24"/>
        </w:rPr>
        <w:t xml:space="preserve"> perceive true selves as being highly discrete.</w:t>
      </w:r>
    </w:p>
    <w:p w14:paraId="418F7CED" w14:textId="228171FF" w:rsidR="00E1699A" w:rsidRPr="00DF4F27" w:rsidRDefault="00E1699A" w:rsidP="0053207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686573" w:rsidRPr="00DF4F27">
        <w:rPr>
          <w:rFonts w:ascii="Times New Roman" w:hAnsi="Times New Roman" w:cs="Times New Roman"/>
          <w:b/>
          <w:sz w:val="24"/>
          <w:szCs w:val="24"/>
        </w:rPr>
        <w:t xml:space="preserve">3. </w:t>
      </w:r>
      <w:proofErr w:type="spellStart"/>
      <w:r w:rsidRPr="00DF4F27">
        <w:rPr>
          <w:rFonts w:ascii="Times New Roman" w:hAnsi="Times New Roman" w:cs="Times New Roman"/>
          <w:b/>
          <w:sz w:val="24"/>
          <w:szCs w:val="24"/>
        </w:rPr>
        <w:t>Informativeness</w:t>
      </w:r>
      <w:proofErr w:type="spellEnd"/>
      <w:r w:rsidRPr="00DF4F27">
        <w:rPr>
          <w:rFonts w:ascii="Times New Roman" w:hAnsi="Times New Roman" w:cs="Times New Roman"/>
          <w:sz w:val="24"/>
          <w:szCs w:val="24"/>
        </w:rPr>
        <w:t xml:space="preserve">. This feature </w:t>
      </w:r>
      <w:r w:rsidR="006547D4" w:rsidRPr="00DF4F27">
        <w:rPr>
          <w:rFonts w:ascii="Times New Roman" w:hAnsi="Times New Roman" w:cs="Times New Roman"/>
          <w:sz w:val="24"/>
          <w:szCs w:val="24"/>
        </w:rPr>
        <w:t>refers to</w:t>
      </w:r>
      <w:r w:rsidRPr="00DF4F27">
        <w:rPr>
          <w:rFonts w:ascii="Times New Roman" w:hAnsi="Times New Roman" w:cs="Times New Roman"/>
          <w:sz w:val="24"/>
          <w:szCs w:val="24"/>
        </w:rPr>
        <w:t xml:space="preserve"> the causal potency and consequent explanatory utility ascribed to the essence</w:t>
      </w:r>
      <w:r w:rsidR="00080F6A" w:rsidRPr="00DF4F27">
        <w:rPr>
          <w:rFonts w:ascii="Times New Roman" w:hAnsi="Times New Roman" w:cs="Times New Roman"/>
          <w:sz w:val="24"/>
          <w:szCs w:val="24"/>
        </w:rPr>
        <w:t xml:space="preserve"> (Haslam et al., 2000</w:t>
      </w:r>
      <w:r w:rsidR="00CA7A01" w:rsidRPr="00DF4F27">
        <w:rPr>
          <w:rFonts w:ascii="Times New Roman" w:hAnsi="Times New Roman" w:cs="Times New Roman"/>
          <w:sz w:val="24"/>
          <w:szCs w:val="24"/>
        </w:rPr>
        <w:t>; 2004</w:t>
      </w:r>
      <w:r w:rsidR="00080F6A" w:rsidRPr="00DF4F27">
        <w:rPr>
          <w:rFonts w:ascii="Times New Roman" w:hAnsi="Times New Roman" w:cs="Times New Roman"/>
          <w:sz w:val="24"/>
          <w:szCs w:val="24"/>
        </w:rPr>
        <w:t>)</w:t>
      </w:r>
      <w:r w:rsidRPr="00DF4F27">
        <w:rPr>
          <w:rFonts w:ascii="Times New Roman" w:hAnsi="Times New Roman" w:cs="Times New Roman"/>
          <w:sz w:val="24"/>
          <w:szCs w:val="24"/>
        </w:rPr>
        <w:t>. Category</w:t>
      </w:r>
      <w:r w:rsidR="00080F6A"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essences are perceived as </w:t>
      </w:r>
      <w:r w:rsidRPr="00DF4F27">
        <w:rPr>
          <w:rFonts w:ascii="Times New Roman" w:hAnsi="Times New Roman" w:cs="Times New Roman"/>
          <w:sz w:val="24"/>
          <w:szCs w:val="24"/>
        </w:rPr>
        <w:lastRenderedPageBreak/>
        <w:t>causing the observable similarities among category members. Thus, the knowledge that someone is a member of an essential</w:t>
      </w:r>
      <w:r w:rsidR="000D5C30" w:rsidRPr="00DF4F27">
        <w:rPr>
          <w:rFonts w:ascii="Times New Roman" w:hAnsi="Times New Roman" w:cs="Times New Roman"/>
          <w:sz w:val="24"/>
          <w:szCs w:val="24"/>
        </w:rPr>
        <w:t>ized</w:t>
      </w:r>
      <w:r w:rsidRPr="00DF4F27">
        <w:rPr>
          <w:rFonts w:ascii="Times New Roman" w:hAnsi="Times New Roman" w:cs="Times New Roman"/>
          <w:sz w:val="24"/>
          <w:szCs w:val="24"/>
        </w:rPr>
        <w:t xml:space="preserve"> category is taken as highly informative about that person; this knowledge is used to gro</w:t>
      </w:r>
      <w:r w:rsidR="001F766F" w:rsidRPr="00DF4F27">
        <w:rPr>
          <w:rFonts w:ascii="Times New Roman" w:hAnsi="Times New Roman" w:cs="Times New Roman"/>
          <w:sz w:val="24"/>
          <w:szCs w:val="24"/>
        </w:rPr>
        <w:t>und inferences about how the person probably looks, thinks, feels</w:t>
      </w:r>
      <w:r w:rsidR="000603A6" w:rsidRPr="00DF4F27">
        <w:rPr>
          <w:rFonts w:ascii="Times New Roman" w:hAnsi="Times New Roman" w:cs="Times New Roman"/>
          <w:sz w:val="24"/>
          <w:szCs w:val="24"/>
        </w:rPr>
        <w:t>, and</w:t>
      </w:r>
      <w:r w:rsidR="001F766F" w:rsidRPr="00DF4F27">
        <w:rPr>
          <w:rFonts w:ascii="Times New Roman" w:hAnsi="Times New Roman" w:cs="Times New Roman"/>
          <w:sz w:val="24"/>
          <w:szCs w:val="24"/>
        </w:rPr>
        <w:t xml:space="preserve"> acts. </w:t>
      </w:r>
      <w:r w:rsidR="00062AEE" w:rsidRPr="00DF4F27">
        <w:rPr>
          <w:rFonts w:ascii="Times New Roman" w:hAnsi="Times New Roman" w:cs="Times New Roman"/>
          <w:sz w:val="24"/>
          <w:szCs w:val="24"/>
        </w:rPr>
        <w:t>Some evidence exists linking</w:t>
      </w:r>
      <w:r w:rsidR="001F766F" w:rsidRPr="00DF4F27">
        <w:rPr>
          <w:rFonts w:ascii="Times New Roman" w:hAnsi="Times New Roman" w:cs="Times New Roman"/>
          <w:sz w:val="24"/>
          <w:szCs w:val="24"/>
        </w:rPr>
        <w:t xml:space="preserve"> </w:t>
      </w:r>
      <w:proofErr w:type="spellStart"/>
      <w:r w:rsidR="001F766F" w:rsidRPr="00DF4F27">
        <w:rPr>
          <w:rFonts w:ascii="Times New Roman" w:hAnsi="Times New Roman" w:cs="Times New Roman"/>
          <w:sz w:val="24"/>
          <w:szCs w:val="24"/>
        </w:rPr>
        <w:t>informativeness</w:t>
      </w:r>
      <w:proofErr w:type="spellEnd"/>
      <w:r w:rsidR="001F766F" w:rsidRPr="00DF4F27">
        <w:rPr>
          <w:rFonts w:ascii="Times New Roman" w:hAnsi="Times New Roman" w:cs="Times New Roman"/>
          <w:sz w:val="24"/>
          <w:szCs w:val="24"/>
        </w:rPr>
        <w:t xml:space="preserve"> </w:t>
      </w:r>
      <w:r w:rsidR="00062AEE" w:rsidRPr="00DF4F27">
        <w:rPr>
          <w:rFonts w:ascii="Times New Roman" w:hAnsi="Times New Roman" w:cs="Times New Roman"/>
          <w:sz w:val="24"/>
          <w:szCs w:val="24"/>
        </w:rPr>
        <w:t>to</w:t>
      </w:r>
      <w:r w:rsidR="001F766F" w:rsidRPr="00DF4F27">
        <w:rPr>
          <w:rFonts w:ascii="Times New Roman" w:hAnsi="Times New Roman" w:cs="Times New Roman"/>
          <w:sz w:val="24"/>
          <w:szCs w:val="24"/>
        </w:rPr>
        <w:t xml:space="preserve"> reasoning about the true self. </w:t>
      </w:r>
      <w:r w:rsidR="00E40B26" w:rsidRPr="00DF4F27">
        <w:rPr>
          <w:rFonts w:ascii="Times New Roman" w:hAnsi="Times New Roman" w:cs="Times New Roman"/>
          <w:sz w:val="24"/>
          <w:szCs w:val="24"/>
        </w:rPr>
        <w:t>For example, t</w:t>
      </w:r>
      <w:r w:rsidR="001F766F" w:rsidRPr="00DF4F27">
        <w:rPr>
          <w:rFonts w:ascii="Times New Roman" w:hAnsi="Times New Roman" w:cs="Times New Roman"/>
          <w:sz w:val="24"/>
          <w:szCs w:val="24"/>
        </w:rPr>
        <w:t>he previously-mentioned research by Anderson and Ross (1984) and Johnson, Robinson, and Mitchell (2004) indicated that people presume the existence of causally-powerful</w:t>
      </w:r>
      <w:r w:rsidR="00541582" w:rsidRPr="00DF4F27">
        <w:rPr>
          <w:rFonts w:ascii="Times New Roman" w:hAnsi="Times New Roman" w:cs="Times New Roman"/>
          <w:sz w:val="24"/>
          <w:szCs w:val="24"/>
        </w:rPr>
        <w:t xml:space="preserve"> (and hence informative)</w:t>
      </w:r>
      <w:r w:rsidR="001F766F" w:rsidRPr="00DF4F27">
        <w:rPr>
          <w:rFonts w:ascii="Times New Roman" w:hAnsi="Times New Roman" w:cs="Times New Roman"/>
          <w:sz w:val="24"/>
          <w:szCs w:val="24"/>
        </w:rPr>
        <w:t xml:space="preserve"> internal dispositions. </w:t>
      </w:r>
      <w:r w:rsidR="00062AEE" w:rsidRPr="00DF4F27">
        <w:rPr>
          <w:rFonts w:ascii="Times New Roman" w:hAnsi="Times New Roman" w:cs="Times New Roman"/>
          <w:sz w:val="24"/>
          <w:szCs w:val="24"/>
        </w:rPr>
        <w:t>Similarly</w:t>
      </w:r>
      <w:r w:rsidR="001F766F" w:rsidRPr="00DF4F27">
        <w:rPr>
          <w:rFonts w:ascii="Times New Roman" w:hAnsi="Times New Roman" w:cs="Times New Roman"/>
          <w:sz w:val="24"/>
          <w:szCs w:val="24"/>
        </w:rPr>
        <w:t xml:space="preserve">, </w:t>
      </w:r>
      <w:proofErr w:type="spellStart"/>
      <w:r w:rsidR="001F766F" w:rsidRPr="00DF4F27">
        <w:rPr>
          <w:rFonts w:ascii="Times New Roman" w:hAnsi="Times New Roman" w:cs="Times New Roman"/>
          <w:sz w:val="24"/>
          <w:szCs w:val="24"/>
        </w:rPr>
        <w:t>Strohminger</w:t>
      </w:r>
      <w:proofErr w:type="spellEnd"/>
      <w:r w:rsidR="001F766F" w:rsidRPr="00DF4F27">
        <w:rPr>
          <w:rFonts w:ascii="Times New Roman" w:hAnsi="Times New Roman" w:cs="Times New Roman"/>
          <w:sz w:val="24"/>
          <w:szCs w:val="24"/>
        </w:rPr>
        <w:t xml:space="preserve"> and Nichols</w:t>
      </w:r>
      <w:r w:rsidR="006547D4" w:rsidRPr="00DF4F27">
        <w:rPr>
          <w:rFonts w:ascii="Times New Roman" w:hAnsi="Times New Roman" w:cs="Times New Roman"/>
          <w:sz w:val="24"/>
          <w:szCs w:val="24"/>
        </w:rPr>
        <w:t>’</w:t>
      </w:r>
      <w:r w:rsidR="001F766F" w:rsidRPr="00DF4F27">
        <w:rPr>
          <w:rFonts w:ascii="Times New Roman" w:hAnsi="Times New Roman" w:cs="Times New Roman"/>
          <w:sz w:val="24"/>
          <w:szCs w:val="24"/>
        </w:rPr>
        <w:t xml:space="preserve"> (2014) </w:t>
      </w:r>
      <w:r w:rsidR="006547D4" w:rsidRPr="00DF4F27">
        <w:rPr>
          <w:rFonts w:ascii="Times New Roman" w:hAnsi="Times New Roman" w:cs="Times New Roman"/>
          <w:sz w:val="24"/>
          <w:szCs w:val="24"/>
        </w:rPr>
        <w:t>finding that moral character is central</w:t>
      </w:r>
      <w:r w:rsidR="001F766F" w:rsidRPr="00DF4F27">
        <w:rPr>
          <w:rFonts w:ascii="Times New Roman" w:hAnsi="Times New Roman" w:cs="Times New Roman"/>
          <w:sz w:val="24"/>
          <w:szCs w:val="24"/>
        </w:rPr>
        <w:t xml:space="preserve"> </w:t>
      </w:r>
      <w:r w:rsidR="006547D4" w:rsidRPr="00DF4F27">
        <w:rPr>
          <w:rFonts w:ascii="Times New Roman" w:hAnsi="Times New Roman" w:cs="Times New Roman"/>
          <w:sz w:val="24"/>
          <w:szCs w:val="24"/>
        </w:rPr>
        <w:t>to</w:t>
      </w:r>
      <w:r w:rsidR="001F766F" w:rsidRPr="00DF4F27">
        <w:rPr>
          <w:rFonts w:ascii="Times New Roman" w:hAnsi="Times New Roman" w:cs="Times New Roman"/>
          <w:sz w:val="24"/>
          <w:szCs w:val="24"/>
        </w:rPr>
        <w:t xml:space="preserve"> the true-self concept further reinforces the</w:t>
      </w:r>
      <w:r w:rsidR="006547D4" w:rsidRPr="00DF4F27">
        <w:rPr>
          <w:rFonts w:ascii="Times New Roman" w:hAnsi="Times New Roman" w:cs="Times New Roman"/>
          <w:sz w:val="24"/>
          <w:szCs w:val="24"/>
        </w:rPr>
        <w:t xml:space="preserve"> idea that</w:t>
      </w:r>
      <w:r w:rsidR="001F766F" w:rsidRPr="00DF4F27">
        <w:rPr>
          <w:rFonts w:ascii="Times New Roman" w:hAnsi="Times New Roman" w:cs="Times New Roman"/>
          <w:sz w:val="24"/>
          <w:szCs w:val="24"/>
        </w:rPr>
        <w:t xml:space="preserve"> the true </w:t>
      </w:r>
      <w:r w:rsidR="00420C25" w:rsidRPr="00DF4F27">
        <w:rPr>
          <w:rFonts w:ascii="Times New Roman" w:hAnsi="Times New Roman" w:cs="Times New Roman"/>
          <w:sz w:val="24"/>
          <w:szCs w:val="24"/>
        </w:rPr>
        <w:t>self</w:t>
      </w:r>
      <w:r w:rsidR="00E40B26" w:rsidRPr="00DF4F27">
        <w:rPr>
          <w:rFonts w:ascii="Times New Roman" w:hAnsi="Times New Roman" w:cs="Times New Roman"/>
          <w:sz w:val="24"/>
          <w:szCs w:val="24"/>
        </w:rPr>
        <w:t xml:space="preserve"> is informative</w:t>
      </w:r>
      <w:r w:rsidR="00955F4F" w:rsidRPr="00DF4F27">
        <w:rPr>
          <w:rFonts w:ascii="Times New Roman" w:hAnsi="Times New Roman" w:cs="Times New Roman"/>
          <w:sz w:val="24"/>
          <w:szCs w:val="24"/>
        </w:rPr>
        <w:t>,</w:t>
      </w:r>
      <w:r w:rsidR="00DC6053" w:rsidRPr="00DF4F27">
        <w:rPr>
          <w:rFonts w:ascii="Times New Roman" w:hAnsi="Times New Roman" w:cs="Times New Roman"/>
          <w:sz w:val="24"/>
          <w:szCs w:val="24"/>
        </w:rPr>
        <w:t xml:space="preserve"> </w:t>
      </w:r>
      <w:r w:rsidR="00E40B26" w:rsidRPr="00DF4F27">
        <w:rPr>
          <w:rFonts w:ascii="Times New Roman" w:hAnsi="Times New Roman" w:cs="Times New Roman"/>
          <w:sz w:val="24"/>
          <w:szCs w:val="24"/>
        </w:rPr>
        <w:t xml:space="preserve">since </w:t>
      </w:r>
      <w:r w:rsidR="006547D4" w:rsidRPr="00DF4F27">
        <w:rPr>
          <w:rFonts w:ascii="Times New Roman" w:hAnsi="Times New Roman" w:cs="Times New Roman"/>
          <w:sz w:val="24"/>
          <w:szCs w:val="24"/>
        </w:rPr>
        <w:t xml:space="preserve">perceptions of moral character are </w:t>
      </w:r>
      <w:r w:rsidR="004E146E">
        <w:rPr>
          <w:rFonts w:ascii="Times New Roman" w:hAnsi="Times New Roman" w:cs="Times New Roman"/>
          <w:sz w:val="24"/>
          <w:szCs w:val="24"/>
        </w:rPr>
        <w:t>a</w:t>
      </w:r>
      <w:r w:rsidR="006547D4" w:rsidRPr="00DF4F27">
        <w:rPr>
          <w:rFonts w:ascii="Times New Roman" w:hAnsi="Times New Roman" w:cs="Times New Roman"/>
          <w:sz w:val="24"/>
          <w:szCs w:val="24"/>
        </w:rPr>
        <w:t xml:space="preserve"> primary predictor of global evaluations of others (Goodwin, Piazza, &amp; </w:t>
      </w:r>
      <w:proofErr w:type="spellStart"/>
      <w:r w:rsidR="006547D4" w:rsidRPr="00DF4F27">
        <w:rPr>
          <w:rFonts w:ascii="Times New Roman" w:hAnsi="Times New Roman" w:cs="Times New Roman"/>
          <w:sz w:val="24"/>
          <w:szCs w:val="24"/>
        </w:rPr>
        <w:t>Rozin</w:t>
      </w:r>
      <w:proofErr w:type="spellEnd"/>
      <w:r w:rsidR="006547D4" w:rsidRPr="00DF4F27">
        <w:rPr>
          <w:rFonts w:ascii="Times New Roman" w:hAnsi="Times New Roman" w:cs="Times New Roman"/>
          <w:sz w:val="24"/>
          <w:szCs w:val="24"/>
        </w:rPr>
        <w:t xml:space="preserve">, 2014). </w:t>
      </w:r>
      <w:r w:rsidR="00062AEE" w:rsidRPr="00DF4F27">
        <w:rPr>
          <w:rFonts w:ascii="Times New Roman" w:hAnsi="Times New Roman" w:cs="Times New Roman"/>
          <w:sz w:val="24"/>
          <w:szCs w:val="24"/>
        </w:rPr>
        <w:t>This</w:t>
      </w:r>
      <w:r w:rsidR="006547D4" w:rsidRPr="00DF4F27">
        <w:rPr>
          <w:rFonts w:ascii="Times New Roman" w:hAnsi="Times New Roman" w:cs="Times New Roman"/>
          <w:sz w:val="24"/>
          <w:szCs w:val="24"/>
        </w:rPr>
        <w:t xml:space="preserve"> evidence </w:t>
      </w:r>
      <w:r w:rsidR="00420C25" w:rsidRPr="00DF4F27">
        <w:rPr>
          <w:rFonts w:ascii="Times New Roman" w:hAnsi="Times New Roman" w:cs="Times New Roman"/>
          <w:sz w:val="24"/>
          <w:szCs w:val="24"/>
        </w:rPr>
        <w:t>i</w:t>
      </w:r>
      <w:r w:rsidR="002C2607" w:rsidRPr="00DF4F27">
        <w:rPr>
          <w:rFonts w:ascii="Times New Roman" w:hAnsi="Times New Roman" w:cs="Times New Roman"/>
          <w:sz w:val="24"/>
          <w:szCs w:val="24"/>
        </w:rPr>
        <w:t>n</w:t>
      </w:r>
      <w:r w:rsidR="00420C25" w:rsidRPr="00DF4F27">
        <w:rPr>
          <w:rFonts w:ascii="Times New Roman" w:hAnsi="Times New Roman" w:cs="Times New Roman"/>
          <w:sz w:val="24"/>
          <w:szCs w:val="24"/>
        </w:rPr>
        <w:t xml:space="preserve">directly suggests that </w:t>
      </w:r>
      <w:r w:rsidR="006547D4" w:rsidRPr="00DF4F27">
        <w:rPr>
          <w:rFonts w:ascii="Times New Roman" w:hAnsi="Times New Roman" w:cs="Times New Roman"/>
          <w:sz w:val="24"/>
          <w:szCs w:val="24"/>
        </w:rPr>
        <w:t xml:space="preserve">the true self </w:t>
      </w:r>
      <w:r w:rsidR="00E87DA0" w:rsidRPr="00DF4F27">
        <w:rPr>
          <w:rFonts w:ascii="Times New Roman" w:hAnsi="Times New Roman" w:cs="Times New Roman"/>
          <w:sz w:val="24"/>
          <w:szCs w:val="24"/>
        </w:rPr>
        <w:t>is conceived of as an</w:t>
      </w:r>
      <w:r w:rsidR="00AD4405" w:rsidRPr="00DF4F27">
        <w:rPr>
          <w:rFonts w:ascii="Times New Roman" w:hAnsi="Times New Roman" w:cs="Times New Roman"/>
          <w:sz w:val="24"/>
          <w:szCs w:val="24"/>
        </w:rPr>
        <w:t xml:space="preserve"> informative</w:t>
      </w:r>
      <w:r w:rsidR="006547D4" w:rsidRPr="00DF4F27">
        <w:rPr>
          <w:rFonts w:ascii="Times New Roman" w:hAnsi="Times New Roman" w:cs="Times New Roman"/>
          <w:sz w:val="24"/>
          <w:szCs w:val="24"/>
        </w:rPr>
        <w:t xml:space="preserve"> individual essence.</w:t>
      </w:r>
      <w:r w:rsidR="00E32487" w:rsidRPr="00DF4F27">
        <w:rPr>
          <w:rFonts w:ascii="Times New Roman" w:hAnsi="Times New Roman" w:cs="Times New Roman"/>
          <w:sz w:val="24"/>
          <w:szCs w:val="24"/>
        </w:rPr>
        <w:t xml:space="preserve"> </w:t>
      </w:r>
      <w:r w:rsidR="00C664D3" w:rsidRPr="00DF4F27">
        <w:rPr>
          <w:rFonts w:ascii="Times New Roman" w:hAnsi="Times New Roman" w:cs="Times New Roman"/>
          <w:sz w:val="24"/>
          <w:szCs w:val="24"/>
        </w:rPr>
        <w:t>As such, we expect</w:t>
      </w:r>
      <w:r w:rsidR="00AC0B30" w:rsidRPr="00DF4F27">
        <w:rPr>
          <w:rFonts w:ascii="Times New Roman" w:hAnsi="Times New Roman" w:cs="Times New Roman"/>
          <w:sz w:val="24"/>
          <w:szCs w:val="24"/>
        </w:rPr>
        <w:t xml:space="preserve">ed that </w:t>
      </w:r>
      <w:r w:rsidR="00501442" w:rsidRPr="00DF4F27">
        <w:rPr>
          <w:rFonts w:ascii="Times New Roman" w:hAnsi="Times New Roman" w:cs="Times New Roman"/>
          <w:sz w:val="24"/>
          <w:szCs w:val="24"/>
        </w:rPr>
        <w:t>participants</w:t>
      </w:r>
      <w:r w:rsidR="00CA7A01" w:rsidRPr="00DF4F27">
        <w:rPr>
          <w:rFonts w:ascii="Times New Roman" w:hAnsi="Times New Roman" w:cs="Times New Roman"/>
          <w:sz w:val="24"/>
          <w:szCs w:val="24"/>
        </w:rPr>
        <w:t xml:space="preserve"> in the present studies</w:t>
      </w:r>
      <w:r w:rsidR="00501442" w:rsidRPr="00DF4F27">
        <w:rPr>
          <w:rFonts w:ascii="Times New Roman" w:hAnsi="Times New Roman" w:cs="Times New Roman"/>
          <w:sz w:val="24"/>
          <w:szCs w:val="24"/>
        </w:rPr>
        <w:t xml:space="preserve"> would</w:t>
      </w:r>
      <w:r w:rsidR="00C664D3" w:rsidRPr="00DF4F27">
        <w:rPr>
          <w:rFonts w:ascii="Times New Roman" w:hAnsi="Times New Roman" w:cs="Times New Roman"/>
          <w:sz w:val="24"/>
          <w:szCs w:val="24"/>
        </w:rPr>
        <w:t xml:space="preserve"> </w:t>
      </w:r>
      <w:r w:rsidR="009C0F8F" w:rsidRPr="00DF4F27">
        <w:rPr>
          <w:rFonts w:ascii="Times New Roman" w:hAnsi="Times New Roman" w:cs="Times New Roman"/>
          <w:sz w:val="24"/>
          <w:szCs w:val="24"/>
        </w:rPr>
        <w:t xml:space="preserve">consistently </w:t>
      </w:r>
      <w:r w:rsidR="00CA7A01" w:rsidRPr="00DF4F27">
        <w:rPr>
          <w:rFonts w:ascii="Times New Roman" w:hAnsi="Times New Roman" w:cs="Times New Roman"/>
          <w:sz w:val="24"/>
          <w:szCs w:val="24"/>
        </w:rPr>
        <w:t>report that</w:t>
      </w:r>
      <w:r w:rsidR="00501442" w:rsidRPr="00DF4F27">
        <w:rPr>
          <w:rFonts w:ascii="Times New Roman" w:hAnsi="Times New Roman" w:cs="Times New Roman"/>
          <w:sz w:val="24"/>
          <w:szCs w:val="24"/>
        </w:rPr>
        <w:t xml:space="preserve"> true selves</w:t>
      </w:r>
      <w:r w:rsidR="00C664D3" w:rsidRPr="00DF4F27">
        <w:rPr>
          <w:rFonts w:ascii="Times New Roman" w:hAnsi="Times New Roman" w:cs="Times New Roman"/>
          <w:sz w:val="24"/>
          <w:szCs w:val="24"/>
        </w:rPr>
        <w:t xml:space="preserve"> </w:t>
      </w:r>
      <w:r w:rsidR="00CA7A01" w:rsidRPr="00DF4F27">
        <w:rPr>
          <w:rFonts w:ascii="Times New Roman" w:hAnsi="Times New Roman" w:cs="Times New Roman"/>
          <w:sz w:val="24"/>
          <w:szCs w:val="24"/>
        </w:rPr>
        <w:t>are</w:t>
      </w:r>
      <w:r w:rsidR="00C664D3" w:rsidRPr="00DF4F27">
        <w:rPr>
          <w:rFonts w:ascii="Times New Roman" w:hAnsi="Times New Roman" w:cs="Times New Roman"/>
          <w:sz w:val="24"/>
          <w:szCs w:val="24"/>
        </w:rPr>
        <w:t xml:space="preserve"> highly informative.</w:t>
      </w:r>
    </w:p>
    <w:p w14:paraId="65EED24E" w14:textId="06336A72" w:rsidR="006547D4" w:rsidRPr="00DF4F27" w:rsidRDefault="006547D4" w:rsidP="0053207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686573" w:rsidRPr="00DF4F27">
        <w:rPr>
          <w:rFonts w:ascii="Times New Roman" w:hAnsi="Times New Roman" w:cs="Times New Roman"/>
          <w:b/>
          <w:sz w:val="24"/>
          <w:szCs w:val="24"/>
        </w:rPr>
        <w:t xml:space="preserve">4. </w:t>
      </w:r>
      <w:r w:rsidRPr="00DF4F27">
        <w:rPr>
          <w:rFonts w:ascii="Times New Roman" w:hAnsi="Times New Roman" w:cs="Times New Roman"/>
          <w:b/>
          <w:sz w:val="24"/>
          <w:szCs w:val="24"/>
        </w:rPr>
        <w:t>Consistency</w:t>
      </w:r>
      <w:r w:rsidRPr="00DF4F27">
        <w:rPr>
          <w:rFonts w:ascii="Times New Roman" w:hAnsi="Times New Roman" w:cs="Times New Roman"/>
          <w:sz w:val="24"/>
          <w:szCs w:val="24"/>
        </w:rPr>
        <w:t xml:space="preserve">. </w:t>
      </w:r>
      <w:r w:rsidR="004D66A9" w:rsidRPr="00DF4F27">
        <w:rPr>
          <w:rFonts w:ascii="Times New Roman" w:hAnsi="Times New Roman" w:cs="Times New Roman"/>
          <w:sz w:val="24"/>
          <w:szCs w:val="24"/>
        </w:rPr>
        <w:t xml:space="preserve">Consistency </w:t>
      </w:r>
      <w:r w:rsidR="005675DD" w:rsidRPr="00DF4F27">
        <w:rPr>
          <w:rFonts w:ascii="Times New Roman" w:hAnsi="Times New Roman" w:cs="Times New Roman"/>
          <w:sz w:val="24"/>
          <w:szCs w:val="24"/>
        </w:rPr>
        <w:t>refers to</w:t>
      </w:r>
      <w:r w:rsidRPr="00DF4F27">
        <w:rPr>
          <w:rFonts w:ascii="Times New Roman" w:hAnsi="Times New Roman" w:cs="Times New Roman"/>
          <w:sz w:val="24"/>
          <w:szCs w:val="24"/>
        </w:rPr>
        <w:t xml:space="preserve"> the</w:t>
      </w:r>
      <w:r w:rsidR="005675DD" w:rsidRPr="00DF4F27">
        <w:rPr>
          <w:rFonts w:ascii="Times New Roman" w:hAnsi="Times New Roman" w:cs="Times New Roman"/>
          <w:sz w:val="24"/>
          <w:szCs w:val="24"/>
        </w:rPr>
        <w:t xml:space="preserve"> </w:t>
      </w:r>
      <w:r w:rsidR="0031708C" w:rsidRPr="00DF4F27">
        <w:rPr>
          <w:rFonts w:ascii="Times New Roman" w:hAnsi="Times New Roman" w:cs="Times New Roman"/>
          <w:sz w:val="24"/>
          <w:szCs w:val="24"/>
        </w:rPr>
        <w:t xml:space="preserve">belief that </w:t>
      </w:r>
      <w:r w:rsidRPr="00DF4F27">
        <w:rPr>
          <w:rFonts w:ascii="Times New Roman" w:hAnsi="Times New Roman" w:cs="Times New Roman"/>
          <w:sz w:val="24"/>
          <w:szCs w:val="24"/>
        </w:rPr>
        <w:t xml:space="preserve">essential characteristics </w:t>
      </w:r>
      <w:r w:rsidR="0031708C" w:rsidRPr="00DF4F27">
        <w:rPr>
          <w:rFonts w:ascii="Times New Roman" w:hAnsi="Times New Roman" w:cs="Times New Roman"/>
          <w:sz w:val="24"/>
          <w:szCs w:val="24"/>
        </w:rPr>
        <w:t xml:space="preserve">are expressed consistently </w:t>
      </w:r>
      <w:r w:rsidRPr="00DF4F27">
        <w:rPr>
          <w:rFonts w:ascii="Times New Roman" w:hAnsi="Times New Roman" w:cs="Times New Roman"/>
          <w:sz w:val="24"/>
          <w:szCs w:val="24"/>
        </w:rPr>
        <w:t xml:space="preserve">across time and </w:t>
      </w:r>
      <w:r w:rsidR="0031708C" w:rsidRPr="00DF4F27">
        <w:rPr>
          <w:rFonts w:ascii="Times New Roman" w:hAnsi="Times New Roman" w:cs="Times New Roman"/>
          <w:sz w:val="24"/>
          <w:szCs w:val="24"/>
        </w:rPr>
        <w:t xml:space="preserve">in different </w:t>
      </w:r>
      <w:r w:rsidRPr="00DF4F27">
        <w:rPr>
          <w:rFonts w:ascii="Times New Roman" w:hAnsi="Times New Roman" w:cs="Times New Roman"/>
          <w:sz w:val="24"/>
          <w:szCs w:val="24"/>
        </w:rPr>
        <w:t>situations</w:t>
      </w:r>
      <w:r w:rsidR="00080F6A" w:rsidRPr="00DF4F27">
        <w:rPr>
          <w:rFonts w:ascii="Times New Roman" w:hAnsi="Times New Roman" w:cs="Times New Roman"/>
          <w:sz w:val="24"/>
          <w:szCs w:val="24"/>
        </w:rPr>
        <w:t xml:space="preserve"> (Haslam et al., 2000</w:t>
      </w:r>
      <w:r w:rsidR="00CA7A01" w:rsidRPr="00DF4F27">
        <w:rPr>
          <w:rFonts w:ascii="Times New Roman" w:hAnsi="Times New Roman" w:cs="Times New Roman"/>
          <w:sz w:val="24"/>
          <w:szCs w:val="24"/>
        </w:rPr>
        <w:t>; 2004</w:t>
      </w:r>
      <w:r w:rsidR="00080F6A" w:rsidRPr="00DF4F27">
        <w:rPr>
          <w:rFonts w:ascii="Times New Roman" w:hAnsi="Times New Roman" w:cs="Times New Roman"/>
          <w:sz w:val="24"/>
          <w:szCs w:val="24"/>
        </w:rPr>
        <w:t>)</w:t>
      </w:r>
      <w:r w:rsidRPr="00DF4F27">
        <w:rPr>
          <w:rFonts w:ascii="Times New Roman" w:hAnsi="Times New Roman" w:cs="Times New Roman"/>
          <w:sz w:val="24"/>
          <w:szCs w:val="24"/>
        </w:rPr>
        <w:t xml:space="preserve">. </w:t>
      </w:r>
      <w:r w:rsidR="00435790" w:rsidRPr="00DF4F27">
        <w:rPr>
          <w:rFonts w:ascii="Times New Roman" w:hAnsi="Times New Roman" w:cs="Times New Roman"/>
          <w:sz w:val="24"/>
          <w:szCs w:val="24"/>
        </w:rPr>
        <w:t xml:space="preserve">This dimension </w:t>
      </w:r>
      <w:r w:rsidRPr="00DF4F27">
        <w:rPr>
          <w:rFonts w:ascii="Times New Roman" w:hAnsi="Times New Roman" w:cs="Times New Roman"/>
          <w:sz w:val="24"/>
          <w:szCs w:val="24"/>
        </w:rPr>
        <w:t>is conceptually similar to immutability, but where</w:t>
      </w:r>
      <w:r w:rsidR="00AD4405" w:rsidRPr="00DF4F27">
        <w:rPr>
          <w:rFonts w:ascii="Times New Roman" w:hAnsi="Times New Roman" w:cs="Times New Roman"/>
          <w:sz w:val="24"/>
          <w:szCs w:val="24"/>
        </w:rPr>
        <w:t>as</w:t>
      </w:r>
      <w:r w:rsidRPr="00DF4F27">
        <w:rPr>
          <w:rFonts w:ascii="Times New Roman" w:hAnsi="Times New Roman" w:cs="Times New Roman"/>
          <w:sz w:val="24"/>
          <w:szCs w:val="24"/>
        </w:rPr>
        <w:t xml:space="preserve"> immutability refers to the stability of </w:t>
      </w:r>
      <w:r w:rsidR="005675DD" w:rsidRPr="00DF4F27">
        <w:rPr>
          <w:rFonts w:ascii="Times New Roman" w:hAnsi="Times New Roman" w:cs="Times New Roman"/>
          <w:sz w:val="24"/>
          <w:szCs w:val="24"/>
        </w:rPr>
        <w:t>the characteristics themselves, consistency refers to the stability of</w:t>
      </w:r>
      <w:r w:rsidR="0031708C" w:rsidRPr="00DF4F27">
        <w:rPr>
          <w:rFonts w:ascii="Times New Roman" w:hAnsi="Times New Roman" w:cs="Times New Roman"/>
          <w:sz w:val="24"/>
          <w:szCs w:val="24"/>
        </w:rPr>
        <w:t xml:space="preserve"> their expression or influence. </w:t>
      </w:r>
      <w:r w:rsidR="00AD4405" w:rsidRPr="00DF4F27">
        <w:rPr>
          <w:rFonts w:ascii="Times New Roman" w:hAnsi="Times New Roman" w:cs="Times New Roman"/>
          <w:sz w:val="24"/>
          <w:szCs w:val="24"/>
        </w:rPr>
        <w:t>At first thought, t</w:t>
      </w:r>
      <w:r w:rsidR="00DC6053" w:rsidRPr="00DF4F27">
        <w:rPr>
          <w:rFonts w:ascii="Times New Roman" w:hAnsi="Times New Roman" w:cs="Times New Roman"/>
          <w:sz w:val="24"/>
          <w:szCs w:val="24"/>
        </w:rPr>
        <w:t xml:space="preserve">his feature </w:t>
      </w:r>
      <w:r w:rsidR="00AD4405" w:rsidRPr="00DF4F27">
        <w:rPr>
          <w:rFonts w:ascii="Times New Roman" w:hAnsi="Times New Roman" w:cs="Times New Roman"/>
          <w:sz w:val="24"/>
          <w:szCs w:val="24"/>
        </w:rPr>
        <w:t>seems less applicable</w:t>
      </w:r>
      <w:r w:rsidR="00DC6053" w:rsidRPr="00DF4F27">
        <w:rPr>
          <w:rFonts w:ascii="Times New Roman" w:hAnsi="Times New Roman" w:cs="Times New Roman"/>
          <w:sz w:val="24"/>
          <w:szCs w:val="24"/>
        </w:rPr>
        <w:t xml:space="preserve"> to the true self</w:t>
      </w:r>
      <w:r w:rsidR="00955F4F" w:rsidRPr="00DF4F27">
        <w:rPr>
          <w:rFonts w:ascii="Times New Roman" w:hAnsi="Times New Roman" w:cs="Times New Roman"/>
          <w:sz w:val="24"/>
          <w:szCs w:val="24"/>
        </w:rPr>
        <w:t>,</w:t>
      </w:r>
      <w:r w:rsidR="00DC6053" w:rsidRPr="00DF4F27">
        <w:rPr>
          <w:rFonts w:ascii="Times New Roman" w:hAnsi="Times New Roman" w:cs="Times New Roman"/>
          <w:sz w:val="24"/>
          <w:szCs w:val="24"/>
        </w:rPr>
        <w:t xml:space="preserve"> as i</w:t>
      </w:r>
      <w:r w:rsidR="0031708C" w:rsidRPr="00DF4F27">
        <w:rPr>
          <w:rFonts w:ascii="Times New Roman" w:hAnsi="Times New Roman" w:cs="Times New Roman"/>
          <w:sz w:val="24"/>
          <w:szCs w:val="24"/>
        </w:rPr>
        <w:t>t is clear that people perceive some degree of inconsistency in the expression of the true self</w:t>
      </w:r>
      <w:r w:rsidR="004B4884" w:rsidRPr="00DF4F27">
        <w:rPr>
          <w:rFonts w:ascii="Times New Roman" w:hAnsi="Times New Roman" w:cs="Times New Roman"/>
          <w:sz w:val="24"/>
          <w:szCs w:val="24"/>
        </w:rPr>
        <w:t xml:space="preserve"> (e.g., Anderson &amp; Ross, 1984; Johnson, Robinson, &amp; Mitchell</w:t>
      </w:r>
      <w:r w:rsidR="00955F4F" w:rsidRPr="00DF4F27">
        <w:rPr>
          <w:rFonts w:ascii="Times New Roman" w:hAnsi="Times New Roman" w:cs="Times New Roman"/>
          <w:sz w:val="24"/>
          <w:szCs w:val="24"/>
        </w:rPr>
        <w:t>, 2004</w:t>
      </w:r>
      <w:r w:rsidR="004B4884" w:rsidRPr="00DF4F27">
        <w:rPr>
          <w:rFonts w:ascii="Times New Roman" w:hAnsi="Times New Roman" w:cs="Times New Roman"/>
          <w:sz w:val="24"/>
          <w:szCs w:val="24"/>
        </w:rPr>
        <w:t xml:space="preserve">). Indeed, the potential to conceal </w:t>
      </w:r>
      <w:r w:rsidR="00C664D3" w:rsidRPr="00DF4F27">
        <w:rPr>
          <w:rFonts w:ascii="Times New Roman" w:hAnsi="Times New Roman" w:cs="Times New Roman"/>
          <w:sz w:val="24"/>
          <w:szCs w:val="24"/>
        </w:rPr>
        <w:t xml:space="preserve">or deviate from </w:t>
      </w:r>
      <w:r w:rsidR="004B4884" w:rsidRPr="00DF4F27">
        <w:rPr>
          <w:rFonts w:ascii="Times New Roman" w:hAnsi="Times New Roman" w:cs="Times New Roman"/>
          <w:sz w:val="24"/>
          <w:szCs w:val="24"/>
        </w:rPr>
        <w:t>one’s true self underlies the very idea of authenticity (</w:t>
      </w:r>
      <w:proofErr w:type="spellStart"/>
      <w:r w:rsidR="00DC6053" w:rsidRPr="00DF4F27">
        <w:rPr>
          <w:rFonts w:ascii="Times New Roman" w:hAnsi="Times New Roman" w:cs="Times New Roman"/>
          <w:sz w:val="24"/>
          <w:szCs w:val="24"/>
        </w:rPr>
        <w:t>Kernis</w:t>
      </w:r>
      <w:proofErr w:type="spellEnd"/>
      <w:r w:rsidR="00DC6053" w:rsidRPr="00DF4F27">
        <w:rPr>
          <w:rFonts w:ascii="Times New Roman" w:hAnsi="Times New Roman" w:cs="Times New Roman"/>
          <w:sz w:val="24"/>
          <w:szCs w:val="24"/>
        </w:rPr>
        <w:t xml:space="preserve"> &amp;</w:t>
      </w:r>
      <w:r w:rsidR="00955F4F" w:rsidRPr="00DF4F27">
        <w:rPr>
          <w:rFonts w:ascii="Times New Roman" w:hAnsi="Times New Roman" w:cs="Times New Roman"/>
          <w:sz w:val="24"/>
          <w:szCs w:val="24"/>
        </w:rPr>
        <w:t xml:space="preserve"> </w:t>
      </w:r>
      <w:r w:rsidR="00DC6053" w:rsidRPr="00DF4F27">
        <w:rPr>
          <w:rFonts w:ascii="Times New Roman" w:hAnsi="Times New Roman" w:cs="Times New Roman"/>
          <w:sz w:val="24"/>
          <w:szCs w:val="24"/>
        </w:rPr>
        <w:t>Goldman, 2006)</w:t>
      </w:r>
      <w:r w:rsidR="0031708C" w:rsidRPr="00DF4F27">
        <w:rPr>
          <w:rFonts w:ascii="Times New Roman" w:hAnsi="Times New Roman" w:cs="Times New Roman"/>
          <w:sz w:val="24"/>
          <w:szCs w:val="24"/>
        </w:rPr>
        <w:t xml:space="preserve">. </w:t>
      </w:r>
      <w:r w:rsidR="00E32487" w:rsidRPr="00DF4F27">
        <w:rPr>
          <w:rFonts w:ascii="Times New Roman" w:hAnsi="Times New Roman" w:cs="Times New Roman"/>
          <w:sz w:val="24"/>
          <w:szCs w:val="24"/>
        </w:rPr>
        <w:t xml:space="preserve">However, </w:t>
      </w:r>
      <w:r w:rsidR="004B4884" w:rsidRPr="00DF4F27">
        <w:rPr>
          <w:rFonts w:ascii="Times New Roman" w:hAnsi="Times New Roman" w:cs="Times New Roman"/>
          <w:sz w:val="24"/>
          <w:szCs w:val="24"/>
        </w:rPr>
        <w:t xml:space="preserve">we </w:t>
      </w:r>
      <w:r w:rsidR="00435790" w:rsidRPr="00DF4F27">
        <w:rPr>
          <w:rFonts w:ascii="Times New Roman" w:hAnsi="Times New Roman" w:cs="Times New Roman"/>
          <w:sz w:val="24"/>
          <w:szCs w:val="24"/>
        </w:rPr>
        <w:t xml:space="preserve">propose that </w:t>
      </w:r>
      <w:r w:rsidR="004B4884" w:rsidRPr="00DF4F27">
        <w:rPr>
          <w:rFonts w:ascii="Times New Roman" w:hAnsi="Times New Roman" w:cs="Times New Roman"/>
          <w:sz w:val="24"/>
          <w:szCs w:val="24"/>
        </w:rPr>
        <w:t xml:space="preserve">consistency still applies to the true self in that </w:t>
      </w:r>
      <w:r w:rsidR="00E32487" w:rsidRPr="00DF4F27">
        <w:rPr>
          <w:rFonts w:ascii="Times New Roman" w:hAnsi="Times New Roman" w:cs="Times New Roman"/>
          <w:sz w:val="24"/>
          <w:szCs w:val="24"/>
        </w:rPr>
        <w:t xml:space="preserve">people </w:t>
      </w:r>
      <w:r w:rsidR="004B4884" w:rsidRPr="00DF4F27">
        <w:rPr>
          <w:rFonts w:ascii="Times New Roman" w:hAnsi="Times New Roman" w:cs="Times New Roman"/>
          <w:sz w:val="24"/>
          <w:szCs w:val="24"/>
        </w:rPr>
        <w:t xml:space="preserve">likely </w:t>
      </w:r>
      <w:r w:rsidR="00E32487" w:rsidRPr="00DF4F27">
        <w:rPr>
          <w:rFonts w:ascii="Times New Roman" w:hAnsi="Times New Roman" w:cs="Times New Roman"/>
          <w:sz w:val="24"/>
          <w:szCs w:val="24"/>
        </w:rPr>
        <w:t xml:space="preserve">believe that </w:t>
      </w:r>
      <w:r w:rsidR="00DC6053" w:rsidRPr="00DF4F27">
        <w:rPr>
          <w:rFonts w:ascii="Times New Roman" w:hAnsi="Times New Roman" w:cs="Times New Roman"/>
          <w:sz w:val="24"/>
          <w:szCs w:val="24"/>
        </w:rPr>
        <w:t xml:space="preserve">the true </w:t>
      </w:r>
      <w:r w:rsidR="00C5210F" w:rsidRPr="00DF4F27">
        <w:rPr>
          <w:rFonts w:ascii="Times New Roman" w:hAnsi="Times New Roman" w:cs="Times New Roman"/>
          <w:sz w:val="24"/>
          <w:szCs w:val="24"/>
        </w:rPr>
        <w:t xml:space="preserve">self </w:t>
      </w:r>
      <w:r w:rsidR="00E32487" w:rsidRPr="00DF4F27">
        <w:rPr>
          <w:rFonts w:ascii="Times New Roman" w:hAnsi="Times New Roman" w:cs="Times New Roman"/>
          <w:sz w:val="24"/>
          <w:szCs w:val="24"/>
        </w:rPr>
        <w:t xml:space="preserve">has the </w:t>
      </w:r>
      <w:r w:rsidR="00E32487" w:rsidRPr="00DF4F27">
        <w:rPr>
          <w:rFonts w:ascii="Times New Roman" w:hAnsi="Times New Roman" w:cs="Times New Roman"/>
          <w:i/>
          <w:sz w:val="24"/>
          <w:szCs w:val="24"/>
        </w:rPr>
        <w:t>potential</w:t>
      </w:r>
      <w:r w:rsidR="00E32487" w:rsidRPr="00DF4F27">
        <w:rPr>
          <w:rFonts w:ascii="Times New Roman" w:hAnsi="Times New Roman" w:cs="Times New Roman"/>
          <w:sz w:val="24"/>
          <w:szCs w:val="24"/>
        </w:rPr>
        <w:t xml:space="preserve"> to be expressed at any time. </w:t>
      </w:r>
      <w:r w:rsidR="004B4884" w:rsidRPr="00DF4F27">
        <w:rPr>
          <w:rFonts w:ascii="Times New Roman" w:hAnsi="Times New Roman" w:cs="Times New Roman"/>
          <w:sz w:val="24"/>
          <w:szCs w:val="24"/>
        </w:rPr>
        <w:t>Thus, c</w:t>
      </w:r>
      <w:r w:rsidR="00E32487" w:rsidRPr="00DF4F27">
        <w:rPr>
          <w:rFonts w:ascii="Times New Roman" w:hAnsi="Times New Roman" w:cs="Times New Roman"/>
          <w:sz w:val="24"/>
          <w:szCs w:val="24"/>
        </w:rPr>
        <w:t xml:space="preserve">ompared to </w:t>
      </w:r>
      <w:r w:rsidR="004B4884" w:rsidRPr="00DF4F27">
        <w:rPr>
          <w:rFonts w:ascii="Times New Roman" w:hAnsi="Times New Roman" w:cs="Times New Roman"/>
          <w:sz w:val="24"/>
          <w:szCs w:val="24"/>
        </w:rPr>
        <w:t xml:space="preserve">other </w:t>
      </w:r>
      <w:r w:rsidR="00E32487" w:rsidRPr="00DF4F27">
        <w:rPr>
          <w:rFonts w:ascii="Times New Roman" w:hAnsi="Times New Roman" w:cs="Times New Roman"/>
          <w:sz w:val="24"/>
          <w:szCs w:val="24"/>
        </w:rPr>
        <w:t>aspects of the self</w:t>
      </w:r>
      <w:r w:rsidR="004B4884" w:rsidRPr="00DF4F27">
        <w:rPr>
          <w:rFonts w:ascii="Times New Roman" w:hAnsi="Times New Roman" w:cs="Times New Roman"/>
          <w:sz w:val="24"/>
          <w:szCs w:val="24"/>
        </w:rPr>
        <w:t>,</w:t>
      </w:r>
      <w:r w:rsidR="00E32487" w:rsidRPr="00DF4F27">
        <w:rPr>
          <w:rFonts w:ascii="Times New Roman" w:hAnsi="Times New Roman" w:cs="Times New Roman"/>
          <w:sz w:val="24"/>
          <w:szCs w:val="24"/>
        </w:rPr>
        <w:t xml:space="preserve"> we expect</w:t>
      </w:r>
      <w:r w:rsidR="00AC0B30" w:rsidRPr="00DF4F27">
        <w:rPr>
          <w:rFonts w:ascii="Times New Roman" w:hAnsi="Times New Roman" w:cs="Times New Roman"/>
          <w:sz w:val="24"/>
          <w:szCs w:val="24"/>
        </w:rPr>
        <w:t>ed</w:t>
      </w:r>
      <w:r w:rsidR="00E32487" w:rsidRPr="00DF4F27">
        <w:rPr>
          <w:rFonts w:ascii="Times New Roman" w:hAnsi="Times New Roman" w:cs="Times New Roman"/>
          <w:sz w:val="24"/>
          <w:szCs w:val="24"/>
        </w:rPr>
        <w:t xml:space="preserve"> that </w:t>
      </w:r>
      <w:r w:rsidR="00CA7A01" w:rsidRPr="00DF4F27">
        <w:rPr>
          <w:rFonts w:ascii="Times New Roman" w:hAnsi="Times New Roman" w:cs="Times New Roman"/>
          <w:sz w:val="24"/>
          <w:szCs w:val="24"/>
        </w:rPr>
        <w:t xml:space="preserve">participants </w:t>
      </w:r>
      <w:r w:rsidR="00AC0B30" w:rsidRPr="00DF4F27">
        <w:rPr>
          <w:rFonts w:ascii="Times New Roman" w:hAnsi="Times New Roman" w:cs="Times New Roman"/>
          <w:sz w:val="24"/>
          <w:szCs w:val="24"/>
        </w:rPr>
        <w:t xml:space="preserve">would </w:t>
      </w:r>
      <w:r w:rsidR="00E32487" w:rsidRPr="00DF4F27">
        <w:rPr>
          <w:rFonts w:ascii="Times New Roman" w:hAnsi="Times New Roman" w:cs="Times New Roman"/>
          <w:sz w:val="24"/>
          <w:szCs w:val="24"/>
        </w:rPr>
        <w:t>perceive</w:t>
      </w:r>
      <w:r w:rsidR="004B4884" w:rsidRPr="00DF4F27">
        <w:rPr>
          <w:rFonts w:ascii="Times New Roman" w:hAnsi="Times New Roman" w:cs="Times New Roman"/>
          <w:sz w:val="24"/>
          <w:szCs w:val="24"/>
        </w:rPr>
        <w:t xml:space="preserve"> greater consistency in</w:t>
      </w:r>
      <w:r w:rsidR="00E32487" w:rsidRPr="00DF4F27">
        <w:rPr>
          <w:rFonts w:ascii="Times New Roman" w:hAnsi="Times New Roman" w:cs="Times New Roman"/>
          <w:sz w:val="24"/>
          <w:szCs w:val="24"/>
        </w:rPr>
        <w:t xml:space="preserve"> the true self.</w:t>
      </w:r>
      <w:r w:rsidR="0028194D" w:rsidRPr="00DF4F27">
        <w:rPr>
          <w:rFonts w:ascii="Times New Roman" w:hAnsi="Times New Roman" w:cs="Times New Roman"/>
          <w:sz w:val="24"/>
          <w:szCs w:val="24"/>
        </w:rPr>
        <w:t xml:space="preserve"> </w:t>
      </w:r>
    </w:p>
    <w:p w14:paraId="11E92555" w14:textId="691476D7" w:rsidR="00365970" w:rsidRPr="00DF4F27" w:rsidRDefault="00686573" w:rsidP="00501442">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b/>
          <w:sz w:val="24"/>
          <w:szCs w:val="24"/>
        </w:rPr>
        <w:lastRenderedPageBreak/>
        <w:t xml:space="preserve">5. </w:t>
      </w:r>
      <w:r w:rsidR="00E32487" w:rsidRPr="00DF4F27">
        <w:rPr>
          <w:rFonts w:ascii="Times New Roman" w:hAnsi="Times New Roman" w:cs="Times New Roman"/>
          <w:b/>
          <w:sz w:val="24"/>
          <w:szCs w:val="24"/>
        </w:rPr>
        <w:t>Inherence</w:t>
      </w:r>
      <w:r w:rsidR="00E32487" w:rsidRPr="00DF4F27">
        <w:rPr>
          <w:rFonts w:ascii="Times New Roman" w:hAnsi="Times New Roman" w:cs="Times New Roman"/>
          <w:sz w:val="24"/>
          <w:szCs w:val="24"/>
        </w:rPr>
        <w:t>. This feature of essentialist thought refers to the belief that essential</w:t>
      </w:r>
      <w:r w:rsidR="00820A0A" w:rsidRPr="00DF4F27">
        <w:rPr>
          <w:rFonts w:ascii="Times New Roman" w:hAnsi="Times New Roman" w:cs="Times New Roman"/>
          <w:sz w:val="24"/>
          <w:szCs w:val="24"/>
        </w:rPr>
        <w:t>ized</w:t>
      </w:r>
      <w:r w:rsidR="00E32487" w:rsidRPr="00DF4F27">
        <w:rPr>
          <w:rFonts w:ascii="Times New Roman" w:hAnsi="Times New Roman" w:cs="Times New Roman"/>
          <w:sz w:val="24"/>
          <w:szCs w:val="24"/>
        </w:rPr>
        <w:t xml:space="preserve"> categories have an underlying reality which unites category members</w:t>
      </w:r>
      <w:r w:rsidR="00636D71" w:rsidRPr="00DF4F27">
        <w:rPr>
          <w:rFonts w:ascii="Times New Roman" w:hAnsi="Times New Roman" w:cs="Times New Roman"/>
          <w:sz w:val="24"/>
          <w:szCs w:val="24"/>
        </w:rPr>
        <w:t xml:space="preserve"> (</w:t>
      </w:r>
      <w:proofErr w:type="spellStart"/>
      <w:r w:rsidR="00FC7DE4" w:rsidRPr="00DF4F27">
        <w:rPr>
          <w:rFonts w:ascii="Times New Roman" w:hAnsi="Times New Roman" w:cs="Times New Roman"/>
          <w:sz w:val="24"/>
          <w:szCs w:val="24"/>
        </w:rPr>
        <w:t>Gelman</w:t>
      </w:r>
      <w:proofErr w:type="spellEnd"/>
      <w:r w:rsidR="00FC7DE4" w:rsidRPr="00DF4F27">
        <w:rPr>
          <w:rFonts w:ascii="Times New Roman" w:hAnsi="Times New Roman" w:cs="Times New Roman"/>
          <w:sz w:val="24"/>
          <w:szCs w:val="24"/>
        </w:rPr>
        <w:t xml:space="preserve"> &amp; Wellman, 1991; </w:t>
      </w:r>
      <w:r w:rsidR="00636D71" w:rsidRPr="00DF4F27">
        <w:rPr>
          <w:rFonts w:ascii="Times New Roman" w:hAnsi="Times New Roman" w:cs="Times New Roman"/>
          <w:sz w:val="24"/>
          <w:szCs w:val="24"/>
        </w:rPr>
        <w:t>Haslam et al., 2000)</w:t>
      </w:r>
      <w:r w:rsidR="00E32487" w:rsidRPr="00DF4F27">
        <w:rPr>
          <w:rFonts w:ascii="Times New Roman" w:hAnsi="Times New Roman" w:cs="Times New Roman"/>
          <w:sz w:val="24"/>
          <w:szCs w:val="24"/>
        </w:rPr>
        <w:t xml:space="preserve">. </w:t>
      </w:r>
      <w:r w:rsidR="00955F4F" w:rsidRPr="00DF4F27">
        <w:rPr>
          <w:rFonts w:ascii="Times New Roman" w:hAnsi="Times New Roman" w:cs="Times New Roman"/>
          <w:sz w:val="24"/>
          <w:szCs w:val="24"/>
        </w:rPr>
        <w:t>Applied to</w:t>
      </w:r>
      <w:r w:rsidR="00E32487" w:rsidRPr="00DF4F27">
        <w:rPr>
          <w:rFonts w:ascii="Times New Roman" w:hAnsi="Times New Roman" w:cs="Times New Roman"/>
          <w:sz w:val="24"/>
          <w:szCs w:val="24"/>
        </w:rPr>
        <w:t xml:space="preserve"> the self, this </w:t>
      </w:r>
      <w:r w:rsidR="0028194D" w:rsidRPr="00DF4F27">
        <w:rPr>
          <w:rFonts w:ascii="Times New Roman" w:hAnsi="Times New Roman" w:cs="Times New Roman"/>
          <w:sz w:val="24"/>
          <w:szCs w:val="24"/>
        </w:rPr>
        <w:t xml:space="preserve">feature of essentialism should </w:t>
      </w:r>
      <w:r w:rsidR="00955F4F" w:rsidRPr="00DF4F27">
        <w:rPr>
          <w:rFonts w:ascii="Times New Roman" w:hAnsi="Times New Roman" w:cs="Times New Roman"/>
          <w:sz w:val="24"/>
          <w:szCs w:val="24"/>
        </w:rPr>
        <w:t>lead to</w:t>
      </w:r>
      <w:r w:rsidR="0028194D" w:rsidRPr="00DF4F27">
        <w:rPr>
          <w:rFonts w:ascii="Times New Roman" w:hAnsi="Times New Roman" w:cs="Times New Roman"/>
          <w:sz w:val="24"/>
          <w:szCs w:val="24"/>
        </w:rPr>
        <w:t xml:space="preserve"> a belief that the true self is an ontologically real entity</w:t>
      </w:r>
      <w:r w:rsidR="00E01A67" w:rsidRPr="00DF4F27">
        <w:rPr>
          <w:rFonts w:ascii="Times New Roman" w:hAnsi="Times New Roman" w:cs="Times New Roman"/>
          <w:sz w:val="24"/>
          <w:szCs w:val="24"/>
        </w:rPr>
        <w:t xml:space="preserve"> that is actually present within persons</w:t>
      </w:r>
      <w:r w:rsidR="0028194D" w:rsidRPr="00DF4F27">
        <w:rPr>
          <w:rFonts w:ascii="Times New Roman" w:hAnsi="Times New Roman" w:cs="Times New Roman"/>
          <w:sz w:val="24"/>
          <w:szCs w:val="24"/>
        </w:rPr>
        <w:t>. Again, the finding that people belie</w:t>
      </w:r>
      <w:r w:rsidR="00AD4405" w:rsidRPr="00DF4F27">
        <w:rPr>
          <w:rFonts w:ascii="Times New Roman" w:hAnsi="Times New Roman" w:cs="Times New Roman"/>
          <w:sz w:val="24"/>
          <w:szCs w:val="24"/>
        </w:rPr>
        <w:t>ve</w:t>
      </w:r>
      <w:r w:rsidR="0028194D" w:rsidRPr="00DF4F27">
        <w:rPr>
          <w:rFonts w:ascii="Times New Roman" w:hAnsi="Times New Roman" w:cs="Times New Roman"/>
          <w:sz w:val="24"/>
          <w:szCs w:val="24"/>
        </w:rPr>
        <w:t xml:space="preserve"> the true self </w:t>
      </w:r>
      <w:r w:rsidR="00AD4405" w:rsidRPr="00DF4F27">
        <w:rPr>
          <w:rFonts w:ascii="Times New Roman" w:hAnsi="Times New Roman" w:cs="Times New Roman"/>
          <w:sz w:val="24"/>
          <w:szCs w:val="24"/>
        </w:rPr>
        <w:t>to be</w:t>
      </w:r>
      <w:r w:rsidR="0028194D" w:rsidRPr="00DF4F27">
        <w:rPr>
          <w:rFonts w:ascii="Times New Roman" w:hAnsi="Times New Roman" w:cs="Times New Roman"/>
          <w:sz w:val="24"/>
          <w:szCs w:val="24"/>
        </w:rPr>
        <w:t xml:space="preserve"> discovered (Schlegel</w:t>
      </w:r>
      <w:r w:rsidR="00BC3F89" w:rsidRPr="00DF4F27">
        <w:rPr>
          <w:rFonts w:ascii="Times New Roman" w:hAnsi="Times New Roman" w:cs="Times New Roman"/>
          <w:sz w:val="24"/>
          <w:szCs w:val="24"/>
        </w:rPr>
        <w:t xml:space="preserve"> et al.,</w:t>
      </w:r>
      <w:r w:rsidR="0028194D" w:rsidRPr="00DF4F27">
        <w:rPr>
          <w:rFonts w:ascii="Times New Roman" w:hAnsi="Times New Roman" w:cs="Times New Roman"/>
          <w:sz w:val="24"/>
          <w:szCs w:val="24"/>
        </w:rPr>
        <w:t xml:space="preserve"> 2012) indicates that people do regard the true self as ontologically real</w:t>
      </w:r>
      <w:r w:rsidR="006009E8" w:rsidRPr="00DF4F27">
        <w:rPr>
          <w:rFonts w:ascii="Times New Roman" w:hAnsi="Times New Roman" w:cs="Times New Roman"/>
          <w:sz w:val="24"/>
          <w:szCs w:val="24"/>
        </w:rPr>
        <w:t>, always</w:t>
      </w:r>
      <w:r w:rsidR="00E01A67" w:rsidRPr="00DF4F27">
        <w:rPr>
          <w:rFonts w:ascii="Times New Roman" w:hAnsi="Times New Roman" w:cs="Times New Roman"/>
          <w:sz w:val="24"/>
          <w:szCs w:val="24"/>
        </w:rPr>
        <w:t xml:space="preserve"> already</w:t>
      </w:r>
      <w:r w:rsidR="006009E8" w:rsidRPr="00DF4F27">
        <w:rPr>
          <w:rFonts w:ascii="Times New Roman" w:hAnsi="Times New Roman" w:cs="Times New Roman"/>
          <w:sz w:val="24"/>
          <w:szCs w:val="24"/>
        </w:rPr>
        <w:t xml:space="preserve"> present within </w:t>
      </w:r>
      <w:r w:rsidR="00E01A67" w:rsidRPr="00DF4F27">
        <w:rPr>
          <w:rFonts w:ascii="Times New Roman" w:hAnsi="Times New Roman" w:cs="Times New Roman"/>
          <w:sz w:val="24"/>
          <w:szCs w:val="24"/>
        </w:rPr>
        <w:t>the</w:t>
      </w:r>
      <w:r w:rsidR="006009E8" w:rsidRPr="00DF4F27">
        <w:rPr>
          <w:rFonts w:ascii="Times New Roman" w:hAnsi="Times New Roman" w:cs="Times New Roman"/>
          <w:sz w:val="24"/>
          <w:szCs w:val="24"/>
        </w:rPr>
        <w:t xml:space="preserve"> individual</w:t>
      </w:r>
      <w:r w:rsidR="0028194D" w:rsidRPr="00DF4F27">
        <w:rPr>
          <w:rFonts w:ascii="Times New Roman" w:hAnsi="Times New Roman" w:cs="Times New Roman"/>
          <w:sz w:val="24"/>
          <w:szCs w:val="24"/>
        </w:rPr>
        <w:t>.</w:t>
      </w:r>
      <w:r w:rsidR="00C5210F" w:rsidRPr="00DF4F27">
        <w:rPr>
          <w:rFonts w:ascii="Times New Roman" w:hAnsi="Times New Roman" w:cs="Times New Roman"/>
          <w:sz w:val="24"/>
          <w:szCs w:val="24"/>
        </w:rPr>
        <w:t xml:space="preserve"> Work on conceptual metaphor provides further support for this idea. Drawing from linguistic examples (e.g.</w:t>
      </w:r>
      <w:r w:rsidR="001D58DB" w:rsidRPr="00DF4F27">
        <w:rPr>
          <w:rFonts w:ascii="Times New Roman" w:hAnsi="Times New Roman" w:cs="Times New Roman"/>
          <w:sz w:val="24"/>
          <w:szCs w:val="24"/>
        </w:rPr>
        <w:t>,</w:t>
      </w:r>
      <w:r w:rsidR="00C5210F" w:rsidRPr="00DF4F27">
        <w:rPr>
          <w:rFonts w:ascii="Times New Roman" w:hAnsi="Times New Roman" w:cs="Times New Roman"/>
          <w:sz w:val="24"/>
          <w:szCs w:val="24"/>
        </w:rPr>
        <w:t xml:space="preserve"> sayings like </w:t>
      </w:r>
      <w:r w:rsidR="001D58DB" w:rsidRPr="00DF4F27">
        <w:rPr>
          <w:rFonts w:ascii="Times New Roman" w:hAnsi="Times New Roman" w:cs="Times New Roman"/>
          <w:sz w:val="24"/>
          <w:szCs w:val="24"/>
        </w:rPr>
        <w:t>“</w:t>
      </w:r>
      <w:r w:rsidR="00C5210F" w:rsidRPr="00DF4F27">
        <w:rPr>
          <w:rFonts w:ascii="Times New Roman" w:hAnsi="Times New Roman" w:cs="Times New Roman"/>
          <w:sz w:val="24"/>
          <w:szCs w:val="24"/>
        </w:rPr>
        <w:t>I need to find myself</w:t>
      </w:r>
      <w:r w:rsidR="001D58DB" w:rsidRPr="00DF4F27">
        <w:rPr>
          <w:rFonts w:ascii="Times New Roman" w:hAnsi="Times New Roman" w:cs="Times New Roman"/>
          <w:sz w:val="24"/>
          <w:szCs w:val="24"/>
        </w:rPr>
        <w:t>”</w:t>
      </w:r>
      <w:r w:rsidR="00C5210F" w:rsidRPr="00DF4F27">
        <w:rPr>
          <w:rFonts w:ascii="Times New Roman" w:hAnsi="Times New Roman" w:cs="Times New Roman"/>
          <w:sz w:val="24"/>
          <w:szCs w:val="24"/>
        </w:rPr>
        <w:t xml:space="preserve">), </w:t>
      </w:r>
      <w:proofErr w:type="spellStart"/>
      <w:r w:rsidR="00C5210F" w:rsidRPr="00DF4F27">
        <w:rPr>
          <w:rFonts w:ascii="Times New Roman" w:hAnsi="Times New Roman" w:cs="Times New Roman"/>
          <w:sz w:val="24"/>
          <w:szCs w:val="24"/>
        </w:rPr>
        <w:t>Lakoff</w:t>
      </w:r>
      <w:proofErr w:type="spellEnd"/>
      <w:r w:rsidR="00C5210F" w:rsidRPr="00DF4F27">
        <w:rPr>
          <w:rFonts w:ascii="Times New Roman" w:hAnsi="Times New Roman" w:cs="Times New Roman"/>
          <w:sz w:val="24"/>
          <w:szCs w:val="24"/>
        </w:rPr>
        <w:t xml:space="preserve"> and Johnson (1999) suggested that people conceptualize the true self as a core-like entity inside of a larger container (see also Moser, 2007</w:t>
      </w:r>
      <w:r w:rsidR="003225EE" w:rsidRPr="00DF4F27">
        <w:rPr>
          <w:rFonts w:ascii="Times New Roman" w:hAnsi="Times New Roman" w:cs="Times New Roman"/>
          <w:sz w:val="24"/>
          <w:szCs w:val="24"/>
        </w:rPr>
        <w:t>; Landau et al</w:t>
      </w:r>
      <w:r w:rsidR="00AD4405" w:rsidRPr="00DF4F27">
        <w:rPr>
          <w:rFonts w:ascii="Times New Roman" w:hAnsi="Times New Roman" w:cs="Times New Roman"/>
          <w:sz w:val="24"/>
          <w:szCs w:val="24"/>
        </w:rPr>
        <w:t>.</w:t>
      </w:r>
      <w:r w:rsidR="003225EE" w:rsidRPr="00DF4F27">
        <w:rPr>
          <w:rFonts w:ascii="Times New Roman" w:hAnsi="Times New Roman" w:cs="Times New Roman"/>
          <w:sz w:val="24"/>
          <w:szCs w:val="24"/>
        </w:rPr>
        <w:t>, 2011</w:t>
      </w:r>
      <w:r w:rsidR="00C5210F" w:rsidRPr="00DF4F27">
        <w:rPr>
          <w:rFonts w:ascii="Times New Roman" w:hAnsi="Times New Roman" w:cs="Times New Roman"/>
          <w:sz w:val="24"/>
          <w:szCs w:val="24"/>
        </w:rPr>
        <w:t>)</w:t>
      </w:r>
      <w:r w:rsidR="0021477C" w:rsidRPr="00DF4F27">
        <w:rPr>
          <w:rFonts w:ascii="Times New Roman" w:hAnsi="Times New Roman" w:cs="Times New Roman"/>
          <w:sz w:val="24"/>
          <w:szCs w:val="24"/>
        </w:rPr>
        <w:t>—</w:t>
      </w:r>
      <w:r w:rsidR="004446A5" w:rsidRPr="00DF4F27">
        <w:rPr>
          <w:rFonts w:ascii="Times New Roman" w:hAnsi="Times New Roman" w:cs="Times New Roman"/>
          <w:sz w:val="24"/>
          <w:szCs w:val="24"/>
        </w:rPr>
        <w:t xml:space="preserve">a representation they </w:t>
      </w:r>
      <w:r w:rsidR="00C5210F" w:rsidRPr="00DF4F27">
        <w:rPr>
          <w:rFonts w:ascii="Times New Roman" w:hAnsi="Times New Roman" w:cs="Times New Roman"/>
          <w:sz w:val="24"/>
          <w:szCs w:val="24"/>
        </w:rPr>
        <w:t>argue is a reflection of the general folk theory of essences. In the present studies, we expect</w:t>
      </w:r>
      <w:r w:rsidR="00AC0B30" w:rsidRPr="00DF4F27">
        <w:rPr>
          <w:rFonts w:ascii="Times New Roman" w:hAnsi="Times New Roman" w:cs="Times New Roman"/>
          <w:sz w:val="24"/>
          <w:szCs w:val="24"/>
        </w:rPr>
        <w:t>ed</w:t>
      </w:r>
      <w:r w:rsidR="00C5210F" w:rsidRPr="00DF4F27">
        <w:rPr>
          <w:rFonts w:ascii="Times New Roman" w:hAnsi="Times New Roman" w:cs="Times New Roman"/>
          <w:sz w:val="24"/>
          <w:szCs w:val="24"/>
        </w:rPr>
        <w:t xml:space="preserve"> to find that characteristics that </w:t>
      </w:r>
      <w:r w:rsidR="00AC0B30" w:rsidRPr="00DF4F27">
        <w:rPr>
          <w:rFonts w:ascii="Times New Roman" w:hAnsi="Times New Roman" w:cs="Times New Roman"/>
          <w:sz w:val="24"/>
          <w:szCs w:val="24"/>
        </w:rPr>
        <w:t>are</w:t>
      </w:r>
      <w:r w:rsidR="00C5210F" w:rsidRPr="00DF4F27">
        <w:rPr>
          <w:rFonts w:ascii="Times New Roman" w:hAnsi="Times New Roman" w:cs="Times New Roman"/>
          <w:sz w:val="24"/>
          <w:szCs w:val="24"/>
        </w:rPr>
        <w:t xml:space="preserve"> regarded as parts of the true self </w:t>
      </w:r>
      <w:r w:rsidR="00AC0B30" w:rsidRPr="00DF4F27">
        <w:rPr>
          <w:rFonts w:ascii="Times New Roman" w:hAnsi="Times New Roman" w:cs="Times New Roman"/>
          <w:sz w:val="24"/>
          <w:szCs w:val="24"/>
        </w:rPr>
        <w:t>would</w:t>
      </w:r>
      <w:r w:rsidR="00C5210F" w:rsidRPr="00DF4F27">
        <w:rPr>
          <w:rFonts w:ascii="Times New Roman" w:hAnsi="Times New Roman" w:cs="Times New Roman"/>
          <w:sz w:val="24"/>
          <w:szCs w:val="24"/>
        </w:rPr>
        <w:t xml:space="preserve"> also be regarded as inherent to the individual.  </w:t>
      </w:r>
    </w:p>
    <w:p w14:paraId="68123143" w14:textId="33AD34A7" w:rsidR="00420C25" w:rsidRPr="00DF4F27" w:rsidRDefault="00686573" w:rsidP="00420C25">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b/>
          <w:sz w:val="24"/>
          <w:szCs w:val="24"/>
        </w:rPr>
        <w:t xml:space="preserve">6. </w:t>
      </w:r>
      <w:r w:rsidR="002F5237" w:rsidRPr="00DF4F27">
        <w:rPr>
          <w:rFonts w:ascii="Times New Roman" w:hAnsi="Times New Roman" w:cs="Times New Roman"/>
          <w:b/>
          <w:sz w:val="24"/>
          <w:szCs w:val="24"/>
        </w:rPr>
        <w:t>Biological basis.</w:t>
      </w:r>
      <w:r w:rsidR="002F5237" w:rsidRPr="00DF4F27">
        <w:rPr>
          <w:rFonts w:ascii="Times New Roman" w:hAnsi="Times New Roman" w:cs="Times New Roman"/>
          <w:sz w:val="24"/>
          <w:szCs w:val="24"/>
        </w:rPr>
        <w:t xml:space="preserve"> </w:t>
      </w:r>
      <w:r w:rsidR="000D4B30" w:rsidRPr="00DF4F27">
        <w:rPr>
          <w:rFonts w:ascii="Times New Roman" w:hAnsi="Times New Roman" w:cs="Times New Roman"/>
          <w:sz w:val="24"/>
          <w:szCs w:val="24"/>
        </w:rPr>
        <w:t>Classic work on essentialism suggests that people often assume t</w:t>
      </w:r>
      <w:r w:rsidR="0043553B" w:rsidRPr="00DF4F27">
        <w:rPr>
          <w:rFonts w:ascii="Times New Roman" w:hAnsi="Times New Roman" w:cs="Times New Roman"/>
          <w:sz w:val="24"/>
          <w:szCs w:val="24"/>
        </w:rPr>
        <w:t>he e</w:t>
      </w:r>
      <w:r w:rsidR="00820A0A" w:rsidRPr="00DF4F27">
        <w:rPr>
          <w:rFonts w:ascii="Times New Roman" w:hAnsi="Times New Roman" w:cs="Times New Roman"/>
          <w:sz w:val="24"/>
          <w:szCs w:val="24"/>
        </w:rPr>
        <w:t xml:space="preserve">ssence </w:t>
      </w:r>
      <w:r w:rsidR="0043553B" w:rsidRPr="00DF4F27">
        <w:rPr>
          <w:rFonts w:ascii="Times New Roman" w:hAnsi="Times New Roman" w:cs="Times New Roman"/>
          <w:sz w:val="24"/>
          <w:szCs w:val="24"/>
        </w:rPr>
        <w:t>of a category</w:t>
      </w:r>
      <w:r w:rsidR="00820A0A" w:rsidRPr="00DF4F27">
        <w:rPr>
          <w:rFonts w:ascii="Times New Roman" w:hAnsi="Times New Roman" w:cs="Times New Roman"/>
          <w:sz w:val="24"/>
          <w:szCs w:val="24"/>
        </w:rPr>
        <w:t xml:space="preserve"> </w:t>
      </w:r>
      <w:r w:rsidR="0043553B" w:rsidRPr="00DF4F27">
        <w:rPr>
          <w:rFonts w:ascii="Times New Roman" w:hAnsi="Times New Roman" w:cs="Times New Roman"/>
          <w:sz w:val="24"/>
          <w:szCs w:val="24"/>
        </w:rPr>
        <w:t>to be</w:t>
      </w:r>
      <w:r w:rsidR="00435790" w:rsidRPr="00DF4F27">
        <w:rPr>
          <w:rFonts w:ascii="Times New Roman" w:hAnsi="Times New Roman" w:cs="Times New Roman"/>
          <w:sz w:val="24"/>
          <w:szCs w:val="24"/>
        </w:rPr>
        <w:t xml:space="preserve"> </w:t>
      </w:r>
      <w:r w:rsidR="0096425C" w:rsidRPr="00DF4F27">
        <w:rPr>
          <w:rFonts w:ascii="Times New Roman" w:hAnsi="Times New Roman" w:cs="Times New Roman"/>
          <w:sz w:val="24"/>
          <w:szCs w:val="24"/>
        </w:rPr>
        <w:t>biological</w:t>
      </w:r>
      <w:r w:rsidR="00435790" w:rsidRPr="00DF4F27">
        <w:rPr>
          <w:rFonts w:ascii="Times New Roman" w:hAnsi="Times New Roman" w:cs="Times New Roman"/>
          <w:sz w:val="24"/>
          <w:szCs w:val="24"/>
        </w:rPr>
        <w:t xml:space="preserve"> </w:t>
      </w:r>
      <w:r w:rsidR="00820A0A" w:rsidRPr="00DF4F27">
        <w:rPr>
          <w:rFonts w:ascii="Times New Roman" w:hAnsi="Times New Roman" w:cs="Times New Roman"/>
          <w:sz w:val="24"/>
          <w:szCs w:val="24"/>
        </w:rPr>
        <w:t xml:space="preserve">(e.g., </w:t>
      </w:r>
      <w:r w:rsidR="000D4B30" w:rsidRPr="00DF4F27">
        <w:rPr>
          <w:rFonts w:ascii="Times New Roman" w:hAnsi="Times New Roman" w:cs="Times New Roman"/>
          <w:sz w:val="24"/>
          <w:szCs w:val="24"/>
        </w:rPr>
        <w:t xml:space="preserve">DNA, </w:t>
      </w:r>
      <w:r w:rsidR="00820A0A" w:rsidRPr="00DF4F27">
        <w:rPr>
          <w:rFonts w:ascii="Times New Roman" w:hAnsi="Times New Roman" w:cs="Times New Roman"/>
          <w:sz w:val="24"/>
          <w:szCs w:val="24"/>
        </w:rPr>
        <w:t xml:space="preserve">genes; </w:t>
      </w:r>
      <w:r w:rsidR="00234963" w:rsidRPr="00DF4F27">
        <w:rPr>
          <w:rFonts w:ascii="Times New Roman" w:hAnsi="Times New Roman" w:cs="Times New Roman"/>
          <w:sz w:val="24"/>
          <w:szCs w:val="24"/>
        </w:rPr>
        <w:t>Haslam et al., 2000)</w:t>
      </w:r>
      <w:r w:rsidR="002F5237" w:rsidRPr="00DF4F27">
        <w:rPr>
          <w:rFonts w:ascii="Times New Roman" w:hAnsi="Times New Roman" w:cs="Times New Roman"/>
          <w:sz w:val="24"/>
          <w:szCs w:val="24"/>
        </w:rPr>
        <w:t xml:space="preserve">. </w:t>
      </w:r>
      <w:r w:rsidR="000D4B30" w:rsidRPr="00DF4F27">
        <w:rPr>
          <w:rFonts w:ascii="Times New Roman" w:hAnsi="Times New Roman" w:cs="Times New Roman"/>
          <w:sz w:val="24"/>
          <w:szCs w:val="24"/>
        </w:rPr>
        <w:t>More recently, h</w:t>
      </w:r>
      <w:r w:rsidR="00820A0A" w:rsidRPr="00DF4F27">
        <w:rPr>
          <w:rFonts w:ascii="Times New Roman" w:hAnsi="Times New Roman" w:cs="Times New Roman"/>
          <w:sz w:val="24"/>
          <w:szCs w:val="24"/>
        </w:rPr>
        <w:t xml:space="preserve">owever, </w:t>
      </w:r>
      <w:r w:rsidR="000D4B30" w:rsidRPr="00DF4F27">
        <w:rPr>
          <w:rFonts w:ascii="Times New Roman" w:hAnsi="Times New Roman" w:cs="Times New Roman"/>
          <w:sz w:val="24"/>
          <w:szCs w:val="24"/>
        </w:rPr>
        <w:t xml:space="preserve">theories that have broadened the scope of essentialism (see the previous section) have also </w:t>
      </w:r>
      <w:r w:rsidR="0032672B" w:rsidRPr="00DF4F27">
        <w:rPr>
          <w:rFonts w:ascii="Times New Roman" w:hAnsi="Times New Roman" w:cs="Times New Roman"/>
          <w:sz w:val="24"/>
          <w:szCs w:val="24"/>
        </w:rPr>
        <w:t>broadened the range of entities that serve as essence</w:t>
      </w:r>
      <w:r w:rsidR="00E32B16" w:rsidRPr="00DF4F27">
        <w:rPr>
          <w:rFonts w:ascii="Times New Roman" w:hAnsi="Times New Roman" w:cs="Times New Roman"/>
          <w:sz w:val="24"/>
          <w:szCs w:val="24"/>
        </w:rPr>
        <w:t>s</w:t>
      </w:r>
      <w:r w:rsidR="0032672B" w:rsidRPr="00DF4F27">
        <w:rPr>
          <w:rFonts w:ascii="Times New Roman" w:hAnsi="Times New Roman" w:cs="Times New Roman"/>
          <w:sz w:val="24"/>
          <w:szCs w:val="24"/>
        </w:rPr>
        <w:t xml:space="preserve"> in lay conceptions of the world</w:t>
      </w:r>
      <w:r w:rsidR="000D4B30" w:rsidRPr="00DF4F27">
        <w:rPr>
          <w:rFonts w:ascii="Times New Roman" w:hAnsi="Times New Roman" w:cs="Times New Roman"/>
          <w:sz w:val="24"/>
          <w:szCs w:val="24"/>
        </w:rPr>
        <w:t xml:space="preserve">. </w:t>
      </w:r>
      <w:r w:rsidR="005E14C7" w:rsidRPr="00DF4F27">
        <w:rPr>
          <w:rFonts w:ascii="Times New Roman" w:hAnsi="Times New Roman" w:cs="Times New Roman"/>
          <w:sz w:val="24"/>
          <w:szCs w:val="24"/>
        </w:rPr>
        <w:t xml:space="preserve">For instance, essences </w:t>
      </w:r>
      <w:r w:rsidR="00E32B16" w:rsidRPr="00DF4F27">
        <w:rPr>
          <w:rFonts w:ascii="Times New Roman" w:hAnsi="Times New Roman" w:cs="Times New Roman"/>
          <w:sz w:val="24"/>
          <w:szCs w:val="24"/>
        </w:rPr>
        <w:t>are</w:t>
      </w:r>
      <w:r w:rsidR="005E14C7" w:rsidRPr="00DF4F27">
        <w:rPr>
          <w:rFonts w:ascii="Times New Roman" w:hAnsi="Times New Roman" w:cs="Times New Roman"/>
          <w:sz w:val="24"/>
          <w:szCs w:val="24"/>
        </w:rPr>
        <w:t xml:space="preserve"> </w:t>
      </w:r>
      <w:r w:rsidR="00E32B16" w:rsidRPr="00DF4F27">
        <w:rPr>
          <w:rFonts w:ascii="Times New Roman" w:hAnsi="Times New Roman" w:cs="Times New Roman"/>
          <w:sz w:val="24"/>
          <w:szCs w:val="24"/>
        </w:rPr>
        <w:t xml:space="preserve">sometimes </w:t>
      </w:r>
      <w:r w:rsidR="005E14C7" w:rsidRPr="00DF4F27">
        <w:rPr>
          <w:rFonts w:ascii="Times New Roman" w:hAnsi="Times New Roman" w:cs="Times New Roman"/>
          <w:sz w:val="24"/>
          <w:szCs w:val="24"/>
        </w:rPr>
        <w:t xml:space="preserve">also conceived as deeper values </w:t>
      </w:r>
      <w:r w:rsidR="00062AEE" w:rsidRPr="00DF4F27">
        <w:rPr>
          <w:rFonts w:ascii="Times New Roman" w:hAnsi="Times New Roman" w:cs="Times New Roman"/>
          <w:sz w:val="24"/>
          <w:szCs w:val="24"/>
        </w:rPr>
        <w:t xml:space="preserve">or ideals </w:t>
      </w:r>
      <w:r w:rsidR="005E14C7" w:rsidRPr="00DF4F27">
        <w:rPr>
          <w:rFonts w:ascii="Times New Roman" w:hAnsi="Times New Roman" w:cs="Times New Roman"/>
          <w:sz w:val="24"/>
          <w:szCs w:val="24"/>
        </w:rPr>
        <w:t>that category members realize</w:t>
      </w:r>
      <w:r w:rsidR="00F051BD" w:rsidRPr="00DF4F27">
        <w:rPr>
          <w:rFonts w:ascii="Times New Roman" w:hAnsi="Times New Roman" w:cs="Times New Roman"/>
          <w:sz w:val="24"/>
          <w:szCs w:val="24"/>
        </w:rPr>
        <w:t xml:space="preserve"> (e.g., </w:t>
      </w:r>
      <w:proofErr w:type="spellStart"/>
      <w:r w:rsidR="00F051BD" w:rsidRPr="00DF4F27">
        <w:rPr>
          <w:rFonts w:ascii="Times New Roman" w:hAnsi="Times New Roman" w:cs="Times New Roman"/>
          <w:sz w:val="24"/>
          <w:szCs w:val="24"/>
        </w:rPr>
        <w:t>Knobe</w:t>
      </w:r>
      <w:proofErr w:type="spellEnd"/>
      <w:r w:rsidR="00F051BD" w:rsidRPr="00DF4F27">
        <w:rPr>
          <w:rFonts w:ascii="Times New Roman" w:hAnsi="Times New Roman" w:cs="Times New Roman"/>
          <w:sz w:val="24"/>
          <w:szCs w:val="24"/>
        </w:rPr>
        <w:t xml:space="preserve">, </w:t>
      </w:r>
      <w:proofErr w:type="spellStart"/>
      <w:r w:rsidR="00F051BD" w:rsidRPr="00DF4F27">
        <w:rPr>
          <w:rFonts w:ascii="Times New Roman" w:hAnsi="Times New Roman" w:cs="Times New Roman"/>
          <w:sz w:val="24"/>
          <w:szCs w:val="24"/>
        </w:rPr>
        <w:t>Prasada</w:t>
      </w:r>
      <w:proofErr w:type="spellEnd"/>
      <w:r w:rsidR="00F051BD" w:rsidRPr="00DF4F27">
        <w:rPr>
          <w:rFonts w:ascii="Times New Roman" w:hAnsi="Times New Roman" w:cs="Times New Roman"/>
          <w:sz w:val="24"/>
          <w:szCs w:val="24"/>
        </w:rPr>
        <w:t xml:space="preserve">, &amp; Newman, 2013; Newman &amp; </w:t>
      </w:r>
      <w:proofErr w:type="spellStart"/>
      <w:r w:rsidR="00F051BD" w:rsidRPr="00DF4F27">
        <w:rPr>
          <w:rFonts w:ascii="Times New Roman" w:hAnsi="Times New Roman" w:cs="Times New Roman"/>
          <w:sz w:val="24"/>
          <w:szCs w:val="24"/>
        </w:rPr>
        <w:t>Knobe</w:t>
      </w:r>
      <w:proofErr w:type="spellEnd"/>
      <w:r w:rsidR="00F051BD" w:rsidRPr="00DF4F27">
        <w:rPr>
          <w:rFonts w:ascii="Times New Roman" w:hAnsi="Times New Roman" w:cs="Times New Roman"/>
          <w:sz w:val="24"/>
          <w:szCs w:val="24"/>
        </w:rPr>
        <w:t>, 2017)</w:t>
      </w:r>
      <w:r w:rsidR="005E14C7" w:rsidRPr="00DF4F27">
        <w:rPr>
          <w:rFonts w:ascii="Times New Roman" w:hAnsi="Times New Roman" w:cs="Times New Roman"/>
          <w:sz w:val="24"/>
          <w:szCs w:val="24"/>
        </w:rPr>
        <w:t xml:space="preserve">, or even aspects of category members’ causal histories (e.g., Bloom, 1996; </w:t>
      </w:r>
      <w:proofErr w:type="spellStart"/>
      <w:r w:rsidR="005E14C7" w:rsidRPr="00DF4F27">
        <w:rPr>
          <w:rFonts w:ascii="Times New Roman" w:hAnsi="Times New Roman" w:cs="Times New Roman"/>
          <w:sz w:val="24"/>
          <w:szCs w:val="24"/>
        </w:rPr>
        <w:t>Gelman</w:t>
      </w:r>
      <w:proofErr w:type="spellEnd"/>
      <w:r w:rsidR="005E14C7" w:rsidRPr="00DF4F27">
        <w:rPr>
          <w:rFonts w:ascii="Times New Roman" w:hAnsi="Times New Roman" w:cs="Times New Roman"/>
          <w:sz w:val="24"/>
          <w:szCs w:val="24"/>
        </w:rPr>
        <w:t>, 2013).</w:t>
      </w:r>
      <w:r w:rsidR="0096425C" w:rsidRPr="00DF4F27">
        <w:rPr>
          <w:rFonts w:ascii="Times New Roman" w:hAnsi="Times New Roman" w:cs="Times New Roman"/>
          <w:sz w:val="24"/>
          <w:szCs w:val="24"/>
        </w:rPr>
        <w:t xml:space="preserve"> </w:t>
      </w:r>
      <w:r w:rsidR="009F2A95" w:rsidRPr="00DF4F27">
        <w:rPr>
          <w:rFonts w:ascii="Times New Roman" w:hAnsi="Times New Roman" w:cs="Times New Roman"/>
          <w:sz w:val="24"/>
          <w:szCs w:val="24"/>
        </w:rPr>
        <w:t xml:space="preserve">To illustrate how essences might consist of abstract values, consider a category such as </w:t>
      </w:r>
      <w:r w:rsidR="009F2A95" w:rsidRPr="00DF4F27">
        <w:rPr>
          <w:rFonts w:ascii="Times New Roman" w:hAnsi="Times New Roman" w:cs="Times New Roman"/>
          <w:i/>
          <w:sz w:val="24"/>
          <w:szCs w:val="24"/>
        </w:rPr>
        <w:t>scientist</w:t>
      </w:r>
      <w:r w:rsidR="009F2A95" w:rsidRPr="00DF4F27">
        <w:rPr>
          <w:rFonts w:ascii="Times New Roman" w:hAnsi="Times New Roman" w:cs="Times New Roman"/>
          <w:sz w:val="24"/>
          <w:szCs w:val="24"/>
        </w:rPr>
        <w:t xml:space="preserve">: Although its members share a number of </w:t>
      </w:r>
      <w:r w:rsidR="003B49B6" w:rsidRPr="00DF4F27">
        <w:rPr>
          <w:rFonts w:ascii="Times New Roman" w:hAnsi="Times New Roman" w:cs="Times New Roman"/>
          <w:sz w:val="24"/>
          <w:szCs w:val="24"/>
        </w:rPr>
        <w:t>observable</w:t>
      </w:r>
      <w:r w:rsidR="009F2A95" w:rsidRPr="00DF4F27">
        <w:rPr>
          <w:rFonts w:ascii="Times New Roman" w:hAnsi="Times New Roman" w:cs="Times New Roman"/>
          <w:sz w:val="24"/>
          <w:szCs w:val="24"/>
        </w:rPr>
        <w:t xml:space="preserve"> features (using statistics, wearing lab coats, etc.), there’s a</w:t>
      </w:r>
      <w:r w:rsidR="00126999" w:rsidRPr="00DF4F27">
        <w:rPr>
          <w:rFonts w:ascii="Times New Roman" w:hAnsi="Times New Roman" w:cs="Times New Roman"/>
          <w:sz w:val="24"/>
          <w:szCs w:val="24"/>
        </w:rPr>
        <w:t>n important</w:t>
      </w:r>
      <w:r w:rsidR="009F2A95" w:rsidRPr="00DF4F27">
        <w:rPr>
          <w:rFonts w:ascii="Times New Roman" w:hAnsi="Times New Roman" w:cs="Times New Roman"/>
          <w:sz w:val="24"/>
          <w:szCs w:val="24"/>
        </w:rPr>
        <w:t xml:space="preserve"> sense in which the category is held together by a </w:t>
      </w:r>
      <w:r w:rsidR="00126999" w:rsidRPr="00DF4F27">
        <w:rPr>
          <w:rFonts w:ascii="Times New Roman" w:hAnsi="Times New Roman" w:cs="Times New Roman"/>
          <w:sz w:val="24"/>
          <w:szCs w:val="24"/>
        </w:rPr>
        <w:t>more abstract</w:t>
      </w:r>
      <w:r w:rsidR="009F2A95" w:rsidRPr="00DF4F27">
        <w:rPr>
          <w:rFonts w:ascii="Times New Roman" w:hAnsi="Times New Roman" w:cs="Times New Roman"/>
          <w:sz w:val="24"/>
          <w:szCs w:val="24"/>
        </w:rPr>
        <w:t xml:space="preserve"> </w:t>
      </w:r>
      <w:r w:rsidR="00126999" w:rsidRPr="00DF4F27">
        <w:rPr>
          <w:rFonts w:ascii="Times New Roman" w:hAnsi="Times New Roman" w:cs="Times New Roman"/>
          <w:sz w:val="24"/>
          <w:szCs w:val="24"/>
        </w:rPr>
        <w:t xml:space="preserve">ideal or value—a commitment to finding out the truth using empirical data. A person who embodied this value </w:t>
      </w:r>
      <w:r w:rsidR="00126999" w:rsidRPr="00DF4F27">
        <w:rPr>
          <w:rFonts w:ascii="Times New Roman" w:hAnsi="Times New Roman" w:cs="Times New Roman"/>
          <w:sz w:val="24"/>
          <w:szCs w:val="24"/>
        </w:rPr>
        <w:lastRenderedPageBreak/>
        <w:t>might reasonably be considered a scientist even if they didn’t display the typical superficial characteristics of the category</w:t>
      </w:r>
      <w:r w:rsidR="00AF77C6" w:rsidRPr="00DF4F27">
        <w:rPr>
          <w:rFonts w:ascii="Times New Roman" w:hAnsi="Times New Roman" w:cs="Times New Roman"/>
          <w:sz w:val="24"/>
          <w:szCs w:val="24"/>
        </w:rPr>
        <w:t xml:space="preserve"> (</w:t>
      </w:r>
      <w:proofErr w:type="spellStart"/>
      <w:r w:rsidR="00AF77C6" w:rsidRPr="00DF4F27">
        <w:rPr>
          <w:rFonts w:ascii="Times New Roman" w:hAnsi="Times New Roman" w:cs="Times New Roman"/>
          <w:sz w:val="24"/>
          <w:szCs w:val="24"/>
        </w:rPr>
        <w:t>Knobe</w:t>
      </w:r>
      <w:proofErr w:type="spellEnd"/>
      <w:r w:rsidR="00AF77C6" w:rsidRPr="00DF4F27">
        <w:rPr>
          <w:rFonts w:ascii="Times New Roman" w:hAnsi="Times New Roman" w:cs="Times New Roman"/>
          <w:sz w:val="24"/>
          <w:szCs w:val="24"/>
        </w:rPr>
        <w:t xml:space="preserve"> et al., 2013)</w:t>
      </w:r>
      <w:r w:rsidR="00126999" w:rsidRPr="00DF4F27">
        <w:rPr>
          <w:rFonts w:ascii="Times New Roman" w:hAnsi="Times New Roman" w:cs="Times New Roman"/>
          <w:sz w:val="24"/>
          <w:szCs w:val="24"/>
        </w:rPr>
        <w:t xml:space="preserve">, much as a toothless albino tiger is still a tiger because it shares the biological essence of its species. </w:t>
      </w:r>
      <w:r w:rsidR="00E32B16" w:rsidRPr="00DF4F27">
        <w:rPr>
          <w:rFonts w:ascii="Times New Roman" w:hAnsi="Times New Roman" w:cs="Times New Roman"/>
          <w:sz w:val="24"/>
          <w:szCs w:val="24"/>
        </w:rPr>
        <w:t>Our hypothesis that people conceive of the true self a</w:t>
      </w:r>
      <w:r w:rsidR="003B49B6" w:rsidRPr="00DF4F27">
        <w:rPr>
          <w:rFonts w:ascii="Times New Roman" w:hAnsi="Times New Roman" w:cs="Times New Roman"/>
          <w:sz w:val="24"/>
          <w:szCs w:val="24"/>
        </w:rPr>
        <w:t xml:space="preserve">s a </w:t>
      </w:r>
      <w:r w:rsidR="00E32B16" w:rsidRPr="00DF4F27">
        <w:rPr>
          <w:rFonts w:ascii="Times New Roman" w:hAnsi="Times New Roman" w:cs="Times New Roman"/>
          <w:sz w:val="24"/>
          <w:szCs w:val="24"/>
        </w:rPr>
        <w:t>“</w:t>
      </w:r>
      <w:r w:rsidR="003B49B6" w:rsidRPr="00DF4F27">
        <w:rPr>
          <w:rFonts w:ascii="Times New Roman" w:hAnsi="Times New Roman" w:cs="Times New Roman"/>
          <w:sz w:val="24"/>
          <w:szCs w:val="24"/>
        </w:rPr>
        <w:t>personal essence</w:t>
      </w:r>
      <w:r w:rsidR="00E32B16" w:rsidRPr="00DF4F27">
        <w:rPr>
          <w:rFonts w:ascii="Times New Roman" w:hAnsi="Times New Roman" w:cs="Times New Roman"/>
          <w:sz w:val="24"/>
          <w:szCs w:val="24"/>
        </w:rPr>
        <w:t>” is neutral to the sort of essence the true self is: It may be a</w:t>
      </w:r>
      <w:r w:rsidR="003B49B6" w:rsidRPr="00DF4F27">
        <w:rPr>
          <w:rFonts w:ascii="Times New Roman" w:hAnsi="Times New Roman" w:cs="Times New Roman"/>
          <w:sz w:val="24"/>
          <w:szCs w:val="24"/>
        </w:rPr>
        <w:t xml:space="preserve"> biological </w:t>
      </w:r>
      <w:r w:rsidR="00E32B16" w:rsidRPr="00DF4F27">
        <w:rPr>
          <w:rFonts w:ascii="Times New Roman" w:hAnsi="Times New Roman" w:cs="Times New Roman"/>
          <w:sz w:val="24"/>
          <w:szCs w:val="24"/>
        </w:rPr>
        <w:t>essence—</w:t>
      </w:r>
      <w:r w:rsidR="003B49B6" w:rsidRPr="00DF4F27">
        <w:rPr>
          <w:rFonts w:ascii="Times New Roman" w:hAnsi="Times New Roman" w:cs="Times New Roman"/>
          <w:sz w:val="24"/>
          <w:szCs w:val="24"/>
        </w:rPr>
        <w:t xml:space="preserve">in which case </w:t>
      </w:r>
      <w:r w:rsidR="00E32B16" w:rsidRPr="00DF4F27">
        <w:rPr>
          <w:rFonts w:ascii="Times New Roman" w:hAnsi="Times New Roman" w:cs="Times New Roman"/>
          <w:sz w:val="24"/>
          <w:szCs w:val="24"/>
        </w:rPr>
        <w:t>we should find evidence for this biological basis signature—</w:t>
      </w:r>
      <w:r w:rsidR="003B49B6" w:rsidRPr="00DF4F27">
        <w:rPr>
          <w:rFonts w:ascii="Times New Roman" w:hAnsi="Times New Roman" w:cs="Times New Roman"/>
          <w:sz w:val="24"/>
          <w:szCs w:val="24"/>
        </w:rPr>
        <w:t xml:space="preserve">or </w:t>
      </w:r>
      <w:r w:rsidR="00E32B16" w:rsidRPr="00DF4F27">
        <w:rPr>
          <w:rFonts w:ascii="Times New Roman" w:hAnsi="Times New Roman" w:cs="Times New Roman"/>
          <w:sz w:val="24"/>
          <w:szCs w:val="24"/>
        </w:rPr>
        <w:t>it may be some other, more</w:t>
      </w:r>
      <w:r w:rsidR="004E146E">
        <w:rPr>
          <w:rFonts w:ascii="Times New Roman" w:hAnsi="Times New Roman" w:cs="Times New Roman"/>
          <w:sz w:val="24"/>
          <w:szCs w:val="24"/>
        </w:rPr>
        <w:t xml:space="preserve"> </w:t>
      </w:r>
      <w:r w:rsidR="00E32B16" w:rsidRPr="00DF4F27">
        <w:rPr>
          <w:rFonts w:ascii="Times New Roman" w:hAnsi="Times New Roman" w:cs="Times New Roman"/>
          <w:sz w:val="24"/>
          <w:szCs w:val="24"/>
        </w:rPr>
        <w:t>abstract sort of essence. We did not have strong a priori predictions on this point.</w:t>
      </w:r>
    </w:p>
    <w:p w14:paraId="1D55DD40" w14:textId="6CC593D7" w:rsidR="0021406A" w:rsidRPr="00DF4F27" w:rsidRDefault="00750E12" w:rsidP="0021406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Statement of Hypothes</w:t>
      </w:r>
      <w:r w:rsidR="00EB1EB1">
        <w:rPr>
          <w:rFonts w:ascii="Times New Roman" w:hAnsi="Times New Roman" w:cs="Times New Roman"/>
          <w:b/>
          <w:sz w:val="24"/>
          <w:szCs w:val="24"/>
        </w:rPr>
        <w:t>e</w:t>
      </w:r>
      <w:r w:rsidRPr="00DF4F27">
        <w:rPr>
          <w:rFonts w:ascii="Times New Roman" w:hAnsi="Times New Roman" w:cs="Times New Roman"/>
          <w:b/>
          <w:sz w:val="24"/>
          <w:szCs w:val="24"/>
        </w:rPr>
        <w:t xml:space="preserve">s and </w:t>
      </w:r>
      <w:r w:rsidR="0021406A" w:rsidRPr="00DF4F27">
        <w:rPr>
          <w:rFonts w:ascii="Times New Roman" w:hAnsi="Times New Roman" w:cs="Times New Roman"/>
          <w:b/>
          <w:sz w:val="24"/>
          <w:szCs w:val="24"/>
        </w:rPr>
        <w:t>Overview of</w:t>
      </w:r>
      <w:r w:rsidR="00704787" w:rsidRPr="00DF4F27">
        <w:rPr>
          <w:rFonts w:ascii="Times New Roman" w:hAnsi="Times New Roman" w:cs="Times New Roman"/>
          <w:b/>
          <w:sz w:val="24"/>
          <w:szCs w:val="24"/>
        </w:rPr>
        <w:t xml:space="preserve"> the</w:t>
      </w:r>
      <w:r w:rsidR="00EB1EB1">
        <w:rPr>
          <w:rFonts w:ascii="Times New Roman" w:hAnsi="Times New Roman" w:cs="Times New Roman"/>
          <w:b/>
          <w:sz w:val="24"/>
          <w:szCs w:val="24"/>
        </w:rPr>
        <w:t xml:space="preserve"> Present</w:t>
      </w:r>
      <w:r w:rsidR="0021406A" w:rsidRPr="00DF4F27">
        <w:rPr>
          <w:rFonts w:ascii="Times New Roman" w:hAnsi="Times New Roman" w:cs="Times New Roman"/>
          <w:b/>
          <w:sz w:val="24"/>
          <w:szCs w:val="24"/>
        </w:rPr>
        <w:t xml:space="preserve"> Studies</w:t>
      </w:r>
    </w:p>
    <w:p w14:paraId="79537003" w14:textId="17B88C45" w:rsidR="00750E12" w:rsidRPr="00DF4F27" w:rsidRDefault="00750E12" w:rsidP="00750E12">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Stated succinctly, the hypothesis that we set out to test is as follows: </w:t>
      </w:r>
      <w:r w:rsidRPr="00DF4F27">
        <w:rPr>
          <w:rFonts w:ascii="Times New Roman" w:hAnsi="Times New Roman" w:cs="Times New Roman"/>
          <w:i/>
          <w:sz w:val="24"/>
          <w:szCs w:val="24"/>
        </w:rPr>
        <w:t xml:space="preserve">People essentialize the self, and they </w:t>
      </w:r>
      <w:r w:rsidR="004E146E">
        <w:rPr>
          <w:rFonts w:ascii="Times New Roman" w:hAnsi="Times New Roman" w:cs="Times New Roman"/>
          <w:i/>
          <w:sz w:val="24"/>
          <w:szCs w:val="24"/>
        </w:rPr>
        <w:t xml:space="preserve">apply the </w:t>
      </w:r>
      <w:r w:rsidRPr="00DF4F27">
        <w:rPr>
          <w:rFonts w:ascii="Times New Roman" w:hAnsi="Times New Roman" w:cs="Times New Roman"/>
          <w:i/>
          <w:sz w:val="24"/>
          <w:szCs w:val="24"/>
        </w:rPr>
        <w:t>label</w:t>
      </w:r>
      <w:r w:rsidR="004E146E">
        <w:rPr>
          <w:rFonts w:ascii="Times New Roman" w:hAnsi="Times New Roman" w:cs="Times New Roman"/>
          <w:i/>
          <w:sz w:val="24"/>
          <w:szCs w:val="24"/>
        </w:rPr>
        <w:t xml:space="preserve"> “true self” to</w:t>
      </w:r>
      <w:r w:rsidRPr="00DF4F27">
        <w:rPr>
          <w:rFonts w:ascii="Times New Roman" w:hAnsi="Times New Roman" w:cs="Times New Roman"/>
          <w:i/>
          <w:sz w:val="24"/>
          <w:szCs w:val="24"/>
        </w:rPr>
        <w:t xml:space="preserve"> their own and others’ self-</w:t>
      </w:r>
      <w:r w:rsidR="004E146E">
        <w:rPr>
          <w:rFonts w:ascii="Times New Roman" w:hAnsi="Times New Roman" w:cs="Times New Roman"/>
          <w:i/>
          <w:sz w:val="24"/>
          <w:szCs w:val="24"/>
        </w:rPr>
        <w:t>essences.</w:t>
      </w:r>
      <w:r w:rsidRPr="00DF4F27">
        <w:rPr>
          <w:rFonts w:ascii="Times New Roman" w:hAnsi="Times New Roman" w:cs="Times New Roman"/>
          <w:sz w:val="24"/>
          <w:szCs w:val="24"/>
        </w:rPr>
        <w:t xml:space="preserve"> This hypothesis can be broken down into a set of three interrelated claims</w:t>
      </w:r>
      <w:r w:rsidR="003B47CB" w:rsidRPr="00DF4F27">
        <w:rPr>
          <w:rFonts w:ascii="Times New Roman" w:hAnsi="Times New Roman" w:cs="Times New Roman"/>
          <w:sz w:val="24"/>
          <w:szCs w:val="24"/>
        </w:rPr>
        <w:t>, addressed by overlapping subsets of our data</w:t>
      </w:r>
      <w:r w:rsidRPr="00DF4F27">
        <w:rPr>
          <w:rFonts w:ascii="Times New Roman" w:hAnsi="Times New Roman" w:cs="Times New Roman"/>
          <w:sz w:val="24"/>
          <w:szCs w:val="24"/>
        </w:rPr>
        <w:t>: Claim #1 is that people apply essentialist reasoning to the self</w:t>
      </w:r>
      <w:r w:rsidR="003B47CB" w:rsidRPr="00DF4F27">
        <w:rPr>
          <w:rFonts w:ascii="Times New Roman" w:hAnsi="Times New Roman" w:cs="Times New Roman"/>
          <w:sz w:val="24"/>
          <w:szCs w:val="24"/>
        </w:rPr>
        <w:t xml:space="preserve"> (Studies 1–8)</w:t>
      </w:r>
      <w:r w:rsidRPr="00DF4F27">
        <w:rPr>
          <w:rFonts w:ascii="Times New Roman" w:hAnsi="Times New Roman" w:cs="Times New Roman"/>
          <w:sz w:val="24"/>
          <w:szCs w:val="24"/>
        </w:rPr>
        <w:t xml:space="preserve">. Claim #2 is that people label their own self-essence </w:t>
      </w:r>
      <w:r w:rsidR="000A2F95" w:rsidRPr="00DF4F27">
        <w:rPr>
          <w:rFonts w:ascii="Times New Roman" w:hAnsi="Times New Roman" w:cs="Times New Roman"/>
          <w:sz w:val="24"/>
          <w:szCs w:val="24"/>
        </w:rPr>
        <w:t>the “true</w:t>
      </w:r>
      <w:r w:rsidRPr="00DF4F27">
        <w:rPr>
          <w:rFonts w:ascii="Times New Roman" w:hAnsi="Times New Roman" w:cs="Times New Roman"/>
          <w:sz w:val="24"/>
          <w:szCs w:val="24"/>
        </w:rPr>
        <w:t xml:space="preserve"> self</w:t>
      </w:r>
      <w:r w:rsidR="000A2F95" w:rsidRPr="00DF4F27">
        <w:rPr>
          <w:rFonts w:ascii="Times New Roman" w:hAnsi="Times New Roman" w:cs="Times New Roman"/>
          <w:sz w:val="24"/>
          <w:szCs w:val="24"/>
        </w:rPr>
        <w:t>”</w:t>
      </w:r>
      <w:r w:rsidR="003B47CB" w:rsidRPr="00DF4F27">
        <w:rPr>
          <w:rFonts w:ascii="Times New Roman" w:hAnsi="Times New Roman" w:cs="Times New Roman"/>
          <w:sz w:val="24"/>
          <w:szCs w:val="24"/>
        </w:rPr>
        <w:t xml:space="preserve"> (Studies 1, 2, and 4)</w:t>
      </w:r>
      <w:r w:rsidRPr="00DF4F27">
        <w:rPr>
          <w:rFonts w:ascii="Times New Roman" w:hAnsi="Times New Roman" w:cs="Times New Roman"/>
          <w:sz w:val="24"/>
          <w:szCs w:val="24"/>
        </w:rPr>
        <w:t>. Claim #3 is that</w:t>
      </w:r>
      <w:r w:rsidR="00704787" w:rsidRPr="00DF4F27">
        <w:rPr>
          <w:rFonts w:ascii="Times New Roman" w:hAnsi="Times New Roman" w:cs="Times New Roman"/>
          <w:sz w:val="24"/>
          <w:szCs w:val="24"/>
        </w:rPr>
        <w:t>, more generally,</w:t>
      </w:r>
      <w:r w:rsidRPr="00DF4F27">
        <w:rPr>
          <w:rFonts w:ascii="Times New Roman" w:hAnsi="Times New Roman" w:cs="Times New Roman"/>
          <w:sz w:val="24"/>
          <w:szCs w:val="24"/>
        </w:rPr>
        <w:t xml:space="preserve"> people </w:t>
      </w:r>
      <w:r w:rsidR="00704787" w:rsidRPr="00DF4F27">
        <w:rPr>
          <w:rFonts w:ascii="Times New Roman" w:hAnsi="Times New Roman" w:cs="Times New Roman"/>
          <w:sz w:val="24"/>
          <w:szCs w:val="24"/>
        </w:rPr>
        <w:t xml:space="preserve">assume </w:t>
      </w:r>
      <w:r w:rsidR="00C53334" w:rsidRPr="00DF4F27">
        <w:rPr>
          <w:rFonts w:ascii="Times New Roman" w:hAnsi="Times New Roman" w:cs="Times New Roman"/>
          <w:sz w:val="24"/>
          <w:szCs w:val="24"/>
        </w:rPr>
        <w:t>each individual</w:t>
      </w:r>
      <w:r w:rsidRPr="00DF4F27">
        <w:rPr>
          <w:rFonts w:ascii="Times New Roman" w:hAnsi="Times New Roman" w:cs="Times New Roman"/>
          <w:sz w:val="24"/>
          <w:szCs w:val="24"/>
        </w:rPr>
        <w:t xml:space="preserve"> ha</w:t>
      </w:r>
      <w:r w:rsidR="00C53334" w:rsidRPr="00DF4F27">
        <w:rPr>
          <w:rFonts w:ascii="Times New Roman" w:hAnsi="Times New Roman" w:cs="Times New Roman"/>
          <w:sz w:val="24"/>
          <w:szCs w:val="24"/>
        </w:rPr>
        <w:t>s</w:t>
      </w:r>
      <w:r w:rsidRPr="00DF4F27">
        <w:rPr>
          <w:rFonts w:ascii="Times New Roman" w:hAnsi="Times New Roman" w:cs="Times New Roman"/>
          <w:sz w:val="24"/>
          <w:szCs w:val="24"/>
        </w:rPr>
        <w:t xml:space="preserve"> a </w:t>
      </w:r>
      <w:r w:rsidR="000A2F95" w:rsidRPr="00DF4F27">
        <w:rPr>
          <w:rFonts w:ascii="Times New Roman" w:hAnsi="Times New Roman" w:cs="Times New Roman"/>
          <w:sz w:val="24"/>
          <w:szCs w:val="24"/>
        </w:rPr>
        <w:t>“true</w:t>
      </w:r>
      <w:r w:rsidRPr="00DF4F27">
        <w:rPr>
          <w:rFonts w:ascii="Times New Roman" w:hAnsi="Times New Roman" w:cs="Times New Roman"/>
          <w:sz w:val="24"/>
          <w:szCs w:val="24"/>
        </w:rPr>
        <w:t xml:space="preserve"> self</w:t>
      </w:r>
      <w:r w:rsidR="000A2F95" w:rsidRPr="00DF4F27">
        <w:rPr>
          <w:rFonts w:ascii="Times New Roman" w:hAnsi="Times New Roman" w:cs="Times New Roman"/>
          <w:sz w:val="24"/>
          <w:szCs w:val="24"/>
        </w:rPr>
        <w:t>”</w:t>
      </w:r>
      <w:r w:rsidRPr="00DF4F27">
        <w:rPr>
          <w:rFonts w:ascii="Times New Roman" w:hAnsi="Times New Roman" w:cs="Times New Roman"/>
          <w:sz w:val="24"/>
          <w:szCs w:val="24"/>
        </w:rPr>
        <w:t xml:space="preserve"> that is the essence of th</w:t>
      </w:r>
      <w:r w:rsidR="00B712A7" w:rsidRPr="00DF4F27">
        <w:rPr>
          <w:rFonts w:ascii="Times New Roman" w:hAnsi="Times New Roman" w:cs="Times New Roman"/>
          <w:sz w:val="24"/>
          <w:szCs w:val="24"/>
        </w:rPr>
        <w:t>at individual’s</w:t>
      </w:r>
      <w:r w:rsidRPr="00DF4F27">
        <w:rPr>
          <w:rFonts w:ascii="Times New Roman" w:hAnsi="Times New Roman" w:cs="Times New Roman"/>
          <w:sz w:val="24"/>
          <w:szCs w:val="24"/>
        </w:rPr>
        <w:t xml:space="preserve"> personal identity</w:t>
      </w:r>
      <w:r w:rsidR="003B47CB" w:rsidRPr="00DF4F27">
        <w:rPr>
          <w:rFonts w:ascii="Times New Roman" w:hAnsi="Times New Roman" w:cs="Times New Roman"/>
          <w:sz w:val="24"/>
          <w:szCs w:val="24"/>
        </w:rPr>
        <w:t xml:space="preserve"> (Studies 3, 5, 6, and 8)</w:t>
      </w:r>
      <w:r w:rsidRPr="00DF4F27">
        <w:rPr>
          <w:rFonts w:ascii="Times New Roman" w:hAnsi="Times New Roman" w:cs="Times New Roman"/>
          <w:sz w:val="24"/>
          <w:szCs w:val="24"/>
        </w:rPr>
        <w:t>.</w:t>
      </w:r>
    </w:p>
    <w:p w14:paraId="13C939F2" w14:textId="2C92B854" w:rsidR="002F6EB8" w:rsidRPr="00DF4F27" w:rsidRDefault="000A2F95" w:rsidP="002F6EB8">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We </w:t>
      </w:r>
      <w:r w:rsidR="004B07E8" w:rsidRPr="00DF4F27">
        <w:rPr>
          <w:rFonts w:ascii="Times New Roman" w:hAnsi="Times New Roman" w:cs="Times New Roman"/>
          <w:sz w:val="24"/>
          <w:szCs w:val="24"/>
        </w:rPr>
        <w:t xml:space="preserve">used three different methodological approaches to </w:t>
      </w:r>
      <w:r w:rsidRPr="00DF4F27">
        <w:rPr>
          <w:rFonts w:ascii="Times New Roman" w:hAnsi="Times New Roman" w:cs="Times New Roman"/>
          <w:sz w:val="24"/>
          <w:szCs w:val="24"/>
        </w:rPr>
        <w:t>test the hypothesis above</w:t>
      </w:r>
      <w:r w:rsidR="004B07E8" w:rsidRPr="00DF4F27">
        <w:rPr>
          <w:rFonts w:ascii="Times New Roman" w:hAnsi="Times New Roman" w:cs="Times New Roman"/>
          <w:sz w:val="24"/>
          <w:szCs w:val="24"/>
        </w:rPr>
        <w:t>;</w:t>
      </w:r>
      <w:r w:rsidRPr="00DF4F27">
        <w:rPr>
          <w:rFonts w:ascii="Times New Roman" w:hAnsi="Times New Roman" w:cs="Times New Roman"/>
          <w:sz w:val="24"/>
          <w:szCs w:val="24"/>
        </w:rPr>
        <w:t xml:space="preserve"> </w:t>
      </w:r>
      <w:r w:rsidR="004B07E8" w:rsidRPr="00DF4F27">
        <w:rPr>
          <w:rFonts w:ascii="Times New Roman" w:hAnsi="Times New Roman" w:cs="Times New Roman"/>
          <w:sz w:val="24"/>
          <w:szCs w:val="24"/>
        </w:rPr>
        <w:t xml:space="preserve">the studies are grouped based on </w:t>
      </w:r>
      <w:r w:rsidRPr="00DF4F27">
        <w:rPr>
          <w:rFonts w:ascii="Times New Roman" w:hAnsi="Times New Roman" w:cs="Times New Roman"/>
          <w:sz w:val="24"/>
          <w:szCs w:val="24"/>
        </w:rPr>
        <w:t>the</w:t>
      </w:r>
      <w:r w:rsidR="004B07E8" w:rsidRPr="00DF4F27">
        <w:rPr>
          <w:rFonts w:ascii="Times New Roman" w:hAnsi="Times New Roman" w:cs="Times New Roman"/>
          <w:sz w:val="24"/>
          <w:szCs w:val="24"/>
        </w:rPr>
        <w:t>ir</w:t>
      </w:r>
      <w:r w:rsidRPr="00DF4F27">
        <w:rPr>
          <w:rFonts w:ascii="Times New Roman" w:hAnsi="Times New Roman" w:cs="Times New Roman"/>
          <w:sz w:val="24"/>
          <w:szCs w:val="24"/>
        </w:rPr>
        <w:t xml:space="preserve"> methodological </w:t>
      </w:r>
      <w:r w:rsidR="004B07E8" w:rsidRPr="00DF4F27">
        <w:rPr>
          <w:rFonts w:ascii="Times New Roman" w:hAnsi="Times New Roman" w:cs="Times New Roman"/>
          <w:sz w:val="24"/>
          <w:szCs w:val="24"/>
        </w:rPr>
        <w:t>approach</w:t>
      </w:r>
      <w:r w:rsidRPr="00DF4F27">
        <w:rPr>
          <w:rFonts w:ascii="Times New Roman" w:hAnsi="Times New Roman" w:cs="Times New Roman"/>
          <w:sz w:val="24"/>
          <w:szCs w:val="24"/>
        </w:rPr>
        <w:t xml:space="preserve">. </w:t>
      </w:r>
      <w:r w:rsidR="00004614" w:rsidRPr="00DF4F27">
        <w:rPr>
          <w:rFonts w:ascii="Times New Roman" w:hAnsi="Times New Roman" w:cs="Times New Roman"/>
          <w:sz w:val="24"/>
          <w:szCs w:val="24"/>
        </w:rPr>
        <w:t>S</w:t>
      </w:r>
      <w:r w:rsidR="004B07E8" w:rsidRPr="00DF4F27">
        <w:rPr>
          <w:rFonts w:ascii="Times New Roman" w:hAnsi="Times New Roman" w:cs="Times New Roman"/>
          <w:sz w:val="24"/>
          <w:szCs w:val="24"/>
        </w:rPr>
        <w:t>tudies</w:t>
      </w:r>
      <w:r w:rsidR="00004614" w:rsidRPr="00DF4F27">
        <w:rPr>
          <w:rFonts w:ascii="Times New Roman" w:hAnsi="Times New Roman" w:cs="Times New Roman"/>
          <w:sz w:val="24"/>
          <w:szCs w:val="24"/>
        </w:rPr>
        <w:t xml:space="preserve"> 1–4 </w:t>
      </w:r>
      <w:r w:rsidRPr="00DF4F27">
        <w:rPr>
          <w:rFonts w:ascii="Times New Roman" w:hAnsi="Times New Roman" w:cs="Times New Roman"/>
          <w:sz w:val="24"/>
          <w:szCs w:val="24"/>
        </w:rPr>
        <w:t>tested whether</w:t>
      </w:r>
      <w:r w:rsidR="00BC1D3C" w:rsidRPr="00DF4F27">
        <w:rPr>
          <w:rFonts w:ascii="Times New Roman" w:hAnsi="Times New Roman" w:cs="Times New Roman"/>
          <w:sz w:val="24"/>
          <w:szCs w:val="24"/>
        </w:rPr>
        <w:t xml:space="preserve"> </w:t>
      </w:r>
      <w:r w:rsidR="00E6723E" w:rsidRPr="00DF4F27">
        <w:rPr>
          <w:rFonts w:ascii="Times New Roman" w:hAnsi="Times New Roman" w:cs="Times New Roman"/>
          <w:sz w:val="24"/>
          <w:szCs w:val="24"/>
        </w:rPr>
        <w:t xml:space="preserve">people’s </w:t>
      </w:r>
      <w:r w:rsidR="00346BBF" w:rsidRPr="00DF4F27">
        <w:rPr>
          <w:rFonts w:ascii="Times New Roman" w:hAnsi="Times New Roman" w:cs="Times New Roman"/>
          <w:sz w:val="24"/>
          <w:szCs w:val="24"/>
        </w:rPr>
        <w:t>reasoning</w:t>
      </w:r>
      <w:r w:rsidR="00F43ACE" w:rsidRPr="00DF4F27">
        <w:rPr>
          <w:rFonts w:ascii="Times New Roman" w:hAnsi="Times New Roman" w:cs="Times New Roman"/>
          <w:sz w:val="24"/>
          <w:szCs w:val="24"/>
        </w:rPr>
        <w:t xml:space="preserve"> about</w:t>
      </w:r>
      <w:r w:rsidR="002F6EB8" w:rsidRPr="00DF4F27">
        <w:rPr>
          <w:rFonts w:ascii="Times New Roman" w:hAnsi="Times New Roman" w:cs="Times New Roman"/>
          <w:sz w:val="24"/>
          <w:szCs w:val="24"/>
        </w:rPr>
        <w:t xml:space="preserve"> </w:t>
      </w:r>
      <w:r w:rsidR="00E6723E" w:rsidRPr="00DF4F27">
        <w:rPr>
          <w:rFonts w:ascii="Times New Roman" w:hAnsi="Times New Roman" w:cs="Times New Roman"/>
          <w:sz w:val="24"/>
          <w:szCs w:val="24"/>
        </w:rPr>
        <w:t>the true self</w:t>
      </w:r>
      <w:r w:rsidR="002F6EB8" w:rsidRPr="00DF4F27">
        <w:rPr>
          <w:rFonts w:ascii="Times New Roman" w:hAnsi="Times New Roman" w:cs="Times New Roman"/>
          <w:sz w:val="24"/>
          <w:szCs w:val="24"/>
        </w:rPr>
        <w:t xml:space="preserve"> bear</w:t>
      </w:r>
      <w:r w:rsidR="004B07E8" w:rsidRPr="00DF4F27">
        <w:rPr>
          <w:rFonts w:ascii="Times New Roman" w:hAnsi="Times New Roman" w:cs="Times New Roman"/>
          <w:sz w:val="24"/>
          <w:szCs w:val="24"/>
        </w:rPr>
        <w:t>s</w:t>
      </w:r>
      <w:r w:rsidR="002F6EB8" w:rsidRPr="00DF4F27">
        <w:rPr>
          <w:rFonts w:ascii="Times New Roman" w:hAnsi="Times New Roman" w:cs="Times New Roman"/>
          <w:sz w:val="24"/>
          <w:szCs w:val="24"/>
        </w:rPr>
        <w:t xml:space="preserve"> the hallmarks of psychological essentialism</w:t>
      </w:r>
      <w:r w:rsidR="00C53334" w:rsidRPr="00DF4F27">
        <w:rPr>
          <w:rFonts w:ascii="Times New Roman" w:hAnsi="Times New Roman" w:cs="Times New Roman"/>
          <w:sz w:val="24"/>
          <w:szCs w:val="24"/>
        </w:rPr>
        <w:t xml:space="preserve">. </w:t>
      </w:r>
      <w:r w:rsidR="004B07E8" w:rsidRPr="00DF4F27">
        <w:rPr>
          <w:rFonts w:ascii="Times New Roman" w:hAnsi="Times New Roman" w:cs="Times New Roman"/>
          <w:sz w:val="24"/>
          <w:szCs w:val="24"/>
        </w:rPr>
        <w:t>Study 5 tested whether</w:t>
      </w:r>
      <w:r w:rsidR="00526D8E" w:rsidRPr="00DF4F27">
        <w:rPr>
          <w:rFonts w:ascii="Times New Roman" w:hAnsi="Times New Roman" w:cs="Times New Roman"/>
          <w:sz w:val="24"/>
          <w:szCs w:val="24"/>
        </w:rPr>
        <w:t xml:space="preserve"> individual differences in essentialist reasoning correlate with </w:t>
      </w:r>
      <w:r w:rsidR="003A484E" w:rsidRPr="00DF4F27">
        <w:rPr>
          <w:rFonts w:ascii="Times New Roman" w:hAnsi="Times New Roman" w:cs="Times New Roman"/>
          <w:sz w:val="24"/>
          <w:szCs w:val="24"/>
        </w:rPr>
        <w:t xml:space="preserve">endorsement of </w:t>
      </w:r>
      <w:r w:rsidR="00526D8E" w:rsidRPr="00DF4F27">
        <w:rPr>
          <w:rFonts w:ascii="Times New Roman" w:hAnsi="Times New Roman" w:cs="Times New Roman"/>
          <w:sz w:val="24"/>
          <w:szCs w:val="24"/>
        </w:rPr>
        <w:t>true</w:t>
      </w:r>
      <w:r w:rsidR="003A484E" w:rsidRPr="00DF4F27">
        <w:rPr>
          <w:rFonts w:ascii="Times New Roman" w:hAnsi="Times New Roman" w:cs="Times New Roman"/>
          <w:sz w:val="24"/>
          <w:szCs w:val="24"/>
        </w:rPr>
        <w:t>-</w:t>
      </w:r>
      <w:r w:rsidR="00526D8E" w:rsidRPr="00DF4F27">
        <w:rPr>
          <w:rFonts w:ascii="Times New Roman" w:hAnsi="Times New Roman" w:cs="Times New Roman"/>
          <w:sz w:val="24"/>
          <w:szCs w:val="24"/>
        </w:rPr>
        <w:t>self beliefs</w:t>
      </w:r>
      <w:r w:rsidR="00C53334" w:rsidRPr="00DF4F27">
        <w:rPr>
          <w:rFonts w:ascii="Times New Roman" w:hAnsi="Times New Roman" w:cs="Times New Roman"/>
          <w:sz w:val="24"/>
          <w:szCs w:val="24"/>
        </w:rPr>
        <w:t xml:space="preserve"> and with the tendency to essentialize the self. </w:t>
      </w:r>
      <w:r w:rsidR="004B07E8" w:rsidRPr="00DF4F27">
        <w:rPr>
          <w:rFonts w:ascii="Times New Roman" w:hAnsi="Times New Roman" w:cs="Times New Roman"/>
          <w:sz w:val="24"/>
          <w:szCs w:val="24"/>
        </w:rPr>
        <w:t>Studies 6–8 tested whether</w:t>
      </w:r>
      <w:r w:rsidR="00BC1D3C" w:rsidRPr="00DF4F27">
        <w:rPr>
          <w:rFonts w:ascii="Times New Roman" w:hAnsi="Times New Roman" w:cs="Times New Roman"/>
          <w:sz w:val="24"/>
          <w:szCs w:val="24"/>
        </w:rPr>
        <w:t xml:space="preserve"> </w:t>
      </w:r>
      <w:r w:rsidR="003A484E" w:rsidRPr="00DF4F27">
        <w:rPr>
          <w:rFonts w:ascii="Times New Roman" w:hAnsi="Times New Roman" w:cs="Times New Roman"/>
          <w:sz w:val="24"/>
          <w:szCs w:val="24"/>
        </w:rPr>
        <w:t xml:space="preserve">manipulations of </w:t>
      </w:r>
      <w:r w:rsidR="005069BB" w:rsidRPr="00DF4F27">
        <w:rPr>
          <w:rFonts w:ascii="Times New Roman" w:hAnsi="Times New Roman" w:cs="Times New Roman"/>
          <w:sz w:val="24"/>
          <w:szCs w:val="24"/>
        </w:rPr>
        <w:t>essentialism</w:t>
      </w:r>
      <w:r w:rsidR="00E6723E" w:rsidRPr="00DF4F27">
        <w:rPr>
          <w:rFonts w:ascii="Times New Roman" w:hAnsi="Times New Roman" w:cs="Times New Roman"/>
          <w:sz w:val="24"/>
          <w:szCs w:val="24"/>
        </w:rPr>
        <w:t xml:space="preserve"> </w:t>
      </w:r>
      <w:r w:rsidR="003A484E" w:rsidRPr="00DF4F27">
        <w:rPr>
          <w:rFonts w:ascii="Times New Roman" w:hAnsi="Times New Roman" w:cs="Times New Roman"/>
          <w:sz w:val="24"/>
          <w:szCs w:val="24"/>
        </w:rPr>
        <w:t xml:space="preserve">have </w:t>
      </w:r>
      <w:r w:rsidR="005069BB" w:rsidRPr="00DF4F27">
        <w:rPr>
          <w:rFonts w:ascii="Times New Roman" w:hAnsi="Times New Roman" w:cs="Times New Roman"/>
          <w:sz w:val="24"/>
          <w:szCs w:val="24"/>
        </w:rPr>
        <w:t>a causal influence on how people reason about the self</w:t>
      </w:r>
      <w:r w:rsidR="002F6EB8" w:rsidRPr="00DF4F27">
        <w:rPr>
          <w:rFonts w:ascii="Times New Roman" w:hAnsi="Times New Roman" w:cs="Times New Roman"/>
          <w:sz w:val="24"/>
          <w:szCs w:val="24"/>
        </w:rPr>
        <w:t xml:space="preserve"> </w:t>
      </w:r>
      <w:r w:rsidR="005069BB" w:rsidRPr="00DF4F27">
        <w:rPr>
          <w:rFonts w:ascii="Times New Roman" w:hAnsi="Times New Roman" w:cs="Times New Roman"/>
          <w:sz w:val="24"/>
          <w:szCs w:val="24"/>
        </w:rPr>
        <w:t>and on their endorsement of</w:t>
      </w:r>
      <w:r w:rsidR="003233CA" w:rsidRPr="00DF4F27">
        <w:rPr>
          <w:rFonts w:ascii="Times New Roman" w:hAnsi="Times New Roman" w:cs="Times New Roman"/>
          <w:sz w:val="24"/>
          <w:szCs w:val="24"/>
        </w:rPr>
        <w:t xml:space="preserve"> </w:t>
      </w:r>
      <w:r w:rsidR="002F6EB8" w:rsidRPr="00DF4F27">
        <w:rPr>
          <w:rFonts w:ascii="Times New Roman" w:hAnsi="Times New Roman" w:cs="Times New Roman"/>
          <w:sz w:val="24"/>
          <w:szCs w:val="24"/>
        </w:rPr>
        <w:t xml:space="preserve">the idea </w:t>
      </w:r>
      <w:r w:rsidR="00904424" w:rsidRPr="00DF4F27">
        <w:rPr>
          <w:rFonts w:ascii="Times New Roman" w:hAnsi="Times New Roman" w:cs="Times New Roman"/>
          <w:sz w:val="24"/>
          <w:szCs w:val="24"/>
        </w:rPr>
        <w:t xml:space="preserve">of </w:t>
      </w:r>
      <w:r w:rsidR="003233CA" w:rsidRPr="00DF4F27">
        <w:rPr>
          <w:rFonts w:ascii="Times New Roman" w:hAnsi="Times New Roman" w:cs="Times New Roman"/>
          <w:sz w:val="24"/>
          <w:szCs w:val="24"/>
        </w:rPr>
        <w:t xml:space="preserve">a </w:t>
      </w:r>
      <w:r w:rsidR="002F6EB8" w:rsidRPr="00DF4F27">
        <w:rPr>
          <w:rFonts w:ascii="Times New Roman" w:hAnsi="Times New Roman" w:cs="Times New Roman"/>
          <w:sz w:val="24"/>
          <w:szCs w:val="24"/>
        </w:rPr>
        <w:t xml:space="preserve">true </w:t>
      </w:r>
      <w:r w:rsidR="003233CA" w:rsidRPr="00DF4F27">
        <w:rPr>
          <w:rFonts w:ascii="Times New Roman" w:hAnsi="Times New Roman" w:cs="Times New Roman"/>
          <w:sz w:val="24"/>
          <w:szCs w:val="24"/>
        </w:rPr>
        <w:t>self</w:t>
      </w:r>
      <w:r w:rsidR="002F6EB8" w:rsidRPr="00DF4F27">
        <w:rPr>
          <w:rFonts w:ascii="Times New Roman" w:hAnsi="Times New Roman" w:cs="Times New Roman"/>
          <w:sz w:val="24"/>
          <w:szCs w:val="24"/>
        </w:rPr>
        <w:t xml:space="preserve">. </w:t>
      </w:r>
      <w:r w:rsidR="006F0CBC" w:rsidRPr="00DF4F27">
        <w:rPr>
          <w:rFonts w:ascii="Times New Roman" w:hAnsi="Times New Roman" w:cs="Times New Roman"/>
          <w:sz w:val="24"/>
          <w:szCs w:val="24"/>
        </w:rPr>
        <w:t>This variety of</w:t>
      </w:r>
      <w:r w:rsidR="004B07E8" w:rsidRPr="00DF4F27">
        <w:rPr>
          <w:rFonts w:ascii="Times New Roman" w:hAnsi="Times New Roman" w:cs="Times New Roman"/>
          <w:sz w:val="24"/>
          <w:szCs w:val="24"/>
        </w:rPr>
        <w:t xml:space="preserve"> methodological</w:t>
      </w:r>
      <w:r w:rsidR="006F0CBC" w:rsidRPr="00DF4F27">
        <w:rPr>
          <w:rFonts w:ascii="Times New Roman" w:hAnsi="Times New Roman" w:cs="Times New Roman"/>
          <w:sz w:val="24"/>
          <w:szCs w:val="24"/>
        </w:rPr>
        <w:t xml:space="preserve"> approaches allowed us to triangulate on the idea that the belief in the true self is an instance of psychological essentialism. </w:t>
      </w:r>
      <w:r w:rsidR="006F0CBC" w:rsidRPr="00DF4F27">
        <w:rPr>
          <w:rFonts w:ascii="Times New Roman" w:hAnsi="Times New Roman" w:cs="Times New Roman"/>
          <w:sz w:val="24"/>
          <w:szCs w:val="24"/>
        </w:rPr>
        <w:lastRenderedPageBreak/>
        <w:t xml:space="preserve">To enable other researchers to build on this work, we have made the </w:t>
      </w:r>
      <w:r w:rsidR="002419C3">
        <w:rPr>
          <w:rFonts w:ascii="Times New Roman" w:hAnsi="Times New Roman" w:cs="Times New Roman"/>
          <w:sz w:val="24"/>
          <w:szCs w:val="24"/>
        </w:rPr>
        <w:t>materials</w:t>
      </w:r>
      <w:r w:rsidR="006F0CBC" w:rsidRPr="00DF4F27">
        <w:rPr>
          <w:rFonts w:ascii="Times New Roman" w:hAnsi="Times New Roman" w:cs="Times New Roman"/>
          <w:sz w:val="24"/>
          <w:szCs w:val="24"/>
        </w:rPr>
        <w:t xml:space="preserve"> and datasets for all studies publicly available on the Open Science Framework (</w:t>
      </w:r>
      <w:hyperlink r:id="rId10" w:history="1">
        <w:r w:rsidR="006F0CBC" w:rsidRPr="00DF4F27">
          <w:rPr>
            <w:rStyle w:val="Hyperlink"/>
            <w:rFonts w:ascii="Times New Roman" w:hAnsi="Times New Roman" w:cs="Times New Roman"/>
            <w:color w:val="auto"/>
            <w:sz w:val="24"/>
            <w:szCs w:val="24"/>
          </w:rPr>
          <w:t>https://osf.io/zw98f/?view_only=b1c724a1086a4ce8876054624f0239df</w:t>
        </w:r>
      </w:hyperlink>
      <w:r w:rsidR="006F0CBC" w:rsidRPr="00DF4F27">
        <w:rPr>
          <w:rFonts w:ascii="Times New Roman" w:hAnsi="Times New Roman" w:cs="Times New Roman"/>
          <w:sz w:val="24"/>
          <w:szCs w:val="24"/>
        </w:rPr>
        <w:t>).</w:t>
      </w:r>
      <w:r w:rsidR="00C4200D">
        <w:rPr>
          <w:rFonts w:ascii="Times New Roman" w:hAnsi="Times New Roman" w:cs="Times New Roman"/>
          <w:sz w:val="24"/>
          <w:szCs w:val="24"/>
        </w:rPr>
        <w:t xml:space="preserve"> All studies were conducted with the approval of the relevant Institutional Review Board(s).</w:t>
      </w:r>
    </w:p>
    <w:p w14:paraId="7AF39E25" w14:textId="660E6F5F" w:rsidR="00A80016" w:rsidRPr="00DF4F27" w:rsidRDefault="00AA1FE7" w:rsidP="00A80016">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T</w:t>
      </w:r>
      <w:r w:rsidR="009C6B66" w:rsidRPr="00DF4F27">
        <w:rPr>
          <w:rFonts w:ascii="Times New Roman" w:hAnsi="Times New Roman" w:cs="Times New Roman"/>
          <w:sz w:val="24"/>
          <w:szCs w:val="24"/>
        </w:rPr>
        <w:t xml:space="preserve">he </w:t>
      </w:r>
      <w:r w:rsidR="00E26AC4" w:rsidRPr="00DF4F27">
        <w:rPr>
          <w:rFonts w:ascii="Times New Roman" w:hAnsi="Times New Roman" w:cs="Times New Roman"/>
          <w:sz w:val="24"/>
          <w:szCs w:val="24"/>
        </w:rPr>
        <w:t xml:space="preserve">current </w:t>
      </w:r>
      <w:r w:rsidR="00CD1633" w:rsidRPr="00DF4F27">
        <w:rPr>
          <w:rFonts w:ascii="Times New Roman" w:hAnsi="Times New Roman" w:cs="Times New Roman"/>
          <w:sz w:val="24"/>
          <w:szCs w:val="24"/>
        </w:rPr>
        <w:t xml:space="preserve">studies integrate </w:t>
      </w:r>
      <w:r w:rsidR="0031455B" w:rsidRPr="00DF4F27">
        <w:rPr>
          <w:rFonts w:ascii="Times New Roman" w:hAnsi="Times New Roman" w:cs="Times New Roman"/>
          <w:sz w:val="24"/>
          <w:szCs w:val="24"/>
        </w:rPr>
        <w:t>the</w:t>
      </w:r>
      <w:r w:rsidR="00CD1633" w:rsidRPr="00DF4F27">
        <w:rPr>
          <w:rFonts w:ascii="Times New Roman" w:hAnsi="Times New Roman" w:cs="Times New Roman"/>
          <w:sz w:val="24"/>
          <w:szCs w:val="24"/>
        </w:rPr>
        <w:t xml:space="preserve"> </w:t>
      </w:r>
      <w:r w:rsidR="00E26AC4" w:rsidRPr="00DF4F27">
        <w:rPr>
          <w:rFonts w:ascii="Times New Roman" w:hAnsi="Times New Roman" w:cs="Times New Roman"/>
          <w:sz w:val="24"/>
          <w:szCs w:val="24"/>
        </w:rPr>
        <w:t xml:space="preserve">established literature on psychological essentialism with </w:t>
      </w:r>
      <w:r w:rsidR="0031455B" w:rsidRPr="00DF4F27">
        <w:rPr>
          <w:rFonts w:ascii="Times New Roman" w:hAnsi="Times New Roman" w:cs="Times New Roman"/>
          <w:sz w:val="24"/>
          <w:szCs w:val="24"/>
        </w:rPr>
        <w:t>the</w:t>
      </w:r>
      <w:r w:rsidR="00CD1633" w:rsidRPr="00DF4F27">
        <w:rPr>
          <w:rFonts w:ascii="Times New Roman" w:hAnsi="Times New Roman" w:cs="Times New Roman"/>
          <w:sz w:val="24"/>
          <w:szCs w:val="24"/>
        </w:rPr>
        <w:t xml:space="preserve"> </w:t>
      </w:r>
      <w:r w:rsidR="00E26AC4" w:rsidRPr="00DF4F27">
        <w:rPr>
          <w:rFonts w:ascii="Times New Roman" w:hAnsi="Times New Roman" w:cs="Times New Roman"/>
          <w:sz w:val="24"/>
          <w:szCs w:val="24"/>
        </w:rPr>
        <w:t xml:space="preserve">emerging literature on </w:t>
      </w:r>
      <w:r w:rsidR="009C6B66" w:rsidRPr="00DF4F27">
        <w:rPr>
          <w:rFonts w:ascii="Times New Roman" w:hAnsi="Times New Roman" w:cs="Times New Roman"/>
          <w:sz w:val="24"/>
          <w:szCs w:val="24"/>
        </w:rPr>
        <w:t>the true self</w:t>
      </w:r>
      <w:r w:rsidR="00431A57" w:rsidRPr="00DF4F27">
        <w:rPr>
          <w:rFonts w:ascii="Times New Roman" w:hAnsi="Times New Roman" w:cs="Times New Roman"/>
          <w:sz w:val="24"/>
          <w:szCs w:val="24"/>
        </w:rPr>
        <w:t xml:space="preserve"> to provide the first comprehensive assessment of essentialism in reasoning about the self</w:t>
      </w:r>
      <w:r w:rsidR="00CD1633" w:rsidRPr="00DF4F27">
        <w:rPr>
          <w:rFonts w:ascii="Times New Roman" w:hAnsi="Times New Roman" w:cs="Times New Roman"/>
          <w:sz w:val="24"/>
          <w:szCs w:val="24"/>
        </w:rPr>
        <w:t>. This integration</w:t>
      </w:r>
      <w:r w:rsidR="00E26AC4" w:rsidRPr="00DF4F27">
        <w:rPr>
          <w:rFonts w:ascii="Times New Roman" w:hAnsi="Times New Roman" w:cs="Times New Roman"/>
          <w:sz w:val="24"/>
          <w:szCs w:val="24"/>
        </w:rPr>
        <w:t xml:space="preserve"> </w:t>
      </w:r>
      <w:r w:rsidR="00873D09" w:rsidRPr="00DF4F27">
        <w:rPr>
          <w:rFonts w:ascii="Times New Roman" w:hAnsi="Times New Roman" w:cs="Times New Roman"/>
          <w:sz w:val="24"/>
          <w:szCs w:val="24"/>
        </w:rPr>
        <w:t>advances</w:t>
      </w:r>
      <w:r w:rsidR="00E26AC4" w:rsidRPr="00DF4F27">
        <w:rPr>
          <w:rFonts w:ascii="Times New Roman" w:hAnsi="Times New Roman" w:cs="Times New Roman"/>
          <w:sz w:val="24"/>
          <w:szCs w:val="24"/>
        </w:rPr>
        <w:t xml:space="preserve"> </w:t>
      </w:r>
      <w:r w:rsidR="00873D09" w:rsidRPr="00DF4F27">
        <w:rPr>
          <w:rFonts w:ascii="Times New Roman" w:hAnsi="Times New Roman" w:cs="Times New Roman"/>
          <w:sz w:val="24"/>
          <w:szCs w:val="24"/>
        </w:rPr>
        <w:t xml:space="preserve">current theories of </w:t>
      </w:r>
      <w:r w:rsidR="00900F94" w:rsidRPr="00DF4F27">
        <w:rPr>
          <w:rFonts w:ascii="Times New Roman" w:hAnsi="Times New Roman" w:cs="Times New Roman"/>
          <w:sz w:val="24"/>
          <w:szCs w:val="24"/>
        </w:rPr>
        <w:t>self</w:t>
      </w:r>
      <w:r w:rsidR="00431A57" w:rsidRPr="00DF4F27">
        <w:rPr>
          <w:rFonts w:ascii="Times New Roman" w:hAnsi="Times New Roman" w:cs="Times New Roman"/>
          <w:sz w:val="24"/>
          <w:szCs w:val="24"/>
        </w:rPr>
        <w:t>-concepts</w:t>
      </w:r>
      <w:r w:rsidR="00900F94" w:rsidRPr="00DF4F27">
        <w:rPr>
          <w:rFonts w:ascii="Times New Roman" w:hAnsi="Times New Roman" w:cs="Times New Roman"/>
          <w:sz w:val="24"/>
          <w:szCs w:val="24"/>
        </w:rPr>
        <w:t xml:space="preserve">, </w:t>
      </w:r>
      <w:r w:rsidR="00873D09" w:rsidRPr="00DF4F27">
        <w:rPr>
          <w:rFonts w:ascii="Times New Roman" w:hAnsi="Times New Roman" w:cs="Times New Roman"/>
          <w:sz w:val="24"/>
          <w:szCs w:val="24"/>
        </w:rPr>
        <w:t>informing</w:t>
      </w:r>
      <w:r w:rsidR="00E26AC4" w:rsidRPr="00DF4F27">
        <w:rPr>
          <w:rFonts w:ascii="Times New Roman" w:hAnsi="Times New Roman" w:cs="Times New Roman"/>
          <w:sz w:val="24"/>
          <w:szCs w:val="24"/>
        </w:rPr>
        <w:t xml:space="preserve"> future investigations into these </w:t>
      </w:r>
      <w:r w:rsidR="00431A57" w:rsidRPr="00DF4F27">
        <w:rPr>
          <w:rFonts w:ascii="Times New Roman" w:hAnsi="Times New Roman" w:cs="Times New Roman"/>
          <w:sz w:val="24"/>
          <w:szCs w:val="24"/>
        </w:rPr>
        <w:t xml:space="preserve">concepts </w:t>
      </w:r>
      <w:r w:rsidR="00E26AC4" w:rsidRPr="00DF4F27">
        <w:rPr>
          <w:rFonts w:ascii="Times New Roman" w:hAnsi="Times New Roman" w:cs="Times New Roman"/>
          <w:sz w:val="24"/>
          <w:szCs w:val="24"/>
        </w:rPr>
        <w:t xml:space="preserve">and their role in human psychology. </w:t>
      </w:r>
    </w:p>
    <w:p w14:paraId="3FC242B7" w14:textId="5C17FB8F" w:rsidR="004F7A76" w:rsidRPr="00DF4F27" w:rsidRDefault="004F7A76" w:rsidP="002F5237">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b/>
          <w:sz w:val="24"/>
          <w:szCs w:val="24"/>
        </w:rPr>
        <w:t>S</w:t>
      </w:r>
      <w:r w:rsidR="003125AD" w:rsidRPr="00DF4F27">
        <w:rPr>
          <w:rFonts w:ascii="Times New Roman" w:hAnsi="Times New Roman" w:cs="Times New Roman"/>
          <w:b/>
          <w:sz w:val="24"/>
          <w:szCs w:val="24"/>
        </w:rPr>
        <w:t>tudies 1</w:t>
      </w:r>
      <w:r w:rsidR="00CE064A" w:rsidRPr="00DF4F27">
        <w:rPr>
          <w:rFonts w:ascii="Times New Roman" w:hAnsi="Times New Roman" w:cs="Times New Roman"/>
          <w:b/>
          <w:sz w:val="24"/>
          <w:szCs w:val="24"/>
        </w:rPr>
        <w:t>A</w:t>
      </w:r>
      <w:r w:rsidR="003125AD" w:rsidRPr="00DF4F27">
        <w:rPr>
          <w:rFonts w:ascii="Times New Roman" w:hAnsi="Times New Roman" w:cs="Times New Roman"/>
          <w:b/>
          <w:sz w:val="24"/>
          <w:szCs w:val="24"/>
        </w:rPr>
        <w:t xml:space="preserve"> and 1</w:t>
      </w:r>
      <w:r w:rsidR="00CE064A" w:rsidRPr="00DF4F27">
        <w:rPr>
          <w:rFonts w:ascii="Times New Roman" w:hAnsi="Times New Roman" w:cs="Times New Roman"/>
          <w:b/>
          <w:sz w:val="24"/>
          <w:szCs w:val="24"/>
        </w:rPr>
        <w:t>B</w:t>
      </w:r>
      <w:r w:rsidRPr="00DF4F27">
        <w:rPr>
          <w:rFonts w:ascii="Times New Roman" w:hAnsi="Times New Roman" w:cs="Times New Roman"/>
          <w:b/>
          <w:sz w:val="24"/>
          <w:szCs w:val="24"/>
        </w:rPr>
        <w:t>: Life in the Future</w:t>
      </w:r>
      <w:r w:rsidR="003125AD" w:rsidRPr="00DF4F27">
        <w:rPr>
          <w:rFonts w:ascii="Times New Roman" w:hAnsi="Times New Roman" w:cs="Times New Roman"/>
          <w:b/>
          <w:sz w:val="24"/>
          <w:szCs w:val="24"/>
        </w:rPr>
        <w:t xml:space="preserve"> and in an Alternative Historical Era</w:t>
      </w:r>
    </w:p>
    <w:p w14:paraId="1A863E39" w14:textId="684B4B90" w:rsidR="0083132A" w:rsidRPr="00DF4F27" w:rsidRDefault="0083132A"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5F5406" w:rsidRPr="00DF4F27">
        <w:rPr>
          <w:rFonts w:ascii="Times New Roman" w:hAnsi="Times New Roman" w:cs="Times New Roman"/>
          <w:sz w:val="24"/>
          <w:szCs w:val="24"/>
        </w:rPr>
        <w:t>These initial studies</w:t>
      </w:r>
      <w:r w:rsidRPr="00DF4F27">
        <w:rPr>
          <w:rFonts w:ascii="Times New Roman" w:hAnsi="Times New Roman" w:cs="Times New Roman"/>
          <w:sz w:val="24"/>
          <w:szCs w:val="24"/>
        </w:rPr>
        <w:t xml:space="preserve"> </w:t>
      </w:r>
      <w:r w:rsidR="00F211FB" w:rsidRPr="00DF4F27">
        <w:rPr>
          <w:rFonts w:ascii="Times New Roman" w:hAnsi="Times New Roman" w:cs="Times New Roman"/>
          <w:sz w:val="24"/>
          <w:szCs w:val="24"/>
        </w:rPr>
        <w:t>test</w:t>
      </w:r>
      <w:r w:rsidR="00CF243E" w:rsidRPr="00DF4F27">
        <w:rPr>
          <w:rFonts w:ascii="Times New Roman" w:hAnsi="Times New Roman" w:cs="Times New Roman"/>
          <w:sz w:val="24"/>
          <w:szCs w:val="24"/>
        </w:rPr>
        <w:t>ed</w:t>
      </w:r>
      <w:r w:rsidRPr="00DF4F27">
        <w:rPr>
          <w:rFonts w:ascii="Times New Roman" w:hAnsi="Times New Roman" w:cs="Times New Roman"/>
          <w:sz w:val="24"/>
          <w:szCs w:val="24"/>
        </w:rPr>
        <w:t xml:space="preserve"> a basic prediction of our hypothesis</w:t>
      </w:r>
      <w:r w:rsidR="00B812CB" w:rsidRPr="00DF4F27">
        <w:rPr>
          <w:rFonts w:ascii="Times New Roman" w:hAnsi="Times New Roman" w:cs="Times New Roman"/>
          <w:sz w:val="24"/>
          <w:szCs w:val="24"/>
        </w:rPr>
        <w:t>:</w:t>
      </w:r>
      <w:r w:rsidRPr="00DF4F27">
        <w:rPr>
          <w:rFonts w:ascii="Times New Roman" w:hAnsi="Times New Roman" w:cs="Times New Roman"/>
          <w:sz w:val="24"/>
          <w:szCs w:val="24"/>
        </w:rPr>
        <w:t xml:space="preserve"> namely</w:t>
      </w:r>
      <w:r w:rsidR="00B812CB" w:rsidRPr="00DF4F27">
        <w:rPr>
          <w:rFonts w:ascii="Times New Roman" w:hAnsi="Times New Roman" w:cs="Times New Roman"/>
          <w:sz w:val="24"/>
          <w:szCs w:val="24"/>
        </w:rPr>
        <w:t>,</w:t>
      </w:r>
      <w:r w:rsidRPr="00DF4F27">
        <w:rPr>
          <w:rFonts w:ascii="Times New Roman" w:hAnsi="Times New Roman" w:cs="Times New Roman"/>
          <w:sz w:val="24"/>
          <w:szCs w:val="24"/>
        </w:rPr>
        <w:t xml:space="preserve"> that </w:t>
      </w:r>
      <w:r w:rsidR="008E6CC5" w:rsidRPr="00DF4F27">
        <w:rPr>
          <w:rFonts w:ascii="Times New Roman" w:hAnsi="Times New Roman" w:cs="Times New Roman"/>
          <w:sz w:val="24"/>
          <w:szCs w:val="24"/>
        </w:rPr>
        <w:t xml:space="preserve">the </w:t>
      </w:r>
      <w:r w:rsidR="005F5406" w:rsidRPr="00DF4F27">
        <w:rPr>
          <w:rFonts w:ascii="Times New Roman" w:hAnsi="Times New Roman" w:cs="Times New Roman"/>
          <w:sz w:val="24"/>
          <w:szCs w:val="24"/>
        </w:rPr>
        <w:t>characteristics</w:t>
      </w:r>
      <w:r w:rsidRPr="00DF4F27">
        <w:rPr>
          <w:rFonts w:ascii="Times New Roman" w:hAnsi="Times New Roman" w:cs="Times New Roman"/>
          <w:sz w:val="24"/>
          <w:szCs w:val="24"/>
        </w:rPr>
        <w:t xml:space="preserve"> </w:t>
      </w:r>
      <w:r w:rsidR="008E6CC5" w:rsidRPr="00DF4F27">
        <w:rPr>
          <w:rFonts w:ascii="Times New Roman" w:hAnsi="Times New Roman" w:cs="Times New Roman"/>
          <w:sz w:val="24"/>
          <w:szCs w:val="24"/>
        </w:rPr>
        <w:t>perceived to be part of</w:t>
      </w:r>
      <w:r w:rsidRPr="00DF4F27">
        <w:rPr>
          <w:rFonts w:ascii="Times New Roman" w:hAnsi="Times New Roman" w:cs="Times New Roman"/>
          <w:sz w:val="24"/>
          <w:szCs w:val="24"/>
        </w:rPr>
        <w:t xml:space="preserve"> the true self </w:t>
      </w:r>
      <w:r w:rsidR="005F5406" w:rsidRPr="00DF4F27">
        <w:rPr>
          <w:rFonts w:ascii="Times New Roman" w:hAnsi="Times New Roman" w:cs="Times New Roman"/>
          <w:sz w:val="24"/>
          <w:szCs w:val="24"/>
        </w:rPr>
        <w:t xml:space="preserve">will </w:t>
      </w:r>
      <w:r w:rsidR="008E6CC5" w:rsidRPr="00DF4F27">
        <w:rPr>
          <w:rFonts w:ascii="Times New Roman" w:hAnsi="Times New Roman" w:cs="Times New Roman"/>
          <w:sz w:val="24"/>
          <w:szCs w:val="24"/>
        </w:rPr>
        <w:t xml:space="preserve">also </w:t>
      </w:r>
      <w:r w:rsidR="005F5406" w:rsidRPr="00DF4F27">
        <w:rPr>
          <w:rFonts w:ascii="Times New Roman" w:hAnsi="Times New Roman" w:cs="Times New Roman"/>
          <w:sz w:val="24"/>
          <w:szCs w:val="24"/>
        </w:rPr>
        <w:t>be perceived as relatively immutable over time and across contexts</w:t>
      </w:r>
      <w:r w:rsidR="00B712A7" w:rsidRPr="00DF4F27">
        <w:rPr>
          <w:rFonts w:ascii="Times New Roman" w:hAnsi="Times New Roman" w:cs="Times New Roman"/>
          <w:sz w:val="24"/>
          <w:szCs w:val="24"/>
        </w:rPr>
        <w:t xml:space="preserve"> (</w:t>
      </w:r>
      <w:r w:rsidR="000204D7" w:rsidRPr="00DF4F27">
        <w:rPr>
          <w:rFonts w:ascii="Times New Roman" w:hAnsi="Times New Roman" w:cs="Times New Roman"/>
          <w:sz w:val="24"/>
          <w:szCs w:val="24"/>
        </w:rPr>
        <w:t xml:space="preserve">just </w:t>
      </w:r>
      <w:r w:rsidR="00B712A7" w:rsidRPr="00DF4F27">
        <w:rPr>
          <w:rFonts w:ascii="Times New Roman" w:hAnsi="Times New Roman" w:cs="Times New Roman"/>
          <w:sz w:val="24"/>
          <w:szCs w:val="24"/>
        </w:rPr>
        <w:t xml:space="preserve">as </w:t>
      </w:r>
      <w:r w:rsidR="000204D7" w:rsidRPr="00DF4F27">
        <w:rPr>
          <w:rFonts w:ascii="Times New Roman" w:hAnsi="Times New Roman" w:cs="Times New Roman"/>
          <w:sz w:val="24"/>
          <w:szCs w:val="24"/>
        </w:rPr>
        <w:t xml:space="preserve">other </w:t>
      </w:r>
      <w:r w:rsidR="00B712A7" w:rsidRPr="00DF4F27">
        <w:rPr>
          <w:rFonts w:ascii="Times New Roman" w:hAnsi="Times New Roman" w:cs="Times New Roman"/>
          <w:sz w:val="24"/>
          <w:szCs w:val="24"/>
        </w:rPr>
        <w:t>essences are)</w:t>
      </w:r>
      <w:r w:rsidR="005F5406" w:rsidRPr="00DF4F27">
        <w:rPr>
          <w:rFonts w:ascii="Times New Roman" w:hAnsi="Times New Roman" w:cs="Times New Roman"/>
          <w:sz w:val="24"/>
          <w:szCs w:val="24"/>
        </w:rPr>
        <w:t>.</w:t>
      </w:r>
      <w:r w:rsidRPr="00DF4F27">
        <w:rPr>
          <w:rFonts w:ascii="Times New Roman" w:hAnsi="Times New Roman" w:cs="Times New Roman"/>
          <w:sz w:val="24"/>
          <w:szCs w:val="24"/>
        </w:rPr>
        <w:t xml:space="preserve"> To this end, participants </w:t>
      </w:r>
      <w:r w:rsidR="00F211FB" w:rsidRPr="00DF4F27">
        <w:rPr>
          <w:rFonts w:ascii="Times New Roman" w:hAnsi="Times New Roman" w:cs="Times New Roman"/>
          <w:sz w:val="24"/>
          <w:szCs w:val="24"/>
        </w:rPr>
        <w:t>rated</w:t>
      </w:r>
      <w:r w:rsidRPr="00DF4F27">
        <w:rPr>
          <w:rFonts w:ascii="Times New Roman" w:hAnsi="Times New Roman" w:cs="Times New Roman"/>
          <w:sz w:val="24"/>
          <w:szCs w:val="24"/>
        </w:rPr>
        <w:t xml:space="preserve"> the extent to which a variety of </w:t>
      </w:r>
      <w:r w:rsidR="00F211FB" w:rsidRPr="00DF4F27">
        <w:rPr>
          <w:rFonts w:ascii="Times New Roman" w:hAnsi="Times New Roman" w:cs="Times New Roman"/>
          <w:sz w:val="24"/>
          <w:szCs w:val="24"/>
        </w:rPr>
        <w:t>personal characteristics were components of their true selves, then imagined their lives 30 years in the future</w:t>
      </w:r>
      <w:r w:rsidR="004C69A9" w:rsidRPr="00DF4F27">
        <w:rPr>
          <w:rFonts w:ascii="Times New Roman" w:hAnsi="Times New Roman" w:cs="Times New Roman"/>
          <w:sz w:val="24"/>
          <w:szCs w:val="24"/>
        </w:rPr>
        <w:t xml:space="preserve"> (Study 1A) or in a different period of history (Study 1B)</w:t>
      </w:r>
      <w:r w:rsidR="00F211FB" w:rsidRPr="00DF4F27">
        <w:rPr>
          <w:rFonts w:ascii="Times New Roman" w:hAnsi="Times New Roman" w:cs="Times New Roman"/>
          <w:sz w:val="24"/>
          <w:szCs w:val="24"/>
        </w:rPr>
        <w:t xml:space="preserve"> and rated the extent to which the</w:t>
      </w:r>
      <w:r w:rsidR="008E6CC5" w:rsidRPr="00DF4F27">
        <w:rPr>
          <w:rFonts w:ascii="Times New Roman" w:hAnsi="Times New Roman" w:cs="Times New Roman"/>
          <w:sz w:val="24"/>
          <w:szCs w:val="24"/>
        </w:rPr>
        <w:t>se</w:t>
      </w:r>
      <w:r w:rsidR="00F211FB" w:rsidRPr="00DF4F27">
        <w:rPr>
          <w:rFonts w:ascii="Times New Roman" w:hAnsi="Times New Roman" w:cs="Times New Roman"/>
          <w:sz w:val="24"/>
          <w:szCs w:val="24"/>
        </w:rPr>
        <w:t xml:space="preserve"> characteristics were likely to </w:t>
      </w:r>
      <w:r w:rsidR="0083526A" w:rsidRPr="00DF4F27">
        <w:rPr>
          <w:rFonts w:ascii="Times New Roman" w:hAnsi="Times New Roman" w:cs="Times New Roman"/>
          <w:sz w:val="24"/>
          <w:szCs w:val="24"/>
        </w:rPr>
        <w:t>stay the same</w:t>
      </w:r>
      <w:r w:rsidR="00F211FB" w:rsidRPr="00DF4F27">
        <w:rPr>
          <w:rFonts w:ascii="Times New Roman" w:hAnsi="Times New Roman" w:cs="Times New Roman"/>
          <w:sz w:val="24"/>
          <w:szCs w:val="24"/>
        </w:rPr>
        <w:t xml:space="preserve">. We expected that the degree to which a characteristic was a part of the true self would </w:t>
      </w:r>
      <w:r w:rsidR="00BA7ACB" w:rsidRPr="00DF4F27">
        <w:rPr>
          <w:rFonts w:ascii="Times New Roman" w:hAnsi="Times New Roman" w:cs="Times New Roman"/>
          <w:sz w:val="24"/>
          <w:szCs w:val="24"/>
        </w:rPr>
        <w:t xml:space="preserve">positively </w:t>
      </w:r>
      <w:r w:rsidR="00F211FB" w:rsidRPr="00DF4F27">
        <w:rPr>
          <w:rFonts w:ascii="Times New Roman" w:hAnsi="Times New Roman" w:cs="Times New Roman"/>
          <w:sz w:val="24"/>
          <w:szCs w:val="24"/>
        </w:rPr>
        <w:t>predict the judged likelihood of that characteristic remaining unchanged in the future</w:t>
      </w:r>
      <w:r w:rsidR="004C69A9" w:rsidRPr="00DF4F27">
        <w:rPr>
          <w:rFonts w:ascii="Times New Roman" w:hAnsi="Times New Roman" w:cs="Times New Roman"/>
          <w:sz w:val="24"/>
          <w:szCs w:val="24"/>
        </w:rPr>
        <w:t xml:space="preserve"> or in an alternative historical period</w:t>
      </w:r>
      <w:r w:rsidR="00F211FB" w:rsidRPr="00DF4F27">
        <w:rPr>
          <w:rFonts w:ascii="Times New Roman" w:hAnsi="Times New Roman" w:cs="Times New Roman"/>
          <w:sz w:val="24"/>
          <w:szCs w:val="24"/>
        </w:rPr>
        <w:t>.</w:t>
      </w:r>
    </w:p>
    <w:p w14:paraId="2B0DDF15" w14:textId="2EF561ED" w:rsidR="004F7A76" w:rsidRPr="00DF4F27" w:rsidRDefault="004F7A76" w:rsidP="00AE64CD">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Methods</w:t>
      </w:r>
    </w:p>
    <w:p w14:paraId="4E340251" w14:textId="77777777" w:rsidR="004F7A76" w:rsidRPr="00DF4F27" w:rsidRDefault="004F7A76" w:rsidP="00AE64CD">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Participants</w:t>
      </w:r>
    </w:p>
    <w:p w14:paraId="3C49C786" w14:textId="3F3915DB" w:rsidR="004F7A76" w:rsidRPr="00DF4F27" w:rsidRDefault="004F7A76"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Participants </w:t>
      </w:r>
      <w:r w:rsidR="005F5406" w:rsidRPr="00DF4F27">
        <w:rPr>
          <w:rFonts w:ascii="Times New Roman" w:hAnsi="Times New Roman" w:cs="Times New Roman"/>
          <w:sz w:val="24"/>
          <w:szCs w:val="24"/>
        </w:rPr>
        <w:t xml:space="preserve">in Study 1A </w:t>
      </w:r>
      <w:r w:rsidRPr="00DF4F27">
        <w:rPr>
          <w:rFonts w:ascii="Times New Roman" w:hAnsi="Times New Roman" w:cs="Times New Roman"/>
          <w:sz w:val="24"/>
          <w:szCs w:val="24"/>
        </w:rPr>
        <w:t>were 15</w:t>
      </w:r>
      <w:r w:rsidR="00673549" w:rsidRPr="00DF4F27">
        <w:rPr>
          <w:rFonts w:ascii="Times New Roman" w:hAnsi="Times New Roman" w:cs="Times New Roman"/>
          <w:sz w:val="24"/>
          <w:szCs w:val="24"/>
        </w:rPr>
        <w:t>6</w:t>
      </w:r>
      <w:r w:rsidRPr="00DF4F27">
        <w:rPr>
          <w:rFonts w:ascii="Times New Roman" w:hAnsi="Times New Roman" w:cs="Times New Roman"/>
          <w:sz w:val="24"/>
          <w:szCs w:val="24"/>
        </w:rPr>
        <w:t xml:space="preserve"> undergraduate students at </w:t>
      </w:r>
      <w:r w:rsidR="00672DC6" w:rsidRPr="00DF4F27">
        <w:rPr>
          <w:rFonts w:ascii="Times New Roman" w:hAnsi="Times New Roman" w:cs="Times New Roman"/>
          <w:sz w:val="24"/>
          <w:szCs w:val="24"/>
        </w:rPr>
        <w:t>a large public university</w:t>
      </w:r>
      <w:r w:rsidRPr="00DF4F27">
        <w:rPr>
          <w:rFonts w:ascii="Times New Roman" w:hAnsi="Times New Roman" w:cs="Times New Roman"/>
          <w:sz w:val="24"/>
          <w:szCs w:val="24"/>
        </w:rPr>
        <w:t xml:space="preserve"> </w:t>
      </w:r>
      <w:r w:rsidR="002D1B70" w:rsidRPr="00DF4F27">
        <w:rPr>
          <w:rFonts w:ascii="Times New Roman" w:hAnsi="Times New Roman" w:cs="Times New Roman"/>
          <w:sz w:val="24"/>
          <w:szCs w:val="24"/>
        </w:rPr>
        <w:t xml:space="preserve">in the southern United States </w:t>
      </w:r>
      <w:r w:rsidRPr="00DF4F27">
        <w:rPr>
          <w:rFonts w:ascii="Times New Roman" w:hAnsi="Times New Roman" w:cs="Times New Roman"/>
          <w:sz w:val="24"/>
          <w:szCs w:val="24"/>
        </w:rPr>
        <w:t xml:space="preserve">(52 male, 101 female) who participated in the study for partial </w:t>
      </w:r>
      <w:r w:rsidRPr="00DF4F27">
        <w:rPr>
          <w:rFonts w:ascii="Times New Roman" w:hAnsi="Times New Roman" w:cs="Times New Roman"/>
          <w:sz w:val="24"/>
          <w:szCs w:val="24"/>
        </w:rPr>
        <w:lastRenderedPageBreak/>
        <w:t xml:space="preserve">completion of course requirements for </w:t>
      </w:r>
      <w:r w:rsidR="0031455B" w:rsidRPr="00DF4F27">
        <w:rPr>
          <w:rFonts w:ascii="Times New Roman" w:hAnsi="Times New Roman" w:cs="Times New Roman"/>
          <w:sz w:val="24"/>
          <w:szCs w:val="24"/>
        </w:rPr>
        <w:t xml:space="preserve">an </w:t>
      </w:r>
      <w:r w:rsidRPr="00DF4F27">
        <w:rPr>
          <w:rFonts w:ascii="Times New Roman" w:hAnsi="Times New Roman" w:cs="Times New Roman"/>
          <w:sz w:val="24"/>
          <w:szCs w:val="24"/>
        </w:rPr>
        <w:t>introductory psychology</w:t>
      </w:r>
      <w:r w:rsidR="0031455B" w:rsidRPr="00DF4F27">
        <w:rPr>
          <w:rFonts w:ascii="Times New Roman" w:hAnsi="Times New Roman" w:cs="Times New Roman"/>
          <w:sz w:val="24"/>
          <w:szCs w:val="24"/>
        </w:rPr>
        <w:t xml:space="preserve"> course</w:t>
      </w:r>
      <w:r w:rsidRPr="00DF4F27">
        <w:rPr>
          <w:rFonts w:ascii="Times New Roman" w:hAnsi="Times New Roman" w:cs="Times New Roman"/>
          <w:sz w:val="24"/>
          <w:szCs w:val="24"/>
        </w:rPr>
        <w:t>. Ages in the sample ranged from 18 to 22 (</w:t>
      </w:r>
      <w:r w:rsidRPr="00DF4F27">
        <w:rPr>
          <w:rFonts w:ascii="Times New Roman" w:hAnsi="Times New Roman" w:cs="Times New Roman"/>
          <w:i/>
          <w:sz w:val="24"/>
          <w:szCs w:val="24"/>
        </w:rPr>
        <w:t>M</w:t>
      </w:r>
      <w:r w:rsidR="00B812CB" w:rsidRPr="00DF4F27">
        <w:rPr>
          <w:rFonts w:ascii="Times New Roman" w:hAnsi="Times New Roman" w:cs="Times New Roman"/>
          <w:sz w:val="24"/>
          <w:szCs w:val="24"/>
        </w:rPr>
        <w:t xml:space="preserve"> </w:t>
      </w:r>
      <w:r w:rsidRPr="00DF4F27">
        <w:rPr>
          <w:rFonts w:ascii="Times New Roman" w:hAnsi="Times New Roman" w:cs="Times New Roman"/>
          <w:sz w:val="24"/>
          <w:szCs w:val="24"/>
        </w:rPr>
        <w:t>=</w:t>
      </w:r>
      <w:r w:rsidR="00B812CB"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18.67, </w:t>
      </w:r>
      <w:r w:rsidRPr="00DF4F27">
        <w:rPr>
          <w:rFonts w:ascii="Times New Roman" w:hAnsi="Times New Roman" w:cs="Times New Roman"/>
          <w:i/>
          <w:sz w:val="24"/>
          <w:szCs w:val="24"/>
        </w:rPr>
        <w:t>SD</w:t>
      </w:r>
      <w:r w:rsidR="00B812CB" w:rsidRPr="00DF4F27">
        <w:rPr>
          <w:rFonts w:ascii="Times New Roman" w:hAnsi="Times New Roman" w:cs="Times New Roman"/>
          <w:sz w:val="24"/>
          <w:szCs w:val="24"/>
        </w:rPr>
        <w:t xml:space="preserve"> </w:t>
      </w:r>
      <w:r w:rsidRPr="00DF4F27">
        <w:rPr>
          <w:rFonts w:ascii="Times New Roman" w:hAnsi="Times New Roman" w:cs="Times New Roman"/>
          <w:sz w:val="24"/>
          <w:szCs w:val="24"/>
        </w:rPr>
        <w:t>=</w:t>
      </w:r>
      <w:r w:rsidR="00B812CB" w:rsidRPr="00DF4F27">
        <w:rPr>
          <w:rFonts w:ascii="Times New Roman" w:hAnsi="Times New Roman" w:cs="Times New Roman"/>
          <w:sz w:val="24"/>
          <w:szCs w:val="24"/>
        </w:rPr>
        <w:t xml:space="preserve"> </w:t>
      </w:r>
      <w:r w:rsidRPr="00DF4F27">
        <w:rPr>
          <w:rFonts w:ascii="Times New Roman" w:hAnsi="Times New Roman" w:cs="Times New Roman"/>
          <w:sz w:val="24"/>
          <w:szCs w:val="24"/>
        </w:rPr>
        <w:t>.91). The sample was primarily White (</w:t>
      </w:r>
      <w:r w:rsidR="006468EA" w:rsidRPr="00DF4F27">
        <w:rPr>
          <w:rFonts w:ascii="Times New Roman" w:hAnsi="Times New Roman" w:cs="Times New Roman"/>
          <w:sz w:val="24"/>
          <w:szCs w:val="24"/>
        </w:rPr>
        <w:t>78.4%).</w:t>
      </w:r>
    </w:p>
    <w:p w14:paraId="5461C5FB" w14:textId="36284E10" w:rsidR="00493DF8" w:rsidRPr="00DF4F27" w:rsidRDefault="00493DF8"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In Study 1B, participants </w:t>
      </w:r>
      <w:r w:rsidR="00D759B1" w:rsidRPr="00DF4F27">
        <w:rPr>
          <w:rFonts w:ascii="Times New Roman" w:hAnsi="Times New Roman" w:cs="Times New Roman"/>
          <w:sz w:val="24"/>
          <w:szCs w:val="24"/>
        </w:rPr>
        <w:t xml:space="preserve">were 170 </w:t>
      </w:r>
      <w:r w:rsidR="002D1B70" w:rsidRPr="00DF4F27">
        <w:rPr>
          <w:rFonts w:ascii="Times New Roman" w:hAnsi="Times New Roman" w:cs="Times New Roman"/>
          <w:sz w:val="24"/>
          <w:szCs w:val="24"/>
        </w:rPr>
        <w:t xml:space="preserve">American </w:t>
      </w:r>
      <w:r w:rsidR="00D759B1" w:rsidRPr="00DF4F27">
        <w:rPr>
          <w:rFonts w:ascii="Times New Roman" w:hAnsi="Times New Roman" w:cs="Times New Roman"/>
          <w:sz w:val="24"/>
          <w:szCs w:val="24"/>
        </w:rPr>
        <w:t xml:space="preserve">undergraduate students at </w:t>
      </w:r>
      <w:r w:rsidR="00D24D46" w:rsidRPr="00DF4F27">
        <w:rPr>
          <w:rFonts w:ascii="Times New Roman" w:hAnsi="Times New Roman" w:cs="Times New Roman"/>
          <w:sz w:val="24"/>
          <w:szCs w:val="24"/>
        </w:rPr>
        <w:t>the same</w:t>
      </w:r>
      <w:r w:rsidR="00D759B1" w:rsidRPr="00DF4F27">
        <w:rPr>
          <w:rFonts w:ascii="Times New Roman" w:hAnsi="Times New Roman" w:cs="Times New Roman"/>
          <w:sz w:val="24"/>
          <w:szCs w:val="24"/>
        </w:rPr>
        <w:t xml:space="preserve"> public university (109 female, 61 male). Ages in the sample ranged from 18 to 24 (</w:t>
      </w:r>
      <w:r w:rsidR="00D759B1" w:rsidRPr="00DF4F27">
        <w:rPr>
          <w:rFonts w:ascii="Times New Roman" w:hAnsi="Times New Roman" w:cs="Times New Roman"/>
          <w:i/>
          <w:sz w:val="24"/>
          <w:szCs w:val="24"/>
        </w:rPr>
        <w:t xml:space="preserve">M </w:t>
      </w:r>
      <w:r w:rsidR="00D759B1" w:rsidRPr="00DF4F27">
        <w:rPr>
          <w:rFonts w:ascii="Times New Roman" w:hAnsi="Times New Roman" w:cs="Times New Roman"/>
          <w:sz w:val="24"/>
          <w:szCs w:val="24"/>
        </w:rPr>
        <w:t xml:space="preserve">= 18.86, </w:t>
      </w:r>
      <w:r w:rsidR="00D759B1" w:rsidRPr="00DF4F27">
        <w:rPr>
          <w:rFonts w:ascii="Times New Roman" w:hAnsi="Times New Roman" w:cs="Times New Roman"/>
          <w:i/>
          <w:sz w:val="24"/>
          <w:szCs w:val="24"/>
        </w:rPr>
        <w:t xml:space="preserve">SD </w:t>
      </w:r>
      <w:r w:rsidR="00D759B1" w:rsidRPr="00DF4F27">
        <w:rPr>
          <w:rFonts w:ascii="Times New Roman" w:hAnsi="Times New Roman" w:cs="Times New Roman"/>
          <w:sz w:val="24"/>
          <w:szCs w:val="24"/>
        </w:rPr>
        <w:t>= 1.18). Most participants in the Study 1B sample identified as White (74.7%).</w:t>
      </w:r>
    </w:p>
    <w:p w14:paraId="7578414F" w14:textId="77777777" w:rsidR="006468EA" w:rsidRPr="00DF4F27" w:rsidRDefault="006468EA" w:rsidP="00AE64CD">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Materials and Procedure</w:t>
      </w:r>
    </w:p>
    <w:p w14:paraId="216E678A" w14:textId="54F14463" w:rsidR="006468EA" w:rsidRPr="00DF4F27" w:rsidRDefault="006468EA"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CB12A8" w:rsidRPr="00DF4F27">
        <w:rPr>
          <w:rFonts w:ascii="Times New Roman" w:hAnsi="Times New Roman" w:cs="Times New Roman"/>
          <w:sz w:val="24"/>
          <w:szCs w:val="24"/>
        </w:rPr>
        <w:t xml:space="preserve">Across all studies, </w:t>
      </w:r>
      <w:r w:rsidRPr="00DF4F27">
        <w:rPr>
          <w:rFonts w:ascii="Times New Roman" w:hAnsi="Times New Roman" w:cs="Times New Roman"/>
          <w:sz w:val="24"/>
          <w:szCs w:val="24"/>
        </w:rPr>
        <w:t xml:space="preserve">materials were administered using </w:t>
      </w:r>
      <w:proofErr w:type="spellStart"/>
      <w:r w:rsidRPr="00DF4F27">
        <w:rPr>
          <w:rFonts w:ascii="Times New Roman" w:hAnsi="Times New Roman" w:cs="Times New Roman"/>
          <w:sz w:val="24"/>
          <w:szCs w:val="24"/>
        </w:rPr>
        <w:t>Qualtrics</w:t>
      </w:r>
      <w:proofErr w:type="spellEnd"/>
      <w:r w:rsidRPr="00DF4F27">
        <w:rPr>
          <w:rFonts w:ascii="Times New Roman" w:hAnsi="Times New Roman" w:cs="Times New Roman"/>
          <w:sz w:val="24"/>
          <w:szCs w:val="24"/>
        </w:rPr>
        <w:t xml:space="preserve"> web-based survey software. Participants completed the study </w:t>
      </w:r>
      <w:r w:rsidR="00BA7ACB" w:rsidRPr="00DF4F27">
        <w:rPr>
          <w:rFonts w:ascii="Times New Roman" w:hAnsi="Times New Roman" w:cs="Times New Roman"/>
          <w:sz w:val="24"/>
          <w:szCs w:val="24"/>
        </w:rPr>
        <w:t xml:space="preserve">on </w:t>
      </w:r>
      <w:r w:rsidRPr="00DF4F27">
        <w:rPr>
          <w:rFonts w:ascii="Times New Roman" w:hAnsi="Times New Roman" w:cs="Times New Roman"/>
          <w:sz w:val="24"/>
          <w:szCs w:val="24"/>
        </w:rPr>
        <w:t>computers in private cubicles</w:t>
      </w:r>
      <w:r w:rsidR="00CB12A8" w:rsidRPr="00DF4F27">
        <w:rPr>
          <w:rFonts w:ascii="Times New Roman" w:hAnsi="Times New Roman" w:cs="Times New Roman"/>
          <w:sz w:val="24"/>
          <w:szCs w:val="24"/>
        </w:rPr>
        <w:t xml:space="preserve"> (except in studies using </w:t>
      </w:r>
      <w:r w:rsidR="005C1558" w:rsidRPr="00DF4F27">
        <w:rPr>
          <w:rFonts w:ascii="Times New Roman" w:hAnsi="Times New Roman" w:cs="Times New Roman"/>
          <w:sz w:val="24"/>
          <w:szCs w:val="24"/>
        </w:rPr>
        <w:t>Mechanical Turk samples</w:t>
      </w:r>
      <w:r w:rsidR="0031455B" w:rsidRPr="00DF4F27">
        <w:rPr>
          <w:rFonts w:ascii="Times New Roman" w:hAnsi="Times New Roman" w:cs="Times New Roman"/>
          <w:sz w:val="24"/>
          <w:szCs w:val="24"/>
        </w:rPr>
        <w:t>; see below</w:t>
      </w:r>
      <w:r w:rsidR="00CB12A8" w:rsidRPr="00DF4F27">
        <w:rPr>
          <w:rFonts w:ascii="Times New Roman" w:hAnsi="Times New Roman" w:cs="Times New Roman"/>
          <w:sz w:val="24"/>
          <w:szCs w:val="24"/>
        </w:rPr>
        <w:t>)</w:t>
      </w:r>
      <w:r w:rsidRPr="00DF4F27">
        <w:rPr>
          <w:rFonts w:ascii="Times New Roman" w:hAnsi="Times New Roman" w:cs="Times New Roman"/>
          <w:sz w:val="24"/>
          <w:szCs w:val="24"/>
        </w:rPr>
        <w:t>. The order in which materials are described reflects the order in which they were completed.</w:t>
      </w:r>
    </w:p>
    <w:p w14:paraId="2386EC15" w14:textId="1B55080C" w:rsidR="00DD224A" w:rsidRPr="00DF4F27" w:rsidRDefault="006468EA"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Pr="00DF4F27">
        <w:rPr>
          <w:rFonts w:ascii="Times New Roman" w:hAnsi="Times New Roman" w:cs="Times New Roman"/>
          <w:b/>
          <w:sz w:val="24"/>
          <w:szCs w:val="24"/>
        </w:rPr>
        <w:t>True-Self Ratings.</w:t>
      </w:r>
      <w:r w:rsidRPr="00DF4F27">
        <w:rPr>
          <w:rFonts w:ascii="Times New Roman" w:hAnsi="Times New Roman" w:cs="Times New Roman"/>
          <w:sz w:val="24"/>
          <w:szCs w:val="24"/>
        </w:rPr>
        <w:t xml:space="preserve"> </w:t>
      </w:r>
      <w:r w:rsidR="00BA7ACB" w:rsidRPr="00DF4F27">
        <w:rPr>
          <w:rFonts w:ascii="Times New Roman" w:hAnsi="Times New Roman" w:cs="Times New Roman"/>
          <w:sz w:val="24"/>
          <w:szCs w:val="24"/>
        </w:rPr>
        <w:t>P</w:t>
      </w:r>
      <w:r w:rsidR="00C10D5F" w:rsidRPr="00DF4F27">
        <w:rPr>
          <w:rFonts w:ascii="Times New Roman" w:hAnsi="Times New Roman" w:cs="Times New Roman"/>
          <w:sz w:val="24"/>
          <w:szCs w:val="24"/>
        </w:rPr>
        <w:t xml:space="preserve">articipants </w:t>
      </w:r>
      <w:r w:rsidR="00CE064A" w:rsidRPr="00DF4F27">
        <w:rPr>
          <w:rFonts w:ascii="Times New Roman" w:hAnsi="Times New Roman" w:cs="Times New Roman"/>
          <w:sz w:val="24"/>
          <w:szCs w:val="24"/>
        </w:rPr>
        <w:t xml:space="preserve">in both studies </w:t>
      </w:r>
      <w:r w:rsidR="00C10D5F" w:rsidRPr="00DF4F27">
        <w:rPr>
          <w:rFonts w:ascii="Times New Roman" w:hAnsi="Times New Roman" w:cs="Times New Roman"/>
          <w:sz w:val="24"/>
          <w:szCs w:val="24"/>
        </w:rPr>
        <w:t xml:space="preserve">were asked to indicate the extent to which </w:t>
      </w:r>
      <w:r w:rsidR="00BA7ACB" w:rsidRPr="00DF4F27">
        <w:rPr>
          <w:rFonts w:ascii="Times New Roman" w:hAnsi="Times New Roman" w:cs="Times New Roman"/>
          <w:sz w:val="24"/>
          <w:szCs w:val="24"/>
        </w:rPr>
        <w:t xml:space="preserve">40 personal characteristics </w:t>
      </w:r>
      <w:r w:rsidR="00BE0253" w:rsidRPr="00DF4F27">
        <w:rPr>
          <w:rFonts w:ascii="Times New Roman" w:hAnsi="Times New Roman" w:cs="Times New Roman"/>
          <w:sz w:val="24"/>
          <w:szCs w:val="24"/>
        </w:rPr>
        <w:t>were</w:t>
      </w:r>
      <w:r w:rsidR="00BA7ACB" w:rsidRPr="00DF4F27">
        <w:rPr>
          <w:rFonts w:ascii="Times New Roman" w:hAnsi="Times New Roman" w:cs="Times New Roman"/>
          <w:sz w:val="24"/>
          <w:szCs w:val="24"/>
        </w:rPr>
        <w:t xml:space="preserve"> </w:t>
      </w:r>
      <w:r w:rsidR="00C10D5F" w:rsidRPr="00DF4F27">
        <w:rPr>
          <w:rFonts w:ascii="Times New Roman" w:hAnsi="Times New Roman" w:cs="Times New Roman"/>
          <w:sz w:val="24"/>
          <w:szCs w:val="24"/>
        </w:rPr>
        <w:t>part of their</w:t>
      </w:r>
      <w:r w:rsidR="00B712A7" w:rsidRPr="00DF4F27">
        <w:rPr>
          <w:rFonts w:ascii="Times New Roman" w:hAnsi="Times New Roman" w:cs="Times New Roman"/>
          <w:sz w:val="24"/>
          <w:szCs w:val="24"/>
        </w:rPr>
        <w:t xml:space="preserve"> own</w:t>
      </w:r>
      <w:r w:rsidR="00C10D5F" w:rsidRPr="00DF4F27">
        <w:rPr>
          <w:rFonts w:ascii="Times New Roman" w:hAnsi="Times New Roman" w:cs="Times New Roman"/>
          <w:sz w:val="24"/>
          <w:szCs w:val="24"/>
        </w:rPr>
        <w:t xml:space="preserve"> true self. The characteristics were derived from </w:t>
      </w:r>
      <w:r w:rsidR="0077391A" w:rsidRPr="00DF4F27">
        <w:rPr>
          <w:rFonts w:ascii="Times New Roman" w:hAnsi="Times New Roman" w:cs="Times New Roman"/>
          <w:sz w:val="24"/>
          <w:szCs w:val="24"/>
        </w:rPr>
        <w:t>prior research on essentialism</w:t>
      </w:r>
      <w:r w:rsidR="00BA7ACB" w:rsidRPr="00DF4F27">
        <w:rPr>
          <w:rFonts w:ascii="Times New Roman" w:hAnsi="Times New Roman" w:cs="Times New Roman"/>
          <w:sz w:val="24"/>
          <w:szCs w:val="24"/>
        </w:rPr>
        <w:t xml:space="preserve"> </w:t>
      </w:r>
      <w:r w:rsidR="00AD637D" w:rsidRPr="00DF4F27">
        <w:rPr>
          <w:rFonts w:ascii="Times New Roman" w:hAnsi="Times New Roman" w:cs="Times New Roman"/>
          <w:sz w:val="24"/>
          <w:szCs w:val="24"/>
        </w:rPr>
        <w:t>(Haslam et al.</w:t>
      </w:r>
      <w:r w:rsidR="00C10D5F" w:rsidRPr="00DF4F27">
        <w:rPr>
          <w:rFonts w:ascii="Times New Roman" w:hAnsi="Times New Roman" w:cs="Times New Roman"/>
          <w:sz w:val="24"/>
          <w:szCs w:val="24"/>
        </w:rPr>
        <w:t>, 2004</w:t>
      </w:r>
      <w:r w:rsidR="0077391A" w:rsidRPr="00DF4F27">
        <w:rPr>
          <w:rFonts w:ascii="Times New Roman" w:hAnsi="Times New Roman" w:cs="Times New Roman"/>
          <w:sz w:val="24"/>
          <w:szCs w:val="24"/>
        </w:rPr>
        <w:t>) and personal identity (</w:t>
      </w:r>
      <w:proofErr w:type="spellStart"/>
      <w:r w:rsidR="00C10D5F" w:rsidRPr="00DF4F27">
        <w:rPr>
          <w:rFonts w:ascii="Times New Roman" w:hAnsi="Times New Roman" w:cs="Times New Roman"/>
          <w:sz w:val="24"/>
          <w:szCs w:val="24"/>
        </w:rPr>
        <w:t>Strohminger</w:t>
      </w:r>
      <w:proofErr w:type="spellEnd"/>
      <w:r w:rsidR="00C10D5F" w:rsidRPr="00DF4F27">
        <w:rPr>
          <w:rFonts w:ascii="Times New Roman" w:hAnsi="Times New Roman" w:cs="Times New Roman"/>
          <w:sz w:val="24"/>
          <w:szCs w:val="24"/>
        </w:rPr>
        <w:t xml:space="preserve"> &amp; Nichols, 2014)</w:t>
      </w:r>
      <w:r w:rsidR="00BA7ACB" w:rsidRPr="00DF4F27">
        <w:rPr>
          <w:rFonts w:ascii="Times New Roman" w:hAnsi="Times New Roman" w:cs="Times New Roman"/>
          <w:sz w:val="24"/>
          <w:szCs w:val="24"/>
        </w:rPr>
        <w:t xml:space="preserve"> and included </w:t>
      </w:r>
      <w:r w:rsidR="00C10D5F" w:rsidRPr="00DF4F27">
        <w:rPr>
          <w:rFonts w:ascii="Times New Roman" w:hAnsi="Times New Roman" w:cs="Times New Roman"/>
          <w:sz w:val="24"/>
          <w:szCs w:val="24"/>
        </w:rPr>
        <w:t>moral character (e.g.</w:t>
      </w:r>
      <w:r w:rsidR="0071189C" w:rsidRPr="00DF4F27">
        <w:rPr>
          <w:rFonts w:ascii="Times New Roman" w:hAnsi="Times New Roman" w:cs="Times New Roman"/>
          <w:sz w:val="24"/>
          <w:szCs w:val="24"/>
        </w:rPr>
        <w:t>,</w:t>
      </w:r>
      <w:r w:rsidR="00C10D5F" w:rsidRPr="00DF4F27">
        <w:rPr>
          <w:rFonts w:ascii="Times New Roman" w:hAnsi="Times New Roman" w:cs="Times New Roman"/>
          <w:sz w:val="24"/>
          <w:szCs w:val="24"/>
        </w:rPr>
        <w:t xml:space="preserve"> “</w:t>
      </w:r>
      <w:r w:rsidR="0071189C" w:rsidRPr="00DF4F27">
        <w:rPr>
          <w:rFonts w:ascii="Times New Roman" w:hAnsi="Times New Roman" w:cs="Times New Roman"/>
          <w:sz w:val="24"/>
          <w:szCs w:val="24"/>
        </w:rPr>
        <w:t>e</w:t>
      </w:r>
      <w:r w:rsidR="00C10D5F" w:rsidRPr="00DF4F27">
        <w:rPr>
          <w:rFonts w:ascii="Times New Roman" w:hAnsi="Times New Roman" w:cs="Times New Roman"/>
          <w:sz w:val="24"/>
          <w:szCs w:val="24"/>
        </w:rPr>
        <w:t>mpathy for the suffering of others”</w:t>
      </w:r>
      <w:r w:rsidR="00DD224A" w:rsidRPr="00DF4F27">
        <w:rPr>
          <w:rFonts w:ascii="Times New Roman" w:hAnsi="Times New Roman" w:cs="Times New Roman"/>
          <w:sz w:val="24"/>
          <w:szCs w:val="24"/>
        </w:rPr>
        <w:t>), personality traits (e.g.</w:t>
      </w:r>
      <w:r w:rsidR="0071189C" w:rsidRPr="00DF4F27">
        <w:rPr>
          <w:rFonts w:ascii="Times New Roman" w:hAnsi="Times New Roman" w:cs="Times New Roman"/>
          <w:sz w:val="24"/>
          <w:szCs w:val="24"/>
        </w:rPr>
        <w:t>,</w:t>
      </w:r>
      <w:r w:rsidR="00DD224A" w:rsidRPr="00DF4F27">
        <w:rPr>
          <w:rFonts w:ascii="Times New Roman" w:hAnsi="Times New Roman" w:cs="Times New Roman"/>
          <w:sz w:val="24"/>
          <w:szCs w:val="24"/>
        </w:rPr>
        <w:t xml:space="preserve"> “</w:t>
      </w:r>
      <w:r w:rsidR="0071189C" w:rsidRPr="00DF4F27">
        <w:rPr>
          <w:rFonts w:ascii="Times New Roman" w:hAnsi="Times New Roman" w:cs="Times New Roman"/>
          <w:sz w:val="24"/>
          <w:szCs w:val="24"/>
        </w:rPr>
        <w:t>s</w:t>
      </w:r>
      <w:r w:rsidR="00DD224A" w:rsidRPr="00DF4F27">
        <w:rPr>
          <w:rFonts w:ascii="Times New Roman" w:hAnsi="Times New Roman" w:cs="Times New Roman"/>
          <w:sz w:val="24"/>
          <w:szCs w:val="24"/>
        </w:rPr>
        <w:t>hyness”), knowledge and memories (e.g.</w:t>
      </w:r>
      <w:r w:rsidR="0071189C" w:rsidRPr="00DF4F27">
        <w:rPr>
          <w:rFonts w:ascii="Times New Roman" w:hAnsi="Times New Roman" w:cs="Times New Roman"/>
          <w:sz w:val="24"/>
          <w:szCs w:val="24"/>
        </w:rPr>
        <w:t>,</w:t>
      </w:r>
      <w:r w:rsidR="00DD224A" w:rsidRPr="00DF4F27">
        <w:rPr>
          <w:rFonts w:ascii="Times New Roman" w:hAnsi="Times New Roman" w:cs="Times New Roman"/>
          <w:sz w:val="24"/>
          <w:szCs w:val="24"/>
        </w:rPr>
        <w:t xml:space="preserve"> “</w:t>
      </w:r>
      <w:r w:rsidR="0071189C" w:rsidRPr="00DF4F27">
        <w:rPr>
          <w:rFonts w:ascii="Times New Roman" w:hAnsi="Times New Roman" w:cs="Times New Roman"/>
          <w:sz w:val="24"/>
          <w:szCs w:val="24"/>
        </w:rPr>
        <w:t>t</w:t>
      </w:r>
      <w:r w:rsidR="00DD224A" w:rsidRPr="00DF4F27">
        <w:rPr>
          <w:rFonts w:ascii="Times New Roman" w:hAnsi="Times New Roman" w:cs="Times New Roman"/>
          <w:sz w:val="24"/>
          <w:szCs w:val="24"/>
        </w:rPr>
        <w:t>raumatic memories”), desires and preferences (e.g.</w:t>
      </w:r>
      <w:r w:rsidR="0071189C" w:rsidRPr="00DF4F27">
        <w:rPr>
          <w:rFonts w:ascii="Times New Roman" w:hAnsi="Times New Roman" w:cs="Times New Roman"/>
          <w:sz w:val="24"/>
          <w:szCs w:val="24"/>
        </w:rPr>
        <w:t>,</w:t>
      </w:r>
      <w:r w:rsidR="00DD224A" w:rsidRPr="00DF4F27">
        <w:rPr>
          <w:rFonts w:ascii="Times New Roman" w:hAnsi="Times New Roman" w:cs="Times New Roman"/>
          <w:sz w:val="24"/>
          <w:szCs w:val="24"/>
        </w:rPr>
        <w:t xml:space="preserve"> “</w:t>
      </w:r>
      <w:r w:rsidR="0071189C" w:rsidRPr="00DF4F27">
        <w:rPr>
          <w:rFonts w:ascii="Times New Roman" w:hAnsi="Times New Roman" w:cs="Times New Roman"/>
          <w:sz w:val="24"/>
          <w:szCs w:val="24"/>
        </w:rPr>
        <w:t>e</w:t>
      </w:r>
      <w:r w:rsidR="00DD224A" w:rsidRPr="00DF4F27">
        <w:rPr>
          <w:rFonts w:ascii="Times New Roman" w:hAnsi="Times New Roman" w:cs="Times New Roman"/>
          <w:sz w:val="24"/>
          <w:szCs w:val="24"/>
        </w:rPr>
        <w:t>njoyment of blues music”), and basic cognitive and perceptual capacities (e.g.</w:t>
      </w:r>
      <w:r w:rsidR="0071189C" w:rsidRPr="00DF4F27">
        <w:rPr>
          <w:rFonts w:ascii="Times New Roman" w:hAnsi="Times New Roman" w:cs="Times New Roman"/>
          <w:sz w:val="24"/>
          <w:szCs w:val="24"/>
        </w:rPr>
        <w:t>,</w:t>
      </w:r>
      <w:r w:rsidR="00DD224A" w:rsidRPr="00DF4F27">
        <w:rPr>
          <w:rFonts w:ascii="Times New Roman" w:hAnsi="Times New Roman" w:cs="Times New Roman"/>
          <w:sz w:val="24"/>
          <w:szCs w:val="24"/>
        </w:rPr>
        <w:t xml:space="preserve"> “</w:t>
      </w:r>
      <w:r w:rsidR="0071189C" w:rsidRPr="00DF4F27">
        <w:rPr>
          <w:rFonts w:ascii="Times New Roman" w:hAnsi="Times New Roman" w:cs="Times New Roman"/>
          <w:sz w:val="24"/>
          <w:szCs w:val="24"/>
        </w:rPr>
        <w:t>c</w:t>
      </w:r>
      <w:r w:rsidR="00DD224A" w:rsidRPr="00DF4F27">
        <w:rPr>
          <w:rFonts w:ascii="Times New Roman" w:hAnsi="Times New Roman" w:cs="Times New Roman"/>
          <w:sz w:val="24"/>
          <w:szCs w:val="24"/>
        </w:rPr>
        <w:t>olor vision”).</w:t>
      </w:r>
      <w:r w:rsidR="00773AD9" w:rsidRPr="00DF4F27">
        <w:rPr>
          <w:rFonts w:ascii="Times New Roman" w:hAnsi="Times New Roman" w:cs="Times New Roman"/>
          <w:sz w:val="24"/>
          <w:szCs w:val="24"/>
        </w:rPr>
        <w:t xml:space="preserve"> The full list of traits is </w:t>
      </w:r>
      <w:r w:rsidR="002419C3">
        <w:rPr>
          <w:rFonts w:ascii="Times New Roman" w:hAnsi="Times New Roman" w:cs="Times New Roman"/>
          <w:sz w:val="24"/>
          <w:szCs w:val="24"/>
        </w:rPr>
        <w:t>available</w:t>
      </w:r>
      <w:r w:rsidR="00773AD9" w:rsidRPr="00DF4F27">
        <w:rPr>
          <w:rFonts w:ascii="Times New Roman" w:hAnsi="Times New Roman" w:cs="Times New Roman"/>
          <w:sz w:val="24"/>
          <w:szCs w:val="24"/>
        </w:rPr>
        <w:t xml:space="preserve"> in</w:t>
      </w:r>
      <w:r w:rsidR="00D70A33" w:rsidRPr="00DF4F27">
        <w:rPr>
          <w:rFonts w:ascii="Times New Roman" w:hAnsi="Times New Roman" w:cs="Times New Roman"/>
          <w:sz w:val="24"/>
          <w:szCs w:val="24"/>
        </w:rPr>
        <w:t xml:space="preserve"> the supplementa</w:t>
      </w:r>
      <w:r w:rsidR="002419C3">
        <w:rPr>
          <w:rFonts w:ascii="Times New Roman" w:hAnsi="Times New Roman" w:cs="Times New Roman"/>
          <w:sz w:val="24"/>
          <w:szCs w:val="24"/>
        </w:rPr>
        <w:t>l</w:t>
      </w:r>
      <w:r w:rsidR="00D70A33" w:rsidRPr="00DF4F27">
        <w:rPr>
          <w:rFonts w:ascii="Times New Roman" w:hAnsi="Times New Roman" w:cs="Times New Roman"/>
          <w:sz w:val="24"/>
          <w:szCs w:val="24"/>
        </w:rPr>
        <w:t xml:space="preserve"> materials</w:t>
      </w:r>
      <w:r w:rsidR="002419C3">
        <w:rPr>
          <w:rFonts w:ascii="Times New Roman" w:hAnsi="Times New Roman" w:cs="Times New Roman"/>
          <w:sz w:val="24"/>
          <w:szCs w:val="24"/>
        </w:rPr>
        <w:t xml:space="preserve"> on OSF</w:t>
      </w:r>
      <w:r w:rsidR="00773AD9" w:rsidRPr="00DF4F27">
        <w:rPr>
          <w:rFonts w:ascii="Times New Roman" w:hAnsi="Times New Roman" w:cs="Times New Roman"/>
          <w:sz w:val="24"/>
          <w:szCs w:val="24"/>
        </w:rPr>
        <w:t>.</w:t>
      </w:r>
    </w:p>
    <w:p w14:paraId="0A1B9808" w14:textId="6E73AD42" w:rsidR="006468EA" w:rsidRPr="00DF4F27" w:rsidRDefault="00BE0253" w:rsidP="00AE64CD">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P</w:t>
      </w:r>
      <w:r w:rsidR="00BA7ACB" w:rsidRPr="00DF4F27">
        <w:rPr>
          <w:rFonts w:ascii="Times New Roman" w:hAnsi="Times New Roman" w:cs="Times New Roman"/>
          <w:sz w:val="24"/>
          <w:szCs w:val="24"/>
        </w:rPr>
        <w:t>articipants indicated their agreement with two</w:t>
      </w:r>
      <w:r w:rsidRPr="00DF4F27">
        <w:rPr>
          <w:rFonts w:ascii="Times New Roman" w:hAnsi="Times New Roman" w:cs="Times New Roman"/>
          <w:sz w:val="24"/>
          <w:szCs w:val="24"/>
        </w:rPr>
        <w:t xml:space="preserve"> separate</w:t>
      </w:r>
      <w:r w:rsidR="00BA7ACB" w:rsidRPr="00DF4F27">
        <w:rPr>
          <w:rFonts w:ascii="Times New Roman" w:hAnsi="Times New Roman" w:cs="Times New Roman"/>
          <w:sz w:val="24"/>
          <w:szCs w:val="24"/>
        </w:rPr>
        <w:t xml:space="preserve"> statements</w:t>
      </w:r>
      <w:r w:rsidR="000B5251" w:rsidRPr="00DF4F27">
        <w:rPr>
          <w:rFonts w:ascii="Times New Roman" w:hAnsi="Times New Roman" w:cs="Times New Roman"/>
          <w:sz w:val="24"/>
          <w:szCs w:val="24"/>
        </w:rPr>
        <w:t xml:space="preserve"> for each characteristic. One of these items was adapted from Haslam et al. (2004), where it was used to assess the perceived centrality of characteristics to personal identity</w:t>
      </w:r>
      <w:r w:rsidR="0071189C" w:rsidRPr="00DF4F27">
        <w:rPr>
          <w:rFonts w:ascii="Times New Roman" w:hAnsi="Times New Roman" w:cs="Times New Roman"/>
          <w:sz w:val="24"/>
          <w:szCs w:val="24"/>
        </w:rPr>
        <w:t xml:space="preserve"> in a general sense (not as applied to one’s own self)</w:t>
      </w:r>
      <w:r w:rsidR="000B5251" w:rsidRPr="00DF4F27">
        <w:rPr>
          <w:rFonts w:ascii="Times New Roman" w:hAnsi="Times New Roman" w:cs="Times New Roman"/>
          <w:sz w:val="24"/>
          <w:szCs w:val="24"/>
        </w:rPr>
        <w:t xml:space="preserve">. </w:t>
      </w:r>
      <w:r w:rsidR="0071189C" w:rsidRPr="00DF4F27">
        <w:rPr>
          <w:rFonts w:ascii="Times New Roman" w:hAnsi="Times New Roman" w:cs="Times New Roman"/>
          <w:sz w:val="24"/>
          <w:szCs w:val="24"/>
        </w:rPr>
        <w:t>T</w:t>
      </w:r>
      <w:r w:rsidR="000B5251" w:rsidRPr="00DF4F27">
        <w:rPr>
          <w:rFonts w:ascii="Times New Roman" w:hAnsi="Times New Roman" w:cs="Times New Roman"/>
          <w:sz w:val="24"/>
          <w:szCs w:val="24"/>
        </w:rPr>
        <w:t>he item was rephrased to refer to participants’ own selves</w:t>
      </w:r>
      <w:r w:rsidR="008E6CC5" w:rsidRPr="00DF4F27">
        <w:rPr>
          <w:rFonts w:ascii="Times New Roman" w:hAnsi="Times New Roman" w:cs="Times New Roman"/>
          <w:sz w:val="24"/>
          <w:szCs w:val="24"/>
        </w:rPr>
        <w:t xml:space="preserve"> (see Claim #2 above)</w:t>
      </w:r>
      <w:r w:rsidR="0071189C" w:rsidRPr="00DF4F27">
        <w:rPr>
          <w:rFonts w:ascii="Times New Roman" w:hAnsi="Times New Roman" w:cs="Times New Roman"/>
          <w:sz w:val="24"/>
          <w:szCs w:val="24"/>
        </w:rPr>
        <w:t xml:space="preserve">, and the word </w:t>
      </w:r>
      <w:r w:rsidR="0083526A" w:rsidRPr="00DF4F27">
        <w:rPr>
          <w:rFonts w:ascii="Times New Roman" w:hAnsi="Times New Roman" w:cs="Times New Roman"/>
          <w:sz w:val="24"/>
          <w:szCs w:val="24"/>
        </w:rPr>
        <w:t>“</w:t>
      </w:r>
      <w:r w:rsidR="0071189C" w:rsidRPr="00DF4F27">
        <w:rPr>
          <w:rFonts w:ascii="Times New Roman" w:hAnsi="Times New Roman" w:cs="Times New Roman"/>
          <w:sz w:val="24"/>
          <w:szCs w:val="24"/>
        </w:rPr>
        <w:t>really</w:t>
      </w:r>
      <w:r w:rsidR="0083526A" w:rsidRPr="00DF4F27">
        <w:rPr>
          <w:rFonts w:ascii="Times New Roman" w:hAnsi="Times New Roman" w:cs="Times New Roman"/>
          <w:sz w:val="24"/>
          <w:szCs w:val="24"/>
        </w:rPr>
        <w:t>”</w:t>
      </w:r>
      <w:r w:rsidR="0071189C" w:rsidRPr="00DF4F27">
        <w:rPr>
          <w:rFonts w:ascii="Times New Roman" w:hAnsi="Times New Roman" w:cs="Times New Roman"/>
          <w:sz w:val="24"/>
          <w:szCs w:val="24"/>
        </w:rPr>
        <w:t xml:space="preserve"> was added to this item to make it more explicitly refer to </w:t>
      </w:r>
      <w:r w:rsidR="0071189C" w:rsidRPr="00DF4F27">
        <w:rPr>
          <w:rFonts w:ascii="Times New Roman" w:hAnsi="Times New Roman" w:cs="Times New Roman"/>
          <w:sz w:val="24"/>
          <w:szCs w:val="24"/>
        </w:rPr>
        <w:lastRenderedPageBreak/>
        <w:t xml:space="preserve">the </w:t>
      </w:r>
      <w:r w:rsidR="0071189C" w:rsidRPr="00DF4F27">
        <w:rPr>
          <w:rFonts w:ascii="Times New Roman" w:hAnsi="Times New Roman" w:cs="Times New Roman"/>
          <w:i/>
          <w:sz w:val="24"/>
          <w:szCs w:val="24"/>
        </w:rPr>
        <w:t>true</w:t>
      </w:r>
      <w:r w:rsidR="0071189C" w:rsidRPr="00DF4F27">
        <w:rPr>
          <w:rFonts w:ascii="Times New Roman" w:hAnsi="Times New Roman" w:cs="Times New Roman"/>
          <w:sz w:val="24"/>
          <w:szCs w:val="24"/>
        </w:rPr>
        <w:t xml:space="preserve"> self</w:t>
      </w:r>
      <w:r w:rsidR="000B5251" w:rsidRPr="00DF4F27">
        <w:rPr>
          <w:rFonts w:ascii="Times New Roman" w:hAnsi="Times New Roman" w:cs="Times New Roman"/>
          <w:sz w:val="24"/>
          <w:szCs w:val="24"/>
        </w:rPr>
        <w:t xml:space="preserve"> (“This characteristic is a central aspect of my identity</w:t>
      </w:r>
      <w:r w:rsidR="008E6CC5" w:rsidRPr="00DF4F27">
        <w:rPr>
          <w:rFonts w:ascii="Times New Roman" w:hAnsi="Times New Roman" w:cs="Times New Roman"/>
          <w:sz w:val="24"/>
          <w:szCs w:val="24"/>
        </w:rPr>
        <w:t>—</w:t>
      </w:r>
      <w:r w:rsidR="000B5251" w:rsidRPr="00DF4F27">
        <w:rPr>
          <w:rFonts w:ascii="Times New Roman" w:hAnsi="Times New Roman" w:cs="Times New Roman"/>
          <w:sz w:val="24"/>
          <w:szCs w:val="24"/>
        </w:rPr>
        <w:t xml:space="preserve">it defines who I really am”). The other item was a face-valid statement developed by the authors (“This characteristic is important for defining my true self”). </w:t>
      </w:r>
      <w:r w:rsidR="00DD224A" w:rsidRPr="00DF4F27">
        <w:rPr>
          <w:rFonts w:ascii="Times New Roman" w:hAnsi="Times New Roman" w:cs="Times New Roman"/>
          <w:sz w:val="24"/>
          <w:szCs w:val="24"/>
        </w:rPr>
        <w:t>Responses were made on a 7-point scale (1</w:t>
      </w:r>
      <w:r w:rsidR="00B812CB" w:rsidRPr="00DF4F27">
        <w:rPr>
          <w:rFonts w:ascii="Times New Roman" w:hAnsi="Times New Roman" w:cs="Times New Roman"/>
          <w:sz w:val="24"/>
          <w:szCs w:val="24"/>
        </w:rPr>
        <w:t xml:space="preserve"> </w:t>
      </w:r>
      <w:r w:rsidR="00DD224A" w:rsidRPr="00DF4F27">
        <w:rPr>
          <w:rFonts w:ascii="Times New Roman" w:hAnsi="Times New Roman" w:cs="Times New Roman"/>
          <w:sz w:val="24"/>
          <w:szCs w:val="24"/>
        </w:rPr>
        <w:t>=</w:t>
      </w:r>
      <w:r w:rsidR="00B812CB" w:rsidRPr="00DF4F27">
        <w:rPr>
          <w:rFonts w:ascii="Times New Roman" w:hAnsi="Times New Roman" w:cs="Times New Roman"/>
          <w:sz w:val="24"/>
          <w:szCs w:val="24"/>
        </w:rPr>
        <w:t xml:space="preserve"> </w:t>
      </w:r>
      <w:r w:rsidR="00DD224A" w:rsidRPr="00DF4F27">
        <w:rPr>
          <w:rFonts w:ascii="Times New Roman" w:hAnsi="Times New Roman" w:cs="Times New Roman"/>
          <w:i/>
          <w:sz w:val="24"/>
          <w:szCs w:val="24"/>
        </w:rPr>
        <w:t>Strongly Disagree</w:t>
      </w:r>
      <w:r w:rsidR="00DD224A" w:rsidRPr="00DF4F27">
        <w:rPr>
          <w:rFonts w:ascii="Times New Roman" w:hAnsi="Times New Roman" w:cs="Times New Roman"/>
          <w:sz w:val="24"/>
          <w:szCs w:val="24"/>
        </w:rPr>
        <w:t>, 7</w:t>
      </w:r>
      <w:r w:rsidR="00B812CB" w:rsidRPr="00DF4F27">
        <w:rPr>
          <w:rFonts w:ascii="Times New Roman" w:hAnsi="Times New Roman" w:cs="Times New Roman"/>
          <w:sz w:val="24"/>
          <w:szCs w:val="24"/>
        </w:rPr>
        <w:t xml:space="preserve"> </w:t>
      </w:r>
      <w:r w:rsidR="00DD224A" w:rsidRPr="00DF4F27">
        <w:rPr>
          <w:rFonts w:ascii="Times New Roman" w:hAnsi="Times New Roman" w:cs="Times New Roman"/>
          <w:sz w:val="24"/>
          <w:szCs w:val="24"/>
        </w:rPr>
        <w:t>=</w:t>
      </w:r>
      <w:r w:rsidR="00B812CB" w:rsidRPr="00DF4F27">
        <w:rPr>
          <w:rFonts w:ascii="Times New Roman" w:hAnsi="Times New Roman" w:cs="Times New Roman"/>
          <w:sz w:val="24"/>
          <w:szCs w:val="24"/>
        </w:rPr>
        <w:t xml:space="preserve"> </w:t>
      </w:r>
      <w:r w:rsidR="00DD224A" w:rsidRPr="00DF4F27">
        <w:rPr>
          <w:rFonts w:ascii="Times New Roman" w:hAnsi="Times New Roman" w:cs="Times New Roman"/>
          <w:i/>
          <w:sz w:val="24"/>
          <w:szCs w:val="24"/>
        </w:rPr>
        <w:t>Strongly Agree</w:t>
      </w:r>
      <w:r w:rsidR="00CD1633" w:rsidRPr="00DF4F27">
        <w:rPr>
          <w:rFonts w:ascii="Times New Roman" w:hAnsi="Times New Roman" w:cs="Times New Roman"/>
          <w:i/>
          <w:sz w:val="24"/>
          <w:szCs w:val="24"/>
        </w:rPr>
        <w:t>;</w:t>
      </w:r>
      <w:r w:rsidR="00CD1633" w:rsidRPr="00DF4F27" w:rsidDel="0019597A">
        <w:rPr>
          <w:rFonts w:ascii="Times New Roman" w:hAnsi="Times New Roman" w:cs="Times New Roman"/>
          <w:sz w:val="24"/>
          <w:szCs w:val="24"/>
        </w:rPr>
        <w:t xml:space="preserve"> </w:t>
      </w:r>
      <w:r w:rsidR="00CD1633" w:rsidRPr="00DF4F27">
        <w:rPr>
          <w:rFonts w:ascii="Times New Roman" w:hAnsi="Times New Roman" w:cs="Times New Roman"/>
          <w:i/>
          <w:sz w:val="24"/>
          <w:szCs w:val="24"/>
        </w:rPr>
        <w:t>r</w:t>
      </w:r>
      <w:r w:rsidR="00CE064A" w:rsidRPr="00DF4F27">
        <w:rPr>
          <w:rFonts w:ascii="Times New Roman" w:hAnsi="Times New Roman" w:cs="Times New Roman"/>
          <w:i/>
          <w:sz w:val="24"/>
          <w:szCs w:val="24"/>
          <w:vertAlign w:val="subscript"/>
        </w:rPr>
        <w:t xml:space="preserve">1A </w:t>
      </w:r>
      <w:r w:rsidR="009001CD" w:rsidRPr="00DF4F27">
        <w:rPr>
          <w:rFonts w:ascii="Times New Roman" w:hAnsi="Times New Roman" w:cs="Times New Roman"/>
          <w:i/>
          <w:sz w:val="24"/>
          <w:szCs w:val="24"/>
        </w:rPr>
        <w:t>=</w:t>
      </w:r>
      <w:r w:rsidR="00B812CB" w:rsidRPr="00DF4F27">
        <w:rPr>
          <w:rFonts w:ascii="Times New Roman" w:hAnsi="Times New Roman" w:cs="Times New Roman"/>
          <w:sz w:val="24"/>
          <w:szCs w:val="24"/>
        </w:rPr>
        <w:t xml:space="preserve"> </w:t>
      </w:r>
      <w:r w:rsidR="009001CD" w:rsidRPr="00DF4F27">
        <w:rPr>
          <w:rFonts w:ascii="Times New Roman" w:hAnsi="Times New Roman" w:cs="Times New Roman"/>
          <w:sz w:val="24"/>
          <w:szCs w:val="24"/>
        </w:rPr>
        <w:t xml:space="preserve">.86, </w:t>
      </w:r>
      <w:r w:rsidR="009001CD" w:rsidRPr="00DF4F27">
        <w:rPr>
          <w:rFonts w:ascii="Times New Roman" w:hAnsi="Times New Roman" w:cs="Times New Roman"/>
          <w:i/>
          <w:sz w:val="24"/>
          <w:szCs w:val="24"/>
        </w:rPr>
        <w:t>p</w:t>
      </w:r>
      <w:r w:rsidR="00CE064A" w:rsidRPr="00DF4F27">
        <w:rPr>
          <w:rFonts w:ascii="Times New Roman" w:hAnsi="Times New Roman" w:cs="Times New Roman"/>
          <w:i/>
          <w:sz w:val="24"/>
          <w:szCs w:val="24"/>
          <w:vertAlign w:val="subscript"/>
        </w:rPr>
        <w:t>1A</w:t>
      </w:r>
      <w:r w:rsidR="00B812CB" w:rsidRPr="00DF4F27">
        <w:rPr>
          <w:rFonts w:ascii="Times New Roman" w:hAnsi="Times New Roman" w:cs="Times New Roman"/>
          <w:sz w:val="24"/>
          <w:szCs w:val="24"/>
        </w:rPr>
        <w:t xml:space="preserve"> </w:t>
      </w:r>
      <w:r w:rsidR="009001CD" w:rsidRPr="00DF4F27">
        <w:rPr>
          <w:rFonts w:ascii="Times New Roman" w:hAnsi="Times New Roman" w:cs="Times New Roman"/>
          <w:sz w:val="24"/>
          <w:szCs w:val="24"/>
        </w:rPr>
        <w:t>&lt;</w:t>
      </w:r>
      <w:r w:rsidR="00B812CB" w:rsidRPr="00DF4F27">
        <w:rPr>
          <w:rFonts w:ascii="Times New Roman" w:hAnsi="Times New Roman" w:cs="Times New Roman"/>
          <w:sz w:val="24"/>
          <w:szCs w:val="24"/>
        </w:rPr>
        <w:t xml:space="preserve"> </w:t>
      </w:r>
      <w:r w:rsidR="009001CD" w:rsidRPr="00DF4F27">
        <w:rPr>
          <w:rFonts w:ascii="Times New Roman" w:hAnsi="Times New Roman" w:cs="Times New Roman"/>
          <w:sz w:val="24"/>
          <w:szCs w:val="24"/>
        </w:rPr>
        <w:t>.001</w:t>
      </w:r>
      <w:r w:rsidR="00CE064A" w:rsidRPr="00DF4F27">
        <w:rPr>
          <w:rFonts w:ascii="Times New Roman" w:hAnsi="Times New Roman" w:cs="Times New Roman"/>
          <w:sz w:val="24"/>
          <w:szCs w:val="24"/>
        </w:rPr>
        <w:t xml:space="preserve">, </w:t>
      </w:r>
      <w:r w:rsidR="00CE064A" w:rsidRPr="00DF4F27">
        <w:rPr>
          <w:rFonts w:ascii="Times New Roman" w:hAnsi="Times New Roman" w:cs="Times New Roman"/>
          <w:i/>
          <w:sz w:val="24"/>
          <w:szCs w:val="24"/>
        </w:rPr>
        <w:t>r</w:t>
      </w:r>
      <w:r w:rsidR="00CE064A" w:rsidRPr="00DF4F27">
        <w:rPr>
          <w:rFonts w:ascii="Times New Roman" w:hAnsi="Times New Roman" w:cs="Times New Roman"/>
          <w:i/>
          <w:sz w:val="24"/>
          <w:szCs w:val="24"/>
          <w:vertAlign w:val="subscript"/>
        </w:rPr>
        <w:t>1B</w:t>
      </w:r>
      <w:r w:rsidR="00CE064A" w:rsidRPr="00DF4F27">
        <w:rPr>
          <w:rFonts w:ascii="Times New Roman" w:hAnsi="Times New Roman" w:cs="Times New Roman"/>
          <w:sz w:val="24"/>
          <w:szCs w:val="24"/>
          <w:vertAlign w:val="subscript"/>
        </w:rPr>
        <w:t xml:space="preserve"> </w:t>
      </w:r>
      <w:r w:rsidR="00CE064A" w:rsidRPr="00DF4F27">
        <w:rPr>
          <w:rFonts w:ascii="Times New Roman" w:hAnsi="Times New Roman" w:cs="Times New Roman"/>
          <w:sz w:val="24"/>
          <w:szCs w:val="24"/>
        </w:rPr>
        <w:t xml:space="preserve">= </w:t>
      </w:r>
      <w:r w:rsidR="00D759B1" w:rsidRPr="00DF4F27">
        <w:rPr>
          <w:rFonts w:ascii="Times New Roman" w:hAnsi="Times New Roman" w:cs="Times New Roman"/>
          <w:sz w:val="24"/>
          <w:szCs w:val="24"/>
        </w:rPr>
        <w:t>.78</w:t>
      </w:r>
      <w:r w:rsidR="00CE064A" w:rsidRPr="00DF4F27">
        <w:rPr>
          <w:rFonts w:ascii="Times New Roman" w:hAnsi="Times New Roman" w:cs="Times New Roman"/>
          <w:sz w:val="24"/>
          <w:szCs w:val="24"/>
        </w:rPr>
        <w:t xml:space="preserve">, </w:t>
      </w:r>
      <w:r w:rsidR="00CE064A" w:rsidRPr="00DF4F27">
        <w:rPr>
          <w:rFonts w:ascii="Times New Roman" w:hAnsi="Times New Roman" w:cs="Times New Roman"/>
          <w:i/>
          <w:sz w:val="24"/>
          <w:szCs w:val="24"/>
        </w:rPr>
        <w:t>p</w:t>
      </w:r>
      <w:r w:rsidR="00CE064A" w:rsidRPr="00DF4F27">
        <w:rPr>
          <w:rFonts w:ascii="Times New Roman" w:hAnsi="Times New Roman" w:cs="Times New Roman"/>
          <w:i/>
          <w:sz w:val="24"/>
          <w:szCs w:val="24"/>
          <w:vertAlign w:val="subscript"/>
        </w:rPr>
        <w:t>1B</w:t>
      </w:r>
      <w:r w:rsidR="00D759B1" w:rsidRPr="00DF4F27">
        <w:rPr>
          <w:rFonts w:ascii="Times New Roman" w:hAnsi="Times New Roman" w:cs="Times New Roman"/>
          <w:sz w:val="24"/>
          <w:szCs w:val="24"/>
          <w:vertAlign w:val="subscript"/>
        </w:rPr>
        <w:t xml:space="preserve"> </w:t>
      </w:r>
      <w:r w:rsidR="00D759B1" w:rsidRPr="00DF4F27">
        <w:rPr>
          <w:rFonts w:ascii="Times New Roman" w:hAnsi="Times New Roman" w:cs="Times New Roman"/>
          <w:sz w:val="24"/>
          <w:szCs w:val="24"/>
        </w:rPr>
        <w:t>&lt; .001</w:t>
      </w:r>
      <w:r w:rsidR="009001CD" w:rsidRPr="00DF4F27">
        <w:rPr>
          <w:rFonts w:ascii="Times New Roman" w:hAnsi="Times New Roman" w:cs="Times New Roman"/>
          <w:sz w:val="24"/>
          <w:szCs w:val="24"/>
        </w:rPr>
        <w:t>)</w:t>
      </w:r>
      <w:r w:rsidR="0019597A" w:rsidRPr="00DF4F27">
        <w:rPr>
          <w:rFonts w:ascii="Times New Roman" w:hAnsi="Times New Roman" w:cs="Times New Roman"/>
          <w:sz w:val="24"/>
          <w:szCs w:val="24"/>
        </w:rPr>
        <w:t xml:space="preserve"> and </w:t>
      </w:r>
      <w:r w:rsidR="00DD224A" w:rsidRPr="00DF4F27">
        <w:rPr>
          <w:rFonts w:ascii="Times New Roman" w:hAnsi="Times New Roman" w:cs="Times New Roman"/>
          <w:sz w:val="24"/>
          <w:szCs w:val="24"/>
        </w:rPr>
        <w:t xml:space="preserve">were averaged within each trait </w:t>
      </w:r>
      <w:r w:rsidR="009001CD" w:rsidRPr="00DF4F27">
        <w:rPr>
          <w:rFonts w:ascii="Times New Roman" w:hAnsi="Times New Roman" w:cs="Times New Roman"/>
          <w:sz w:val="24"/>
          <w:szCs w:val="24"/>
        </w:rPr>
        <w:t>(</w:t>
      </w:r>
      <w:r w:rsidR="009001CD" w:rsidRPr="00DF4F27">
        <w:rPr>
          <w:rFonts w:ascii="Times New Roman" w:hAnsi="Times New Roman" w:cs="Times New Roman"/>
          <w:i/>
          <w:sz w:val="24"/>
          <w:szCs w:val="24"/>
        </w:rPr>
        <w:t>M</w:t>
      </w:r>
      <w:r w:rsidR="00CE064A" w:rsidRPr="00DF4F27">
        <w:rPr>
          <w:rFonts w:ascii="Times New Roman" w:hAnsi="Times New Roman" w:cs="Times New Roman"/>
          <w:i/>
          <w:sz w:val="24"/>
          <w:szCs w:val="24"/>
          <w:vertAlign w:val="subscript"/>
        </w:rPr>
        <w:t>1A</w:t>
      </w:r>
      <w:r w:rsidR="00B812CB" w:rsidRPr="00DF4F27">
        <w:rPr>
          <w:rFonts w:ascii="Times New Roman" w:hAnsi="Times New Roman" w:cs="Times New Roman"/>
          <w:sz w:val="24"/>
          <w:szCs w:val="24"/>
        </w:rPr>
        <w:t xml:space="preserve"> </w:t>
      </w:r>
      <w:r w:rsidR="009001CD" w:rsidRPr="00DF4F27">
        <w:rPr>
          <w:rFonts w:ascii="Times New Roman" w:hAnsi="Times New Roman" w:cs="Times New Roman"/>
          <w:sz w:val="24"/>
          <w:szCs w:val="24"/>
        </w:rPr>
        <w:t>=</w:t>
      </w:r>
      <w:r w:rsidR="00B812CB" w:rsidRPr="00DF4F27">
        <w:rPr>
          <w:rFonts w:ascii="Times New Roman" w:hAnsi="Times New Roman" w:cs="Times New Roman"/>
          <w:sz w:val="24"/>
          <w:szCs w:val="24"/>
        </w:rPr>
        <w:t xml:space="preserve"> </w:t>
      </w:r>
      <w:r w:rsidR="009001CD" w:rsidRPr="00DF4F27">
        <w:rPr>
          <w:rFonts w:ascii="Times New Roman" w:hAnsi="Times New Roman" w:cs="Times New Roman"/>
          <w:sz w:val="24"/>
          <w:szCs w:val="24"/>
        </w:rPr>
        <w:t xml:space="preserve">4.52, </w:t>
      </w:r>
      <w:r w:rsidR="009001CD" w:rsidRPr="00DF4F27">
        <w:rPr>
          <w:rFonts w:ascii="Times New Roman" w:hAnsi="Times New Roman" w:cs="Times New Roman"/>
          <w:i/>
          <w:sz w:val="24"/>
          <w:szCs w:val="24"/>
        </w:rPr>
        <w:t>SD</w:t>
      </w:r>
      <w:r w:rsidR="00CE064A" w:rsidRPr="00DF4F27">
        <w:rPr>
          <w:rFonts w:ascii="Times New Roman" w:hAnsi="Times New Roman" w:cs="Times New Roman"/>
          <w:i/>
          <w:sz w:val="24"/>
          <w:szCs w:val="24"/>
          <w:vertAlign w:val="subscript"/>
        </w:rPr>
        <w:t>1A</w:t>
      </w:r>
      <w:r w:rsidR="00B812CB" w:rsidRPr="00DF4F27">
        <w:rPr>
          <w:rFonts w:ascii="Times New Roman" w:hAnsi="Times New Roman" w:cs="Times New Roman"/>
          <w:sz w:val="24"/>
          <w:szCs w:val="24"/>
        </w:rPr>
        <w:t xml:space="preserve"> </w:t>
      </w:r>
      <w:r w:rsidR="009001CD" w:rsidRPr="00DF4F27">
        <w:rPr>
          <w:rFonts w:ascii="Times New Roman" w:hAnsi="Times New Roman" w:cs="Times New Roman"/>
          <w:sz w:val="24"/>
          <w:szCs w:val="24"/>
        </w:rPr>
        <w:t>=</w:t>
      </w:r>
      <w:r w:rsidR="00B812CB" w:rsidRPr="00DF4F27">
        <w:rPr>
          <w:rFonts w:ascii="Times New Roman" w:hAnsi="Times New Roman" w:cs="Times New Roman"/>
          <w:sz w:val="24"/>
          <w:szCs w:val="24"/>
        </w:rPr>
        <w:t xml:space="preserve"> </w:t>
      </w:r>
      <w:r w:rsidR="009001CD" w:rsidRPr="00DF4F27">
        <w:rPr>
          <w:rFonts w:ascii="Times New Roman" w:hAnsi="Times New Roman" w:cs="Times New Roman"/>
          <w:sz w:val="24"/>
          <w:szCs w:val="24"/>
        </w:rPr>
        <w:t>.51</w:t>
      </w:r>
      <w:r w:rsidR="00CE064A" w:rsidRPr="00DF4F27">
        <w:rPr>
          <w:rFonts w:ascii="Times New Roman" w:hAnsi="Times New Roman" w:cs="Times New Roman"/>
          <w:sz w:val="24"/>
          <w:szCs w:val="24"/>
        </w:rPr>
        <w:t xml:space="preserve">, </w:t>
      </w:r>
      <w:r w:rsidR="00CE064A" w:rsidRPr="00DF4F27">
        <w:rPr>
          <w:rFonts w:ascii="Times New Roman" w:hAnsi="Times New Roman" w:cs="Times New Roman"/>
          <w:i/>
          <w:sz w:val="24"/>
          <w:szCs w:val="24"/>
        </w:rPr>
        <w:t>M</w:t>
      </w:r>
      <w:r w:rsidR="00CE064A" w:rsidRPr="00DF4F27">
        <w:rPr>
          <w:rFonts w:ascii="Times New Roman" w:hAnsi="Times New Roman" w:cs="Times New Roman"/>
          <w:i/>
          <w:sz w:val="24"/>
          <w:szCs w:val="24"/>
          <w:vertAlign w:val="subscript"/>
        </w:rPr>
        <w:t>1B</w:t>
      </w:r>
      <w:r w:rsidR="00CE064A" w:rsidRPr="00DF4F27">
        <w:rPr>
          <w:rFonts w:ascii="Times New Roman" w:hAnsi="Times New Roman" w:cs="Times New Roman"/>
          <w:sz w:val="24"/>
          <w:szCs w:val="24"/>
        </w:rPr>
        <w:t xml:space="preserve"> = </w:t>
      </w:r>
      <w:r w:rsidR="00D759B1" w:rsidRPr="00DF4F27">
        <w:rPr>
          <w:rFonts w:ascii="Times New Roman" w:hAnsi="Times New Roman" w:cs="Times New Roman"/>
          <w:sz w:val="24"/>
          <w:szCs w:val="24"/>
        </w:rPr>
        <w:t>4.63</w:t>
      </w:r>
      <w:r w:rsidR="00CE064A" w:rsidRPr="00DF4F27">
        <w:rPr>
          <w:rFonts w:ascii="Times New Roman" w:hAnsi="Times New Roman" w:cs="Times New Roman"/>
          <w:sz w:val="24"/>
          <w:szCs w:val="24"/>
        </w:rPr>
        <w:t xml:space="preserve">, </w:t>
      </w:r>
      <w:r w:rsidR="00CE064A" w:rsidRPr="00DF4F27">
        <w:rPr>
          <w:rFonts w:ascii="Times New Roman" w:hAnsi="Times New Roman" w:cs="Times New Roman"/>
          <w:i/>
          <w:sz w:val="24"/>
          <w:szCs w:val="24"/>
        </w:rPr>
        <w:t>SD</w:t>
      </w:r>
      <w:r w:rsidR="00CE064A" w:rsidRPr="00DF4F27">
        <w:rPr>
          <w:rFonts w:ascii="Times New Roman" w:hAnsi="Times New Roman" w:cs="Times New Roman"/>
          <w:i/>
          <w:sz w:val="24"/>
          <w:szCs w:val="24"/>
          <w:vertAlign w:val="subscript"/>
        </w:rPr>
        <w:t>1B</w:t>
      </w:r>
      <w:r w:rsidR="00CE064A" w:rsidRPr="00DF4F27">
        <w:rPr>
          <w:rFonts w:ascii="Times New Roman" w:hAnsi="Times New Roman" w:cs="Times New Roman"/>
          <w:sz w:val="24"/>
          <w:szCs w:val="24"/>
          <w:vertAlign w:val="subscript"/>
        </w:rPr>
        <w:t xml:space="preserve"> </w:t>
      </w:r>
      <w:r w:rsidR="00CE064A" w:rsidRPr="00DF4F27">
        <w:rPr>
          <w:rFonts w:ascii="Times New Roman" w:hAnsi="Times New Roman" w:cs="Times New Roman"/>
          <w:sz w:val="24"/>
          <w:szCs w:val="24"/>
        </w:rPr>
        <w:t xml:space="preserve">= </w:t>
      </w:r>
      <w:r w:rsidR="00D759B1" w:rsidRPr="00DF4F27">
        <w:rPr>
          <w:rFonts w:ascii="Times New Roman" w:hAnsi="Times New Roman" w:cs="Times New Roman"/>
          <w:sz w:val="24"/>
          <w:szCs w:val="24"/>
        </w:rPr>
        <w:t>.47</w:t>
      </w:r>
      <w:r w:rsidR="009001CD" w:rsidRPr="00DF4F27">
        <w:rPr>
          <w:rFonts w:ascii="Times New Roman" w:hAnsi="Times New Roman" w:cs="Times New Roman"/>
          <w:sz w:val="24"/>
          <w:szCs w:val="24"/>
        </w:rPr>
        <w:t>).</w:t>
      </w:r>
      <w:r w:rsidR="00D759B1" w:rsidRPr="00DF4F27">
        <w:rPr>
          <w:rFonts w:ascii="Times New Roman" w:hAnsi="Times New Roman" w:cs="Times New Roman"/>
          <w:sz w:val="24"/>
          <w:szCs w:val="24"/>
        </w:rPr>
        <w:t xml:space="preserve"> </w:t>
      </w:r>
    </w:p>
    <w:p w14:paraId="5FA4196F" w14:textId="41BEFDAD" w:rsidR="00DD224A" w:rsidRPr="00DF4F27" w:rsidRDefault="0071189C" w:rsidP="00AE64CD">
      <w:pPr>
        <w:spacing w:line="480" w:lineRule="auto"/>
        <w:ind w:firstLine="720"/>
        <w:contextualSpacing/>
        <w:rPr>
          <w:rFonts w:ascii="Times New Roman" w:hAnsi="Times New Roman" w:cs="Times New Roman"/>
          <w:sz w:val="24"/>
          <w:szCs w:val="24"/>
        </w:rPr>
      </w:pPr>
      <w:proofErr w:type="gramStart"/>
      <w:r w:rsidRPr="00DF4F27">
        <w:rPr>
          <w:rFonts w:ascii="Times New Roman" w:hAnsi="Times New Roman" w:cs="Times New Roman"/>
          <w:b/>
          <w:sz w:val="24"/>
          <w:szCs w:val="24"/>
        </w:rPr>
        <w:t>“</w:t>
      </w:r>
      <w:r w:rsidR="00F04D2B" w:rsidRPr="00DF4F27">
        <w:rPr>
          <w:rFonts w:ascii="Times New Roman" w:hAnsi="Times New Roman" w:cs="Times New Roman"/>
          <w:b/>
          <w:sz w:val="24"/>
          <w:szCs w:val="24"/>
        </w:rPr>
        <w:t>Life in the Future</w:t>
      </w:r>
      <w:r w:rsidRPr="00DF4F27">
        <w:rPr>
          <w:rFonts w:ascii="Times New Roman" w:hAnsi="Times New Roman" w:cs="Times New Roman"/>
          <w:b/>
          <w:sz w:val="24"/>
          <w:szCs w:val="24"/>
        </w:rPr>
        <w:t>”</w:t>
      </w:r>
      <w:r w:rsidR="003125AD" w:rsidRPr="00DF4F27">
        <w:rPr>
          <w:rFonts w:ascii="Times New Roman" w:hAnsi="Times New Roman" w:cs="Times New Roman"/>
          <w:b/>
          <w:sz w:val="24"/>
          <w:szCs w:val="24"/>
        </w:rPr>
        <w:t>/“Alternative Historical Period”</w:t>
      </w:r>
      <w:r w:rsidR="00F04D2B" w:rsidRPr="00DF4F27">
        <w:rPr>
          <w:rFonts w:ascii="Times New Roman" w:hAnsi="Times New Roman" w:cs="Times New Roman"/>
          <w:b/>
          <w:sz w:val="24"/>
          <w:szCs w:val="24"/>
        </w:rPr>
        <w:t xml:space="preserve"> Reflection Task.</w:t>
      </w:r>
      <w:proofErr w:type="gramEnd"/>
      <w:r w:rsidR="00F04D2B" w:rsidRPr="00DF4F27">
        <w:rPr>
          <w:rFonts w:ascii="Times New Roman" w:hAnsi="Times New Roman" w:cs="Times New Roman"/>
          <w:sz w:val="24"/>
          <w:szCs w:val="24"/>
        </w:rPr>
        <w:t xml:space="preserve"> </w:t>
      </w:r>
      <w:r w:rsidR="000B71F1" w:rsidRPr="00DF4F27">
        <w:rPr>
          <w:rFonts w:ascii="Times New Roman" w:hAnsi="Times New Roman" w:cs="Times New Roman"/>
          <w:sz w:val="24"/>
          <w:szCs w:val="24"/>
        </w:rPr>
        <w:t>Next</w:t>
      </w:r>
      <w:r w:rsidR="00F04D2B" w:rsidRPr="00DF4F27">
        <w:rPr>
          <w:rFonts w:ascii="Times New Roman" w:hAnsi="Times New Roman" w:cs="Times New Roman"/>
          <w:sz w:val="24"/>
          <w:szCs w:val="24"/>
        </w:rPr>
        <w:t xml:space="preserve">, participants were instructed to engage in a “creative hypothetical reflection exercise.” </w:t>
      </w:r>
      <w:r w:rsidR="009A408A" w:rsidRPr="00DF4F27">
        <w:rPr>
          <w:rFonts w:ascii="Times New Roman" w:hAnsi="Times New Roman" w:cs="Times New Roman"/>
          <w:sz w:val="24"/>
          <w:szCs w:val="24"/>
        </w:rPr>
        <w:t>In Study 1</w:t>
      </w:r>
      <w:r w:rsidR="005F5406" w:rsidRPr="00DF4F27">
        <w:rPr>
          <w:rFonts w:ascii="Times New Roman" w:hAnsi="Times New Roman" w:cs="Times New Roman"/>
          <w:sz w:val="24"/>
          <w:szCs w:val="24"/>
        </w:rPr>
        <w:t>A</w:t>
      </w:r>
      <w:r w:rsidR="000B71F1" w:rsidRPr="00DF4F27">
        <w:rPr>
          <w:rFonts w:ascii="Times New Roman" w:hAnsi="Times New Roman" w:cs="Times New Roman"/>
          <w:sz w:val="24"/>
          <w:szCs w:val="24"/>
        </w:rPr>
        <w:t xml:space="preserve">, </w:t>
      </w:r>
      <w:r w:rsidR="00F04D2B" w:rsidRPr="00DF4F27">
        <w:rPr>
          <w:rFonts w:ascii="Times New Roman" w:hAnsi="Times New Roman" w:cs="Times New Roman"/>
          <w:sz w:val="24"/>
          <w:szCs w:val="24"/>
        </w:rPr>
        <w:t>participants were asked to think</w:t>
      </w:r>
      <w:r w:rsidR="000B25B8" w:rsidRPr="00DF4F27">
        <w:rPr>
          <w:rFonts w:ascii="Times New Roman" w:hAnsi="Times New Roman" w:cs="Times New Roman"/>
          <w:sz w:val="24"/>
          <w:szCs w:val="24"/>
        </w:rPr>
        <w:t xml:space="preserve"> realistically</w:t>
      </w:r>
      <w:r w:rsidR="00F04D2B" w:rsidRPr="00DF4F27">
        <w:rPr>
          <w:rFonts w:ascii="Times New Roman" w:hAnsi="Times New Roman" w:cs="Times New Roman"/>
          <w:sz w:val="24"/>
          <w:szCs w:val="24"/>
        </w:rPr>
        <w:t xml:space="preserve"> about what their lives </w:t>
      </w:r>
      <w:r w:rsidR="00B675CA" w:rsidRPr="00DF4F27">
        <w:rPr>
          <w:rFonts w:ascii="Times New Roman" w:hAnsi="Times New Roman" w:cs="Times New Roman"/>
          <w:sz w:val="24"/>
          <w:szCs w:val="24"/>
        </w:rPr>
        <w:t>might</w:t>
      </w:r>
      <w:r w:rsidR="00F04D2B" w:rsidRPr="00DF4F27">
        <w:rPr>
          <w:rFonts w:ascii="Times New Roman" w:hAnsi="Times New Roman" w:cs="Times New Roman"/>
          <w:sz w:val="24"/>
          <w:szCs w:val="24"/>
        </w:rPr>
        <w:t xml:space="preserve"> </w:t>
      </w:r>
      <w:r w:rsidR="0023393C" w:rsidRPr="00DF4F27">
        <w:rPr>
          <w:rFonts w:ascii="Times New Roman" w:hAnsi="Times New Roman" w:cs="Times New Roman"/>
          <w:sz w:val="24"/>
          <w:szCs w:val="24"/>
        </w:rPr>
        <w:t xml:space="preserve">be like 30 years in the </w:t>
      </w:r>
      <w:r w:rsidR="00117084" w:rsidRPr="00DF4F27">
        <w:rPr>
          <w:rFonts w:ascii="Times New Roman" w:hAnsi="Times New Roman" w:cs="Times New Roman"/>
          <w:sz w:val="24"/>
          <w:szCs w:val="24"/>
        </w:rPr>
        <w:t>future</w:t>
      </w:r>
      <w:r w:rsidR="00070474" w:rsidRPr="00DF4F27">
        <w:rPr>
          <w:rFonts w:ascii="Times New Roman" w:hAnsi="Times New Roman" w:cs="Times New Roman"/>
          <w:sz w:val="24"/>
          <w:szCs w:val="24"/>
        </w:rPr>
        <w:t xml:space="preserve"> (</w:t>
      </w:r>
      <w:r w:rsidR="002419C3">
        <w:rPr>
          <w:rFonts w:ascii="Times New Roman" w:hAnsi="Times New Roman" w:cs="Times New Roman"/>
          <w:sz w:val="24"/>
          <w:szCs w:val="24"/>
        </w:rPr>
        <w:t xml:space="preserve">see Appendix A for </w:t>
      </w:r>
      <w:r w:rsidR="00D70A33" w:rsidRPr="00DF4F27">
        <w:rPr>
          <w:rFonts w:ascii="Times New Roman" w:hAnsi="Times New Roman" w:cs="Times New Roman"/>
          <w:sz w:val="24"/>
          <w:szCs w:val="24"/>
        </w:rPr>
        <w:t>the full prompt</w:t>
      </w:r>
      <w:r w:rsidR="002419C3">
        <w:rPr>
          <w:rFonts w:ascii="Times New Roman" w:hAnsi="Times New Roman" w:cs="Times New Roman"/>
          <w:sz w:val="24"/>
          <w:szCs w:val="24"/>
        </w:rPr>
        <w:t>s</w:t>
      </w:r>
      <w:r w:rsidR="00070474" w:rsidRPr="00DF4F27">
        <w:rPr>
          <w:rFonts w:ascii="Times New Roman" w:hAnsi="Times New Roman" w:cs="Times New Roman"/>
          <w:sz w:val="24"/>
          <w:szCs w:val="24"/>
        </w:rPr>
        <w:t>)</w:t>
      </w:r>
      <w:r w:rsidR="00117084" w:rsidRPr="00DF4F27">
        <w:rPr>
          <w:rFonts w:ascii="Times New Roman" w:hAnsi="Times New Roman" w:cs="Times New Roman"/>
          <w:sz w:val="24"/>
          <w:szCs w:val="24"/>
        </w:rPr>
        <w:t xml:space="preserve">. </w:t>
      </w:r>
      <w:r w:rsidR="009A408A" w:rsidRPr="00DF4F27">
        <w:rPr>
          <w:rFonts w:ascii="Times New Roman" w:hAnsi="Times New Roman" w:cs="Times New Roman"/>
          <w:sz w:val="24"/>
          <w:szCs w:val="24"/>
        </w:rPr>
        <w:t xml:space="preserve">In </w:t>
      </w:r>
      <w:r w:rsidR="00FA2D1A" w:rsidRPr="00DF4F27">
        <w:rPr>
          <w:rFonts w:ascii="Times New Roman" w:hAnsi="Times New Roman" w:cs="Times New Roman"/>
          <w:sz w:val="24"/>
          <w:szCs w:val="24"/>
        </w:rPr>
        <w:t>Study 1</w:t>
      </w:r>
      <w:r w:rsidR="005F5406" w:rsidRPr="00DF4F27">
        <w:rPr>
          <w:rFonts w:ascii="Times New Roman" w:hAnsi="Times New Roman" w:cs="Times New Roman"/>
          <w:sz w:val="24"/>
          <w:szCs w:val="24"/>
        </w:rPr>
        <w:t>B</w:t>
      </w:r>
      <w:r w:rsidR="00FA2D1A" w:rsidRPr="00DF4F27">
        <w:rPr>
          <w:rFonts w:ascii="Times New Roman" w:hAnsi="Times New Roman" w:cs="Times New Roman"/>
          <w:sz w:val="24"/>
          <w:szCs w:val="24"/>
        </w:rPr>
        <w:t xml:space="preserve">, </w:t>
      </w:r>
      <w:r w:rsidR="000A3026" w:rsidRPr="00DF4F27">
        <w:rPr>
          <w:rFonts w:ascii="Times New Roman" w:hAnsi="Times New Roman" w:cs="Times New Roman"/>
          <w:sz w:val="24"/>
          <w:szCs w:val="24"/>
        </w:rPr>
        <w:t xml:space="preserve">participants were asked to imagine they had lived in a different period of history (they were free to choose the specific period and were encouraged to be creative). </w:t>
      </w:r>
      <w:r w:rsidR="000B71F1" w:rsidRPr="00DF4F27">
        <w:rPr>
          <w:rFonts w:ascii="Times New Roman" w:hAnsi="Times New Roman" w:cs="Times New Roman"/>
          <w:sz w:val="24"/>
          <w:szCs w:val="24"/>
        </w:rPr>
        <w:t>Participants</w:t>
      </w:r>
      <w:r w:rsidR="000A3026" w:rsidRPr="00DF4F27">
        <w:rPr>
          <w:rFonts w:ascii="Times New Roman" w:hAnsi="Times New Roman" w:cs="Times New Roman"/>
          <w:sz w:val="24"/>
          <w:szCs w:val="24"/>
        </w:rPr>
        <w:t xml:space="preserve"> in both studies</w:t>
      </w:r>
      <w:r w:rsidR="000B71F1" w:rsidRPr="00DF4F27">
        <w:rPr>
          <w:rFonts w:ascii="Times New Roman" w:hAnsi="Times New Roman" w:cs="Times New Roman"/>
          <w:sz w:val="24"/>
          <w:szCs w:val="24"/>
        </w:rPr>
        <w:t xml:space="preserve"> were asked to think about </w:t>
      </w:r>
      <w:r w:rsidR="000A3026" w:rsidRPr="00DF4F27">
        <w:rPr>
          <w:rFonts w:ascii="Times New Roman" w:hAnsi="Times New Roman" w:cs="Times New Roman"/>
          <w:sz w:val="24"/>
          <w:szCs w:val="24"/>
        </w:rPr>
        <w:t>the</w:t>
      </w:r>
      <w:r w:rsidR="000B71F1" w:rsidRPr="00DF4F27">
        <w:rPr>
          <w:rFonts w:ascii="Times New Roman" w:hAnsi="Times New Roman" w:cs="Times New Roman"/>
          <w:sz w:val="24"/>
          <w:szCs w:val="24"/>
        </w:rPr>
        <w:t xml:space="preserve"> topic for two minutes</w:t>
      </w:r>
      <w:r w:rsidR="00525CEA" w:rsidRPr="00DF4F27">
        <w:rPr>
          <w:rFonts w:ascii="Times New Roman" w:hAnsi="Times New Roman" w:cs="Times New Roman"/>
          <w:sz w:val="24"/>
          <w:szCs w:val="24"/>
        </w:rPr>
        <w:t>,</w:t>
      </w:r>
      <w:r w:rsidR="000B71F1" w:rsidRPr="00DF4F27">
        <w:rPr>
          <w:rFonts w:ascii="Times New Roman" w:hAnsi="Times New Roman" w:cs="Times New Roman"/>
          <w:sz w:val="24"/>
          <w:szCs w:val="24"/>
        </w:rPr>
        <w:t xml:space="preserve"> and t</w:t>
      </w:r>
      <w:r w:rsidR="00F04D2B" w:rsidRPr="00DF4F27">
        <w:rPr>
          <w:rFonts w:ascii="Times New Roman" w:hAnsi="Times New Roman" w:cs="Times New Roman"/>
          <w:sz w:val="24"/>
          <w:szCs w:val="24"/>
        </w:rPr>
        <w:t xml:space="preserve">he study </w:t>
      </w:r>
      <w:r w:rsidR="000B71F1" w:rsidRPr="00DF4F27">
        <w:rPr>
          <w:rFonts w:ascii="Times New Roman" w:hAnsi="Times New Roman" w:cs="Times New Roman"/>
          <w:sz w:val="24"/>
          <w:szCs w:val="24"/>
        </w:rPr>
        <w:t>did</w:t>
      </w:r>
      <w:r w:rsidR="009001CD" w:rsidRPr="00DF4F27">
        <w:rPr>
          <w:rFonts w:ascii="Times New Roman" w:hAnsi="Times New Roman" w:cs="Times New Roman"/>
          <w:sz w:val="24"/>
          <w:szCs w:val="24"/>
        </w:rPr>
        <w:t xml:space="preserve"> not</w:t>
      </w:r>
      <w:r w:rsidR="000B71F1" w:rsidRPr="00DF4F27">
        <w:rPr>
          <w:rFonts w:ascii="Times New Roman" w:hAnsi="Times New Roman" w:cs="Times New Roman"/>
          <w:sz w:val="24"/>
          <w:szCs w:val="24"/>
        </w:rPr>
        <w:t xml:space="preserve"> </w:t>
      </w:r>
      <w:r w:rsidR="00117084" w:rsidRPr="00DF4F27">
        <w:rPr>
          <w:rFonts w:ascii="Times New Roman" w:hAnsi="Times New Roman" w:cs="Times New Roman"/>
          <w:sz w:val="24"/>
          <w:szCs w:val="24"/>
        </w:rPr>
        <w:t xml:space="preserve">advance to a new screen </w:t>
      </w:r>
      <w:r w:rsidR="000B71F1" w:rsidRPr="00DF4F27">
        <w:rPr>
          <w:rFonts w:ascii="Times New Roman" w:hAnsi="Times New Roman" w:cs="Times New Roman"/>
          <w:sz w:val="24"/>
          <w:szCs w:val="24"/>
        </w:rPr>
        <w:t xml:space="preserve">until two minutes had </w:t>
      </w:r>
      <w:r w:rsidR="00117084" w:rsidRPr="00DF4F27">
        <w:rPr>
          <w:rFonts w:ascii="Times New Roman" w:hAnsi="Times New Roman" w:cs="Times New Roman"/>
          <w:sz w:val="24"/>
          <w:szCs w:val="24"/>
        </w:rPr>
        <w:t>elapsed</w:t>
      </w:r>
      <w:r w:rsidR="00F04D2B" w:rsidRPr="00DF4F27">
        <w:rPr>
          <w:rFonts w:ascii="Times New Roman" w:hAnsi="Times New Roman" w:cs="Times New Roman"/>
          <w:sz w:val="24"/>
          <w:szCs w:val="24"/>
        </w:rPr>
        <w:t xml:space="preserve">. On the next screen, participants were asked to write a short story about what their lives might be like </w:t>
      </w:r>
      <w:r w:rsidR="008E6CC5" w:rsidRPr="00DF4F27">
        <w:rPr>
          <w:rFonts w:ascii="Times New Roman" w:hAnsi="Times New Roman" w:cs="Times New Roman"/>
          <w:sz w:val="24"/>
          <w:szCs w:val="24"/>
        </w:rPr>
        <w:t xml:space="preserve">in </w:t>
      </w:r>
      <w:r w:rsidR="000A3026" w:rsidRPr="00DF4F27">
        <w:rPr>
          <w:rFonts w:ascii="Times New Roman" w:hAnsi="Times New Roman" w:cs="Times New Roman"/>
          <w:sz w:val="24"/>
          <w:szCs w:val="24"/>
        </w:rPr>
        <w:t>the scenario they had been imagining (i.e., 30 years from now in Study 1</w:t>
      </w:r>
      <w:r w:rsidR="005F5406" w:rsidRPr="00DF4F27">
        <w:rPr>
          <w:rFonts w:ascii="Times New Roman" w:hAnsi="Times New Roman" w:cs="Times New Roman"/>
          <w:sz w:val="24"/>
          <w:szCs w:val="24"/>
        </w:rPr>
        <w:t>A</w:t>
      </w:r>
      <w:r w:rsidR="000A3026" w:rsidRPr="00DF4F27">
        <w:rPr>
          <w:rFonts w:ascii="Times New Roman" w:hAnsi="Times New Roman" w:cs="Times New Roman"/>
          <w:sz w:val="24"/>
          <w:szCs w:val="24"/>
        </w:rPr>
        <w:t xml:space="preserve"> and the chosen alternative historical period </w:t>
      </w:r>
      <w:r w:rsidR="00CE064A" w:rsidRPr="00DF4F27">
        <w:rPr>
          <w:rFonts w:ascii="Times New Roman" w:hAnsi="Times New Roman" w:cs="Times New Roman"/>
          <w:sz w:val="24"/>
          <w:szCs w:val="24"/>
        </w:rPr>
        <w:t>in Study 1</w:t>
      </w:r>
      <w:r w:rsidR="005F5406" w:rsidRPr="00DF4F27">
        <w:rPr>
          <w:rFonts w:ascii="Times New Roman" w:hAnsi="Times New Roman" w:cs="Times New Roman"/>
          <w:sz w:val="24"/>
          <w:szCs w:val="24"/>
        </w:rPr>
        <w:t>B</w:t>
      </w:r>
      <w:r w:rsidR="00CE064A" w:rsidRPr="00DF4F27">
        <w:rPr>
          <w:rFonts w:ascii="Times New Roman" w:hAnsi="Times New Roman" w:cs="Times New Roman"/>
          <w:sz w:val="24"/>
          <w:szCs w:val="24"/>
        </w:rPr>
        <w:t>)</w:t>
      </w:r>
      <w:r w:rsidR="00F04D2B" w:rsidRPr="00DF4F27">
        <w:rPr>
          <w:rFonts w:ascii="Times New Roman" w:hAnsi="Times New Roman" w:cs="Times New Roman"/>
          <w:sz w:val="24"/>
          <w:szCs w:val="24"/>
        </w:rPr>
        <w:t xml:space="preserve">. </w:t>
      </w:r>
      <w:r w:rsidR="00117084" w:rsidRPr="00DF4F27">
        <w:rPr>
          <w:rFonts w:ascii="Times New Roman" w:hAnsi="Times New Roman" w:cs="Times New Roman"/>
          <w:sz w:val="24"/>
          <w:szCs w:val="24"/>
        </w:rPr>
        <w:t>The button to advance to the next screen did not become active until three minutes had elapsed</w:t>
      </w:r>
      <w:r w:rsidR="00F04D2B" w:rsidRPr="00DF4F27">
        <w:rPr>
          <w:rFonts w:ascii="Times New Roman" w:hAnsi="Times New Roman" w:cs="Times New Roman"/>
          <w:sz w:val="24"/>
          <w:szCs w:val="24"/>
        </w:rPr>
        <w:t>, and participants were encouraged to spend at least that long on the writing task.</w:t>
      </w:r>
    </w:p>
    <w:p w14:paraId="3570AFCF" w14:textId="564742B9" w:rsidR="00F04D2B" w:rsidRPr="00DF4F27" w:rsidRDefault="00673549" w:rsidP="00AE64CD">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b/>
          <w:sz w:val="24"/>
          <w:szCs w:val="24"/>
        </w:rPr>
        <w:t>Immutability</w:t>
      </w:r>
      <w:r w:rsidR="00F04D2B" w:rsidRPr="00DF4F27">
        <w:rPr>
          <w:rFonts w:ascii="Times New Roman" w:hAnsi="Times New Roman" w:cs="Times New Roman"/>
          <w:b/>
          <w:sz w:val="24"/>
          <w:szCs w:val="24"/>
        </w:rPr>
        <w:t xml:space="preserve"> Ratings.</w:t>
      </w:r>
      <w:r w:rsidR="00F04D2B" w:rsidRPr="00DF4F27">
        <w:rPr>
          <w:rFonts w:ascii="Times New Roman" w:hAnsi="Times New Roman" w:cs="Times New Roman"/>
          <w:sz w:val="24"/>
          <w:szCs w:val="24"/>
        </w:rPr>
        <w:t xml:space="preserve"> Following the reflection task, participants</w:t>
      </w:r>
      <w:r w:rsidR="00D56379" w:rsidRPr="00DF4F27">
        <w:rPr>
          <w:rFonts w:ascii="Times New Roman" w:hAnsi="Times New Roman" w:cs="Times New Roman"/>
          <w:sz w:val="24"/>
          <w:szCs w:val="24"/>
        </w:rPr>
        <w:t xml:space="preserve"> completed 40 items corresponding to the personal characteristics </w:t>
      </w:r>
      <w:r w:rsidR="003002C7" w:rsidRPr="00DF4F27">
        <w:rPr>
          <w:rFonts w:ascii="Times New Roman" w:hAnsi="Times New Roman" w:cs="Times New Roman"/>
          <w:sz w:val="24"/>
          <w:szCs w:val="24"/>
        </w:rPr>
        <w:t xml:space="preserve">for which </w:t>
      </w:r>
      <w:r w:rsidR="00D56379" w:rsidRPr="00DF4F27">
        <w:rPr>
          <w:rFonts w:ascii="Times New Roman" w:hAnsi="Times New Roman" w:cs="Times New Roman"/>
          <w:sz w:val="24"/>
          <w:szCs w:val="24"/>
        </w:rPr>
        <w:t>they had provided true-self ratings.</w:t>
      </w:r>
      <w:r w:rsidR="000A3026" w:rsidRPr="00DF4F27">
        <w:rPr>
          <w:rFonts w:ascii="Times New Roman" w:hAnsi="Times New Roman" w:cs="Times New Roman"/>
          <w:sz w:val="24"/>
          <w:szCs w:val="24"/>
        </w:rPr>
        <w:t xml:space="preserve"> </w:t>
      </w:r>
      <w:r w:rsidR="00D56379" w:rsidRPr="00DF4F27">
        <w:rPr>
          <w:rFonts w:ascii="Times New Roman" w:hAnsi="Times New Roman" w:cs="Times New Roman"/>
          <w:sz w:val="24"/>
          <w:szCs w:val="24"/>
        </w:rPr>
        <w:t xml:space="preserve">In </w:t>
      </w:r>
      <w:r w:rsidR="000A3026" w:rsidRPr="00DF4F27">
        <w:rPr>
          <w:rFonts w:ascii="Times New Roman" w:hAnsi="Times New Roman" w:cs="Times New Roman"/>
          <w:sz w:val="24"/>
          <w:szCs w:val="24"/>
        </w:rPr>
        <w:t>Study 1</w:t>
      </w:r>
      <w:r w:rsidR="004C69A9" w:rsidRPr="00DF4F27">
        <w:rPr>
          <w:rFonts w:ascii="Times New Roman" w:hAnsi="Times New Roman" w:cs="Times New Roman"/>
          <w:sz w:val="24"/>
          <w:szCs w:val="24"/>
        </w:rPr>
        <w:t>A</w:t>
      </w:r>
      <w:r w:rsidR="00D56379" w:rsidRPr="00DF4F27">
        <w:rPr>
          <w:rFonts w:ascii="Times New Roman" w:hAnsi="Times New Roman" w:cs="Times New Roman"/>
          <w:sz w:val="24"/>
          <w:szCs w:val="24"/>
        </w:rPr>
        <w:t>, these items asked</w:t>
      </w:r>
      <w:r w:rsidR="00F04D2B" w:rsidRPr="00DF4F27">
        <w:rPr>
          <w:rFonts w:ascii="Times New Roman" w:hAnsi="Times New Roman" w:cs="Times New Roman"/>
          <w:sz w:val="24"/>
          <w:szCs w:val="24"/>
        </w:rPr>
        <w:t>, “</w:t>
      </w:r>
      <w:r w:rsidR="00F04D2B" w:rsidRPr="00DF4F27">
        <w:rPr>
          <w:rFonts w:ascii="Times New Roman" w:hAnsi="Times New Roman" w:cs="Times New Roman"/>
          <w:i/>
          <w:sz w:val="24"/>
          <w:szCs w:val="24"/>
        </w:rPr>
        <w:t>Thirty years from now, how likely is it that you will be exactly as [characteristic] as you are now?</w:t>
      </w:r>
      <w:r w:rsidR="000A3026" w:rsidRPr="00DF4F27">
        <w:rPr>
          <w:rFonts w:ascii="Times New Roman" w:hAnsi="Times New Roman" w:cs="Times New Roman"/>
          <w:sz w:val="24"/>
          <w:szCs w:val="24"/>
        </w:rPr>
        <w:t>”</w:t>
      </w:r>
      <w:r w:rsidR="00D56379" w:rsidRPr="00DF4F27">
        <w:rPr>
          <w:rFonts w:ascii="Times New Roman" w:hAnsi="Times New Roman" w:cs="Times New Roman"/>
          <w:sz w:val="24"/>
          <w:szCs w:val="24"/>
        </w:rPr>
        <w:t xml:space="preserve"> In Study 1B, these items asked, “</w:t>
      </w:r>
      <w:r w:rsidR="00D56379" w:rsidRPr="00DF4F27">
        <w:rPr>
          <w:rFonts w:ascii="Times New Roman" w:hAnsi="Times New Roman" w:cs="Times New Roman"/>
          <w:i/>
          <w:sz w:val="24"/>
          <w:szCs w:val="24"/>
        </w:rPr>
        <w:t>If you had lived in a different historical period, how likely is it that you would be exactly as [characteristic] as you are now?</w:t>
      </w:r>
      <w:r w:rsidR="00D56379" w:rsidRPr="00DF4F27">
        <w:rPr>
          <w:rFonts w:ascii="Times New Roman" w:hAnsi="Times New Roman" w:cs="Times New Roman"/>
          <w:sz w:val="24"/>
          <w:szCs w:val="24"/>
        </w:rPr>
        <w:t>”</w:t>
      </w:r>
      <w:r w:rsidR="000A3026" w:rsidRPr="00DF4F27">
        <w:rPr>
          <w:rFonts w:ascii="Times New Roman" w:hAnsi="Times New Roman" w:cs="Times New Roman"/>
          <w:sz w:val="24"/>
          <w:szCs w:val="24"/>
        </w:rPr>
        <w:t xml:space="preserve"> </w:t>
      </w:r>
      <w:r w:rsidR="00F04D2B" w:rsidRPr="00DF4F27">
        <w:rPr>
          <w:rFonts w:ascii="Times New Roman" w:hAnsi="Times New Roman" w:cs="Times New Roman"/>
          <w:sz w:val="24"/>
          <w:szCs w:val="24"/>
        </w:rPr>
        <w:lastRenderedPageBreak/>
        <w:t xml:space="preserve">Responses were made on a </w:t>
      </w:r>
      <w:r w:rsidR="00DA0F38" w:rsidRPr="00DF4F27">
        <w:rPr>
          <w:rFonts w:ascii="Times New Roman" w:hAnsi="Times New Roman" w:cs="Times New Roman"/>
          <w:sz w:val="24"/>
          <w:szCs w:val="24"/>
        </w:rPr>
        <w:t>7-point scale (1</w:t>
      </w:r>
      <w:r w:rsidR="005968B9" w:rsidRPr="00DF4F27">
        <w:rPr>
          <w:rFonts w:ascii="Times New Roman" w:hAnsi="Times New Roman" w:cs="Times New Roman"/>
          <w:sz w:val="24"/>
          <w:szCs w:val="24"/>
        </w:rPr>
        <w:t xml:space="preserve"> </w:t>
      </w:r>
      <w:r w:rsidR="00DA0F38" w:rsidRPr="00DF4F27">
        <w:rPr>
          <w:rFonts w:ascii="Times New Roman" w:hAnsi="Times New Roman" w:cs="Times New Roman"/>
          <w:sz w:val="24"/>
          <w:szCs w:val="24"/>
        </w:rPr>
        <w:t>=</w:t>
      </w:r>
      <w:r w:rsidR="005968B9" w:rsidRPr="00DF4F27">
        <w:rPr>
          <w:rFonts w:ascii="Times New Roman" w:hAnsi="Times New Roman" w:cs="Times New Roman"/>
          <w:sz w:val="24"/>
          <w:szCs w:val="24"/>
        </w:rPr>
        <w:t xml:space="preserve"> </w:t>
      </w:r>
      <w:r w:rsidR="00DA0F38" w:rsidRPr="00DF4F27">
        <w:rPr>
          <w:rFonts w:ascii="Times New Roman" w:hAnsi="Times New Roman" w:cs="Times New Roman"/>
          <w:i/>
          <w:sz w:val="24"/>
          <w:szCs w:val="24"/>
        </w:rPr>
        <w:t>Very Unlikely</w:t>
      </w:r>
      <w:r w:rsidR="00DA0F38" w:rsidRPr="00DF4F27">
        <w:rPr>
          <w:rFonts w:ascii="Times New Roman" w:hAnsi="Times New Roman" w:cs="Times New Roman"/>
          <w:sz w:val="24"/>
          <w:szCs w:val="24"/>
        </w:rPr>
        <w:t>, 7</w:t>
      </w:r>
      <w:r w:rsidR="005968B9" w:rsidRPr="00DF4F27">
        <w:rPr>
          <w:rFonts w:ascii="Times New Roman" w:hAnsi="Times New Roman" w:cs="Times New Roman"/>
          <w:sz w:val="24"/>
          <w:szCs w:val="24"/>
        </w:rPr>
        <w:t xml:space="preserve"> </w:t>
      </w:r>
      <w:r w:rsidR="00DA0F38" w:rsidRPr="00DF4F27">
        <w:rPr>
          <w:rFonts w:ascii="Times New Roman" w:hAnsi="Times New Roman" w:cs="Times New Roman"/>
          <w:sz w:val="24"/>
          <w:szCs w:val="24"/>
        </w:rPr>
        <w:t>=</w:t>
      </w:r>
      <w:r w:rsidR="005968B9" w:rsidRPr="00DF4F27">
        <w:rPr>
          <w:rFonts w:ascii="Times New Roman" w:hAnsi="Times New Roman" w:cs="Times New Roman"/>
          <w:sz w:val="24"/>
          <w:szCs w:val="24"/>
        </w:rPr>
        <w:t xml:space="preserve"> </w:t>
      </w:r>
      <w:r w:rsidR="00DA0F38" w:rsidRPr="00DF4F27">
        <w:rPr>
          <w:rFonts w:ascii="Times New Roman" w:hAnsi="Times New Roman" w:cs="Times New Roman"/>
          <w:i/>
          <w:sz w:val="24"/>
          <w:szCs w:val="24"/>
        </w:rPr>
        <w:t>Very Likely</w:t>
      </w:r>
      <w:r w:rsidR="00251A64" w:rsidRPr="00DF4F27">
        <w:rPr>
          <w:rFonts w:ascii="Times New Roman" w:hAnsi="Times New Roman" w:cs="Times New Roman"/>
          <w:sz w:val="24"/>
          <w:szCs w:val="24"/>
        </w:rPr>
        <w:t xml:space="preserve">; </w:t>
      </w:r>
      <w:r w:rsidR="00251A64" w:rsidRPr="00DF4F27">
        <w:rPr>
          <w:rFonts w:ascii="Times New Roman" w:hAnsi="Times New Roman" w:cs="Times New Roman"/>
          <w:i/>
          <w:sz w:val="24"/>
          <w:szCs w:val="24"/>
        </w:rPr>
        <w:t>M</w:t>
      </w:r>
      <w:r w:rsidR="000A3026" w:rsidRPr="00DF4F27">
        <w:rPr>
          <w:rFonts w:ascii="Times New Roman" w:hAnsi="Times New Roman" w:cs="Times New Roman"/>
          <w:i/>
          <w:sz w:val="24"/>
          <w:szCs w:val="24"/>
          <w:vertAlign w:val="subscript"/>
        </w:rPr>
        <w:t>1</w:t>
      </w:r>
      <w:r w:rsidR="005F5406" w:rsidRPr="00DF4F27">
        <w:rPr>
          <w:rFonts w:ascii="Times New Roman" w:hAnsi="Times New Roman" w:cs="Times New Roman"/>
          <w:i/>
          <w:sz w:val="24"/>
          <w:szCs w:val="24"/>
          <w:vertAlign w:val="subscript"/>
        </w:rPr>
        <w:t>A</w:t>
      </w:r>
      <w:r w:rsidR="005968B9" w:rsidRPr="00DF4F27">
        <w:rPr>
          <w:rFonts w:ascii="Times New Roman" w:hAnsi="Times New Roman" w:cs="Times New Roman"/>
          <w:i/>
          <w:sz w:val="24"/>
          <w:szCs w:val="24"/>
        </w:rPr>
        <w:t xml:space="preserve"> </w:t>
      </w:r>
      <w:r w:rsidR="00251A64" w:rsidRPr="00DF4F27">
        <w:rPr>
          <w:rFonts w:ascii="Times New Roman" w:hAnsi="Times New Roman" w:cs="Times New Roman"/>
          <w:sz w:val="24"/>
          <w:szCs w:val="24"/>
        </w:rPr>
        <w:t>=</w:t>
      </w:r>
      <w:r w:rsidR="005968B9" w:rsidRPr="00DF4F27">
        <w:rPr>
          <w:rFonts w:ascii="Times New Roman" w:hAnsi="Times New Roman" w:cs="Times New Roman"/>
          <w:sz w:val="24"/>
          <w:szCs w:val="24"/>
        </w:rPr>
        <w:t xml:space="preserve"> </w:t>
      </w:r>
      <w:r w:rsidR="00251A64" w:rsidRPr="00DF4F27">
        <w:rPr>
          <w:rFonts w:ascii="Times New Roman" w:hAnsi="Times New Roman" w:cs="Times New Roman"/>
          <w:sz w:val="24"/>
          <w:szCs w:val="24"/>
        </w:rPr>
        <w:t xml:space="preserve">4.57, </w:t>
      </w:r>
      <w:r w:rsidR="00251A64" w:rsidRPr="00DF4F27">
        <w:rPr>
          <w:rFonts w:ascii="Times New Roman" w:hAnsi="Times New Roman" w:cs="Times New Roman"/>
          <w:i/>
          <w:sz w:val="24"/>
          <w:szCs w:val="24"/>
        </w:rPr>
        <w:t>SD</w:t>
      </w:r>
      <w:r w:rsidR="000A3026" w:rsidRPr="00DF4F27">
        <w:rPr>
          <w:rFonts w:ascii="Times New Roman" w:hAnsi="Times New Roman" w:cs="Times New Roman"/>
          <w:i/>
          <w:sz w:val="24"/>
          <w:szCs w:val="24"/>
          <w:vertAlign w:val="subscript"/>
        </w:rPr>
        <w:t>1</w:t>
      </w:r>
      <w:r w:rsidR="005F5406" w:rsidRPr="00DF4F27">
        <w:rPr>
          <w:rFonts w:ascii="Times New Roman" w:hAnsi="Times New Roman" w:cs="Times New Roman"/>
          <w:i/>
          <w:sz w:val="24"/>
          <w:szCs w:val="24"/>
          <w:vertAlign w:val="subscript"/>
        </w:rPr>
        <w:t>A</w:t>
      </w:r>
      <w:r w:rsidR="005968B9" w:rsidRPr="00DF4F27">
        <w:rPr>
          <w:rFonts w:ascii="Times New Roman" w:hAnsi="Times New Roman" w:cs="Times New Roman"/>
          <w:i/>
          <w:sz w:val="24"/>
          <w:szCs w:val="24"/>
        </w:rPr>
        <w:t xml:space="preserve"> </w:t>
      </w:r>
      <w:r w:rsidR="00251A64" w:rsidRPr="00DF4F27">
        <w:rPr>
          <w:rFonts w:ascii="Times New Roman" w:hAnsi="Times New Roman" w:cs="Times New Roman"/>
          <w:sz w:val="24"/>
          <w:szCs w:val="24"/>
        </w:rPr>
        <w:t>=</w:t>
      </w:r>
      <w:r w:rsidR="005968B9" w:rsidRPr="00DF4F27">
        <w:rPr>
          <w:rFonts w:ascii="Times New Roman" w:hAnsi="Times New Roman" w:cs="Times New Roman"/>
          <w:sz w:val="24"/>
          <w:szCs w:val="24"/>
        </w:rPr>
        <w:t xml:space="preserve"> </w:t>
      </w:r>
      <w:r w:rsidR="00251A64" w:rsidRPr="00DF4F27">
        <w:rPr>
          <w:rFonts w:ascii="Times New Roman" w:hAnsi="Times New Roman" w:cs="Times New Roman"/>
          <w:sz w:val="24"/>
          <w:szCs w:val="24"/>
        </w:rPr>
        <w:t>.78</w:t>
      </w:r>
      <w:r w:rsidR="000A3026" w:rsidRPr="00DF4F27">
        <w:rPr>
          <w:rFonts w:ascii="Times New Roman" w:hAnsi="Times New Roman" w:cs="Times New Roman"/>
          <w:sz w:val="24"/>
          <w:szCs w:val="24"/>
        </w:rPr>
        <w:t xml:space="preserve">, </w:t>
      </w:r>
      <w:r w:rsidR="000A3026" w:rsidRPr="00DF4F27">
        <w:rPr>
          <w:rFonts w:ascii="Times New Roman" w:hAnsi="Times New Roman" w:cs="Times New Roman"/>
          <w:i/>
          <w:sz w:val="24"/>
          <w:szCs w:val="24"/>
        </w:rPr>
        <w:t>M</w:t>
      </w:r>
      <w:r w:rsidR="000A3026" w:rsidRPr="00DF4F27">
        <w:rPr>
          <w:rFonts w:ascii="Times New Roman" w:hAnsi="Times New Roman" w:cs="Times New Roman"/>
          <w:i/>
          <w:sz w:val="24"/>
          <w:szCs w:val="24"/>
          <w:vertAlign w:val="subscript"/>
        </w:rPr>
        <w:t>1</w:t>
      </w:r>
      <w:r w:rsidR="005F5406" w:rsidRPr="00DF4F27">
        <w:rPr>
          <w:rFonts w:ascii="Times New Roman" w:hAnsi="Times New Roman" w:cs="Times New Roman"/>
          <w:i/>
          <w:sz w:val="24"/>
          <w:szCs w:val="24"/>
          <w:vertAlign w:val="subscript"/>
        </w:rPr>
        <w:t>B</w:t>
      </w:r>
      <w:r w:rsidR="000A3026" w:rsidRPr="00DF4F27">
        <w:rPr>
          <w:rFonts w:ascii="Times New Roman" w:hAnsi="Times New Roman" w:cs="Times New Roman"/>
          <w:i/>
          <w:sz w:val="24"/>
          <w:szCs w:val="24"/>
        </w:rPr>
        <w:t xml:space="preserve"> </w:t>
      </w:r>
      <w:r w:rsidR="000A3026" w:rsidRPr="00DF4F27">
        <w:rPr>
          <w:rFonts w:ascii="Times New Roman" w:hAnsi="Times New Roman" w:cs="Times New Roman"/>
          <w:sz w:val="24"/>
          <w:szCs w:val="24"/>
        </w:rPr>
        <w:t xml:space="preserve">= 4.20, </w:t>
      </w:r>
      <w:r w:rsidR="000A3026" w:rsidRPr="00DF4F27">
        <w:rPr>
          <w:rFonts w:ascii="Times New Roman" w:hAnsi="Times New Roman" w:cs="Times New Roman"/>
          <w:i/>
          <w:sz w:val="24"/>
          <w:szCs w:val="24"/>
        </w:rPr>
        <w:t>SD</w:t>
      </w:r>
      <w:r w:rsidR="000A3026" w:rsidRPr="00DF4F27">
        <w:rPr>
          <w:rFonts w:ascii="Times New Roman" w:hAnsi="Times New Roman" w:cs="Times New Roman"/>
          <w:i/>
          <w:sz w:val="24"/>
          <w:szCs w:val="24"/>
          <w:vertAlign w:val="subscript"/>
        </w:rPr>
        <w:t>1</w:t>
      </w:r>
      <w:r w:rsidR="005F5406" w:rsidRPr="00DF4F27">
        <w:rPr>
          <w:rFonts w:ascii="Times New Roman" w:hAnsi="Times New Roman" w:cs="Times New Roman"/>
          <w:i/>
          <w:sz w:val="24"/>
          <w:szCs w:val="24"/>
          <w:vertAlign w:val="subscript"/>
        </w:rPr>
        <w:t>B</w:t>
      </w:r>
      <w:r w:rsidR="000A3026" w:rsidRPr="00DF4F27">
        <w:rPr>
          <w:rFonts w:ascii="Times New Roman" w:hAnsi="Times New Roman" w:cs="Times New Roman"/>
          <w:i/>
          <w:sz w:val="24"/>
          <w:szCs w:val="24"/>
        </w:rPr>
        <w:t xml:space="preserve"> </w:t>
      </w:r>
      <w:r w:rsidR="000A3026" w:rsidRPr="00DF4F27">
        <w:rPr>
          <w:rFonts w:ascii="Times New Roman" w:hAnsi="Times New Roman" w:cs="Times New Roman"/>
          <w:sz w:val="24"/>
          <w:szCs w:val="24"/>
        </w:rPr>
        <w:t>= .81</w:t>
      </w:r>
      <w:r w:rsidR="00DA0F38" w:rsidRPr="00DF4F27">
        <w:rPr>
          <w:rFonts w:ascii="Times New Roman" w:hAnsi="Times New Roman" w:cs="Times New Roman"/>
          <w:sz w:val="24"/>
          <w:szCs w:val="24"/>
        </w:rPr>
        <w:t>).</w:t>
      </w:r>
    </w:p>
    <w:p w14:paraId="3F157509" w14:textId="00886880" w:rsidR="00DA0F38" w:rsidRPr="00DF4F27" w:rsidRDefault="00DA0F38" w:rsidP="00AE64CD">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b/>
          <w:sz w:val="24"/>
          <w:szCs w:val="24"/>
        </w:rPr>
        <w:t>Additional Measures.</w:t>
      </w:r>
      <w:r w:rsidRPr="00DF4F27">
        <w:rPr>
          <w:rFonts w:ascii="Times New Roman" w:hAnsi="Times New Roman" w:cs="Times New Roman"/>
          <w:sz w:val="24"/>
          <w:szCs w:val="24"/>
        </w:rPr>
        <w:t xml:space="preserve"> </w:t>
      </w:r>
      <w:r w:rsidR="003C45D1" w:rsidRPr="00DF4F27">
        <w:rPr>
          <w:rFonts w:ascii="Times New Roman" w:hAnsi="Times New Roman" w:cs="Times New Roman"/>
          <w:sz w:val="24"/>
          <w:szCs w:val="24"/>
        </w:rPr>
        <w:t>Across all studies</w:t>
      </w:r>
      <w:r w:rsidR="00E30290" w:rsidRPr="00DF4F27">
        <w:rPr>
          <w:rFonts w:ascii="Times New Roman" w:hAnsi="Times New Roman" w:cs="Times New Roman"/>
          <w:sz w:val="24"/>
          <w:szCs w:val="24"/>
        </w:rPr>
        <w:t>,</w:t>
      </w:r>
      <w:r w:rsidR="003C45D1" w:rsidRPr="00DF4F27">
        <w:rPr>
          <w:rFonts w:ascii="Times New Roman" w:hAnsi="Times New Roman" w:cs="Times New Roman"/>
          <w:sz w:val="24"/>
          <w:szCs w:val="24"/>
        </w:rPr>
        <w:t xml:space="preserve"> participants completed exploratory measures that </w:t>
      </w:r>
      <w:r w:rsidR="00842EB9" w:rsidRPr="00DF4F27">
        <w:rPr>
          <w:rFonts w:ascii="Times New Roman" w:hAnsi="Times New Roman" w:cs="Times New Roman"/>
          <w:sz w:val="24"/>
          <w:szCs w:val="24"/>
        </w:rPr>
        <w:t xml:space="preserve">are tangential to our hypotheses and </w:t>
      </w:r>
      <w:r w:rsidR="003C45D1" w:rsidRPr="00DF4F27">
        <w:rPr>
          <w:rFonts w:ascii="Times New Roman" w:hAnsi="Times New Roman" w:cs="Times New Roman"/>
          <w:sz w:val="24"/>
          <w:szCs w:val="24"/>
        </w:rPr>
        <w:t>will not be discussed in the current report (e.g.</w:t>
      </w:r>
      <w:r w:rsidR="00575C8A" w:rsidRPr="00DF4F27">
        <w:rPr>
          <w:rFonts w:ascii="Times New Roman" w:hAnsi="Times New Roman" w:cs="Times New Roman"/>
          <w:sz w:val="24"/>
          <w:szCs w:val="24"/>
        </w:rPr>
        <w:t>,</w:t>
      </w:r>
      <w:r w:rsidR="003C45D1" w:rsidRPr="00DF4F27">
        <w:rPr>
          <w:rFonts w:ascii="Times New Roman" w:hAnsi="Times New Roman" w:cs="Times New Roman"/>
          <w:sz w:val="24"/>
          <w:szCs w:val="24"/>
        </w:rPr>
        <w:t xml:space="preserve"> </w:t>
      </w:r>
      <w:r w:rsidR="00234963" w:rsidRPr="00DF4F27">
        <w:rPr>
          <w:rFonts w:ascii="Times New Roman" w:hAnsi="Times New Roman" w:cs="Times New Roman"/>
          <w:sz w:val="24"/>
          <w:szCs w:val="24"/>
        </w:rPr>
        <w:t>t</w:t>
      </w:r>
      <w:r w:rsidRPr="00DF4F27">
        <w:rPr>
          <w:rFonts w:ascii="Times New Roman" w:hAnsi="Times New Roman" w:cs="Times New Roman"/>
          <w:sz w:val="24"/>
          <w:szCs w:val="24"/>
        </w:rPr>
        <w:t xml:space="preserve">he Meaning in Life Questionnaire </w:t>
      </w:r>
      <w:r w:rsidR="00575C8A" w:rsidRPr="00DF4F27">
        <w:rPr>
          <w:rFonts w:ascii="Times New Roman" w:hAnsi="Times New Roman" w:cs="Times New Roman"/>
          <w:sz w:val="24"/>
          <w:szCs w:val="24"/>
        </w:rPr>
        <w:t>[</w:t>
      </w:r>
      <w:r w:rsidRPr="00DF4F27">
        <w:rPr>
          <w:rFonts w:ascii="Times New Roman" w:hAnsi="Times New Roman" w:cs="Times New Roman"/>
          <w:sz w:val="24"/>
          <w:szCs w:val="24"/>
        </w:rPr>
        <w:t xml:space="preserve">Steger, Frazier, </w:t>
      </w:r>
      <w:proofErr w:type="spellStart"/>
      <w:r w:rsidRPr="00DF4F27">
        <w:rPr>
          <w:rFonts w:ascii="Times New Roman" w:hAnsi="Times New Roman" w:cs="Times New Roman"/>
          <w:sz w:val="24"/>
          <w:szCs w:val="24"/>
        </w:rPr>
        <w:t>Oishi</w:t>
      </w:r>
      <w:proofErr w:type="spellEnd"/>
      <w:r w:rsidRPr="00DF4F27">
        <w:rPr>
          <w:rFonts w:ascii="Times New Roman" w:hAnsi="Times New Roman" w:cs="Times New Roman"/>
          <w:sz w:val="24"/>
          <w:szCs w:val="24"/>
        </w:rPr>
        <w:t xml:space="preserve">, &amp; </w:t>
      </w:r>
      <w:proofErr w:type="spellStart"/>
      <w:r w:rsidRPr="00DF4F27">
        <w:rPr>
          <w:rFonts w:ascii="Times New Roman" w:hAnsi="Times New Roman" w:cs="Times New Roman"/>
          <w:sz w:val="24"/>
          <w:szCs w:val="24"/>
        </w:rPr>
        <w:t>Kaler</w:t>
      </w:r>
      <w:proofErr w:type="spellEnd"/>
      <w:r w:rsidRPr="00DF4F27">
        <w:rPr>
          <w:rFonts w:ascii="Times New Roman" w:hAnsi="Times New Roman" w:cs="Times New Roman"/>
          <w:sz w:val="24"/>
          <w:szCs w:val="24"/>
        </w:rPr>
        <w:t>, 2006</w:t>
      </w:r>
      <w:r w:rsidR="00575C8A" w:rsidRPr="00DF4F27">
        <w:rPr>
          <w:rFonts w:ascii="Times New Roman" w:hAnsi="Times New Roman" w:cs="Times New Roman"/>
          <w:sz w:val="24"/>
          <w:szCs w:val="24"/>
        </w:rPr>
        <w:t>],</w:t>
      </w:r>
      <w:r w:rsidR="003C45D1" w:rsidRPr="00DF4F27">
        <w:rPr>
          <w:rFonts w:ascii="Times New Roman" w:hAnsi="Times New Roman" w:cs="Times New Roman"/>
          <w:sz w:val="24"/>
          <w:szCs w:val="24"/>
        </w:rPr>
        <w:t xml:space="preserve"> </w:t>
      </w:r>
      <w:r w:rsidRPr="00DF4F27">
        <w:rPr>
          <w:rFonts w:ascii="Times New Roman" w:hAnsi="Times New Roman" w:cs="Times New Roman"/>
          <w:sz w:val="24"/>
          <w:szCs w:val="24"/>
        </w:rPr>
        <w:t>the Authenticity Scale</w:t>
      </w:r>
      <w:r w:rsidR="003C45D1" w:rsidRPr="00DF4F27">
        <w:rPr>
          <w:rFonts w:ascii="Times New Roman" w:hAnsi="Times New Roman" w:cs="Times New Roman"/>
          <w:sz w:val="24"/>
          <w:szCs w:val="24"/>
        </w:rPr>
        <w:t xml:space="preserve"> </w:t>
      </w:r>
      <w:r w:rsidR="00575C8A" w:rsidRPr="00DF4F27">
        <w:rPr>
          <w:rFonts w:ascii="Times New Roman" w:hAnsi="Times New Roman" w:cs="Times New Roman"/>
          <w:sz w:val="24"/>
          <w:szCs w:val="24"/>
        </w:rPr>
        <w:t>[</w:t>
      </w:r>
      <w:r w:rsidRPr="00DF4F27">
        <w:rPr>
          <w:rFonts w:ascii="Times New Roman" w:hAnsi="Times New Roman" w:cs="Times New Roman"/>
          <w:sz w:val="24"/>
          <w:szCs w:val="24"/>
        </w:rPr>
        <w:t>Wood</w:t>
      </w:r>
      <w:r w:rsidR="00AD637D" w:rsidRPr="00DF4F27">
        <w:rPr>
          <w:rFonts w:ascii="Times New Roman" w:hAnsi="Times New Roman" w:cs="Times New Roman"/>
          <w:sz w:val="24"/>
          <w:szCs w:val="24"/>
        </w:rPr>
        <w:t xml:space="preserve"> et al.</w:t>
      </w:r>
      <w:r w:rsidRPr="00DF4F27">
        <w:rPr>
          <w:rFonts w:ascii="Times New Roman" w:hAnsi="Times New Roman" w:cs="Times New Roman"/>
          <w:sz w:val="24"/>
          <w:szCs w:val="24"/>
        </w:rPr>
        <w:t>, 2008</w:t>
      </w:r>
      <w:r w:rsidR="00575C8A" w:rsidRPr="00DF4F27">
        <w:rPr>
          <w:rFonts w:ascii="Times New Roman" w:hAnsi="Times New Roman" w:cs="Times New Roman"/>
          <w:sz w:val="24"/>
          <w:szCs w:val="24"/>
        </w:rPr>
        <w:t>]</w:t>
      </w:r>
      <w:r w:rsidRPr="00DF4F27">
        <w:rPr>
          <w:rFonts w:ascii="Times New Roman" w:hAnsi="Times New Roman" w:cs="Times New Roman"/>
          <w:sz w:val="24"/>
          <w:szCs w:val="24"/>
        </w:rPr>
        <w:t>). After completing these measures, participants were debriefed on-screen and informed that they were free to leave.</w:t>
      </w:r>
    </w:p>
    <w:p w14:paraId="3537B622" w14:textId="191DA18F" w:rsidR="004D322A" w:rsidRPr="00DF4F27" w:rsidRDefault="003927E1" w:rsidP="00AE64CD">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b/>
          <w:sz w:val="24"/>
          <w:szCs w:val="24"/>
        </w:rPr>
        <w:t>Results</w:t>
      </w:r>
      <w:r w:rsidR="00E30290" w:rsidRPr="00DF4F27">
        <w:rPr>
          <w:rFonts w:ascii="Times New Roman" w:hAnsi="Times New Roman" w:cs="Times New Roman"/>
          <w:b/>
          <w:sz w:val="24"/>
          <w:szCs w:val="24"/>
        </w:rPr>
        <w:t xml:space="preserve"> and Discussion</w:t>
      </w:r>
    </w:p>
    <w:p w14:paraId="3553045A" w14:textId="3C22070C" w:rsidR="004D322A" w:rsidRPr="00DF4F27" w:rsidRDefault="00CE064A" w:rsidP="00AE64CD">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b/>
          <w:sz w:val="24"/>
          <w:szCs w:val="24"/>
        </w:rPr>
        <w:t xml:space="preserve">Study 1A. </w:t>
      </w:r>
      <w:r w:rsidR="004D322A" w:rsidRPr="00DF4F27">
        <w:rPr>
          <w:rFonts w:ascii="Times New Roman" w:hAnsi="Times New Roman" w:cs="Times New Roman"/>
          <w:sz w:val="24"/>
          <w:szCs w:val="24"/>
        </w:rPr>
        <w:t xml:space="preserve">In order to assess </w:t>
      </w:r>
      <w:r w:rsidR="00382922" w:rsidRPr="00DF4F27">
        <w:rPr>
          <w:rFonts w:ascii="Times New Roman" w:hAnsi="Times New Roman" w:cs="Times New Roman"/>
          <w:sz w:val="24"/>
          <w:szCs w:val="24"/>
        </w:rPr>
        <w:t xml:space="preserve">within-person </w:t>
      </w:r>
      <w:r w:rsidR="004D322A" w:rsidRPr="00DF4F27">
        <w:rPr>
          <w:rFonts w:ascii="Times New Roman" w:hAnsi="Times New Roman" w:cs="Times New Roman"/>
          <w:sz w:val="24"/>
          <w:szCs w:val="24"/>
        </w:rPr>
        <w:t xml:space="preserve">relationships between </w:t>
      </w:r>
      <w:r w:rsidR="00382922" w:rsidRPr="00DF4F27">
        <w:rPr>
          <w:rFonts w:ascii="Times New Roman" w:hAnsi="Times New Roman" w:cs="Times New Roman"/>
          <w:sz w:val="24"/>
          <w:szCs w:val="24"/>
        </w:rPr>
        <w:t xml:space="preserve">true-self and </w:t>
      </w:r>
      <w:r w:rsidR="00F13653" w:rsidRPr="00DF4F27">
        <w:rPr>
          <w:rFonts w:ascii="Times New Roman" w:hAnsi="Times New Roman" w:cs="Times New Roman"/>
          <w:sz w:val="24"/>
          <w:szCs w:val="24"/>
        </w:rPr>
        <w:t xml:space="preserve">immutability </w:t>
      </w:r>
      <w:r w:rsidR="00382922" w:rsidRPr="00DF4F27">
        <w:rPr>
          <w:rFonts w:ascii="Times New Roman" w:hAnsi="Times New Roman" w:cs="Times New Roman"/>
          <w:sz w:val="24"/>
          <w:szCs w:val="24"/>
        </w:rPr>
        <w:t>ratings for each characteristic</w:t>
      </w:r>
      <w:r w:rsidR="004D322A" w:rsidRPr="00DF4F27">
        <w:rPr>
          <w:rFonts w:ascii="Times New Roman" w:hAnsi="Times New Roman" w:cs="Times New Roman"/>
          <w:sz w:val="24"/>
          <w:szCs w:val="24"/>
        </w:rPr>
        <w:t>, we conducted hierarchical linear modeling using HLM7 software (</w:t>
      </w:r>
      <w:proofErr w:type="spellStart"/>
      <w:r w:rsidR="004D322A" w:rsidRPr="00DF4F27">
        <w:rPr>
          <w:rFonts w:ascii="Times New Roman" w:hAnsi="Times New Roman" w:cs="Times New Roman"/>
          <w:sz w:val="24"/>
          <w:szCs w:val="24"/>
        </w:rPr>
        <w:t>Raudenbush</w:t>
      </w:r>
      <w:proofErr w:type="spellEnd"/>
      <w:r w:rsidR="004D322A" w:rsidRPr="00DF4F27">
        <w:rPr>
          <w:rFonts w:ascii="Times New Roman" w:hAnsi="Times New Roman" w:cs="Times New Roman"/>
          <w:sz w:val="24"/>
          <w:szCs w:val="24"/>
        </w:rPr>
        <w:t xml:space="preserve">, </w:t>
      </w:r>
      <w:proofErr w:type="spellStart"/>
      <w:r w:rsidR="004D322A" w:rsidRPr="00DF4F27">
        <w:rPr>
          <w:rFonts w:ascii="Times New Roman" w:hAnsi="Times New Roman" w:cs="Times New Roman"/>
          <w:sz w:val="24"/>
          <w:szCs w:val="24"/>
        </w:rPr>
        <w:t>Bryk</w:t>
      </w:r>
      <w:proofErr w:type="spellEnd"/>
      <w:r w:rsidR="004D322A" w:rsidRPr="00DF4F27">
        <w:rPr>
          <w:rFonts w:ascii="Times New Roman" w:hAnsi="Times New Roman" w:cs="Times New Roman"/>
          <w:sz w:val="24"/>
          <w:szCs w:val="24"/>
        </w:rPr>
        <w:t xml:space="preserve">, Cheong, Congdon, &amp; du </w:t>
      </w:r>
      <w:proofErr w:type="spellStart"/>
      <w:r w:rsidR="004D322A" w:rsidRPr="00DF4F27">
        <w:rPr>
          <w:rFonts w:ascii="Times New Roman" w:hAnsi="Times New Roman" w:cs="Times New Roman"/>
          <w:sz w:val="24"/>
          <w:szCs w:val="24"/>
        </w:rPr>
        <w:t>Toit</w:t>
      </w:r>
      <w:proofErr w:type="spellEnd"/>
      <w:r w:rsidR="004D322A" w:rsidRPr="00DF4F27">
        <w:rPr>
          <w:rFonts w:ascii="Times New Roman" w:hAnsi="Times New Roman" w:cs="Times New Roman"/>
          <w:sz w:val="24"/>
          <w:szCs w:val="24"/>
        </w:rPr>
        <w:t>, 2011). This multilevel modeling technique accounts for the lack of independence among repeated within-person observations. Two levels were included in this analysis. Level 1 represented the ratings of each of the 40 characteristics nested within individuals, and Level 2 represented differences between individuals</w:t>
      </w:r>
      <w:r w:rsidR="00C24FAB" w:rsidRPr="00DF4F27">
        <w:rPr>
          <w:rFonts w:ascii="Times New Roman" w:hAnsi="Times New Roman" w:cs="Times New Roman"/>
          <w:sz w:val="24"/>
          <w:szCs w:val="24"/>
        </w:rPr>
        <w:t>.</w:t>
      </w:r>
      <w:r w:rsidR="00673549" w:rsidRPr="00DF4F27">
        <w:rPr>
          <w:rFonts w:ascii="Times New Roman" w:hAnsi="Times New Roman" w:cs="Times New Roman"/>
          <w:sz w:val="24"/>
          <w:szCs w:val="24"/>
        </w:rPr>
        <w:t xml:space="preserve"> Of the 156 participants, 153 had data that was sufficiently complete to be included in HLM analyses</w:t>
      </w:r>
      <w:r w:rsidR="00B743E8" w:rsidRPr="00DF4F27">
        <w:rPr>
          <w:rFonts w:ascii="Times New Roman" w:hAnsi="Times New Roman" w:cs="Times New Roman"/>
          <w:sz w:val="24"/>
          <w:szCs w:val="24"/>
        </w:rPr>
        <w:t xml:space="preserve"> (i.e., </w:t>
      </w:r>
      <w:r w:rsidR="003002C7" w:rsidRPr="00DF4F27">
        <w:rPr>
          <w:rFonts w:ascii="Times New Roman" w:hAnsi="Times New Roman" w:cs="Times New Roman"/>
          <w:sz w:val="24"/>
          <w:szCs w:val="24"/>
        </w:rPr>
        <w:t xml:space="preserve">they had </w:t>
      </w:r>
      <w:r w:rsidR="00B743E8" w:rsidRPr="00DF4F27">
        <w:rPr>
          <w:rFonts w:ascii="Times New Roman" w:hAnsi="Times New Roman" w:cs="Times New Roman"/>
          <w:sz w:val="24"/>
          <w:szCs w:val="24"/>
        </w:rPr>
        <w:t xml:space="preserve">composite scores </w:t>
      </w:r>
      <w:r w:rsidR="008A3B33" w:rsidRPr="00DF4F27">
        <w:rPr>
          <w:rFonts w:ascii="Times New Roman" w:hAnsi="Times New Roman" w:cs="Times New Roman"/>
          <w:sz w:val="24"/>
          <w:szCs w:val="24"/>
        </w:rPr>
        <w:t>on</w:t>
      </w:r>
      <w:r w:rsidR="00B743E8" w:rsidRPr="00DF4F27">
        <w:rPr>
          <w:rFonts w:ascii="Times New Roman" w:hAnsi="Times New Roman" w:cs="Times New Roman"/>
          <w:sz w:val="24"/>
          <w:szCs w:val="24"/>
        </w:rPr>
        <w:t xml:space="preserve"> all variables in</w:t>
      </w:r>
      <w:r w:rsidR="008A3B33" w:rsidRPr="00DF4F27">
        <w:rPr>
          <w:rFonts w:ascii="Times New Roman" w:hAnsi="Times New Roman" w:cs="Times New Roman"/>
          <w:sz w:val="24"/>
          <w:szCs w:val="24"/>
        </w:rPr>
        <w:t>cluded in</w:t>
      </w:r>
      <w:r w:rsidR="00B743E8" w:rsidRPr="00DF4F27">
        <w:rPr>
          <w:rFonts w:ascii="Times New Roman" w:hAnsi="Times New Roman" w:cs="Times New Roman"/>
          <w:sz w:val="24"/>
          <w:szCs w:val="24"/>
        </w:rPr>
        <w:t xml:space="preserve"> the model)</w:t>
      </w:r>
      <w:r w:rsidR="00673549" w:rsidRPr="00DF4F27">
        <w:rPr>
          <w:rFonts w:ascii="Times New Roman" w:hAnsi="Times New Roman" w:cs="Times New Roman"/>
          <w:sz w:val="24"/>
          <w:szCs w:val="24"/>
        </w:rPr>
        <w:t>.</w:t>
      </w:r>
      <w:r w:rsidR="00C24FAB" w:rsidRPr="00DF4F27">
        <w:rPr>
          <w:rFonts w:ascii="Times New Roman" w:hAnsi="Times New Roman" w:cs="Times New Roman"/>
          <w:sz w:val="24"/>
          <w:szCs w:val="24"/>
        </w:rPr>
        <w:t xml:space="preserve"> </w:t>
      </w:r>
      <w:r w:rsidR="004D322A" w:rsidRPr="00DF4F27">
        <w:rPr>
          <w:rFonts w:ascii="Times New Roman" w:hAnsi="Times New Roman" w:cs="Times New Roman"/>
          <w:sz w:val="24"/>
          <w:szCs w:val="24"/>
        </w:rPr>
        <w:t>All predictors were group-mean centered</w:t>
      </w:r>
      <w:r w:rsidR="000B71F1" w:rsidRPr="00DF4F27">
        <w:rPr>
          <w:rFonts w:ascii="Times New Roman" w:hAnsi="Times New Roman" w:cs="Times New Roman"/>
          <w:sz w:val="24"/>
          <w:szCs w:val="24"/>
        </w:rPr>
        <w:t xml:space="preserve"> to </w:t>
      </w:r>
      <w:r w:rsidR="004D322A" w:rsidRPr="00DF4F27">
        <w:rPr>
          <w:rFonts w:ascii="Times New Roman" w:hAnsi="Times New Roman" w:cs="Times New Roman"/>
          <w:sz w:val="24"/>
          <w:szCs w:val="24"/>
        </w:rPr>
        <w:t>control for between-person differences in mean levels of the variables (</w:t>
      </w:r>
      <w:proofErr w:type="spellStart"/>
      <w:r w:rsidR="004D322A" w:rsidRPr="00DF4F27">
        <w:rPr>
          <w:rFonts w:ascii="Times New Roman" w:hAnsi="Times New Roman" w:cs="Times New Roman"/>
          <w:sz w:val="24"/>
          <w:szCs w:val="24"/>
        </w:rPr>
        <w:t>Bryk</w:t>
      </w:r>
      <w:proofErr w:type="spellEnd"/>
      <w:r w:rsidR="004D322A" w:rsidRPr="00DF4F27">
        <w:rPr>
          <w:rFonts w:ascii="Times New Roman" w:hAnsi="Times New Roman" w:cs="Times New Roman"/>
          <w:sz w:val="24"/>
          <w:szCs w:val="24"/>
        </w:rPr>
        <w:t xml:space="preserve"> &amp; </w:t>
      </w:r>
      <w:proofErr w:type="spellStart"/>
      <w:r w:rsidR="004D322A" w:rsidRPr="00DF4F27">
        <w:rPr>
          <w:rFonts w:ascii="Times New Roman" w:hAnsi="Times New Roman" w:cs="Times New Roman"/>
          <w:sz w:val="24"/>
          <w:szCs w:val="24"/>
        </w:rPr>
        <w:t>Raudenbush</w:t>
      </w:r>
      <w:proofErr w:type="spellEnd"/>
      <w:r w:rsidR="004D322A" w:rsidRPr="00DF4F27">
        <w:rPr>
          <w:rFonts w:ascii="Times New Roman" w:hAnsi="Times New Roman" w:cs="Times New Roman"/>
          <w:sz w:val="24"/>
          <w:szCs w:val="24"/>
        </w:rPr>
        <w:t xml:space="preserve">, 1992; </w:t>
      </w:r>
      <w:proofErr w:type="spellStart"/>
      <w:r w:rsidR="004D322A" w:rsidRPr="00DF4F27">
        <w:rPr>
          <w:rFonts w:ascii="Times New Roman" w:hAnsi="Times New Roman" w:cs="Times New Roman"/>
          <w:sz w:val="24"/>
          <w:szCs w:val="24"/>
        </w:rPr>
        <w:t>Fleeson</w:t>
      </w:r>
      <w:proofErr w:type="spellEnd"/>
      <w:r w:rsidR="004D322A" w:rsidRPr="00DF4F27">
        <w:rPr>
          <w:rFonts w:ascii="Times New Roman" w:hAnsi="Times New Roman" w:cs="Times New Roman"/>
          <w:sz w:val="24"/>
          <w:szCs w:val="24"/>
        </w:rPr>
        <w:t>, 2007). No Level</w:t>
      </w:r>
      <w:r w:rsidR="00736A99" w:rsidRPr="00DF4F27">
        <w:rPr>
          <w:rFonts w:ascii="Times New Roman" w:hAnsi="Times New Roman" w:cs="Times New Roman"/>
          <w:sz w:val="24"/>
          <w:szCs w:val="24"/>
        </w:rPr>
        <w:t>-</w:t>
      </w:r>
      <w:r w:rsidR="004D322A" w:rsidRPr="00DF4F27">
        <w:rPr>
          <w:rFonts w:ascii="Times New Roman" w:hAnsi="Times New Roman" w:cs="Times New Roman"/>
          <w:sz w:val="24"/>
          <w:szCs w:val="24"/>
        </w:rPr>
        <w:t xml:space="preserve">2 predictors were included in these models. Following guidelines from Rosenthal, </w:t>
      </w:r>
      <w:proofErr w:type="spellStart"/>
      <w:r w:rsidR="004D322A" w:rsidRPr="00DF4F27">
        <w:rPr>
          <w:rFonts w:ascii="Times New Roman" w:hAnsi="Times New Roman" w:cs="Times New Roman"/>
          <w:sz w:val="24"/>
          <w:szCs w:val="24"/>
        </w:rPr>
        <w:t>Rosnow</w:t>
      </w:r>
      <w:proofErr w:type="spellEnd"/>
      <w:r w:rsidR="004D322A" w:rsidRPr="00DF4F27">
        <w:rPr>
          <w:rFonts w:ascii="Times New Roman" w:hAnsi="Times New Roman" w:cs="Times New Roman"/>
          <w:sz w:val="24"/>
          <w:szCs w:val="24"/>
        </w:rPr>
        <w:t xml:space="preserve">, and Rubin (2000), we used the obtained </w:t>
      </w:r>
      <w:r w:rsidR="004D322A" w:rsidRPr="00DF4F27">
        <w:rPr>
          <w:rFonts w:ascii="Times New Roman" w:hAnsi="Times New Roman" w:cs="Times New Roman"/>
          <w:i/>
          <w:sz w:val="24"/>
          <w:szCs w:val="24"/>
        </w:rPr>
        <w:t>t</w:t>
      </w:r>
      <w:r w:rsidR="004D322A" w:rsidRPr="00DF4F27">
        <w:rPr>
          <w:rFonts w:ascii="Times New Roman" w:hAnsi="Times New Roman" w:cs="Times New Roman"/>
          <w:sz w:val="24"/>
          <w:szCs w:val="24"/>
        </w:rPr>
        <w:t xml:space="preserve"> and </w:t>
      </w:r>
      <w:proofErr w:type="spellStart"/>
      <w:proofErr w:type="gramStart"/>
      <w:r w:rsidR="004D322A" w:rsidRPr="00DF4F27">
        <w:rPr>
          <w:rFonts w:ascii="Times New Roman" w:hAnsi="Times New Roman" w:cs="Times New Roman"/>
          <w:i/>
          <w:sz w:val="24"/>
          <w:szCs w:val="24"/>
        </w:rPr>
        <w:t>df</w:t>
      </w:r>
      <w:proofErr w:type="spellEnd"/>
      <w:proofErr w:type="gramEnd"/>
      <w:r w:rsidR="004D322A" w:rsidRPr="00DF4F27">
        <w:rPr>
          <w:rFonts w:ascii="Times New Roman" w:hAnsi="Times New Roman" w:cs="Times New Roman"/>
          <w:sz w:val="24"/>
          <w:szCs w:val="24"/>
        </w:rPr>
        <w:t xml:space="preserve"> to calculate effect size </w:t>
      </w:r>
      <w:r w:rsidR="004D322A" w:rsidRPr="00DF4F27">
        <w:rPr>
          <w:rFonts w:ascii="Times New Roman" w:hAnsi="Times New Roman" w:cs="Times New Roman"/>
          <w:i/>
          <w:sz w:val="24"/>
          <w:szCs w:val="24"/>
        </w:rPr>
        <w:t xml:space="preserve">r </w:t>
      </w:r>
      <w:r w:rsidR="004D322A" w:rsidRPr="00DF4F27">
        <w:rPr>
          <w:rFonts w:ascii="Times New Roman" w:hAnsi="Times New Roman" w:cs="Times New Roman"/>
          <w:sz w:val="24"/>
          <w:szCs w:val="24"/>
        </w:rPr>
        <w:t xml:space="preserve">coefficients. </w:t>
      </w:r>
    </w:p>
    <w:p w14:paraId="4CDACDE8" w14:textId="150605A6" w:rsidR="00C574C3" w:rsidRPr="00DF4F27" w:rsidRDefault="004D322A" w:rsidP="00AE64CD">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First, we estimated an unconditional model in order to calculate the </w:t>
      </w:r>
      <w:proofErr w:type="spellStart"/>
      <w:r w:rsidRPr="00DF4F27">
        <w:rPr>
          <w:rFonts w:ascii="Times New Roman" w:hAnsi="Times New Roman" w:cs="Times New Roman"/>
          <w:sz w:val="24"/>
          <w:szCs w:val="24"/>
        </w:rPr>
        <w:t>intraclass</w:t>
      </w:r>
      <w:proofErr w:type="spellEnd"/>
      <w:r w:rsidRPr="00DF4F27">
        <w:rPr>
          <w:rFonts w:ascii="Times New Roman" w:hAnsi="Times New Roman" w:cs="Times New Roman"/>
          <w:sz w:val="24"/>
          <w:szCs w:val="24"/>
        </w:rPr>
        <w:t xml:space="preserve"> correlation coefficient (e.g.</w:t>
      </w:r>
      <w:r w:rsidR="003002C7" w:rsidRPr="00DF4F27">
        <w:rPr>
          <w:rFonts w:ascii="Times New Roman" w:hAnsi="Times New Roman" w:cs="Times New Roman"/>
          <w:sz w:val="24"/>
          <w:szCs w:val="24"/>
        </w:rPr>
        <w:t>,</w:t>
      </w:r>
      <w:r w:rsidRPr="00DF4F27">
        <w:rPr>
          <w:rFonts w:ascii="Times New Roman" w:hAnsi="Times New Roman" w:cs="Times New Roman"/>
          <w:sz w:val="24"/>
          <w:szCs w:val="24"/>
        </w:rPr>
        <w:t xml:space="preserve"> </w:t>
      </w:r>
      <w:proofErr w:type="spellStart"/>
      <w:r w:rsidRPr="00DF4F27">
        <w:rPr>
          <w:rFonts w:ascii="Times New Roman" w:hAnsi="Times New Roman" w:cs="Times New Roman"/>
          <w:sz w:val="24"/>
          <w:szCs w:val="24"/>
        </w:rPr>
        <w:t>Snijders</w:t>
      </w:r>
      <w:proofErr w:type="spellEnd"/>
      <w:r w:rsidRPr="00DF4F27">
        <w:rPr>
          <w:rFonts w:ascii="Times New Roman" w:hAnsi="Times New Roman" w:cs="Times New Roman"/>
          <w:sz w:val="24"/>
          <w:szCs w:val="24"/>
        </w:rPr>
        <w:t xml:space="preserve"> &amp; </w:t>
      </w:r>
      <w:proofErr w:type="spellStart"/>
      <w:r w:rsidRPr="00DF4F27">
        <w:rPr>
          <w:rFonts w:ascii="Times New Roman" w:hAnsi="Times New Roman" w:cs="Times New Roman"/>
          <w:sz w:val="24"/>
          <w:szCs w:val="24"/>
        </w:rPr>
        <w:t>Bosker</w:t>
      </w:r>
      <w:proofErr w:type="spellEnd"/>
      <w:r w:rsidRPr="00DF4F27">
        <w:rPr>
          <w:rFonts w:ascii="Times New Roman" w:hAnsi="Times New Roman" w:cs="Times New Roman"/>
          <w:sz w:val="24"/>
          <w:szCs w:val="24"/>
        </w:rPr>
        <w:t xml:space="preserve">, 1999). According to this model, approximately </w:t>
      </w:r>
      <w:r w:rsidR="000E77D2" w:rsidRPr="00DF4F27">
        <w:rPr>
          <w:rFonts w:ascii="Times New Roman" w:hAnsi="Times New Roman" w:cs="Times New Roman"/>
          <w:sz w:val="24"/>
          <w:szCs w:val="24"/>
        </w:rPr>
        <w:t>5</w:t>
      </w:r>
      <w:r w:rsidRPr="00DF4F27">
        <w:rPr>
          <w:rFonts w:ascii="Times New Roman" w:hAnsi="Times New Roman" w:cs="Times New Roman"/>
          <w:sz w:val="24"/>
          <w:szCs w:val="24"/>
        </w:rPr>
        <w:t xml:space="preserve">% of the variance in </w:t>
      </w:r>
      <w:r w:rsidR="00F13653" w:rsidRPr="00DF4F27">
        <w:rPr>
          <w:rFonts w:ascii="Times New Roman" w:hAnsi="Times New Roman" w:cs="Times New Roman"/>
          <w:sz w:val="24"/>
          <w:szCs w:val="24"/>
        </w:rPr>
        <w:t xml:space="preserve">stability </w:t>
      </w:r>
      <w:r w:rsidR="000E77D2" w:rsidRPr="00DF4F27">
        <w:rPr>
          <w:rFonts w:ascii="Times New Roman" w:hAnsi="Times New Roman" w:cs="Times New Roman"/>
          <w:sz w:val="24"/>
          <w:szCs w:val="24"/>
        </w:rPr>
        <w:t xml:space="preserve">ratings </w:t>
      </w:r>
      <w:r w:rsidRPr="00DF4F27">
        <w:rPr>
          <w:rFonts w:ascii="Times New Roman" w:hAnsi="Times New Roman" w:cs="Times New Roman"/>
          <w:sz w:val="24"/>
          <w:szCs w:val="24"/>
        </w:rPr>
        <w:t xml:space="preserve">was at Level 2 (between individuals), while approximately </w:t>
      </w:r>
      <w:r w:rsidR="000E77D2" w:rsidRPr="00DF4F27">
        <w:rPr>
          <w:rFonts w:ascii="Times New Roman" w:hAnsi="Times New Roman" w:cs="Times New Roman"/>
          <w:sz w:val="24"/>
          <w:szCs w:val="24"/>
        </w:rPr>
        <w:t>95</w:t>
      </w:r>
      <w:r w:rsidRPr="00DF4F27">
        <w:rPr>
          <w:rFonts w:ascii="Times New Roman" w:hAnsi="Times New Roman" w:cs="Times New Roman"/>
          <w:sz w:val="24"/>
          <w:szCs w:val="24"/>
        </w:rPr>
        <w:t xml:space="preserve">% of </w:t>
      </w:r>
      <w:r w:rsidRPr="00DF4F27">
        <w:rPr>
          <w:rFonts w:ascii="Times New Roman" w:hAnsi="Times New Roman" w:cs="Times New Roman"/>
          <w:sz w:val="24"/>
          <w:szCs w:val="24"/>
        </w:rPr>
        <w:lastRenderedPageBreak/>
        <w:t xml:space="preserve">the variance was at Level 1 (within individuals, </w:t>
      </w:r>
      <w:r w:rsidR="000E77D2" w:rsidRPr="00DF4F27">
        <w:rPr>
          <w:rFonts w:ascii="Times New Roman" w:hAnsi="Times New Roman" w:cs="Times New Roman"/>
          <w:sz w:val="24"/>
          <w:szCs w:val="24"/>
        </w:rPr>
        <w:t>between characteristics</w:t>
      </w:r>
      <w:r w:rsidRPr="00DF4F27">
        <w:rPr>
          <w:rFonts w:ascii="Times New Roman" w:hAnsi="Times New Roman" w:cs="Times New Roman"/>
          <w:sz w:val="24"/>
          <w:szCs w:val="24"/>
        </w:rPr>
        <w:t xml:space="preserve">). These results indicate that </w:t>
      </w:r>
      <w:r w:rsidR="00251A64" w:rsidRPr="00DF4F27">
        <w:rPr>
          <w:rFonts w:ascii="Times New Roman" w:hAnsi="Times New Roman" w:cs="Times New Roman"/>
          <w:sz w:val="24"/>
          <w:szCs w:val="24"/>
        </w:rPr>
        <w:t xml:space="preserve">different participants’ average </w:t>
      </w:r>
      <w:r w:rsidR="00BA6B3A" w:rsidRPr="00DF4F27">
        <w:rPr>
          <w:rFonts w:ascii="Times New Roman" w:hAnsi="Times New Roman" w:cs="Times New Roman"/>
          <w:sz w:val="24"/>
          <w:szCs w:val="24"/>
        </w:rPr>
        <w:t xml:space="preserve">immutability </w:t>
      </w:r>
      <w:r w:rsidR="00251A64" w:rsidRPr="00DF4F27">
        <w:rPr>
          <w:rFonts w:ascii="Times New Roman" w:hAnsi="Times New Roman" w:cs="Times New Roman"/>
          <w:sz w:val="24"/>
          <w:szCs w:val="24"/>
        </w:rPr>
        <w:t>ratings were largely similar to one another</w:t>
      </w:r>
      <w:r w:rsidR="000E77D2" w:rsidRPr="00DF4F27">
        <w:rPr>
          <w:rFonts w:ascii="Times New Roman" w:hAnsi="Times New Roman" w:cs="Times New Roman"/>
          <w:sz w:val="24"/>
          <w:szCs w:val="24"/>
        </w:rPr>
        <w:t xml:space="preserve">, but that individual participants’ ratings varied widely across the 40 characteristics. </w:t>
      </w:r>
    </w:p>
    <w:p w14:paraId="5AE7B00B" w14:textId="00356199" w:rsidR="005565CB" w:rsidRPr="00DF4F27" w:rsidRDefault="000F54A0" w:rsidP="00AE64CD">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W</w:t>
      </w:r>
      <w:r w:rsidR="00C574C3" w:rsidRPr="00DF4F27">
        <w:rPr>
          <w:rFonts w:ascii="Times New Roman" w:hAnsi="Times New Roman" w:cs="Times New Roman"/>
          <w:sz w:val="24"/>
          <w:szCs w:val="24"/>
        </w:rPr>
        <w:t xml:space="preserve">e next estimated a model using restricted maximum likelihood estimation, including participants’ true-self ratings as predictors of </w:t>
      </w:r>
      <w:r w:rsidR="00BA6B3A" w:rsidRPr="00DF4F27">
        <w:rPr>
          <w:rFonts w:ascii="Times New Roman" w:hAnsi="Times New Roman" w:cs="Times New Roman"/>
          <w:sz w:val="24"/>
          <w:szCs w:val="24"/>
        </w:rPr>
        <w:t>immutability</w:t>
      </w:r>
      <w:r w:rsidR="00F13653" w:rsidRPr="00DF4F27">
        <w:rPr>
          <w:rFonts w:ascii="Times New Roman" w:hAnsi="Times New Roman" w:cs="Times New Roman"/>
          <w:sz w:val="24"/>
          <w:szCs w:val="24"/>
        </w:rPr>
        <w:t xml:space="preserve"> </w:t>
      </w:r>
      <w:r w:rsidR="00C574C3" w:rsidRPr="00DF4F27">
        <w:rPr>
          <w:rFonts w:ascii="Times New Roman" w:hAnsi="Times New Roman" w:cs="Times New Roman"/>
          <w:sz w:val="24"/>
          <w:szCs w:val="24"/>
        </w:rPr>
        <w:t>ratings for each characteristic.</w:t>
      </w:r>
      <w:r w:rsidR="00C24FAB" w:rsidRPr="00DF4F27">
        <w:rPr>
          <w:rFonts w:ascii="Times New Roman" w:hAnsi="Times New Roman" w:cs="Times New Roman"/>
          <w:sz w:val="24"/>
          <w:szCs w:val="24"/>
        </w:rPr>
        <w:t xml:space="preserve"> Both the intercept and slope were estimated as random effects</w:t>
      </w:r>
      <w:r w:rsidR="002E0DE7" w:rsidRPr="00DF4F27">
        <w:rPr>
          <w:rFonts w:ascii="Times New Roman" w:hAnsi="Times New Roman" w:cs="Times New Roman"/>
          <w:sz w:val="24"/>
          <w:szCs w:val="24"/>
        </w:rPr>
        <w:t xml:space="preserve"> (by subject)</w:t>
      </w:r>
      <w:r w:rsidR="00C24FAB" w:rsidRPr="00DF4F27">
        <w:rPr>
          <w:rFonts w:ascii="Times New Roman" w:hAnsi="Times New Roman" w:cs="Times New Roman"/>
          <w:sz w:val="24"/>
          <w:szCs w:val="24"/>
        </w:rPr>
        <w:t xml:space="preserve">. </w:t>
      </w:r>
      <w:r w:rsidR="00C574C3" w:rsidRPr="00DF4F27">
        <w:rPr>
          <w:rFonts w:ascii="Times New Roman" w:hAnsi="Times New Roman" w:cs="Times New Roman"/>
          <w:sz w:val="24"/>
          <w:szCs w:val="24"/>
        </w:rPr>
        <w:t xml:space="preserve">Results of this model revealed a significant positive relationship between true-self endorsement and </w:t>
      </w:r>
      <w:r w:rsidR="00BA6B3A" w:rsidRPr="00DF4F27">
        <w:rPr>
          <w:rFonts w:ascii="Times New Roman" w:hAnsi="Times New Roman" w:cs="Times New Roman"/>
          <w:sz w:val="24"/>
          <w:szCs w:val="24"/>
        </w:rPr>
        <w:t>immutability</w:t>
      </w:r>
      <w:r w:rsidR="00CC1C5D" w:rsidRPr="00DF4F27">
        <w:rPr>
          <w:rFonts w:ascii="Times New Roman" w:hAnsi="Times New Roman" w:cs="Times New Roman"/>
          <w:sz w:val="24"/>
          <w:szCs w:val="24"/>
        </w:rPr>
        <w:t xml:space="preserve"> </w:t>
      </w:r>
      <w:r w:rsidR="00C574C3" w:rsidRPr="00DF4F27">
        <w:rPr>
          <w:rFonts w:ascii="Times New Roman" w:hAnsi="Times New Roman" w:cs="Times New Roman"/>
          <w:sz w:val="24"/>
          <w:szCs w:val="24"/>
        </w:rPr>
        <w:t>ratings (</w:t>
      </w:r>
      <w:r w:rsidR="0056676B" w:rsidRPr="00DF4F27">
        <w:rPr>
          <w:rFonts w:ascii="Times New Roman" w:hAnsi="Times New Roman" w:cs="Times New Roman"/>
          <w:bCs/>
          <w:i/>
          <w:iCs/>
          <w:sz w:val="24"/>
          <w:szCs w:val="24"/>
        </w:rPr>
        <w:t>β</w:t>
      </w:r>
      <w:r w:rsidR="00575C8A" w:rsidRPr="00DF4F27">
        <w:rPr>
          <w:rFonts w:ascii="Times New Roman" w:hAnsi="Times New Roman" w:cs="Times New Roman"/>
          <w:i/>
          <w:sz w:val="24"/>
          <w:szCs w:val="24"/>
        </w:rPr>
        <w:t xml:space="preserve"> </w:t>
      </w:r>
      <w:r w:rsidR="00C574C3" w:rsidRPr="00DF4F27">
        <w:rPr>
          <w:rFonts w:ascii="Times New Roman" w:hAnsi="Times New Roman" w:cs="Times New Roman"/>
          <w:sz w:val="24"/>
          <w:szCs w:val="24"/>
        </w:rPr>
        <w:t>=</w:t>
      </w:r>
      <w:r w:rsidR="00575C8A" w:rsidRPr="00DF4F27">
        <w:rPr>
          <w:rFonts w:ascii="Times New Roman" w:hAnsi="Times New Roman" w:cs="Times New Roman"/>
          <w:sz w:val="24"/>
          <w:szCs w:val="24"/>
        </w:rPr>
        <w:t xml:space="preserve"> </w:t>
      </w:r>
      <w:r w:rsidR="00C574C3" w:rsidRPr="00DF4F27">
        <w:rPr>
          <w:rFonts w:ascii="Times New Roman" w:hAnsi="Times New Roman" w:cs="Times New Roman"/>
          <w:sz w:val="24"/>
          <w:szCs w:val="24"/>
        </w:rPr>
        <w:t xml:space="preserve">.15, </w:t>
      </w:r>
      <w:r w:rsidR="00C574C3" w:rsidRPr="00DF4F27">
        <w:rPr>
          <w:rFonts w:ascii="Times New Roman" w:hAnsi="Times New Roman" w:cs="Times New Roman"/>
          <w:i/>
          <w:sz w:val="24"/>
          <w:szCs w:val="24"/>
        </w:rPr>
        <w:t>SE</w:t>
      </w:r>
      <w:r w:rsidR="00575C8A" w:rsidRPr="00DF4F27">
        <w:rPr>
          <w:rFonts w:ascii="Times New Roman" w:hAnsi="Times New Roman" w:cs="Times New Roman"/>
          <w:i/>
          <w:sz w:val="24"/>
          <w:szCs w:val="24"/>
        </w:rPr>
        <w:t xml:space="preserve"> </w:t>
      </w:r>
      <w:r w:rsidR="00C574C3" w:rsidRPr="00DF4F27">
        <w:rPr>
          <w:rFonts w:ascii="Times New Roman" w:hAnsi="Times New Roman" w:cs="Times New Roman"/>
          <w:sz w:val="24"/>
          <w:szCs w:val="24"/>
        </w:rPr>
        <w:t>=</w:t>
      </w:r>
      <w:r w:rsidR="00575C8A" w:rsidRPr="00DF4F27">
        <w:rPr>
          <w:rFonts w:ascii="Times New Roman" w:hAnsi="Times New Roman" w:cs="Times New Roman"/>
          <w:sz w:val="24"/>
          <w:szCs w:val="24"/>
        </w:rPr>
        <w:t xml:space="preserve"> </w:t>
      </w:r>
      <w:r w:rsidR="00C574C3" w:rsidRPr="00DF4F27">
        <w:rPr>
          <w:rFonts w:ascii="Times New Roman" w:hAnsi="Times New Roman" w:cs="Times New Roman"/>
          <w:sz w:val="24"/>
          <w:szCs w:val="24"/>
        </w:rPr>
        <w:t>.02,</w:t>
      </w:r>
      <w:r w:rsidR="002E01E8" w:rsidRPr="00DF4F27">
        <w:rPr>
          <w:rFonts w:ascii="Times New Roman" w:hAnsi="Times New Roman" w:cs="Times New Roman"/>
          <w:sz w:val="24"/>
          <w:szCs w:val="24"/>
        </w:rPr>
        <w:t xml:space="preserve"> </w:t>
      </w:r>
      <w:r w:rsidR="002E01E8" w:rsidRPr="00DF4F27">
        <w:rPr>
          <w:rFonts w:ascii="Times New Roman" w:hAnsi="Times New Roman" w:cs="Times New Roman"/>
          <w:i/>
          <w:sz w:val="24"/>
          <w:szCs w:val="24"/>
        </w:rPr>
        <w:t>t</w:t>
      </w:r>
      <w:r w:rsidR="002E01E8" w:rsidRPr="00DF4F27">
        <w:rPr>
          <w:rFonts w:ascii="Times New Roman" w:hAnsi="Times New Roman" w:cs="Times New Roman"/>
          <w:sz w:val="24"/>
          <w:szCs w:val="24"/>
        </w:rPr>
        <w:t xml:space="preserve"> = 8.89,</w:t>
      </w:r>
      <w:r w:rsidR="00C574C3" w:rsidRPr="00DF4F27">
        <w:rPr>
          <w:rFonts w:ascii="Times New Roman" w:hAnsi="Times New Roman" w:cs="Times New Roman"/>
          <w:sz w:val="24"/>
          <w:szCs w:val="24"/>
        </w:rPr>
        <w:t xml:space="preserve"> </w:t>
      </w:r>
      <w:r w:rsidR="00C574C3" w:rsidRPr="00DF4F27">
        <w:rPr>
          <w:rFonts w:ascii="Times New Roman" w:hAnsi="Times New Roman" w:cs="Times New Roman"/>
          <w:i/>
          <w:sz w:val="24"/>
          <w:szCs w:val="24"/>
        </w:rPr>
        <w:t>p</w:t>
      </w:r>
      <w:r w:rsidR="00575C8A" w:rsidRPr="00DF4F27">
        <w:rPr>
          <w:rFonts w:ascii="Times New Roman" w:hAnsi="Times New Roman" w:cs="Times New Roman"/>
          <w:i/>
          <w:sz w:val="24"/>
          <w:szCs w:val="24"/>
        </w:rPr>
        <w:t xml:space="preserve"> </w:t>
      </w:r>
      <w:r w:rsidR="00C574C3" w:rsidRPr="00DF4F27">
        <w:rPr>
          <w:rFonts w:ascii="Times New Roman" w:hAnsi="Times New Roman" w:cs="Times New Roman"/>
          <w:sz w:val="24"/>
          <w:szCs w:val="24"/>
        </w:rPr>
        <w:t>&lt;</w:t>
      </w:r>
      <w:r w:rsidR="00575C8A" w:rsidRPr="00DF4F27">
        <w:rPr>
          <w:rFonts w:ascii="Times New Roman" w:hAnsi="Times New Roman" w:cs="Times New Roman"/>
          <w:sz w:val="24"/>
          <w:szCs w:val="24"/>
        </w:rPr>
        <w:t xml:space="preserve"> </w:t>
      </w:r>
      <w:r w:rsidR="00C574C3" w:rsidRPr="00DF4F27">
        <w:rPr>
          <w:rFonts w:ascii="Times New Roman" w:hAnsi="Times New Roman" w:cs="Times New Roman"/>
          <w:sz w:val="24"/>
          <w:szCs w:val="24"/>
        </w:rPr>
        <w:t xml:space="preserve">.001, </w:t>
      </w:r>
      <w:r w:rsidR="00C574C3" w:rsidRPr="00DF4F27">
        <w:rPr>
          <w:rFonts w:ascii="Times New Roman" w:hAnsi="Times New Roman" w:cs="Times New Roman"/>
          <w:i/>
          <w:sz w:val="24"/>
          <w:szCs w:val="24"/>
        </w:rPr>
        <w:t>r</w:t>
      </w:r>
      <w:r w:rsidR="00575C8A" w:rsidRPr="00DF4F27">
        <w:rPr>
          <w:rFonts w:ascii="Times New Roman" w:hAnsi="Times New Roman" w:cs="Times New Roman"/>
          <w:i/>
          <w:sz w:val="24"/>
          <w:szCs w:val="24"/>
        </w:rPr>
        <w:t xml:space="preserve"> </w:t>
      </w:r>
      <w:r w:rsidR="00C574C3" w:rsidRPr="00DF4F27">
        <w:rPr>
          <w:rFonts w:ascii="Times New Roman" w:hAnsi="Times New Roman" w:cs="Times New Roman"/>
          <w:i/>
          <w:sz w:val="24"/>
          <w:szCs w:val="24"/>
        </w:rPr>
        <w:t>=</w:t>
      </w:r>
      <w:r w:rsidR="00575C8A" w:rsidRPr="00DF4F27">
        <w:rPr>
          <w:rFonts w:ascii="Times New Roman" w:hAnsi="Times New Roman" w:cs="Times New Roman"/>
          <w:i/>
          <w:sz w:val="24"/>
          <w:szCs w:val="24"/>
        </w:rPr>
        <w:t xml:space="preserve"> </w:t>
      </w:r>
      <w:r w:rsidR="00C574C3" w:rsidRPr="00DF4F27">
        <w:rPr>
          <w:rFonts w:ascii="Times New Roman" w:hAnsi="Times New Roman" w:cs="Times New Roman"/>
          <w:sz w:val="24"/>
          <w:szCs w:val="24"/>
        </w:rPr>
        <w:t xml:space="preserve">.59), such that characteristics regarded as parts of the true self were seen as </w:t>
      </w:r>
      <w:r w:rsidR="00F13653" w:rsidRPr="00DF4F27">
        <w:rPr>
          <w:rFonts w:ascii="Times New Roman" w:hAnsi="Times New Roman" w:cs="Times New Roman"/>
          <w:sz w:val="24"/>
          <w:szCs w:val="24"/>
        </w:rPr>
        <w:t>more likely to be stable</w:t>
      </w:r>
      <w:r w:rsidR="00C574C3" w:rsidRPr="00DF4F27">
        <w:rPr>
          <w:rFonts w:ascii="Times New Roman" w:hAnsi="Times New Roman" w:cs="Times New Roman"/>
          <w:sz w:val="24"/>
          <w:szCs w:val="24"/>
        </w:rPr>
        <w:t xml:space="preserve"> in the future. </w:t>
      </w:r>
    </w:p>
    <w:p w14:paraId="011A15A0" w14:textId="2FA2C3BB" w:rsidR="00C574C3" w:rsidRPr="00DF4F27" w:rsidRDefault="00C574C3" w:rsidP="00AE64CD">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These results are consistent with our hypothesis that lay beliefs about the true self stem in part from the cognitive tendency to essentialize. Immutability is a core feature of reasoning about essences, and </w:t>
      </w:r>
      <w:r w:rsidR="002E0279" w:rsidRPr="00DF4F27">
        <w:rPr>
          <w:rFonts w:ascii="Times New Roman" w:hAnsi="Times New Roman" w:cs="Times New Roman"/>
          <w:sz w:val="24"/>
          <w:szCs w:val="24"/>
        </w:rPr>
        <w:t>the results of Study 1</w:t>
      </w:r>
      <w:r w:rsidR="000476CE" w:rsidRPr="00DF4F27">
        <w:rPr>
          <w:rFonts w:ascii="Times New Roman" w:hAnsi="Times New Roman" w:cs="Times New Roman"/>
          <w:sz w:val="24"/>
          <w:szCs w:val="24"/>
        </w:rPr>
        <w:t>A</w:t>
      </w:r>
      <w:r w:rsidR="002E0279" w:rsidRPr="00DF4F27">
        <w:rPr>
          <w:rFonts w:ascii="Times New Roman" w:hAnsi="Times New Roman" w:cs="Times New Roman"/>
          <w:sz w:val="24"/>
          <w:szCs w:val="24"/>
        </w:rPr>
        <w:t xml:space="preserve"> demonstrate that this feature also characterizes reasoning about </w:t>
      </w:r>
      <w:r w:rsidR="000F54A0" w:rsidRPr="00DF4F27">
        <w:rPr>
          <w:rFonts w:ascii="Times New Roman" w:hAnsi="Times New Roman" w:cs="Times New Roman"/>
          <w:sz w:val="24"/>
          <w:szCs w:val="24"/>
        </w:rPr>
        <w:t>people’s true selves</w:t>
      </w:r>
      <w:r w:rsidR="002E0279" w:rsidRPr="00DF4F27">
        <w:rPr>
          <w:rFonts w:ascii="Times New Roman" w:hAnsi="Times New Roman" w:cs="Times New Roman"/>
          <w:sz w:val="24"/>
          <w:szCs w:val="24"/>
        </w:rPr>
        <w:t>.</w:t>
      </w:r>
    </w:p>
    <w:p w14:paraId="1D0CA2DC" w14:textId="6B1F4D15" w:rsidR="00D759B1" w:rsidRPr="00DF4F27" w:rsidRDefault="00493DF8" w:rsidP="00D759B1">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b/>
          <w:sz w:val="24"/>
          <w:szCs w:val="24"/>
        </w:rPr>
        <w:t>Study 1B.</w:t>
      </w:r>
      <w:r w:rsidR="00D759B1" w:rsidRPr="00DF4F27">
        <w:rPr>
          <w:rFonts w:ascii="Times New Roman" w:hAnsi="Times New Roman" w:cs="Times New Roman"/>
          <w:b/>
          <w:sz w:val="24"/>
          <w:szCs w:val="24"/>
        </w:rPr>
        <w:t xml:space="preserve"> </w:t>
      </w:r>
      <w:r w:rsidR="00D759B1" w:rsidRPr="00DF4F27">
        <w:rPr>
          <w:rFonts w:ascii="Times New Roman" w:hAnsi="Times New Roman" w:cs="Times New Roman"/>
          <w:sz w:val="24"/>
          <w:szCs w:val="24"/>
        </w:rPr>
        <w:t xml:space="preserve">As in Study 1A, HLM was used to estimate the average within-person relationship between true-self ratings and immutability ratings across the 40 personal characteristics. Of the 170 original participants, 169 had data that was sufficiently complete to be included in HLM analyses. An unconditional model indicated that approximately 14% of the variance in stability ratings was found at Level 2, while the remaining 86% was found within persons at Level 1. </w:t>
      </w:r>
    </w:p>
    <w:p w14:paraId="08D08E3E" w14:textId="0DE11ED3" w:rsidR="00D759B1" w:rsidRPr="00DF4F27" w:rsidRDefault="000476CE" w:rsidP="00D759B1">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As in </w:t>
      </w:r>
      <w:r w:rsidR="00D759B1" w:rsidRPr="00DF4F27">
        <w:rPr>
          <w:rFonts w:ascii="Times New Roman" w:hAnsi="Times New Roman" w:cs="Times New Roman"/>
          <w:sz w:val="24"/>
          <w:szCs w:val="24"/>
        </w:rPr>
        <w:t>Study 1A, we observed a positive relationship between true-self ratings and immutability ratings (</w:t>
      </w:r>
      <w:r w:rsidR="00D759B1" w:rsidRPr="00DF4F27">
        <w:rPr>
          <w:rFonts w:ascii="Times New Roman" w:hAnsi="Times New Roman" w:cs="Times New Roman"/>
          <w:bCs/>
          <w:i/>
          <w:iCs/>
          <w:sz w:val="24"/>
          <w:szCs w:val="24"/>
        </w:rPr>
        <w:t>β</w:t>
      </w:r>
      <w:r w:rsidR="00D759B1" w:rsidRPr="00DF4F27">
        <w:rPr>
          <w:rFonts w:ascii="Times New Roman" w:hAnsi="Times New Roman" w:cs="Times New Roman"/>
          <w:i/>
          <w:sz w:val="24"/>
          <w:szCs w:val="24"/>
        </w:rPr>
        <w:t xml:space="preserve"> </w:t>
      </w:r>
      <w:r w:rsidR="00D759B1" w:rsidRPr="00DF4F27">
        <w:rPr>
          <w:rFonts w:ascii="Times New Roman" w:hAnsi="Times New Roman" w:cs="Times New Roman"/>
          <w:sz w:val="24"/>
          <w:szCs w:val="24"/>
        </w:rPr>
        <w:t xml:space="preserve">= .12, </w:t>
      </w:r>
      <w:r w:rsidR="00D759B1" w:rsidRPr="00DF4F27">
        <w:rPr>
          <w:rFonts w:ascii="Times New Roman" w:hAnsi="Times New Roman" w:cs="Times New Roman"/>
          <w:i/>
          <w:sz w:val="24"/>
          <w:szCs w:val="24"/>
        </w:rPr>
        <w:t xml:space="preserve">SE </w:t>
      </w:r>
      <w:r w:rsidR="00D759B1" w:rsidRPr="00DF4F27">
        <w:rPr>
          <w:rFonts w:ascii="Times New Roman" w:hAnsi="Times New Roman" w:cs="Times New Roman"/>
          <w:sz w:val="24"/>
          <w:szCs w:val="24"/>
        </w:rPr>
        <w:t xml:space="preserve">= .02, </w:t>
      </w:r>
      <w:r w:rsidR="00D759B1" w:rsidRPr="00DF4F27">
        <w:rPr>
          <w:rFonts w:ascii="Times New Roman" w:hAnsi="Times New Roman" w:cs="Times New Roman"/>
          <w:i/>
          <w:sz w:val="24"/>
          <w:szCs w:val="24"/>
        </w:rPr>
        <w:t xml:space="preserve">t </w:t>
      </w:r>
      <w:r w:rsidR="00D759B1" w:rsidRPr="00DF4F27">
        <w:rPr>
          <w:rFonts w:ascii="Times New Roman" w:hAnsi="Times New Roman" w:cs="Times New Roman"/>
          <w:sz w:val="24"/>
          <w:szCs w:val="24"/>
        </w:rPr>
        <w:t xml:space="preserve">= 7.27, </w:t>
      </w:r>
      <w:r w:rsidR="00D759B1" w:rsidRPr="00DF4F27">
        <w:rPr>
          <w:rFonts w:ascii="Times New Roman" w:hAnsi="Times New Roman" w:cs="Times New Roman"/>
          <w:i/>
          <w:sz w:val="24"/>
          <w:szCs w:val="24"/>
        </w:rPr>
        <w:t xml:space="preserve">p </w:t>
      </w:r>
      <w:r w:rsidR="00D759B1" w:rsidRPr="00DF4F27">
        <w:rPr>
          <w:rFonts w:ascii="Times New Roman" w:hAnsi="Times New Roman" w:cs="Times New Roman"/>
          <w:sz w:val="24"/>
          <w:szCs w:val="24"/>
        </w:rPr>
        <w:t xml:space="preserve">&lt; .001, </w:t>
      </w:r>
      <w:r w:rsidR="00D759B1" w:rsidRPr="00DF4F27">
        <w:rPr>
          <w:rFonts w:ascii="Times New Roman" w:hAnsi="Times New Roman" w:cs="Times New Roman"/>
          <w:i/>
          <w:sz w:val="24"/>
          <w:szCs w:val="24"/>
        </w:rPr>
        <w:t xml:space="preserve">r = </w:t>
      </w:r>
      <w:r w:rsidR="00D759B1" w:rsidRPr="00DF4F27">
        <w:rPr>
          <w:rFonts w:ascii="Times New Roman" w:hAnsi="Times New Roman" w:cs="Times New Roman"/>
          <w:sz w:val="24"/>
          <w:szCs w:val="24"/>
        </w:rPr>
        <w:t xml:space="preserve">.49). This </w:t>
      </w:r>
      <w:r w:rsidRPr="00DF4F27">
        <w:rPr>
          <w:rFonts w:ascii="Times New Roman" w:hAnsi="Times New Roman" w:cs="Times New Roman"/>
          <w:sz w:val="24"/>
          <w:szCs w:val="24"/>
        </w:rPr>
        <w:t xml:space="preserve">result </w:t>
      </w:r>
      <w:r w:rsidR="00D759B1" w:rsidRPr="00DF4F27">
        <w:rPr>
          <w:rFonts w:ascii="Times New Roman" w:hAnsi="Times New Roman" w:cs="Times New Roman"/>
          <w:sz w:val="24"/>
          <w:szCs w:val="24"/>
        </w:rPr>
        <w:t xml:space="preserve">provides converging support </w:t>
      </w:r>
      <w:r w:rsidRPr="00DF4F27">
        <w:rPr>
          <w:rFonts w:ascii="Times New Roman" w:hAnsi="Times New Roman" w:cs="Times New Roman"/>
          <w:sz w:val="24"/>
          <w:szCs w:val="24"/>
        </w:rPr>
        <w:t>for the claim that</w:t>
      </w:r>
      <w:r w:rsidR="00D759B1" w:rsidRPr="00DF4F27">
        <w:rPr>
          <w:rFonts w:ascii="Times New Roman" w:hAnsi="Times New Roman" w:cs="Times New Roman"/>
          <w:sz w:val="24"/>
          <w:szCs w:val="24"/>
        </w:rPr>
        <w:t xml:space="preserve"> reasoning about true selves bears the marks of essentialism. The more a characteristic is tied to the true self, the more likely people are to think that it won’t </w:t>
      </w:r>
      <w:r w:rsidR="00D759B1" w:rsidRPr="00DF4F27">
        <w:rPr>
          <w:rFonts w:ascii="Times New Roman" w:hAnsi="Times New Roman" w:cs="Times New Roman"/>
          <w:sz w:val="24"/>
          <w:szCs w:val="24"/>
        </w:rPr>
        <w:lastRenderedPageBreak/>
        <w:t>change in the future (Study 1</w:t>
      </w:r>
      <w:r w:rsidRPr="00DF4F27">
        <w:rPr>
          <w:rFonts w:ascii="Times New Roman" w:hAnsi="Times New Roman" w:cs="Times New Roman"/>
          <w:sz w:val="24"/>
          <w:szCs w:val="24"/>
        </w:rPr>
        <w:t>A</w:t>
      </w:r>
      <w:r w:rsidR="00D759B1" w:rsidRPr="00DF4F27">
        <w:rPr>
          <w:rFonts w:ascii="Times New Roman" w:hAnsi="Times New Roman" w:cs="Times New Roman"/>
          <w:sz w:val="24"/>
          <w:szCs w:val="24"/>
        </w:rPr>
        <w:t xml:space="preserve">) and that it would have been the same even if they lived in a different historical period (Study </w:t>
      </w:r>
      <w:r w:rsidRPr="00DF4F27">
        <w:rPr>
          <w:rFonts w:ascii="Times New Roman" w:hAnsi="Times New Roman" w:cs="Times New Roman"/>
          <w:sz w:val="24"/>
          <w:szCs w:val="24"/>
        </w:rPr>
        <w:t>1B</w:t>
      </w:r>
      <w:r w:rsidR="00D759B1" w:rsidRPr="00DF4F27">
        <w:rPr>
          <w:rFonts w:ascii="Times New Roman" w:hAnsi="Times New Roman" w:cs="Times New Roman"/>
          <w:sz w:val="24"/>
          <w:szCs w:val="24"/>
        </w:rPr>
        <w:t>). Mirroring reasoning about essences, people believe their true selves are highly resistant to the influence of external events or circumstances.</w:t>
      </w:r>
    </w:p>
    <w:p w14:paraId="23FE7FE9" w14:textId="4621816F" w:rsidR="00FE0E12" w:rsidRPr="00DF4F27" w:rsidRDefault="00FE0E12" w:rsidP="00FE0E12">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 xml:space="preserve">Study </w:t>
      </w:r>
      <w:r w:rsidR="00D759B1" w:rsidRPr="00DF4F27">
        <w:rPr>
          <w:rFonts w:ascii="Times New Roman" w:hAnsi="Times New Roman" w:cs="Times New Roman"/>
          <w:b/>
          <w:sz w:val="24"/>
          <w:szCs w:val="24"/>
        </w:rPr>
        <w:t>2</w:t>
      </w:r>
      <w:r w:rsidRPr="00DF4F27">
        <w:rPr>
          <w:rFonts w:ascii="Times New Roman" w:hAnsi="Times New Roman" w:cs="Times New Roman"/>
          <w:b/>
          <w:sz w:val="24"/>
          <w:szCs w:val="24"/>
        </w:rPr>
        <w:t>: True Self and Actual Self in the Past</w:t>
      </w:r>
    </w:p>
    <w:p w14:paraId="46F65151" w14:textId="7DFB541B" w:rsidR="00F045FA" w:rsidRPr="00DF4F27" w:rsidRDefault="00FE0E12" w:rsidP="00FE0E12">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7917A1" w:rsidRPr="00DF4F27">
        <w:rPr>
          <w:rFonts w:ascii="Times New Roman" w:hAnsi="Times New Roman" w:cs="Times New Roman"/>
          <w:sz w:val="24"/>
          <w:szCs w:val="24"/>
        </w:rPr>
        <w:t>In Studies</w:t>
      </w:r>
      <w:r w:rsidRPr="00DF4F27">
        <w:rPr>
          <w:rFonts w:ascii="Times New Roman" w:hAnsi="Times New Roman" w:cs="Times New Roman"/>
          <w:sz w:val="24"/>
          <w:szCs w:val="24"/>
        </w:rPr>
        <w:t xml:space="preserve"> 1</w:t>
      </w:r>
      <w:r w:rsidR="00D759B1" w:rsidRPr="00DF4F27">
        <w:rPr>
          <w:rFonts w:ascii="Times New Roman" w:hAnsi="Times New Roman" w:cs="Times New Roman"/>
          <w:sz w:val="24"/>
          <w:szCs w:val="24"/>
        </w:rPr>
        <w:t>A</w:t>
      </w:r>
      <w:r w:rsidRPr="00DF4F27">
        <w:rPr>
          <w:rFonts w:ascii="Times New Roman" w:hAnsi="Times New Roman" w:cs="Times New Roman"/>
          <w:sz w:val="24"/>
          <w:szCs w:val="24"/>
        </w:rPr>
        <w:t xml:space="preserve"> and </w:t>
      </w:r>
      <w:r w:rsidR="00D759B1" w:rsidRPr="00DF4F27">
        <w:rPr>
          <w:rFonts w:ascii="Times New Roman" w:hAnsi="Times New Roman" w:cs="Times New Roman"/>
          <w:sz w:val="24"/>
          <w:szCs w:val="24"/>
        </w:rPr>
        <w:t>1B</w:t>
      </w:r>
      <w:r w:rsidR="007917A1" w:rsidRPr="00DF4F27">
        <w:rPr>
          <w:rFonts w:ascii="Times New Roman" w:hAnsi="Times New Roman" w:cs="Times New Roman"/>
          <w:sz w:val="24"/>
          <w:szCs w:val="24"/>
        </w:rPr>
        <w:t>, we</w:t>
      </w:r>
      <w:r w:rsidRPr="00DF4F27">
        <w:rPr>
          <w:rFonts w:ascii="Times New Roman" w:hAnsi="Times New Roman" w:cs="Times New Roman"/>
          <w:sz w:val="24"/>
          <w:szCs w:val="24"/>
        </w:rPr>
        <w:t xml:space="preserve"> found that the more a trait was </w:t>
      </w:r>
      <w:r w:rsidR="007917A1" w:rsidRPr="00DF4F27">
        <w:rPr>
          <w:rFonts w:ascii="Times New Roman" w:hAnsi="Times New Roman" w:cs="Times New Roman"/>
          <w:sz w:val="24"/>
          <w:szCs w:val="24"/>
        </w:rPr>
        <w:t xml:space="preserve">regarded as part of the true self, the more people tended to believe it would be unchanged in the future or in a counterfactual alternate reality. This is consistent with our hypothesis that the true self is an instance of psychological essentialism; essences are perceived as immutable over time and across situations. </w:t>
      </w:r>
      <w:r w:rsidR="009233EB" w:rsidRPr="00DF4F27">
        <w:rPr>
          <w:rFonts w:ascii="Times New Roman" w:hAnsi="Times New Roman" w:cs="Times New Roman"/>
          <w:sz w:val="24"/>
          <w:szCs w:val="24"/>
        </w:rPr>
        <w:t xml:space="preserve">However, it </w:t>
      </w:r>
      <w:r w:rsidR="00250ACF" w:rsidRPr="00DF4F27">
        <w:rPr>
          <w:rFonts w:ascii="Times New Roman" w:hAnsi="Times New Roman" w:cs="Times New Roman"/>
          <w:sz w:val="24"/>
          <w:szCs w:val="24"/>
        </w:rPr>
        <w:t>remains</w:t>
      </w:r>
      <w:r w:rsidR="009233EB" w:rsidRPr="00DF4F27">
        <w:rPr>
          <w:rFonts w:ascii="Times New Roman" w:hAnsi="Times New Roman" w:cs="Times New Roman"/>
          <w:sz w:val="24"/>
          <w:szCs w:val="24"/>
        </w:rPr>
        <w:t xml:space="preserve"> unclear whether reasoning about the true self is any more essentiali</w:t>
      </w:r>
      <w:r w:rsidR="00F13653" w:rsidRPr="00DF4F27">
        <w:rPr>
          <w:rFonts w:ascii="Times New Roman" w:hAnsi="Times New Roman" w:cs="Times New Roman"/>
          <w:sz w:val="24"/>
          <w:szCs w:val="24"/>
        </w:rPr>
        <w:t>zed</w:t>
      </w:r>
      <w:r w:rsidR="009233EB" w:rsidRPr="00DF4F27">
        <w:rPr>
          <w:rFonts w:ascii="Times New Roman" w:hAnsi="Times New Roman" w:cs="Times New Roman"/>
          <w:sz w:val="24"/>
          <w:szCs w:val="24"/>
        </w:rPr>
        <w:t xml:space="preserve"> than reasoning about other aspects of the self-concept</w:t>
      </w:r>
      <w:r w:rsidR="00BC38C8" w:rsidRPr="00DF4F27">
        <w:rPr>
          <w:rFonts w:ascii="Times New Roman" w:hAnsi="Times New Roman" w:cs="Times New Roman"/>
          <w:sz w:val="24"/>
          <w:szCs w:val="24"/>
        </w:rPr>
        <w:t>.</w:t>
      </w:r>
      <w:r w:rsidR="007917A1" w:rsidRPr="00DF4F27">
        <w:rPr>
          <w:rFonts w:ascii="Times New Roman" w:hAnsi="Times New Roman" w:cs="Times New Roman"/>
          <w:sz w:val="24"/>
          <w:szCs w:val="24"/>
        </w:rPr>
        <w:t xml:space="preserve"> </w:t>
      </w:r>
      <w:r w:rsidR="00250ACF" w:rsidRPr="00DF4F27">
        <w:rPr>
          <w:rFonts w:ascii="Times New Roman" w:hAnsi="Times New Roman" w:cs="Times New Roman"/>
          <w:sz w:val="24"/>
          <w:szCs w:val="24"/>
        </w:rPr>
        <w:t>While the relationships observed in Stud</w:t>
      </w:r>
      <w:r w:rsidR="000476CE" w:rsidRPr="00DF4F27">
        <w:rPr>
          <w:rFonts w:ascii="Times New Roman" w:hAnsi="Times New Roman" w:cs="Times New Roman"/>
          <w:sz w:val="24"/>
          <w:szCs w:val="24"/>
        </w:rPr>
        <w:t>y</w:t>
      </w:r>
      <w:r w:rsidR="00250ACF" w:rsidRPr="00DF4F27">
        <w:rPr>
          <w:rFonts w:ascii="Times New Roman" w:hAnsi="Times New Roman" w:cs="Times New Roman"/>
          <w:sz w:val="24"/>
          <w:szCs w:val="24"/>
        </w:rPr>
        <w:t xml:space="preserve"> 1</w:t>
      </w:r>
      <w:r w:rsidR="000476CE" w:rsidRPr="00DF4F27">
        <w:rPr>
          <w:rFonts w:ascii="Times New Roman" w:hAnsi="Times New Roman" w:cs="Times New Roman"/>
          <w:sz w:val="24"/>
          <w:szCs w:val="24"/>
        </w:rPr>
        <w:t xml:space="preserve"> </w:t>
      </w:r>
      <w:r w:rsidR="00250ACF" w:rsidRPr="00DF4F27">
        <w:rPr>
          <w:rFonts w:ascii="Times New Roman" w:hAnsi="Times New Roman" w:cs="Times New Roman"/>
          <w:sz w:val="24"/>
          <w:szCs w:val="24"/>
        </w:rPr>
        <w:t xml:space="preserve">show that the true self tends to be seen as immutable, this may be true for any highly self-descriptive characteristics, whether or not they are specifically regarded as part of the </w:t>
      </w:r>
      <w:r w:rsidR="00250ACF" w:rsidRPr="00DF4F27">
        <w:rPr>
          <w:rFonts w:ascii="Times New Roman" w:hAnsi="Times New Roman" w:cs="Times New Roman"/>
          <w:i/>
          <w:sz w:val="24"/>
          <w:szCs w:val="24"/>
        </w:rPr>
        <w:t>true self</w:t>
      </w:r>
      <w:r w:rsidR="00250ACF" w:rsidRPr="00DF4F27">
        <w:rPr>
          <w:rFonts w:ascii="Times New Roman" w:hAnsi="Times New Roman" w:cs="Times New Roman"/>
          <w:sz w:val="24"/>
          <w:szCs w:val="24"/>
        </w:rPr>
        <w:t xml:space="preserve">. </w:t>
      </w:r>
      <w:r w:rsidR="007917A1" w:rsidRPr="00DF4F27">
        <w:rPr>
          <w:rFonts w:ascii="Times New Roman" w:hAnsi="Times New Roman" w:cs="Times New Roman"/>
          <w:sz w:val="24"/>
          <w:szCs w:val="24"/>
        </w:rPr>
        <w:t xml:space="preserve">As such, in Study </w:t>
      </w:r>
      <w:r w:rsidR="00D759B1" w:rsidRPr="00DF4F27">
        <w:rPr>
          <w:rFonts w:ascii="Times New Roman" w:hAnsi="Times New Roman" w:cs="Times New Roman"/>
          <w:sz w:val="24"/>
          <w:szCs w:val="24"/>
        </w:rPr>
        <w:t>2</w:t>
      </w:r>
      <w:r w:rsidR="007917A1" w:rsidRPr="00DF4F27">
        <w:rPr>
          <w:rFonts w:ascii="Times New Roman" w:hAnsi="Times New Roman" w:cs="Times New Roman"/>
          <w:sz w:val="24"/>
          <w:szCs w:val="24"/>
        </w:rPr>
        <w:t xml:space="preserve"> we introduced the </w:t>
      </w:r>
      <w:r w:rsidR="007917A1" w:rsidRPr="00DF4F27">
        <w:rPr>
          <w:rFonts w:ascii="Times New Roman" w:hAnsi="Times New Roman" w:cs="Times New Roman"/>
          <w:i/>
          <w:sz w:val="24"/>
          <w:szCs w:val="24"/>
        </w:rPr>
        <w:t>actual self</w:t>
      </w:r>
      <w:r w:rsidR="007917A1" w:rsidRPr="00DF4F27">
        <w:rPr>
          <w:rFonts w:ascii="Times New Roman" w:hAnsi="Times New Roman" w:cs="Times New Roman"/>
          <w:sz w:val="24"/>
          <w:szCs w:val="24"/>
        </w:rPr>
        <w:t>, or how one actually behaves in daily life, as a standard of comparison for the true self</w:t>
      </w:r>
      <w:r w:rsidR="00E37CD7" w:rsidRPr="00DF4F27">
        <w:rPr>
          <w:rFonts w:ascii="Times New Roman" w:hAnsi="Times New Roman" w:cs="Times New Roman"/>
          <w:sz w:val="24"/>
          <w:szCs w:val="24"/>
        </w:rPr>
        <w:t>.</w:t>
      </w:r>
      <w:r w:rsidR="00F045FA" w:rsidRPr="00DF4F27">
        <w:rPr>
          <w:rFonts w:ascii="Times New Roman" w:hAnsi="Times New Roman" w:cs="Times New Roman"/>
          <w:sz w:val="24"/>
          <w:szCs w:val="24"/>
        </w:rPr>
        <w:t xml:space="preserve"> </w:t>
      </w:r>
      <w:r w:rsidR="00E37CD7" w:rsidRPr="00DF4F27">
        <w:rPr>
          <w:rFonts w:ascii="Times New Roman" w:hAnsi="Times New Roman" w:cs="Times New Roman"/>
          <w:sz w:val="24"/>
          <w:szCs w:val="24"/>
        </w:rPr>
        <w:t>The actual self has been used as a comparison for the true self in a number of prior investigations (e.g.</w:t>
      </w:r>
      <w:r w:rsidR="004C69A9" w:rsidRPr="00DF4F27">
        <w:rPr>
          <w:rFonts w:ascii="Times New Roman" w:hAnsi="Times New Roman" w:cs="Times New Roman"/>
          <w:sz w:val="24"/>
          <w:szCs w:val="24"/>
        </w:rPr>
        <w:t>,</w:t>
      </w:r>
      <w:r w:rsidR="00E37CD7" w:rsidRPr="00DF4F27">
        <w:rPr>
          <w:rFonts w:ascii="Times New Roman" w:hAnsi="Times New Roman" w:cs="Times New Roman"/>
          <w:sz w:val="24"/>
          <w:szCs w:val="24"/>
        </w:rPr>
        <w:t xml:space="preserve"> </w:t>
      </w:r>
      <w:proofErr w:type="spellStart"/>
      <w:r w:rsidR="00E37CD7" w:rsidRPr="00DF4F27">
        <w:rPr>
          <w:rFonts w:ascii="Times New Roman" w:hAnsi="Times New Roman" w:cs="Times New Roman"/>
          <w:sz w:val="24"/>
          <w:szCs w:val="24"/>
        </w:rPr>
        <w:t>Bargh</w:t>
      </w:r>
      <w:proofErr w:type="spellEnd"/>
      <w:r w:rsidR="00B76B23">
        <w:rPr>
          <w:rFonts w:ascii="Times New Roman" w:hAnsi="Times New Roman" w:cs="Times New Roman"/>
          <w:sz w:val="24"/>
          <w:szCs w:val="24"/>
        </w:rPr>
        <w:t>, McKenna, &amp; Fitzsimmons</w:t>
      </w:r>
      <w:r w:rsidR="00DB495A" w:rsidRPr="00DF4F27">
        <w:rPr>
          <w:rFonts w:ascii="Times New Roman" w:hAnsi="Times New Roman" w:cs="Times New Roman"/>
          <w:sz w:val="24"/>
          <w:szCs w:val="24"/>
        </w:rPr>
        <w:t>,</w:t>
      </w:r>
      <w:r w:rsidR="00E37CD7" w:rsidRPr="00DF4F27">
        <w:rPr>
          <w:rFonts w:ascii="Times New Roman" w:hAnsi="Times New Roman" w:cs="Times New Roman"/>
          <w:sz w:val="24"/>
          <w:szCs w:val="24"/>
        </w:rPr>
        <w:t xml:space="preserve"> 2002; Schlegel et al., 2009)</w:t>
      </w:r>
      <w:r w:rsidR="00250ACF" w:rsidRPr="00DF4F27">
        <w:rPr>
          <w:rFonts w:ascii="Times New Roman" w:hAnsi="Times New Roman" w:cs="Times New Roman"/>
          <w:sz w:val="24"/>
          <w:szCs w:val="24"/>
        </w:rPr>
        <w:t>.</w:t>
      </w:r>
      <w:r w:rsidR="00E37CD7" w:rsidRPr="00DF4F27">
        <w:rPr>
          <w:rFonts w:ascii="Times New Roman" w:hAnsi="Times New Roman" w:cs="Times New Roman"/>
          <w:sz w:val="24"/>
          <w:szCs w:val="24"/>
        </w:rPr>
        <w:t xml:space="preserve"> We expected that true selves would be </w:t>
      </w:r>
      <w:r w:rsidR="00A0272D" w:rsidRPr="00DF4F27">
        <w:rPr>
          <w:rFonts w:ascii="Times New Roman" w:hAnsi="Times New Roman" w:cs="Times New Roman"/>
          <w:sz w:val="24"/>
          <w:szCs w:val="24"/>
        </w:rPr>
        <w:t xml:space="preserve">essentialized </w:t>
      </w:r>
      <w:r w:rsidR="009627E2" w:rsidRPr="00DF4F27">
        <w:rPr>
          <w:rFonts w:ascii="Times New Roman" w:hAnsi="Times New Roman" w:cs="Times New Roman"/>
          <w:sz w:val="24"/>
          <w:szCs w:val="24"/>
        </w:rPr>
        <w:t>to a greater extent</w:t>
      </w:r>
      <w:r w:rsidR="00E37CD7" w:rsidRPr="00DF4F27">
        <w:rPr>
          <w:rFonts w:ascii="Times New Roman" w:hAnsi="Times New Roman" w:cs="Times New Roman"/>
          <w:sz w:val="24"/>
          <w:szCs w:val="24"/>
        </w:rPr>
        <w:t xml:space="preserve"> than actual selves.</w:t>
      </w:r>
    </w:p>
    <w:p w14:paraId="7D605FE2" w14:textId="775E9971" w:rsidR="00FE0E12" w:rsidRPr="00DF4F27" w:rsidRDefault="009233EB" w:rsidP="009627E2">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In addition, this study required participants to consider whether the characteristics of their true and actual selves were present 10 years in the past, providing a test of whether the true self is perceived as immutable in retrospection as well as in prospection </w:t>
      </w:r>
      <w:r w:rsidR="00A0272D" w:rsidRPr="00DF4F27">
        <w:rPr>
          <w:rFonts w:ascii="Times New Roman" w:hAnsi="Times New Roman" w:cs="Times New Roman"/>
          <w:sz w:val="24"/>
          <w:szCs w:val="24"/>
        </w:rPr>
        <w:t>(Study 1</w:t>
      </w:r>
      <w:r w:rsidR="00D759B1" w:rsidRPr="00DF4F27">
        <w:rPr>
          <w:rFonts w:ascii="Times New Roman" w:hAnsi="Times New Roman" w:cs="Times New Roman"/>
          <w:sz w:val="24"/>
          <w:szCs w:val="24"/>
        </w:rPr>
        <w:t>A</w:t>
      </w:r>
      <w:r w:rsidR="00A0272D" w:rsidRPr="00DF4F27">
        <w:rPr>
          <w:rFonts w:ascii="Times New Roman" w:hAnsi="Times New Roman" w:cs="Times New Roman"/>
          <w:sz w:val="24"/>
          <w:szCs w:val="24"/>
        </w:rPr>
        <w:t xml:space="preserve">) </w:t>
      </w:r>
      <w:r w:rsidRPr="00DF4F27">
        <w:rPr>
          <w:rFonts w:ascii="Times New Roman" w:hAnsi="Times New Roman" w:cs="Times New Roman"/>
          <w:sz w:val="24"/>
          <w:szCs w:val="24"/>
        </w:rPr>
        <w:t>and counterfactual reflection</w:t>
      </w:r>
      <w:r w:rsidR="00A0272D" w:rsidRPr="00DF4F27">
        <w:rPr>
          <w:rFonts w:ascii="Times New Roman" w:hAnsi="Times New Roman" w:cs="Times New Roman"/>
          <w:sz w:val="24"/>
          <w:szCs w:val="24"/>
        </w:rPr>
        <w:t xml:space="preserve"> (Study </w:t>
      </w:r>
      <w:r w:rsidR="00D759B1" w:rsidRPr="00DF4F27">
        <w:rPr>
          <w:rFonts w:ascii="Times New Roman" w:hAnsi="Times New Roman" w:cs="Times New Roman"/>
          <w:sz w:val="24"/>
          <w:szCs w:val="24"/>
        </w:rPr>
        <w:t>1B</w:t>
      </w:r>
      <w:r w:rsidR="00A0272D" w:rsidRPr="00DF4F27">
        <w:rPr>
          <w:rFonts w:ascii="Times New Roman" w:hAnsi="Times New Roman" w:cs="Times New Roman"/>
          <w:sz w:val="24"/>
          <w:szCs w:val="24"/>
        </w:rPr>
        <w:t>)</w:t>
      </w:r>
      <w:r w:rsidRPr="00DF4F27">
        <w:rPr>
          <w:rFonts w:ascii="Times New Roman" w:hAnsi="Times New Roman" w:cs="Times New Roman"/>
          <w:sz w:val="24"/>
          <w:szCs w:val="24"/>
        </w:rPr>
        <w:t>.</w:t>
      </w:r>
      <w:r w:rsidR="009948E9" w:rsidRPr="00DF4F27">
        <w:rPr>
          <w:rFonts w:ascii="Times New Roman" w:hAnsi="Times New Roman" w:cs="Times New Roman"/>
          <w:sz w:val="24"/>
          <w:szCs w:val="24"/>
        </w:rPr>
        <w:t xml:space="preserve"> </w:t>
      </w:r>
      <w:r w:rsidR="00BA6B3A" w:rsidRPr="00DF4F27">
        <w:rPr>
          <w:rFonts w:ascii="Times New Roman" w:hAnsi="Times New Roman" w:cs="Times New Roman"/>
          <w:sz w:val="24"/>
          <w:szCs w:val="24"/>
        </w:rPr>
        <w:t xml:space="preserve">Although </w:t>
      </w:r>
      <w:r w:rsidR="00961A99" w:rsidRPr="00DF4F27">
        <w:rPr>
          <w:rFonts w:ascii="Times New Roman" w:hAnsi="Times New Roman" w:cs="Times New Roman"/>
          <w:sz w:val="24"/>
          <w:szCs w:val="24"/>
        </w:rPr>
        <w:t xml:space="preserve">people’s reports about what they were like in the past may be grounded in reality to a greater extent than prospection and counterfactual reasoning, there is ample evidence that autobiographical memories are susceptible to bias and </w:t>
      </w:r>
      <w:r w:rsidR="00961A99" w:rsidRPr="00DF4F27">
        <w:rPr>
          <w:rFonts w:ascii="Times New Roman" w:hAnsi="Times New Roman" w:cs="Times New Roman"/>
          <w:sz w:val="24"/>
          <w:szCs w:val="24"/>
        </w:rPr>
        <w:lastRenderedPageBreak/>
        <w:t>motivated reasoning</w:t>
      </w:r>
      <w:r w:rsidR="000E2255" w:rsidRPr="00DF4F27">
        <w:rPr>
          <w:rFonts w:ascii="Times New Roman" w:hAnsi="Times New Roman" w:cs="Times New Roman"/>
          <w:sz w:val="24"/>
          <w:szCs w:val="24"/>
        </w:rPr>
        <w:t xml:space="preserve"> </w:t>
      </w:r>
      <w:r w:rsidR="00BA6B3A" w:rsidRPr="00DF4F27">
        <w:rPr>
          <w:rFonts w:ascii="Times New Roman" w:hAnsi="Times New Roman" w:cs="Times New Roman"/>
          <w:sz w:val="24"/>
          <w:szCs w:val="24"/>
        </w:rPr>
        <w:t xml:space="preserve">and thus often inaccurate </w:t>
      </w:r>
      <w:r w:rsidR="000E2255" w:rsidRPr="00DF4F27">
        <w:rPr>
          <w:rFonts w:ascii="Times New Roman" w:hAnsi="Times New Roman" w:cs="Times New Roman"/>
          <w:sz w:val="24"/>
          <w:szCs w:val="24"/>
        </w:rPr>
        <w:t>(e.g.</w:t>
      </w:r>
      <w:r w:rsidR="00C8387D" w:rsidRPr="00DF4F27">
        <w:rPr>
          <w:rFonts w:ascii="Times New Roman" w:hAnsi="Times New Roman" w:cs="Times New Roman"/>
          <w:sz w:val="24"/>
          <w:szCs w:val="24"/>
        </w:rPr>
        <w:t>,</w:t>
      </w:r>
      <w:r w:rsidR="000E2255" w:rsidRPr="00DF4F27">
        <w:rPr>
          <w:rFonts w:ascii="Times New Roman" w:hAnsi="Times New Roman" w:cs="Times New Roman"/>
          <w:sz w:val="24"/>
          <w:szCs w:val="24"/>
        </w:rPr>
        <w:t xml:space="preserve"> Conway &amp; </w:t>
      </w:r>
      <w:proofErr w:type="spellStart"/>
      <w:r w:rsidR="000E2255" w:rsidRPr="00DF4F27">
        <w:rPr>
          <w:rFonts w:ascii="Times New Roman" w:hAnsi="Times New Roman" w:cs="Times New Roman"/>
          <w:sz w:val="24"/>
          <w:szCs w:val="24"/>
        </w:rPr>
        <w:t>Pleydell</w:t>
      </w:r>
      <w:proofErr w:type="spellEnd"/>
      <w:r w:rsidR="000E2255" w:rsidRPr="00DF4F27">
        <w:rPr>
          <w:rFonts w:ascii="Times New Roman" w:hAnsi="Times New Roman" w:cs="Times New Roman"/>
          <w:sz w:val="24"/>
          <w:szCs w:val="24"/>
        </w:rPr>
        <w:t>-Pearce,</w:t>
      </w:r>
      <w:r w:rsidR="00D30369" w:rsidRPr="00DF4F27">
        <w:rPr>
          <w:rFonts w:ascii="Times New Roman" w:hAnsi="Times New Roman" w:cs="Times New Roman"/>
          <w:sz w:val="24"/>
          <w:szCs w:val="24"/>
        </w:rPr>
        <w:t xml:space="preserve"> </w:t>
      </w:r>
      <w:r w:rsidR="00961A99" w:rsidRPr="00DF4F27">
        <w:rPr>
          <w:rFonts w:ascii="Times New Roman" w:hAnsi="Times New Roman" w:cs="Times New Roman"/>
          <w:sz w:val="24"/>
          <w:szCs w:val="24"/>
        </w:rPr>
        <w:t xml:space="preserve">2000; </w:t>
      </w:r>
      <w:proofErr w:type="spellStart"/>
      <w:r w:rsidR="00961A99" w:rsidRPr="00DF4F27">
        <w:rPr>
          <w:rFonts w:ascii="Times New Roman" w:hAnsi="Times New Roman" w:cs="Times New Roman"/>
          <w:sz w:val="24"/>
          <w:szCs w:val="24"/>
        </w:rPr>
        <w:t>Sanitioso</w:t>
      </w:r>
      <w:proofErr w:type="spellEnd"/>
      <w:r w:rsidR="00961A99" w:rsidRPr="00DF4F27">
        <w:rPr>
          <w:rFonts w:ascii="Times New Roman" w:hAnsi="Times New Roman" w:cs="Times New Roman"/>
          <w:sz w:val="24"/>
          <w:szCs w:val="24"/>
        </w:rPr>
        <w:t xml:space="preserve">, </w:t>
      </w:r>
      <w:proofErr w:type="spellStart"/>
      <w:r w:rsidR="00961A99" w:rsidRPr="00DF4F27">
        <w:rPr>
          <w:rFonts w:ascii="Times New Roman" w:hAnsi="Times New Roman" w:cs="Times New Roman"/>
          <w:sz w:val="24"/>
          <w:szCs w:val="24"/>
        </w:rPr>
        <w:t>Kunda</w:t>
      </w:r>
      <w:proofErr w:type="spellEnd"/>
      <w:r w:rsidR="00961A99" w:rsidRPr="00DF4F27">
        <w:rPr>
          <w:rFonts w:ascii="Times New Roman" w:hAnsi="Times New Roman" w:cs="Times New Roman"/>
          <w:sz w:val="24"/>
          <w:szCs w:val="24"/>
        </w:rPr>
        <w:t xml:space="preserve">, &amp; Fong, 1990; </w:t>
      </w:r>
      <w:r w:rsidR="000E2255" w:rsidRPr="00DF4F27">
        <w:rPr>
          <w:rFonts w:ascii="Times New Roman" w:hAnsi="Times New Roman" w:cs="Times New Roman"/>
          <w:sz w:val="24"/>
          <w:szCs w:val="24"/>
        </w:rPr>
        <w:t xml:space="preserve">Kennedy, Mather, &amp; </w:t>
      </w:r>
      <w:proofErr w:type="spellStart"/>
      <w:r w:rsidR="000E2255" w:rsidRPr="00DF4F27">
        <w:rPr>
          <w:rFonts w:ascii="Times New Roman" w:hAnsi="Times New Roman" w:cs="Times New Roman"/>
          <w:sz w:val="24"/>
          <w:szCs w:val="24"/>
        </w:rPr>
        <w:t>Carstensen</w:t>
      </w:r>
      <w:proofErr w:type="spellEnd"/>
      <w:r w:rsidR="000E2255" w:rsidRPr="00DF4F27">
        <w:rPr>
          <w:rFonts w:ascii="Times New Roman" w:hAnsi="Times New Roman" w:cs="Times New Roman"/>
          <w:sz w:val="24"/>
          <w:szCs w:val="24"/>
        </w:rPr>
        <w:t xml:space="preserve">, 2004; Wilson &amp; Ross, 2003). As such, it is likely that participants’ reports </w:t>
      </w:r>
      <w:r w:rsidR="00D00B50" w:rsidRPr="00DF4F27">
        <w:rPr>
          <w:rFonts w:ascii="Times New Roman" w:hAnsi="Times New Roman" w:cs="Times New Roman"/>
          <w:sz w:val="24"/>
          <w:szCs w:val="24"/>
        </w:rPr>
        <w:t>of</w:t>
      </w:r>
      <w:r w:rsidR="000E2255" w:rsidRPr="00DF4F27">
        <w:rPr>
          <w:rFonts w:ascii="Times New Roman" w:hAnsi="Times New Roman" w:cs="Times New Roman"/>
          <w:sz w:val="24"/>
          <w:szCs w:val="24"/>
        </w:rPr>
        <w:t xml:space="preserve"> the characteristics they possessed in the past will be informed by their </w:t>
      </w:r>
      <w:r w:rsidR="00BC227E" w:rsidRPr="00DF4F27">
        <w:rPr>
          <w:rFonts w:ascii="Times New Roman" w:hAnsi="Times New Roman" w:cs="Times New Roman"/>
          <w:sz w:val="24"/>
          <w:szCs w:val="24"/>
        </w:rPr>
        <w:t>implicit theories</w:t>
      </w:r>
      <w:r w:rsidR="000E2255" w:rsidRPr="00DF4F27">
        <w:rPr>
          <w:rFonts w:ascii="Times New Roman" w:hAnsi="Times New Roman" w:cs="Times New Roman"/>
          <w:sz w:val="24"/>
          <w:szCs w:val="24"/>
        </w:rPr>
        <w:t xml:space="preserve"> about the nature of </w:t>
      </w:r>
      <w:r w:rsidR="00BC227E" w:rsidRPr="00DF4F27">
        <w:rPr>
          <w:rFonts w:ascii="Times New Roman" w:hAnsi="Times New Roman" w:cs="Times New Roman"/>
          <w:sz w:val="24"/>
          <w:szCs w:val="24"/>
        </w:rPr>
        <w:t xml:space="preserve">(true) </w:t>
      </w:r>
      <w:r w:rsidR="000E2255" w:rsidRPr="00DF4F27">
        <w:rPr>
          <w:rFonts w:ascii="Times New Roman" w:hAnsi="Times New Roman" w:cs="Times New Roman"/>
          <w:sz w:val="24"/>
          <w:szCs w:val="24"/>
        </w:rPr>
        <w:t xml:space="preserve">selves, rather than simply being veridical </w:t>
      </w:r>
      <w:r w:rsidR="00D00B50" w:rsidRPr="00DF4F27">
        <w:rPr>
          <w:rFonts w:ascii="Times New Roman" w:hAnsi="Times New Roman" w:cs="Times New Roman"/>
          <w:sz w:val="24"/>
          <w:szCs w:val="24"/>
        </w:rPr>
        <w:t>recollections of the characteristics they actually possessed.</w:t>
      </w:r>
      <w:r w:rsidR="00961A99" w:rsidRPr="00DF4F27">
        <w:rPr>
          <w:rFonts w:ascii="Times New Roman" w:hAnsi="Times New Roman" w:cs="Times New Roman"/>
          <w:sz w:val="24"/>
          <w:szCs w:val="24"/>
        </w:rPr>
        <w:t xml:space="preserve"> </w:t>
      </w:r>
      <w:r w:rsidR="009948E9" w:rsidRPr="00DF4F27">
        <w:rPr>
          <w:rFonts w:ascii="Times New Roman" w:hAnsi="Times New Roman" w:cs="Times New Roman"/>
          <w:sz w:val="24"/>
          <w:szCs w:val="24"/>
        </w:rPr>
        <w:t>We predicted that true-self characteristics would be perceived as having been present in the past to a greater extent than actual-self characteristics.</w:t>
      </w:r>
    </w:p>
    <w:p w14:paraId="2DFAED6E" w14:textId="2AA576A2" w:rsidR="009233EB" w:rsidRPr="00DF4F27" w:rsidRDefault="009233EB" w:rsidP="009233EB">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Methods</w:t>
      </w:r>
    </w:p>
    <w:p w14:paraId="7CD06741" w14:textId="621624D8" w:rsidR="009233EB" w:rsidRPr="00DF4F27" w:rsidRDefault="009233EB" w:rsidP="009233EB">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Participants</w:t>
      </w:r>
    </w:p>
    <w:p w14:paraId="06905275" w14:textId="5716AC8A" w:rsidR="009233EB" w:rsidRPr="00DF4F27" w:rsidRDefault="009233EB" w:rsidP="009233EB">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Participants were 153 </w:t>
      </w:r>
      <w:r w:rsidR="002D1B70" w:rsidRPr="00DF4F27">
        <w:rPr>
          <w:rFonts w:ascii="Times New Roman" w:hAnsi="Times New Roman" w:cs="Times New Roman"/>
          <w:sz w:val="24"/>
          <w:szCs w:val="24"/>
        </w:rPr>
        <w:t xml:space="preserve">American </w:t>
      </w:r>
      <w:r w:rsidRPr="00DF4F27">
        <w:rPr>
          <w:rFonts w:ascii="Times New Roman" w:hAnsi="Times New Roman" w:cs="Times New Roman"/>
          <w:sz w:val="24"/>
          <w:szCs w:val="24"/>
        </w:rPr>
        <w:t>adults (</w:t>
      </w:r>
      <w:r w:rsidR="00847FA8" w:rsidRPr="00DF4F27">
        <w:rPr>
          <w:rFonts w:ascii="Times New Roman" w:hAnsi="Times New Roman" w:cs="Times New Roman"/>
          <w:sz w:val="24"/>
          <w:szCs w:val="24"/>
        </w:rPr>
        <w:t xml:space="preserve">83 </w:t>
      </w:r>
      <w:r w:rsidRPr="00DF4F27">
        <w:rPr>
          <w:rFonts w:ascii="Times New Roman" w:hAnsi="Times New Roman" w:cs="Times New Roman"/>
          <w:sz w:val="24"/>
          <w:szCs w:val="24"/>
        </w:rPr>
        <w:t>female</w:t>
      </w:r>
      <w:r w:rsidR="00847FA8" w:rsidRPr="00DF4F27">
        <w:rPr>
          <w:rFonts w:ascii="Times New Roman" w:hAnsi="Times New Roman" w:cs="Times New Roman"/>
          <w:sz w:val="24"/>
          <w:szCs w:val="24"/>
        </w:rPr>
        <w:t>, 70 male</w:t>
      </w:r>
      <w:r w:rsidRPr="00DF4F27">
        <w:rPr>
          <w:rFonts w:ascii="Times New Roman" w:hAnsi="Times New Roman" w:cs="Times New Roman"/>
          <w:sz w:val="24"/>
          <w:szCs w:val="24"/>
        </w:rPr>
        <w:t>) recruited from Amazon’s Mechanical Turk platform (</w:t>
      </w:r>
      <w:proofErr w:type="spellStart"/>
      <w:r w:rsidRPr="00DF4F27">
        <w:rPr>
          <w:rFonts w:ascii="Times New Roman" w:hAnsi="Times New Roman" w:cs="Times New Roman"/>
          <w:sz w:val="24"/>
          <w:szCs w:val="24"/>
        </w:rPr>
        <w:t>MTurk</w:t>
      </w:r>
      <w:proofErr w:type="spellEnd"/>
      <w:r w:rsidRPr="00DF4F27">
        <w:rPr>
          <w:rFonts w:ascii="Times New Roman" w:hAnsi="Times New Roman" w:cs="Times New Roman"/>
          <w:sz w:val="24"/>
          <w:szCs w:val="24"/>
        </w:rPr>
        <w:t>;</w:t>
      </w:r>
      <w:r w:rsidR="00847B8F" w:rsidRPr="00DF4F27">
        <w:rPr>
          <w:rFonts w:ascii="Times New Roman" w:hAnsi="Times New Roman" w:cs="Times New Roman"/>
          <w:sz w:val="24"/>
          <w:szCs w:val="24"/>
        </w:rPr>
        <w:t xml:space="preserve"> </w:t>
      </w:r>
      <w:proofErr w:type="spellStart"/>
      <w:r w:rsidR="007C5337" w:rsidRPr="00DF4F27">
        <w:rPr>
          <w:rFonts w:ascii="Times New Roman" w:hAnsi="Times New Roman" w:cs="Times New Roman"/>
          <w:sz w:val="24"/>
          <w:szCs w:val="24"/>
        </w:rPr>
        <w:t>Buhrmester</w:t>
      </w:r>
      <w:proofErr w:type="spellEnd"/>
      <w:r w:rsidR="007C5337" w:rsidRPr="00DF4F27">
        <w:rPr>
          <w:rFonts w:ascii="Times New Roman" w:hAnsi="Times New Roman" w:cs="Times New Roman"/>
          <w:sz w:val="24"/>
          <w:szCs w:val="24"/>
        </w:rPr>
        <w:t>, Kwang, &amp; Gosling, 2011</w:t>
      </w:r>
      <w:r w:rsidRPr="00DF4F27">
        <w:rPr>
          <w:rFonts w:ascii="Times New Roman" w:hAnsi="Times New Roman" w:cs="Times New Roman"/>
          <w:sz w:val="24"/>
          <w:szCs w:val="24"/>
        </w:rPr>
        <w:t>)</w:t>
      </w:r>
      <w:r w:rsidR="00847FA8" w:rsidRPr="00DF4F27">
        <w:rPr>
          <w:rFonts w:ascii="Times New Roman" w:hAnsi="Times New Roman" w:cs="Times New Roman"/>
          <w:sz w:val="24"/>
          <w:szCs w:val="24"/>
        </w:rPr>
        <w:t>. The sample was mainly White (81.7%), and ages ranged from 18 to 72 (</w:t>
      </w:r>
      <w:r w:rsidR="00847FA8" w:rsidRPr="00DF4F27">
        <w:rPr>
          <w:rFonts w:ascii="Times New Roman" w:hAnsi="Times New Roman" w:cs="Times New Roman"/>
          <w:i/>
          <w:sz w:val="24"/>
          <w:szCs w:val="24"/>
        </w:rPr>
        <w:t>M</w:t>
      </w:r>
      <w:r w:rsidR="002B1225" w:rsidRPr="00DF4F27">
        <w:rPr>
          <w:rFonts w:ascii="Times New Roman" w:hAnsi="Times New Roman" w:cs="Times New Roman"/>
          <w:i/>
          <w:sz w:val="24"/>
          <w:szCs w:val="24"/>
        </w:rPr>
        <w:t xml:space="preserve"> </w:t>
      </w:r>
      <w:r w:rsidR="00847FA8" w:rsidRPr="00DF4F27">
        <w:rPr>
          <w:rFonts w:ascii="Times New Roman" w:hAnsi="Times New Roman" w:cs="Times New Roman"/>
          <w:sz w:val="24"/>
          <w:szCs w:val="24"/>
        </w:rPr>
        <w:t>=</w:t>
      </w:r>
      <w:r w:rsidR="002B1225" w:rsidRPr="00DF4F27">
        <w:rPr>
          <w:rFonts w:ascii="Times New Roman" w:hAnsi="Times New Roman" w:cs="Times New Roman"/>
          <w:sz w:val="24"/>
          <w:szCs w:val="24"/>
        </w:rPr>
        <w:t xml:space="preserve"> </w:t>
      </w:r>
      <w:r w:rsidR="00847FA8" w:rsidRPr="00DF4F27">
        <w:rPr>
          <w:rFonts w:ascii="Times New Roman" w:hAnsi="Times New Roman" w:cs="Times New Roman"/>
          <w:sz w:val="24"/>
          <w:szCs w:val="24"/>
        </w:rPr>
        <w:t xml:space="preserve">33.72, </w:t>
      </w:r>
      <w:r w:rsidR="00847FA8" w:rsidRPr="00DF4F27">
        <w:rPr>
          <w:rFonts w:ascii="Times New Roman" w:hAnsi="Times New Roman" w:cs="Times New Roman"/>
          <w:i/>
          <w:sz w:val="24"/>
          <w:szCs w:val="24"/>
        </w:rPr>
        <w:t>SD</w:t>
      </w:r>
      <w:r w:rsidR="002B1225" w:rsidRPr="00DF4F27">
        <w:rPr>
          <w:rFonts w:ascii="Times New Roman" w:hAnsi="Times New Roman" w:cs="Times New Roman"/>
          <w:i/>
          <w:sz w:val="24"/>
          <w:szCs w:val="24"/>
        </w:rPr>
        <w:t xml:space="preserve"> </w:t>
      </w:r>
      <w:r w:rsidR="00847FA8" w:rsidRPr="00DF4F27">
        <w:rPr>
          <w:rFonts w:ascii="Times New Roman" w:hAnsi="Times New Roman" w:cs="Times New Roman"/>
          <w:sz w:val="24"/>
          <w:szCs w:val="24"/>
        </w:rPr>
        <w:t>=</w:t>
      </w:r>
      <w:r w:rsidR="002B1225" w:rsidRPr="00DF4F27">
        <w:rPr>
          <w:rFonts w:ascii="Times New Roman" w:hAnsi="Times New Roman" w:cs="Times New Roman"/>
          <w:sz w:val="24"/>
          <w:szCs w:val="24"/>
        </w:rPr>
        <w:t xml:space="preserve"> </w:t>
      </w:r>
      <w:r w:rsidR="00847FA8" w:rsidRPr="00DF4F27">
        <w:rPr>
          <w:rFonts w:ascii="Times New Roman" w:hAnsi="Times New Roman" w:cs="Times New Roman"/>
          <w:sz w:val="24"/>
          <w:szCs w:val="24"/>
        </w:rPr>
        <w:t xml:space="preserve">11.92). </w:t>
      </w:r>
      <w:r w:rsidR="00BB3D59" w:rsidRPr="00DF4F27">
        <w:rPr>
          <w:rFonts w:ascii="Times New Roman" w:hAnsi="Times New Roman" w:cs="Times New Roman"/>
          <w:sz w:val="24"/>
          <w:szCs w:val="24"/>
        </w:rPr>
        <w:t xml:space="preserve">Each participant received a $1.75 </w:t>
      </w:r>
      <w:r w:rsidR="008B750A" w:rsidRPr="00DF4F27">
        <w:rPr>
          <w:rFonts w:ascii="Times New Roman" w:hAnsi="Times New Roman" w:cs="Times New Roman"/>
          <w:sz w:val="24"/>
          <w:szCs w:val="24"/>
        </w:rPr>
        <w:t xml:space="preserve">payment. </w:t>
      </w:r>
    </w:p>
    <w:p w14:paraId="37D5F811" w14:textId="408B447C" w:rsidR="00BB3D59" w:rsidRPr="00DF4F27" w:rsidRDefault="00BB3D59" w:rsidP="009233EB">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Materials and Procedure</w:t>
      </w:r>
    </w:p>
    <w:p w14:paraId="06233F51" w14:textId="36CDE6F3" w:rsidR="00BB3D59" w:rsidRPr="00DF4F27" w:rsidRDefault="00BB3D59" w:rsidP="009233EB">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Pr="00DF4F27">
        <w:rPr>
          <w:rFonts w:ascii="Times New Roman" w:hAnsi="Times New Roman" w:cs="Times New Roman"/>
          <w:b/>
          <w:sz w:val="24"/>
          <w:szCs w:val="24"/>
        </w:rPr>
        <w:t>Trait-Listing Task.</w:t>
      </w:r>
      <w:r w:rsidRPr="00DF4F27">
        <w:rPr>
          <w:rFonts w:ascii="Times New Roman" w:hAnsi="Times New Roman" w:cs="Times New Roman"/>
          <w:sz w:val="24"/>
          <w:szCs w:val="24"/>
        </w:rPr>
        <w:t xml:space="preserve"> Participants were asked to list 10 words describing their true self and</w:t>
      </w:r>
      <w:r w:rsidR="00D24583" w:rsidRPr="00DF4F27">
        <w:rPr>
          <w:rFonts w:ascii="Times New Roman" w:hAnsi="Times New Roman" w:cs="Times New Roman"/>
          <w:sz w:val="24"/>
          <w:szCs w:val="24"/>
        </w:rPr>
        <w:t xml:space="preserve"> 10 words describing</w:t>
      </w:r>
      <w:r w:rsidRPr="00DF4F27">
        <w:rPr>
          <w:rFonts w:ascii="Times New Roman" w:hAnsi="Times New Roman" w:cs="Times New Roman"/>
          <w:sz w:val="24"/>
          <w:szCs w:val="24"/>
        </w:rPr>
        <w:t xml:space="preserve"> their actual self. </w:t>
      </w:r>
      <w:r w:rsidR="008B750A" w:rsidRPr="00DF4F27">
        <w:rPr>
          <w:rFonts w:ascii="Times New Roman" w:hAnsi="Times New Roman" w:cs="Times New Roman"/>
          <w:sz w:val="24"/>
          <w:szCs w:val="24"/>
        </w:rPr>
        <w:t>Participants were provided the following definitions for true and actual selves</w:t>
      </w:r>
      <w:r w:rsidR="00BA6B3A" w:rsidRPr="00DF4F27">
        <w:rPr>
          <w:rFonts w:ascii="Times New Roman" w:hAnsi="Times New Roman" w:cs="Times New Roman"/>
          <w:sz w:val="24"/>
          <w:szCs w:val="24"/>
        </w:rPr>
        <w:t>, respectively</w:t>
      </w:r>
      <w:r w:rsidR="008B750A" w:rsidRPr="00DF4F27">
        <w:rPr>
          <w:rFonts w:ascii="Times New Roman" w:hAnsi="Times New Roman" w:cs="Times New Roman"/>
          <w:sz w:val="24"/>
          <w:szCs w:val="24"/>
        </w:rPr>
        <w:t xml:space="preserve">: </w:t>
      </w:r>
      <w:r w:rsidR="008B750A" w:rsidRPr="00DF4F27">
        <w:rPr>
          <w:rFonts w:ascii="Times New Roman" w:hAnsi="Times New Roman" w:cs="Times New Roman"/>
          <w:i/>
          <w:sz w:val="24"/>
          <w:szCs w:val="24"/>
        </w:rPr>
        <w:t>“Y</w:t>
      </w:r>
      <w:r w:rsidRPr="00DF4F27">
        <w:rPr>
          <w:rFonts w:ascii="Times New Roman" w:hAnsi="Times New Roman" w:cs="Times New Roman"/>
          <w:i/>
          <w:sz w:val="24"/>
          <w:szCs w:val="24"/>
        </w:rPr>
        <w:t xml:space="preserve">our true self is who you really are at the most basic level or at the </w:t>
      </w:r>
      <w:r w:rsidR="00F13653" w:rsidRPr="00DF4F27">
        <w:rPr>
          <w:rFonts w:ascii="Times New Roman" w:hAnsi="Times New Roman" w:cs="Times New Roman"/>
          <w:i/>
          <w:sz w:val="24"/>
          <w:szCs w:val="24"/>
        </w:rPr>
        <w:t>‘</w:t>
      </w:r>
      <w:r w:rsidRPr="00DF4F27">
        <w:rPr>
          <w:rFonts w:ascii="Times New Roman" w:hAnsi="Times New Roman" w:cs="Times New Roman"/>
          <w:i/>
          <w:sz w:val="24"/>
          <w:szCs w:val="24"/>
        </w:rPr>
        <w:t>core.</w:t>
      </w:r>
      <w:r w:rsidR="00F13653" w:rsidRPr="00DF4F27">
        <w:rPr>
          <w:rFonts w:ascii="Times New Roman" w:hAnsi="Times New Roman" w:cs="Times New Roman"/>
          <w:i/>
          <w:sz w:val="24"/>
          <w:szCs w:val="24"/>
        </w:rPr>
        <w:t>’</w:t>
      </w:r>
      <w:r w:rsidRPr="00DF4F27">
        <w:rPr>
          <w:rFonts w:ascii="Times New Roman" w:hAnsi="Times New Roman" w:cs="Times New Roman"/>
          <w:i/>
          <w:sz w:val="24"/>
          <w:szCs w:val="24"/>
        </w:rPr>
        <w:t xml:space="preserve"> It is who you really are even if you aren’t able to express this self in all your daily activities</w:t>
      </w:r>
      <w:r w:rsidR="00BC227E" w:rsidRPr="00DF4F27">
        <w:rPr>
          <w:rFonts w:ascii="Times New Roman" w:hAnsi="Times New Roman" w:cs="Times New Roman"/>
          <w:i/>
          <w:sz w:val="24"/>
          <w:szCs w:val="24"/>
        </w:rPr>
        <w:t>,</w:t>
      </w:r>
      <w:r w:rsidR="008B750A" w:rsidRPr="00DF4F27">
        <w:rPr>
          <w:rFonts w:ascii="Times New Roman" w:hAnsi="Times New Roman" w:cs="Times New Roman"/>
          <w:i/>
          <w:sz w:val="24"/>
          <w:szCs w:val="24"/>
        </w:rPr>
        <w:t xml:space="preserve">” </w:t>
      </w:r>
      <w:r w:rsidR="008B750A" w:rsidRPr="00DF4F27">
        <w:rPr>
          <w:rFonts w:ascii="Times New Roman" w:hAnsi="Times New Roman" w:cs="Times New Roman"/>
          <w:sz w:val="24"/>
          <w:szCs w:val="24"/>
        </w:rPr>
        <w:t>and</w:t>
      </w:r>
      <w:r w:rsidR="00BC227E" w:rsidRPr="00DF4F27">
        <w:rPr>
          <w:rFonts w:ascii="Times New Roman" w:hAnsi="Times New Roman" w:cs="Times New Roman"/>
          <w:sz w:val="24"/>
          <w:szCs w:val="24"/>
        </w:rPr>
        <w:t>,</w:t>
      </w:r>
      <w:r w:rsidR="00DB048C" w:rsidRPr="00DF4F27">
        <w:rPr>
          <w:rFonts w:ascii="Times New Roman" w:hAnsi="Times New Roman" w:cs="Times New Roman"/>
          <w:sz w:val="24"/>
          <w:szCs w:val="24"/>
        </w:rPr>
        <w:t xml:space="preserve"> </w:t>
      </w:r>
      <w:r w:rsidR="008B750A" w:rsidRPr="00DF4F27">
        <w:rPr>
          <w:rFonts w:ascii="Times New Roman" w:hAnsi="Times New Roman" w:cs="Times New Roman"/>
          <w:i/>
          <w:sz w:val="24"/>
          <w:szCs w:val="24"/>
        </w:rPr>
        <w:t>“Y</w:t>
      </w:r>
      <w:r w:rsidRPr="00DF4F27">
        <w:rPr>
          <w:rFonts w:ascii="Times New Roman" w:hAnsi="Times New Roman" w:cs="Times New Roman"/>
          <w:i/>
          <w:sz w:val="24"/>
          <w:szCs w:val="24"/>
        </w:rPr>
        <w:t>our actual self is how you actually behave in daily life, even if you sometimes do things that aren't representative of who you really are</w:t>
      </w:r>
      <w:r w:rsidR="00F13653" w:rsidRPr="00DF4F27">
        <w:rPr>
          <w:rFonts w:ascii="Times New Roman" w:hAnsi="Times New Roman" w:cs="Times New Roman"/>
          <w:i/>
          <w:sz w:val="24"/>
          <w:szCs w:val="24"/>
        </w:rPr>
        <w:t>.</w:t>
      </w:r>
      <w:r w:rsidR="000F54A0" w:rsidRPr="00DF4F27">
        <w:rPr>
          <w:rFonts w:ascii="Times New Roman" w:hAnsi="Times New Roman" w:cs="Times New Roman"/>
          <w:i/>
          <w:sz w:val="24"/>
          <w:szCs w:val="24"/>
        </w:rPr>
        <w:t>”</w:t>
      </w:r>
    </w:p>
    <w:p w14:paraId="0B341B32" w14:textId="70D1A9F1" w:rsidR="009948E9" w:rsidRPr="00DF4F27" w:rsidRDefault="002B1225" w:rsidP="009948E9">
      <w:pPr>
        <w:spacing w:line="480" w:lineRule="auto"/>
        <w:ind w:firstLine="720"/>
        <w:contextualSpacing/>
        <w:rPr>
          <w:rFonts w:ascii="Times New Roman" w:hAnsi="Times New Roman" w:cs="Times New Roman"/>
          <w:sz w:val="24"/>
          <w:szCs w:val="24"/>
        </w:rPr>
      </w:pPr>
      <w:proofErr w:type="gramStart"/>
      <w:r w:rsidRPr="00DF4F27">
        <w:rPr>
          <w:rFonts w:ascii="Times New Roman" w:hAnsi="Times New Roman" w:cs="Times New Roman"/>
          <w:b/>
          <w:sz w:val="24"/>
          <w:szCs w:val="24"/>
        </w:rPr>
        <w:t>“</w:t>
      </w:r>
      <w:r w:rsidR="009948E9" w:rsidRPr="00DF4F27">
        <w:rPr>
          <w:rFonts w:ascii="Times New Roman" w:hAnsi="Times New Roman" w:cs="Times New Roman"/>
          <w:b/>
          <w:sz w:val="24"/>
          <w:szCs w:val="24"/>
        </w:rPr>
        <w:t>Life in the Past</w:t>
      </w:r>
      <w:r w:rsidRPr="00DF4F27">
        <w:rPr>
          <w:rFonts w:ascii="Times New Roman" w:hAnsi="Times New Roman" w:cs="Times New Roman"/>
          <w:b/>
          <w:sz w:val="24"/>
          <w:szCs w:val="24"/>
        </w:rPr>
        <w:t>”</w:t>
      </w:r>
      <w:r w:rsidR="009948E9" w:rsidRPr="00DF4F27">
        <w:rPr>
          <w:rFonts w:ascii="Times New Roman" w:hAnsi="Times New Roman" w:cs="Times New Roman"/>
          <w:b/>
          <w:sz w:val="24"/>
          <w:szCs w:val="24"/>
        </w:rPr>
        <w:t xml:space="preserve"> Reflection Task.</w:t>
      </w:r>
      <w:proofErr w:type="gramEnd"/>
      <w:r w:rsidR="009948E9" w:rsidRPr="00DF4F27">
        <w:rPr>
          <w:rFonts w:ascii="Times New Roman" w:hAnsi="Times New Roman" w:cs="Times New Roman"/>
          <w:i/>
          <w:sz w:val="24"/>
          <w:szCs w:val="24"/>
        </w:rPr>
        <w:t xml:space="preserve"> </w:t>
      </w:r>
      <w:r w:rsidR="009948E9" w:rsidRPr="00DF4F27">
        <w:rPr>
          <w:rFonts w:ascii="Times New Roman" w:hAnsi="Times New Roman" w:cs="Times New Roman"/>
          <w:sz w:val="24"/>
          <w:szCs w:val="24"/>
        </w:rPr>
        <w:t>After completing the trait-listing task, participants were asked to spend two minutes thinking about what their lives had been like 10 years ago. They were encouraged to recall this time in their life as accurately as possible (</w:t>
      </w:r>
      <w:r w:rsidR="002419C3">
        <w:rPr>
          <w:rFonts w:ascii="Times New Roman" w:hAnsi="Times New Roman" w:cs="Times New Roman"/>
          <w:sz w:val="24"/>
          <w:szCs w:val="24"/>
        </w:rPr>
        <w:t xml:space="preserve">see Appendix A </w:t>
      </w:r>
      <w:r w:rsidR="002419C3">
        <w:rPr>
          <w:rFonts w:ascii="Times New Roman" w:hAnsi="Times New Roman" w:cs="Times New Roman"/>
          <w:sz w:val="24"/>
          <w:szCs w:val="24"/>
        </w:rPr>
        <w:lastRenderedPageBreak/>
        <w:t>for the</w:t>
      </w:r>
      <w:r w:rsidR="00D70A33" w:rsidRPr="00DF4F27">
        <w:rPr>
          <w:rFonts w:ascii="Times New Roman" w:hAnsi="Times New Roman" w:cs="Times New Roman"/>
          <w:sz w:val="24"/>
          <w:szCs w:val="24"/>
        </w:rPr>
        <w:t xml:space="preserve"> full prompt</w:t>
      </w:r>
      <w:r w:rsidR="009948E9" w:rsidRPr="00DF4F27">
        <w:rPr>
          <w:rFonts w:ascii="Times New Roman" w:hAnsi="Times New Roman" w:cs="Times New Roman"/>
          <w:sz w:val="24"/>
          <w:szCs w:val="24"/>
        </w:rPr>
        <w:t>). As in Stud</w:t>
      </w:r>
      <w:r w:rsidR="00BB0166" w:rsidRPr="00DF4F27">
        <w:rPr>
          <w:rFonts w:ascii="Times New Roman" w:hAnsi="Times New Roman" w:cs="Times New Roman"/>
          <w:sz w:val="24"/>
          <w:szCs w:val="24"/>
        </w:rPr>
        <w:t>y</w:t>
      </w:r>
      <w:r w:rsidR="009948E9" w:rsidRPr="00DF4F27">
        <w:rPr>
          <w:rFonts w:ascii="Times New Roman" w:hAnsi="Times New Roman" w:cs="Times New Roman"/>
          <w:sz w:val="24"/>
          <w:szCs w:val="24"/>
        </w:rPr>
        <w:t xml:space="preserve"> 1, this two-minute reflection period was followed by a period of no less than three minutes in which participants wrote about the same topic.</w:t>
      </w:r>
    </w:p>
    <w:p w14:paraId="1DDAE7E4" w14:textId="6D55BD40" w:rsidR="009948E9" w:rsidRPr="00DF4F27" w:rsidRDefault="009948E9" w:rsidP="009948E9">
      <w:pPr>
        <w:spacing w:before="240" w:line="480" w:lineRule="auto"/>
        <w:ind w:firstLine="720"/>
        <w:contextualSpacing/>
        <w:rPr>
          <w:rFonts w:ascii="Times New Roman" w:hAnsi="Times New Roman" w:cs="Times New Roman"/>
          <w:sz w:val="24"/>
          <w:szCs w:val="24"/>
        </w:rPr>
      </w:pPr>
      <w:r w:rsidRPr="00DF4F27">
        <w:rPr>
          <w:rFonts w:ascii="Times New Roman" w:hAnsi="Times New Roman" w:cs="Times New Roman"/>
          <w:b/>
          <w:sz w:val="24"/>
          <w:szCs w:val="24"/>
        </w:rPr>
        <w:t>Immutability Ratings.</w:t>
      </w:r>
      <w:r w:rsidRPr="00DF4F27">
        <w:rPr>
          <w:rFonts w:ascii="Times New Roman" w:hAnsi="Times New Roman" w:cs="Times New Roman"/>
          <w:sz w:val="24"/>
          <w:szCs w:val="24"/>
        </w:rPr>
        <w:t xml:space="preserve"> After the reflection task, participants were asked to rate the extent to which each of the true-self and actual-self characteristics they had previously listed had been present in them 10 years ago on a 7-point scale (1</w:t>
      </w:r>
      <w:r w:rsidR="002B1225" w:rsidRPr="00DF4F27">
        <w:rPr>
          <w:rFonts w:ascii="Times New Roman" w:hAnsi="Times New Roman" w:cs="Times New Roman"/>
          <w:sz w:val="24"/>
          <w:szCs w:val="24"/>
        </w:rPr>
        <w:t xml:space="preserve"> </w:t>
      </w:r>
      <w:r w:rsidRPr="00DF4F27">
        <w:rPr>
          <w:rFonts w:ascii="Times New Roman" w:hAnsi="Times New Roman" w:cs="Times New Roman"/>
          <w:sz w:val="24"/>
          <w:szCs w:val="24"/>
        </w:rPr>
        <w:t>=</w:t>
      </w:r>
      <w:r w:rsidR="002B1225" w:rsidRPr="00DF4F27">
        <w:rPr>
          <w:rFonts w:ascii="Times New Roman" w:hAnsi="Times New Roman" w:cs="Times New Roman"/>
          <w:sz w:val="24"/>
          <w:szCs w:val="24"/>
        </w:rPr>
        <w:t xml:space="preserve"> </w:t>
      </w:r>
      <w:r w:rsidRPr="00DF4F27">
        <w:rPr>
          <w:rFonts w:ascii="Times New Roman" w:hAnsi="Times New Roman" w:cs="Times New Roman"/>
          <w:i/>
          <w:sz w:val="24"/>
          <w:szCs w:val="24"/>
        </w:rPr>
        <w:t>Not present at all</w:t>
      </w:r>
      <w:r w:rsidRPr="00DF4F27">
        <w:rPr>
          <w:rFonts w:ascii="Times New Roman" w:hAnsi="Times New Roman" w:cs="Times New Roman"/>
          <w:sz w:val="24"/>
          <w:szCs w:val="24"/>
        </w:rPr>
        <w:t>, 7</w:t>
      </w:r>
      <w:r w:rsidR="002B1225" w:rsidRPr="00DF4F27">
        <w:rPr>
          <w:rFonts w:ascii="Times New Roman" w:hAnsi="Times New Roman" w:cs="Times New Roman"/>
          <w:sz w:val="24"/>
          <w:szCs w:val="24"/>
        </w:rPr>
        <w:t xml:space="preserve"> </w:t>
      </w:r>
      <w:r w:rsidRPr="00DF4F27">
        <w:rPr>
          <w:rFonts w:ascii="Times New Roman" w:hAnsi="Times New Roman" w:cs="Times New Roman"/>
          <w:sz w:val="24"/>
          <w:szCs w:val="24"/>
        </w:rPr>
        <w:t>=</w:t>
      </w:r>
      <w:r w:rsidR="002B1225" w:rsidRPr="00DF4F27">
        <w:rPr>
          <w:rFonts w:ascii="Times New Roman" w:hAnsi="Times New Roman" w:cs="Times New Roman"/>
          <w:sz w:val="24"/>
          <w:szCs w:val="24"/>
        </w:rPr>
        <w:t xml:space="preserve"> </w:t>
      </w:r>
      <w:r w:rsidRPr="00DF4F27">
        <w:rPr>
          <w:rFonts w:ascii="Times New Roman" w:hAnsi="Times New Roman" w:cs="Times New Roman"/>
          <w:i/>
          <w:sz w:val="24"/>
          <w:szCs w:val="24"/>
        </w:rPr>
        <w:t>Fully present</w:t>
      </w:r>
      <w:r w:rsidRPr="00DF4F27">
        <w:rPr>
          <w:rFonts w:ascii="Times New Roman" w:hAnsi="Times New Roman" w:cs="Times New Roman"/>
          <w:sz w:val="24"/>
          <w:szCs w:val="24"/>
        </w:rPr>
        <w:t xml:space="preserve">). They were instructed to use their current levels of each trait as a reference point, such that a response of “fully present” reflects a level comparable to one’s current level of the trait in question. </w:t>
      </w:r>
    </w:p>
    <w:p w14:paraId="4FB82CF3" w14:textId="24C2F99D" w:rsidR="009948E9" w:rsidRPr="00DF4F27" w:rsidRDefault="003C45D1" w:rsidP="005E5B94">
      <w:pPr>
        <w:spacing w:before="240" w:line="480" w:lineRule="auto"/>
        <w:ind w:firstLine="720"/>
        <w:contextualSpacing/>
        <w:rPr>
          <w:rFonts w:ascii="Times New Roman" w:hAnsi="Times New Roman" w:cs="Times New Roman"/>
          <w:b/>
          <w:sz w:val="24"/>
          <w:szCs w:val="24"/>
        </w:rPr>
      </w:pPr>
      <w:r w:rsidRPr="00DF4F27">
        <w:rPr>
          <w:rFonts w:ascii="Times New Roman" w:hAnsi="Times New Roman" w:cs="Times New Roman"/>
          <w:sz w:val="24"/>
          <w:szCs w:val="24"/>
        </w:rPr>
        <w:t>Finally</w:t>
      </w:r>
      <w:r w:rsidR="009627E2" w:rsidRPr="00DF4F27">
        <w:rPr>
          <w:rFonts w:ascii="Times New Roman" w:hAnsi="Times New Roman" w:cs="Times New Roman"/>
          <w:sz w:val="24"/>
          <w:szCs w:val="24"/>
        </w:rPr>
        <w:t>,</w:t>
      </w:r>
      <w:r w:rsidRPr="00DF4F27">
        <w:rPr>
          <w:rFonts w:ascii="Times New Roman" w:hAnsi="Times New Roman" w:cs="Times New Roman"/>
          <w:sz w:val="24"/>
          <w:szCs w:val="24"/>
        </w:rPr>
        <w:t xml:space="preserve"> participants completed exploratory measures</w:t>
      </w:r>
      <w:r w:rsidR="009627E2" w:rsidRPr="00DF4F27">
        <w:rPr>
          <w:rFonts w:ascii="Times New Roman" w:hAnsi="Times New Roman" w:cs="Times New Roman"/>
          <w:sz w:val="24"/>
          <w:szCs w:val="24"/>
        </w:rPr>
        <w:t xml:space="preserve"> and demographic items before being</w:t>
      </w:r>
      <w:r w:rsidRPr="00DF4F27">
        <w:rPr>
          <w:rFonts w:ascii="Times New Roman" w:hAnsi="Times New Roman" w:cs="Times New Roman"/>
          <w:sz w:val="24"/>
          <w:szCs w:val="24"/>
        </w:rPr>
        <w:t xml:space="preserve"> </w:t>
      </w:r>
      <w:r w:rsidR="005E5B94" w:rsidRPr="00DF4F27">
        <w:rPr>
          <w:rFonts w:ascii="Times New Roman" w:hAnsi="Times New Roman" w:cs="Times New Roman"/>
          <w:sz w:val="24"/>
          <w:szCs w:val="24"/>
        </w:rPr>
        <w:t xml:space="preserve">debriefed and given their </w:t>
      </w:r>
      <w:proofErr w:type="spellStart"/>
      <w:r w:rsidR="005E5B94" w:rsidRPr="00DF4F27">
        <w:rPr>
          <w:rFonts w:ascii="Times New Roman" w:hAnsi="Times New Roman" w:cs="Times New Roman"/>
          <w:sz w:val="24"/>
          <w:szCs w:val="24"/>
        </w:rPr>
        <w:t>MTurk</w:t>
      </w:r>
      <w:proofErr w:type="spellEnd"/>
      <w:r w:rsidR="005E5B94" w:rsidRPr="00DF4F27">
        <w:rPr>
          <w:rFonts w:ascii="Times New Roman" w:hAnsi="Times New Roman" w:cs="Times New Roman"/>
          <w:sz w:val="24"/>
          <w:szCs w:val="24"/>
        </w:rPr>
        <w:t xml:space="preserve"> completion codes.</w:t>
      </w:r>
    </w:p>
    <w:p w14:paraId="42CAB3F7" w14:textId="06377255" w:rsidR="005E5B94" w:rsidRPr="00DF4F27" w:rsidRDefault="005E5B94" w:rsidP="005E5B94">
      <w:pPr>
        <w:spacing w:before="240"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Results</w:t>
      </w:r>
      <w:r w:rsidR="00E30290" w:rsidRPr="00DF4F27">
        <w:rPr>
          <w:rFonts w:ascii="Times New Roman" w:hAnsi="Times New Roman" w:cs="Times New Roman"/>
          <w:b/>
          <w:sz w:val="24"/>
          <w:szCs w:val="24"/>
        </w:rPr>
        <w:t xml:space="preserve"> and Discussion</w:t>
      </w:r>
    </w:p>
    <w:p w14:paraId="0516E0D7" w14:textId="142BE810" w:rsidR="005E5B94" w:rsidRPr="00DF4F27" w:rsidRDefault="00CB5B89" w:rsidP="00BC38C8">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EF6615" w:rsidRPr="00DF4F27">
        <w:rPr>
          <w:rFonts w:ascii="Times New Roman" w:hAnsi="Times New Roman" w:cs="Times New Roman"/>
          <w:b/>
          <w:sz w:val="24"/>
          <w:szCs w:val="24"/>
        </w:rPr>
        <w:t>Primary Analysis</w:t>
      </w:r>
      <w:r w:rsidR="00C81B79" w:rsidRPr="00DF4F27">
        <w:rPr>
          <w:rFonts w:ascii="Times New Roman" w:hAnsi="Times New Roman" w:cs="Times New Roman"/>
          <w:b/>
          <w:sz w:val="24"/>
          <w:szCs w:val="24"/>
        </w:rPr>
        <w:t>: Are True Selves more Immutable than Actual Selves?</w:t>
      </w:r>
      <w:r w:rsidR="00EF6615" w:rsidRPr="00DF4F27">
        <w:rPr>
          <w:rFonts w:ascii="Times New Roman" w:hAnsi="Times New Roman" w:cs="Times New Roman"/>
          <w:b/>
          <w:sz w:val="24"/>
          <w:szCs w:val="24"/>
        </w:rPr>
        <w:t xml:space="preserve"> </w:t>
      </w:r>
      <w:r w:rsidRPr="00DF4F27">
        <w:rPr>
          <w:rFonts w:ascii="Times New Roman" w:hAnsi="Times New Roman" w:cs="Times New Roman"/>
          <w:sz w:val="24"/>
          <w:szCs w:val="24"/>
        </w:rPr>
        <w:t xml:space="preserve">A paired-samples </w:t>
      </w:r>
      <w:r w:rsidRPr="00DF4F27">
        <w:rPr>
          <w:rFonts w:ascii="Times New Roman" w:hAnsi="Times New Roman" w:cs="Times New Roman"/>
          <w:i/>
          <w:sz w:val="24"/>
          <w:szCs w:val="24"/>
        </w:rPr>
        <w:t>t</w:t>
      </w:r>
      <w:r w:rsidR="00E3776D" w:rsidRPr="00DF4F27">
        <w:rPr>
          <w:rFonts w:ascii="Times New Roman" w:hAnsi="Times New Roman" w:cs="Times New Roman"/>
          <w:sz w:val="24"/>
          <w:szCs w:val="24"/>
        </w:rPr>
        <w:t xml:space="preserve"> </w:t>
      </w:r>
      <w:r w:rsidRPr="00DF4F27">
        <w:rPr>
          <w:rFonts w:ascii="Times New Roman" w:hAnsi="Times New Roman" w:cs="Times New Roman"/>
          <w:sz w:val="24"/>
          <w:szCs w:val="24"/>
        </w:rPr>
        <w:t>test was conducted to compare participants’ immutability ratings for their true-self and actual-self characteristics. This analysis revealed a marginally significant difference</w:t>
      </w:r>
      <w:r w:rsidR="00E3776D" w:rsidRPr="00DF4F27">
        <w:rPr>
          <w:rFonts w:ascii="Times New Roman" w:hAnsi="Times New Roman" w:cs="Times New Roman"/>
          <w:sz w:val="24"/>
          <w:szCs w:val="24"/>
        </w:rPr>
        <w:t xml:space="preserve"> in the predicted direction</w:t>
      </w:r>
      <w:r w:rsidRPr="00DF4F27">
        <w:rPr>
          <w:rFonts w:ascii="Times New Roman" w:hAnsi="Times New Roman" w:cs="Times New Roman"/>
          <w:sz w:val="24"/>
          <w:szCs w:val="24"/>
        </w:rPr>
        <w:t>, such that true-self characteristics</w:t>
      </w:r>
      <w:r w:rsidR="002B4AF8" w:rsidRPr="00DF4F27">
        <w:rPr>
          <w:rFonts w:ascii="Times New Roman" w:hAnsi="Times New Roman" w:cs="Times New Roman"/>
          <w:sz w:val="24"/>
          <w:szCs w:val="24"/>
        </w:rPr>
        <w:t xml:space="preserve"> (</w:t>
      </w:r>
      <w:r w:rsidR="002B4AF8" w:rsidRPr="00DF4F27">
        <w:rPr>
          <w:rFonts w:ascii="Times New Roman" w:hAnsi="Times New Roman" w:cs="Times New Roman"/>
          <w:i/>
          <w:sz w:val="24"/>
          <w:szCs w:val="24"/>
        </w:rPr>
        <w:t>M</w:t>
      </w:r>
      <w:r w:rsidR="00E3776D" w:rsidRPr="00DF4F27">
        <w:rPr>
          <w:rFonts w:ascii="Times New Roman" w:hAnsi="Times New Roman" w:cs="Times New Roman"/>
          <w:i/>
          <w:sz w:val="24"/>
          <w:szCs w:val="24"/>
        </w:rPr>
        <w:t xml:space="preserve"> </w:t>
      </w:r>
      <w:r w:rsidR="002B4AF8" w:rsidRPr="00DF4F27">
        <w:rPr>
          <w:rFonts w:ascii="Times New Roman" w:hAnsi="Times New Roman" w:cs="Times New Roman"/>
          <w:sz w:val="24"/>
          <w:szCs w:val="24"/>
        </w:rPr>
        <w:t>=</w:t>
      </w:r>
      <w:r w:rsidR="00E3776D" w:rsidRPr="00DF4F27">
        <w:rPr>
          <w:rFonts w:ascii="Times New Roman" w:hAnsi="Times New Roman" w:cs="Times New Roman"/>
          <w:sz w:val="24"/>
          <w:szCs w:val="24"/>
        </w:rPr>
        <w:t xml:space="preserve"> </w:t>
      </w:r>
      <w:r w:rsidR="002B4AF8" w:rsidRPr="00DF4F27">
        <w:rPr>
          <w:rFonts w:ascii="Times New Roman" w:hAnsi="Times New Roman" w:cs="Times New Roman"/>
          <w:sz w:val="24"/>
          <w:szCs w:val="24"/>
        </w:rPr>
        <w:t xml:space="preserve">5.32, </w:t>
      </w:r>
      <w:r w:rsidR="002B4AF8" w:rsidRPr="00DF4F27">
        <w:rPr>
          <w:rFonts w:ascii="Times New Roman" w:hAnsi="Times New Roman" w:cs="Times New Roman"/>
          <w:i/>
          <w:sz w:val="24"/>
          <w:szCs w:val="24"/>
        </w:rPr>
        <w:t>SD</w:t>
      </w:r>
      <w:r w:rsidR="00E3776D" w:rsidRPr="00DF4F27">
        <w:rPr>
          <w:rFonts w:ascii="Times New Roman" w:hAnsi="Times New Roman" w:cs="Times New Roman"/>
          <w:i/>
          <w:sz w:val="24"/>
          <w:szCs w:val="24"/>
        </w:rPr>
        <w:t xml:space="preserve"> </w:t>
      </w:r>
      <w:r w:rsidR="002B4AF8" w:rsidRPr="00DF4F27">
        <w:rPr>
          <w:rFonts w:ascii="Times New Roman" w:hAnsi="Times New Roman" w:cs="Times New Roman"/>
          <w:sz w:val="24"/>
          <w:szCs w:val="24"/>
        </w:rPr>
        <w:t>=</w:t>
      </w:r>
      <w:r w:rsidR="00E3776D" w:rsidRPr="00DF4F27">
        <w:rPr>
          <w:rFonts w:ascii="Times New Roman" w:hAnsi="Times New Roman" w:cs="Times New Roman"/>
          <w:sz w:val="24"/>
          <w:szCs w:val="24"/>
        </w:rPr>
        <w:t xml:space="preserve"> </w:t>
      </w:r>
      <w:r w:rsidR="002B4AF8" w:rsidRPr="00DF4F27">
        <w:rPr>
          <w:rFonts w:ascii="Times New Roman" w:hAnsi="Times New Roman" w:cs="Times New Roman"/>
          <w:sz w:val="24"/>
          <w:szCs w:val="24"/>
        </w:rPr>
        <w:t>1.12)</w:t>
      </w:r>
      <w:r w:rsidR="002B4AF8" w:rsidRPr="00DF4F27">
        <w:rPr>
          <w:rFonts w:ascii="Times New Roman" w:hAnsi="Times New Roman" w:cs="Times New Roman"/>
          <w:i/>
          <w:sz w:val="24"/>
          <w:szCs w:val="24"/>
        </w:rPr>
        <w:t xml:space="preserve"> </w:t>
      </w:r>
      <w:r w:rsidRPr="00DF4F27">
        <w:rPr>
          <w:rFonts w:ascii="Times New Roman" w:hAnsi="Times New Roman" w:cs="Times New Roman"/>
          <w:sz w:val="24"/>
          <w:szCs w:val="24"/>
        </w:rPr>
        <w:t>were rated as having been present 10 years ago to a greater extent than actual-self characteristics</w:t>
      </w:r>
      <w:r w:rsidR="002B4AF8" w:rsidRPr="00DF4F27">
        <w:rPr>
          <w:rFonts w:ascii="Times New Roman" w:hAnsi="Times New Roman" w:cs="Times New Roman"/>
          <w:sz w:val="24"/>
          <w:szCs w:val="24"/>
        </w:rPr>
        <w:t xml:space="preserve"> (</w:t>
      </w:r>
      <w:r w:rsidR="002B4AF8" w:rsidRPr="00DF4F27">
        <w:rPr>
          <w:rFonts w:ascii="Times New Roman" w:hAnsi="Times New Roman" w:cs="Times New Roman"/>
          <w:i/>
          <w:sz w:val="24"/>
          <w:szCs w:val="24"/>
        </w:rPr>
        <w:t>M</w:t>
      </w:r>
      <w:r w:rsidR="00E3776D" w:rsidRPr="00DF4F27">
        <w:rPr>
          <w:rFonts w:ascii="Times New Roman" w:hAnsi="Times New Roman" w:cs="Times New Roman"/>
          <w:i/>
          <w:sz w:val="24"/>
          <w:szCs w:val="24"/>
        </w:rPr>
        <w:t xml:space="preserve"> </w:t>
      </w:r>
      <w:r w:rsidR="002B4AF8" w:rsidRPr="00DF4F27">
        <w:rPr>
          <w:rFonts w:ascii="Times New Roman" w:hAnsi="Times New Roman" w:cs="Times New Roman"/>
          <w:sz w:val="24"/>
          <w:szCs w:val="24"/>
        </w:rPr>
        <w:t>=</w:t>
      </w:r>
      <w:r w:rsidR="00E3776D" w:rsidRPr="00DF4F27">
        <w:rPr>
          <w:rFonts w:ascii="Times New Roman" w:hAnsi="Times New Roman" w:cs="Times New Roman"/>
          <w:sz w:val="24"/>
          <w:szCs w:val="24"/>
        </w:rPr>
        <w:t xml:space="preserve"> </w:t>
      </w:r>
      <w:r w:rsidR="002B4AF8" w:rsidRPr="00DF4F27">
        <w:rPr>
          <w:rFonts w:ascii="Times New Roman" w:hAnsi="Times New Roman" w:cs="Times New Roman"/>
          <w:sz w:val="24"/>
          <w:szCs w:val="24"/>
        </w:rPr>
        <w:t xml:space="preserve">5.13, </w:t>
      </w:r>
      <w:r w:rsidR="002B4AF8" w:rsidRPr="00DF4F27">
        <w:rPr>
          <w:rFonts w:ascii="Times New Roman" w:hAnsi="Times New Roman" w:cs="Times New Roman"/>
          <w:i/>
          <w:sz w:val="24"/>
          <w:szCs w:val="24"/>
        </w:rPr>
        <w:t>SD</w:t>
      </w:r>
      <w:r w:rsidR="00E3776D" w:rsidRPr="00DF4F27">
        <w:rPr>
          <w:rFonts w:ascii="Times New Roman" w:hAnsi="Times New Roman" w:cs="Times New Roman"/>
          <w:i/>
          <w:sz w:val="24"/>
          <w:szCs w:val="24"/>
        </w:rPr>
        <w:t xml:space="preserve"> </w:t>
      </w:r>
      <w:r w:rsidR="009627E2" w:rsidRPr="00DF4F27">
        <w:rPr>
          <w:rFonts w:ascii="Times New Roman" w:hAnsi="Times New Roman" w:cs="Times New Roman"/>
          <w:sz w:val="24"/>
          <w:szCs w:val="24"/>
        </w:rPr>
        <w:t>=</w:t>
      </w:r>
      <w:r w:rsidR="00E3776D" w:rsidRPr="00DF4F27">
        <w:rPr>
          <w:rFonts w:ascii="Times New Roman" w:hAnsi="Times New Roman" w:cs="Times New Roman"/>
          <w:sz w:val="24"/>
          <w:szCs w:val="24"/>
        </w:rPr>
        <w:t xml:space="preserve"> </w:t>
      </w:r>
      <w:r w:rsidR="009627E2" w:rsidRPr="00DF4F27">
        <w:rPr>
          <w:rFonts w:ascii="Times New Roman" w:hAnsi="Times New Roman" w:cs="Times New Roman"/>
          <w:sz w:val="24"/>
          <w:szCs w:val="24"/>
        </w:rPr>
        <w:t>1.24)</w:t>
      </w:r>
      <w:r w:rsidRPr="00DF4F27">
        <w:rPr>
          <w:rFonts w:ascii="Times New Roman" w:hAnsi="Times New Roman" w:cs="Times New Roman"/>
          <w:sz w:val="24"/>
          <w:szCs w:val="24"/>
        </w:rPr>
        <w:t xml:space="preserve">, </w:t>
      </w:r>
      <w:r w:rsidRPr="00DF4F27">
        <w:rPr>
          <w:rFonts w:ascii="Times New Roman" w:hAnsi="Times New Roman" w:cs="Times New Roman"/>
          <w:i/>
          <w:sz w:val="24"/>
          <w:szCs w:val="24"/>
        </w:rPr>
        <w:t>t</w:t>
      </w:r>
      <w:r w:rsidRPr="00DF4F27">
        <w:rPr>
          <w:rFonts w:ascii="Times New Roman" w:hAnsi="Times New Roman" w:cs="Times New Roman"/>
          <w:sz w:val="24"/>
          <w:szCs w:val="24"/>
        </w:rPr>
        <w:t>(152)</w:t>
      </w:r>
      <w:r w:rsidR="00E3776D" w:rsidRPr="00DF4F27">
        <w:rPr>
          <w:rFonts w:ascii="Times New Roman" w:hAnsi="Times New Roman" w:cs="Times New Roman"/>
          <w:sz w:val="24"/>
          <w:szCs w:val="24"/>
        </w:rPr>
        <w:t xml:space="preserve"> </w:t>
      </w:r>
      <w:r w:rsidRPr="00DF4F27">
        <w:rPr>
          <w:rFonts w:ascii="Times New Roman" w:hAnsi="Times New Roman" w:cs="Times New Roman"/>
          <w:sz w:val="24"/>
          <w:szCs w:val="24"/>
        </w:rPr>
        <w:t>=</w:t>
      </w:r>
      <w:r w:rsidR="00E3776D"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1.94, </w:t>
      </w:r>
      <w:r w:rsidRPr="00DF4F27">
        <w:rPr>
          <w:rFonts w:ascii="Times New Roman" w:hAnsi="Times New Roman" w:cs="Times New Roman"/>
          <w:i/>
          <w:sz w:val="24"/>
          <w:szCs w:val="24"/>
        </w:rPr>
        <w:t>p</w:t>
      </w:r>
      <w:r w:rsidR="00E3776D" w:rsidRPr="00DF4F27">
        <w:rPr>
          <w:rFonts w:ascii="Times New Roman" w:hAnsi="Times New Roman" w:cs="Times New Roman"/>
          <w:i/>
          <w:sz w:val="24"/>
          <w:szCs w:val="24"/>
        </w:rPr>
        <w:t xml:space="preserve"> </w:t>
      </w:r>
      <w:r w:rsidRPr="00DF4F27">
        <w:rPr>
          <w:rFonts w:ascii="Times New Roman" w:hAnsi="Times New Roman" w:cs="Times New Roman"/>
          <w:sz w:val="24"/>
          <w:szCs w:val="24"/>
        </w:rPr>
        <w:t>=</w:t>
      </w:r>
      <w:r w:rsidR="00E3776D" w:rsidRPr="00DF4F27">
        <w:rPr>
          <w:rFonts w:ascii="Times New Roman" w:hAnsi="Times New Roman" w:cs="Times New Roman"/>
          <w:sz w:val="24"/>
          <w:szCs w:val="24"/>
        </w:rPr>
        <w:t xml:space="preserve"> </w:t>
      </w:r>
      <w:r w:rsidRPr="00DF4F27">
        <w:rPr>
          <w:rFonts w:ascii="Times New Roman" w:hAnsi="Times New Roman" w:cs="Times New Roman"/>
          <w:sz w:val="24"/>
          <w:szCs w:val="24"/>
        </w:rPr>
        <w:t>.054</w:t>
      </w:r>
      <w:r w:rsidR="009627E2" w:rsidRPr="00DF4F27">
        <w:rPr>
          <w:rFonts w:ascii="Times New Roman" w:hAnsi="Times New Roman" w:cs="Times New Roman"/>
          <w:sz w:val="24"/>
          <w:szCs w:val="24"/>
        </w:rPr>
        <w:t xml:space="preserve">, </w:t>
      </w:r>
      <w:r w:rsidR="009627E2" w:rsidRPr="00DF4F27">
        <w:rPr>
          <w:rFonts w:ascii="Times New Roman" w:hAnsi="Times New Roman" w:cs="Times New Roman"/>
          <w:i/>
          <w:sz w:val="24"/>
          <w:szCs w:val="24"/>
        </w:rPr>
        <w:t>d</w:t>
      </w:r>
      <w:r w:rsidR="00E3776D" w:rsidRPr="00DF4F27">
        <w:rPr>
          <w:rFonts w:ascii="Times New Roman" w:hAnsi="Times New Roman" w:cs="Times New Roman"/>
          <w:sz w:val="24"/>
          <w:szCs w:val="24"/>
        </w:rPr>
        <w:t xml:space="preserve"> </w:t>
      </w:r>
      <w:r w:rsidR="009627E2" w:rsidRPr="00DF4F27">
        <w:rPr>
          <w:rFonts w:ascii="Times New Roman" w:hAnsi="Times New Roman" w:cs="Times New Roman"/>
          <w:sz w:val="24"/>
          <w:szCs w:val="24"/>
        </w:rPr>
        <w:t>=</w:t>
      </w:r>
      <w:r w:rsidR="00E3776D" w:rsidRPr="00DF4F27">
        <w:rPr>
          <w:rFonts w:ascii="Times New Roman" w:hAnsi="Times New Roman" w:cs="Times New Roman"/>
          <w:sz w:val="24"/>
          <w:szCs w:val="24"/>
        </w:rPr>
        <w:t xml:space="preserve"> </w:t>
      </w:r>
      <w:r w:rsidR="009627E2" w:rsidRPr="00DF4F27">
        <w:rPr>
          <w:rFonts w:ascii="Times New Roman" w:hAnsi="Times New Roman" w:cs="Times New Roman"/>
          <w:sz w:val="24"/>
          <w:szCs w:val="24"/>
        </w:rPr>
        <w:t>.16</w:t>
      </w:r>
      <w:r w:rsidRPr="00DF4F27">
        <w:rPr>
          <w:rFonts w:ascii="Times New Roman" w:hAnsi="Times New Roman" w:cs="Times New Roman"/>
          <w:sz w:val="24"/>
          <w:szCs w:val="24"/>
        </w:rPr>
        <w:t xml:space="preserve">. While this result does not meet conventional criteria for significance, the direction of the difference is consistent with our hypotheses. </w:t>
      </w:r>
      <w:r w:rsidR="001A2452" w:rsidRPr="00DF4F27">
        <w:rPr>
          <w:rFonts w:ascii="Times New Roman" w:hAnsi="Times New Roman" w:cs="Times New Roman"/>
          <w:sz w:val="24"/>
          <w:szCs w:val="24"/>
        </w:rPr>
        <w:t xml:space="preserve">Further, given that people’s true and actual selves tend to overlap </w:t>
      </w:r>
      <w:r w:rsidR="00C46336" w:rsidRPr="00DF4F27">
        <w:rPr>
          <w:rFonts w:ascii="Times New Roman" w:hAnsi="Times New Roman" w:cs="Times New Roman"/>
          <w:sz w:val="24"/>
          <w:szCs w:val="24"/>
        </w:rPr>
        <w:t>to</w:t>
      </w:r>
      <w:r w:rsidR="001A2452" w:rsidRPr="00DF4F27">
        <w:rPr>
          <w:rFonts w:ascii="Times New Roman" w:hAnsi="Times New Roman" w:cs="Times New Roman"/>
          <w:sz w:val="24"/>
          <w:szCs w:val="24"/>
        </w:rPr>
        <w:t xml:space="preserve"> some </w:t>
      </w:r>
      <w:r w:rsidR="00C46336" w:rsidRPr="00DF4F27">
        <w:rPr>
          <w:rFonts w:ascii="Times New Roman" w:hAnsi="Times New Roman" w:cs="Times New Roman"/>
          <w:sz w:val="24"/>
          <w:szCs w:val="24"/>
        </w:rPr>
        <w:t xml:space="preserve">extent </w:t>
      </w:r>
      <w:r w:rsidR="001A2452" w:rsidRPr="00DF4F27">
        <w:rPr>
          <w:rFonts w:ascii="Times New Roman" w:hAnsi="Times New Roman" w:cs="Times New Roman"/>
          <w:sz w:val="24"/>
          <w:szCs w:val="24"/>
        </w:rPr>
        <w:t>(e.g., Schlegel</w:t>
      </w:r>
      <w:r w:rsidR="00DB495A" w:rsidRPr="00DF4F27">
        <w:rPr>
          <w:rFonts w:ascii="Times New Roman" w:hAnsi="Times New Roman" w:cs="Times New Roman"/>
          <w:sz w:val="24"/>
          <w:szCs w:val="24"/>
        </w:rPr>
        <w:t xml:space="preserve"> et al.,</w:t>
      </w:r>
      <w:r w:rsidR="001A2452" w:rsidRPr="00DF4F27">
        <w:rPr>
          <w:rFonts w:ascii="Times New Roman" w:hAnsi="Times New Roman" w:cs="Times New Roman"/>
          <w:sz w:val="24"/>
          <w:szCs w:val="24"/>
        </w:rPr>
        <w:t xml:space="preserve"> 2009; Sheldon &amp; </w:t>
      </w:r>
      <w:proofErr w:type="spellStart"/>
      <w:r w:rsidR="001A2452" w:rsidRPr="00DF4F27">
        <w:rPr>
          <w:rFonts w:ascii="Times New Roman" w:hAnsi="Times New Roman" w:cs="Times New Roman"/>
          <w:sz w:val="24"/>
          <w:szCs w:val="24"/>
        </w:rPr>
        <w:t>Gunz</w:t>
      </w:r>
      <w:proofErr w:type="spellEnd"/>
      <w:r w:rsidR="001A2452" w:rsidRPr="00DF4F27">
        <w:rPr>
          <w:rFonts w:ascii="Times New Roman" w:hAnsi="Times New Roman" w:cs="Times New Roman"/>
          <w:sz w:val="24"/>
          <w:szCs w:val="24"/>
        </w:rPr>
        <w:t>, 200</w:t>
      </w:r>
      <w:r w:rsidR="00377761" w:rsidRPr="00DF4F27">
        <w:rPr>
          <w:rFonts w:ascii="Times New Roman" w:hAnsi="Times New Roman" w:cs="Times New Roman"/>
          <w:sz w:val="24"/>
          <w:szCs w:val="24"/>
        </w:rPr>
        <w:t>9</w:t>
      </w:r>
      <w:r w:rsidR="001A2452" w:rsidRPr="00DF4F27">
        <w:rPr>
          <w:rFonts w:ascii="Times New Roman" w:hAnsi="Times New Roman" w:cs="Times New Roman"/>
          <w:sz w:val="24"/>
          <w:szCs w:val="24"/>
        </w:rPr>
        <w:t xml:space="preserve">; and see </w:t>
      </w:r>
      <w:r w:rsidR="002419C3">
        <w:rPr>
          <w:rFonts w:ascii="Times New Roman" w:hAnsi="Times New Roman" w:cs="Times New Roman"/>
          <w:sz w:val="24"/>
          <w:szCs w:val="24"/>
        </w:rPr>
        <w:t>the supplemental results on OSF</w:t>
      </w:r>
      <w:r w:rsidR="001A2452" w:rsidRPr="00DF4F27">
        <w:rPr>
          <w:rFonts w:ascii="Times New Roman" w:hAnsi="Times New Roman" w:cs="Times New Roman"/>
          <w:sz w:val="24"/>
          <w:szCs w:val="24"/>
        </w:rPr>
        <w:t xml:space="preserve">), </w:t>
      </w:r>
      <w:r w:rsidR="00D24583" w:rsidRPr="00DF4F27">
        <w:rPr>
          <w:rFonts w:ascii="Times New Roman" w:hAnsi="Times New Roman" w:cs="Times New Roman"/>
          <w:sz w:val="24"/>
          <w:szCs w:val="24"/>
        </w:rPr>
        <w:t xml:space="preserve">comparing </w:t>
      </w:r>
      <w:r w:rsidR="001A2452" w:rsidRPr="00DF4F27">
        <w:rPr>
          <w:rFonts w:ascii="Times New Roman" w:hAnsi="Times New Roman" w:cs="Times New Roman"/>
          <w:sz w:val="24"/>
          <w:szCs w:val="24"/>
        </w:rPr>
        <w:t>the</w:t>
      </w:r>
      <w:r w:rsidR="00D24583" w:rsidRPr="00DF4F27">
        <w:rPr>
          <w:rFonts w:ascii="Times New Roman" w:hAnsi="Times New Roman" w:cs="Times New Roman"/>
          <w:sz w:val="24"/>
          <w:szCs w:val="24"/>
        </w:rPr>
        <w:t>se</w:t>
      </w:r>
      <w:r w:rsidR="001A2452" w:rsidRPr="00DF4F27">
        <w:rPr>
          <w:rFonts w:ascii="Times New Roman" w:hAnsi="Times New Roman" w:cs="Times New Roman"/>
          <w:sz w:val="24"/>
          <w:szCs w:val="24"/>
        </w:rPr>
        <w:t xml:space="preserve"> two self-concepts </w:t>
      </w:r>
      <w:r w:rsidR="00D24583" w:rsidRPr="00DF4F27">
        <w:rPr>
          <w:rFonts w:ascii="Times New Roman" w:hAnsi="Times New Roman" w:cs="Times New Roman"/>
          <w:sz w:val="24"/>
          <w:szCs w:val="24"/>
        </w:rPr>
        <w:t xml:space="preserve">is </w:t>
      </w:r>
      <w:r w:rsidR="001A2452" w:rsidRPr="00DF4F27">
        <w:rPr>
          <w:rFonts w:ascii="Times New Roman" w:hAnsi="Times New Roman" w:cs="Times New Roman"/>
          <w:sz w:val="24"/>
          <w:szCs w:val="24"/>
        </w:rPr>
        <w:t xml:space="preserve">a </w:t>
      </w:r>
      <w:r w:rsidR="00562FAC" w:rsidRPr="00DF4F27">
        <w:rPr>
          <w:rFonts w:ascii="Times New Roman" w:hAnsi="Times New Roman" w:cs="Times New Roman"/>
          <w:sz w:val="24"/>
          <w:szCs w:val="24"/>
        </w:rPr>
        <w:t>relatively</w:t>
      </w:r>
      <w:r w:rsidR="001A2452" w:rsidRPr="00DF4F27">
        <w:rPr>
          <w:rFonts w:ascii="Times New Roman" w:hAnsi="Times New Roman" w:cs="Times New Roman"/>
          <w:sz w:val="24"/>
          <w:szCs w:val="24"/>
        </w:rPr>
        <w:t xml:space="preserve"> conservative test of </w:t>
      </w:r>
      <w:r w:rsidR="00004614" w:rsidRPr="00DF4F27">
        <w:rPr>
          <w:rFonts w:ascii="Times New Roman" w:hAnsi="Times New Roman" w:cs="Times New Roman"/>
          <w:sz w:val="24"/>
          <w:szCs w:val="24"/>
        </w:rPr>
        <w:t>the idea</w:t>
      </w:r>
      <w:r w:rsidR="00D24583" w:rsidRPr="00DF4F27">
        <w:rPr>
          <w:rFonts w:ascii="Times New Roman" w:hAnsi="Times New Roman" w:cs="Times New Roman"/>
          <w:sz w:val="24"/>
          <w:szCs w:val="24"/>
        </w:rPr>
        <w:t xml:space="preserve"> tha</w:t>
      </w:r>
      <w:r w:rsidR="00B213FE" w:rsidRPr="00DF4F27">
        <w:rPr>
          <w:rFonts w:ascii="Times New Roman" w:hAnsi="Times New Roman" w:cs="Times New Roman"/>
          <w:sz w:val="24"/>
          <w:szCs w:val="24"/>
        </w:rPr>
        <w:t xml:space="preserve">t the true self is </w:t>
      </w:r>
      <w:r w:rsidR="00004614" w:rsidRPr="00DF4F27">
        <w:rPr>
          <w:rFonts w:ascii="Times New Roman" w:hAnsi="Times New Roman" w:cs="Times New Roman"/>
          <w:sz w:val="24"/>
          <w:szCs w:val="24"/>
        </w:rPr>
        <w:t>a self-essence</w:t>
      </w:r>
      <w:r w:rsidR="00B213FE" w:rsidRPr="00DF4F27">
        <w:rPr>
          <w:rFonts w:ascii="Times New Roman" w:hAnsi="Times New Roman" w:cs="Times New Roman"/>
          <w:sz w:val="24"/>
          <w:szCs w:val="24"/>
        </w:rPr>
        <w:t xml:space="preserve">. </w:t>
      </w:r>
    </w:p>
    <w:p w14:paraId="09FC9C17" w14:textId="70C63976" w:rsidR="008E6D3E" w:rsidRPr="00DF4F27" w:rsidRDefault="000C0F7A" w:rsidP="00BC38C8">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EF6615" w:rsidRPr="00DF4F27">
        <w:rPr>
          <w:rFonts w:ascii="Times New Roman" w:hAnsi="Times New Roman" w:cs="Times New Roman"/>
          <w:b/>
          <w:sz w:val="24"/>
          <w:szCs w:val="24"/>
        </w:rPr>
        <w:t>Additional</w:t>
      </w:r>
      <w:r w:rsidR="007C7A34" w:rsidRPr="00DF4F27">
        <w:rPr>
          <w:rFonts w:ascii="Times New Roman" w:hAnsi="Times New Roman" w:cs="Times New Roman"/>
          <w:b/>
          <w:sz w:val="24"/>
          <w:szCs w:val="24"/>
        </w:rPr>
        <w:t xml:space="preserve"> Exploratory</w:t>
      </w:r>
      <w:r w:rsidR="00EF6615" w:rsidRPr="00DF4F27">
        <w:rPr>
          <w:rFonts w:ascii="Times New Roman" w:hAnsi="Times New Roman" w:cs="Times New Roman"/>
          <w:b/>
          <w:sz w:val="24"/>
          <w:szCs w:val="24"/>
        </w:rPr>
        <w:t xml:space="preserve"> Analyses</w:t>
      </w:r>
      <w:r w:rsidR="00C81B79" w:rsidRPr="00DF4F27">
        <w:rPr>
          <w:rFonts w:ascii="Times New Roman" w:hAnsi="Times New Roman" w:cs="Times New Roman"/>
          <w:b/>
          <w:sz w:val="24"/>
          <w:szCs w:val="24"/>
        </w:rPr>
        <w:t>: Moderation by Similarity between True and Actual Self</w:t>
      </w:r>
      <w:r w:rsidR="00EF6615" w:rsidRPr="00DF4F27">
        <w:rPr>
          <w:rFonts w:ascii="Times New Roman" w:hAnsi="Times New Roman" w:cs="Times New Roman"/>
          <w:b/>
          <w:sz w:val="24"/>
          <w:szCs w:val="24"/>
        </w:rPr>
        <w:t xml:space="preserve">. </w:t>
      </w:r>
      <w:r w:rsidRPr="00DF4F27">
        <w:rPr>
          <w:rFonts w:ascii="Times New Roman" w:hAnsi="Times New Roman" w:cs="Times New Roman"/>
          <w:sz w:val="24"/>
          <w:szCs w:val="24"/>
        </w:rPr>
        <w:t>In order to account fo</w:t>
      </w:r>
      <w:r w:rsidR="002E01E8" w:rsidRPr="00DF4F27">
        <w:rPr>
          <w:rFonts w:ascii="Times New Roman" w:hAnsi="Times New Roman" w:cs="Times New Roman"/>
          <w:sz w:val="24"/>
          <w:szCs w:val="24"/>
        </w:rPr>
        <w:t>r</w:t>
      </w:r>
      <w:r w:rsidRPr="00DF4F27">
        <w:rPr>
          <w:rFonts w:ascii="Times New Roman" w:hAnsi="Times New Roman" w:cs="Times New Roman"/>
          <w:sz w:val="24"/>
          <w:szCs w:val="24"/>
        </w:rPr>
        <w:t xml:space="preserve"> potential overlap between participants’ descriptions of their </w:t>
      </w:r>
      <w:r w:rsidRPr="00DF4F27">
        <w:rPr>
          <w:rFonts w:ascii="Times New Roman" w:hAnsi="Times New Roman" w:cs="Times New Roman"/>
          <w:sz w:val="24"/>
          <w:szCs w:val="24"/>
        </w:rPr>
        <w:lastRenderedPageBreak/>
        <w:t xml:space="preserve">true and actual selves, </w:t>
      </w:r>
      <w:r w:rsidR="00D17AB8" w:rsidRPr="00DF4F27">
        <w:rPr>
          <w:rFonts w:ascii="Times New Roman" w:hAnsi="Times New Roman" w:cs="Times New Roman"/>
          <w:sz w:val="24"/>
          <w:szCs w:val="24"/>
        </w:rPr>
        <w:t>two coders divided the lists</w:t>
      </w:r>
      <w:r w:rsidRPr="00DF4F27">
        <w:rPr>
          <w:rFonts w:ascii="Times New Roman" w:hAnsi="Times New Roman" w:cs="Times New Roman"/>
          <w:sz w:val="24"/>
          <w:szCs w:val="24"/>
        </w:rPr>
        <w:t xml:space="preserve"> into three categories reflecting low</w:t>
      </w:r>
      <w:r w:rsidR="00AB0EE9" w:rsidRPr="00DF4F27">
        <w:rPr>
          <w:rFonts w:ascii="Times New Roman" w:hAnsi="Times New Roman" w:cs="Times New Roman"/>
          <w:sz w:val="24"/>
          <w:szCs w:val="24"/>
        </w:rPr>
        <w:t xml:space="preserve"> (</w:t>
      </w:r>
      <w:r w:rsidR="00AB0EE9" w:rsidRPr="00DF4F27">
        <w:rPr>
          <w:rFonts w:ascii="Times New Roman" w:hAnsi="Times New Roman" w:cs="Times New Roman"/>
          <w:i/>
          <w:sz w:val="24"/>
          <w:szCs w:val="24"/>
        </w:rPr>
        <w:t>n</w:t>
      </w:r>
      <w:r w:rsidR="00C55055" w:rsidRPr="00DF4F27">
        <w:rPr>
          <w:rFonts w:ascii="Times New Roman" w:hAnsi="Times New Roman" w:cs="Times New Roman"/>
          <w:sz w:val="24"/>
          <w:szCs w:val="24"/>
        </w:rPr>
        <w:t xml:space="preserve"> </w:t>
      </w:r>
      <w:r w:rsidR="00AB0EE9" w:rsidRPr="00DF4F27">
        <w:rPr>
          <w:rFonts w:ascii="Times New Roman" w:hAnsi="Times New Roman" w:cs="Times New Roman"/>
          <w:sz w:val="24"/>
          <w:szCs w:val="24"/>
        </w:rPr>
        <w:t>=</w:t>
      </w:r>
      <w:r w:rsidR="00C55055" w:rsidRPr="00DF4F27">
        <w:rPr>
          <w:rFonts w:ascii="Times New Roman" w:hAnsi="Times New Roman" w:cs="Times New Roman"/>
          <w:sz w:val="24"/>
          <w:szCs w:val="24"/>
        </w:rPr>
        <w:t xml:space="preserve"> </w:t>
      </w:r>
      <w:r w:rsidR="00AB0EE9" w:rsidRPr="00DF4F27">
        <w:rPr>
          <w:rFonts w:ascii="Times New Roman" w:hAnsi="Times New Roman" w:cs="Times New Roman"/>
          <w:sz w:val="24"/>
          <w:szCs w:val="24"/>
        </w:rPr>
        <w:t>26)</w:t>
      </w:r>
      <w:r w:rsidRPr="00DF4F27">
        <w:rPr>
          <w:rFonts w:ascii="Times New Roman" w:hAnsi="Times New Roman" w:cs="Times New Roman"/>
          <w:sz w:val="24"/>
          <w:szCs w:val="24"/>
        </w:rPr>
        <w:t>, moderate</w:t>
      </w:r>
      <w:r w:rsidR="00AB0EE9" w:rsidRPr="00DF4F27">
        <w:rPr>
          <w:rFonts w:ascii="Times New Roman" w:hAnsi="Times New Roman" w:cs="Times New Roman"/>
          <w:sz w:val="24"/>
          <w:szCs w:val="24"/>
        </w:rPr>
        <w:t xml:space="preserve"> (</w:t>
      </w:r>
      <w:r w:rsidR="00AB0EE9" w:rsidRPr="00DF4F27">
        <w:rPr>
          <w:rFonts w:ascii="Times New Roman" w:hAnsi="Times New Roman" w:cs="Times New Roman"/>
          <w:i/>
          <w:sz w:val="24"/>
          <w:szCs w:val="24"/>
        </w:rPr>
        <w:t>n</w:t>
      </w:r>
      <w:r w:rsidR="00C55055" w:rsidRPr="00DF4F27">
        <w:rPr>
          <w:rFonts w:ascii="Times New Roman" w:hAnsi="Times New Roman" w:cs="Times New Roman"/>
          <w:sz w:val="24"/>
          <w:szCs w:val="24"/>
        </w:rPr>
        <w:t xml:space="preserve"> </w:t>
      </w:r>
      <w:r w:rsidR="00AB0EE9" w:rsidRPr="00DF4F27">
        <w:rPr>
          <w:rFonts w:ascii="Times New Roman" w:hAnsi="Times New Roman" w:cs="Times New Roman"/>
          <w:sz w:val="24"/>
          <w:szCs w:val="24"/>
        </w:rPr>
        <w:t>=</w:t>
      </w:r>
      <w:r w:rsidR="00C55055" w:rsidRPr="00DF4F27">
        <w:rPr>
          <w:rFonts w:ascii="Times New Roman" w:hAnsi="Times New Roman" w:cs="Times New Roman"/>
          <w:sz w:val="24"/>
          <w:szCs w:val="24"/>
        </w:rPr>
        <w:t xml:space="preserve"> </w:t>
      </w:r>
      <w:r w:rsidR="00AB0EE9" w:rsidRPr="00DF4F27">
        <w:rPr>
          <w:rFonts w:ascii="Times New Roman" w:hAnsi="Times New Roman" w:cs="Times New Roman"/>
          <w:sz w:val="24"/>
          <w:szCs w:val="24"/>
        </w:rPr>
        <w:t>61)</w:t>
      </w:r>
      <w:r w:rsidRPr="00DF4F27">
        <w:rPr>
          <w:rFonts w:ascii="Times New Roman" w:hAnsi="Times New Roman" w:cs="Times New Roman"/>
          <w:sz w:val="24"/>
          <w:szCs w:val="24"/>
        </w:rPr>
        <w:t xml:space="preserve">, or high </w:t>
      </w:r>
      <w:r w:rsidR="00AB0EE9" w:rsidRPr="00DF4F27">
        <w:rPr>
          <w:rFonts w:ascii="Times New Roman" w:hAnsi="Times New Roman" w:cs="Times New Roman"/>
          <w:sz w:val="24"/>
          <w:szCs w:val="24"/>
        </w:rPr>
        <w:t>(</w:t>
      </w:r>
      <w:r w:rsidR="00AB0EE9" w:rsidRPr="00DF4F27">
        <w:rPr>
          <w:rFonts w:ascii="Times New Roman" w:hAnsi="Times New Roman" w:cs="Times New Roman"/>
          <w:i/>
          <w:sz w:val="24"/>
          <w:szCs w:val="24"/>
        </w:rPr>
        <w:t>n</w:t>
      </w:r>
      <w:r w:rsidR="00C55055" w:rsidRPr="00DF4F27">
        <w:rPr>
          <w:rFonts w:ascii="Times New Roman" w:hAnsi="Times New Roman" w:cs="Times New Roman"/>
          <w:sz w:val="24"/>
          <w:szCs w:val="24"/>
        </w:rPr>
        <w:t xml:space="preserve"> </w:t>
      </w:r>
      <w:r w:rsidR="00AB0EE9" w:rsidRPr="00DF4F27">
        <w:rPr>
          <w:rFonts w:ascii="Times New Roman" w:hAnsi="Times New Roman" w:cs="Times New Roman"/>
          <w:sz w:val="24"/>
          <w:szCs w:val="24"/>
        </w:rPr>
        <w:t>=</w:t>
      </w:r>
      <w:r w:rsidR="00C55055" w:rsidRPr="00DF4F27">
        <w:rPr>
          <w:rFonts w:ascii="Times New Roman" w:hAnsi="Times New Roman" w:cs="Times New Roman"/>
          <w:sz w:val="24"/>
          <w:szCs w:val="24"/>
        </w:rPr>
        <w:t xml:space="preserve"> </w:t>
      </w:r>
      <w:r w:rsidR="00AB0EE9" w:rsidRPr="00DF4F27">
        <w:rPr>
          <w:rFonts w:ascii="Times New Roman" w:hAnsi="Times New Roman" w:cs="Times New Roman"/>
          <w:sz w:val="24"/>
          <w:szCs w:val="24"/>
        </w:rPr>
        <w:t xml:space="preserve">66) </w:t>
      </w:r>
      <w:r w:rsidRPr="00DF4F27">
        <w:rPr>
          <w:rFonts w:ascii="Times New Roman" w:hAnsi="Times New Roman" w:cs="Times New Roman"/>
          <w:sz w:val="24"/>
          <w:szCs w:val="24"/>
        </w:rPr>
        <w:t>degrees of overlap</w:t>
      </w:r>
      <w:r w:rsidR="00D17AB8" w:rsidRPr="00DF4F27">
        <w:rPr>
          <w:rFonts w:ascii="Times New Roman" w:hAnsi="Times New Roman" w:cs="Times New Roman"/>
          <w:sz w:val="24"/>
          <w:szCs w:val="24"/>
        </w:rPr>
        <w:t xml:space="preserve"> (average measures ICC = .68</w:t>
      </w:r>
      <w:r w:rsidR="00102EB4" w:rsidRPr="00DF4F27">
        <w:rPr>
          <w:rFonts w:ascii="Times New Roman" w:hAnsi="Times New Roman" w:cs="Times New Roman"/>
          <w:sz w:val="24"/>
          <w:szCs w:val="24"/>
        </w:rPr>
        <w:t xml:space="preserve">, indicating </w:t>
      </w:r>
      <w:r w:rsidR="000F4C81" w:rsidRPr="00DF4F27">
        <w:rPr>
          <w:rFonts w:ascii="Times New Roman" w:hAnsi="Times New Roman" w:cs="Times New Roman"/>
          <w:sz w:val="24"/>
          <w:szCs w:val="24"/>
        </w:rPr>
        <w:t>satisfactory reliability between coders [Fleiss, 1986]</w:t>
      </w:r>
      <w:r w:rsidR="00D17AB8" w:rsidRPr="00DF4F27">
        <w:rPr>
          <w:rFonts w:ascii="Times New Roman" w:hAnsi="Times New Roman" w:cs="Times New Roman"/>
          <w:sz w:val="24"/>
          <w:szCs w:val="24"/>
        </w:rPr>
        <w:t>; all discrepancies resolved by the first and second authors)</w:t>
      </w:r>
      <w:r w:rsidR="00AB0EE9" w:rsidRPr="00DF4F27">
        <w:rPr>
          <w:rFonts w:ascii="Times New Roman" w:hAnsi="Times New Roman" w:cs="Times New Roman"/>
          <w:sz w:val="24"/>
          <w:szCs w:val="24"/>
        </w:rPr>
        <w:t>.</w:t>
      </w:r>
      <w:r w:rsidR="00712390" w:rsidRPr="00DF4F27">
        <w:rPr>
          <w:rFonts w:ascii="Times New Roman" w:hAnsi="Times New Roman" w:cs="Times New Roman"/>
          <w:sz w:val="24"/>
          <w:szCs w:val="24"/>
        </w:rPr>
        <w:t xml:space="preserve"> This categorical variable was entered as a between-subjects factor in a mixed ANOVA, with self type (true vs. actual) entered as a within-subject factor</w:t>
      </w:r>
      <w:r w:rsidR="00522207" w:rsidRPr="00DF4F27">
        <w:rPr>
          <w:rFonts w:ascii="Times New Roman" w:hAnsi="Times New Roman" w:cs="Times New Roman"/>
          <w:sz w:val="24"/>
          <w:szCs w:val="24"/>
        </w:rPr>
        <w:t xml:space="preserve"> and immutability ratings as the dependent measure</w:t>
      </w:r>
      <w:r w:rsidR="00712390" w:rsidRPr="00DF4F27">
        <w:rPr>
          <w:rFonts w:ascii="Times New Roman" w:hAnsi="Times New Roman" w:cs="Times New Roman"/>
          <w:sz w:val="24"/>
          <w:szCs w:val="24"/>
        </w:rPr>
        <w:t xml:space="preserve">. </w:t>
      </w:r>
      <w:r w:rsidR="00522207" w:rsidRPr="00DF4F27">
        <w:rPr>
          <w:rFonts w:ascii="Times New Roman" w:hAnsi="Times New Roman" w:cs="Times New Roman"/>
          <w:sz w:val="24"/>
          <w:szCs w:val="24"/>
        </w:rPr>
        <w:t xml:space="preserve">This analysis revealed main effects of both self type, </w:t>
      </w:r>
      <w:proofErr w:type="gramStart"/>
      <w:r w:rsidR="00522207" w:rsidRPr="00DF4F27">
        <w:rPr>
          <w:rFonts w:ascii="Times New Roman" w:hAnsi="Times New Roman" w:cs="Times New Roman"/>
          <w:i/>
          <w:sz w:val="24"/>
          <w:szCs w:val="24"/>
        </w:rPr>
        <w:t>F</w:t>
      </w:r>
      <w:r w:rsidR="00522207" w:rsidRPr="00DF4F27">
        <w:rPr>
          <w:rFonts w:ascii="Times New Roman" w:hAnsi="Times New Roman" w:cs="Times New Roman"/>
          <w:sz w:val="24"/>
          <w:szCs w:val="24"/>
        </w:rPr>
        <w:t>(</w:t>
      </w:r>
      <w:proofErr w:type="gramEnd"/>
      <w:r w:rsidR="00522207" w:rsidRPr="00DF4F27">
        <w:rPr>
          <w:rFonts w:ascii="Times New Roman" w:hAnsi="Times New Roman" w:cs="Times New Roman"/>
          <w:sz w:val="24"/>
          <w:szCs w:val="24"/>
        </w:rPr>
        <w:t xml:space="preserve">1, 150) = 11.83, </w:t>
      </w:r>
      <w:r w:rsidR="00522207" w:rsidRPr="00DF4F27">
        <w:rPr>
          <w:rFonts w:ascii="Times New Roman" w:hAnsi="Times New Roman" w:cs="Times New Roman"/>
          <w:i/>
          <w:sz w:val="24"/>
          <w:szCs w:val="24"/>
        </w:rPr>
        <w:t>p</w:t>
      </w:r>
      <w:r w:rsidR="00522207" w:rsidRPr="00DF4F27">
        <w:rPr>
          <w:rFonts w:ascii="Times New Roman" w:hAnsi="Times New Roman" w:cs="Times New Roman"/>
          <w:sz w:val="24"/>
          <w:szCs w:val="24"/>
        </w:rPr>
        <w:t xml:space="preserve"> = .001, partial </w:t>
      </w:r>
      <w:r w:rsidR="00522207" w:rsidRPr="00DF4F27">
        <w:rPr>
          <w:rFonts w:ascii="Times New Roman" w:hAnsi="Times New Roman" w:cs="Times New Roman"/>
          <w:i/>
          <w:sz w:val="24"/>
          <w:szCs w:val="24"/>
        </w:rPr>
        <w:t>η</w:t>
      </w:r>
      <w:r w:rsidR="00522207" w:rsidRPr="00DF4F27">
        <w:rPr>
          <w:rFonts w:ascii="Times New Roman" w:hAnsi="Times New Roman" w:cs="Times New Roman"/>
          <w:sz w:val="24"/>
          <w:szCs w:val="24"/>
          <w:vertAlign w:val="superscript"/>
        </w:rPr>
        <w:t>2</w:t>
      </w:r>
      <w:r w:rsidR="006C32D0" w:rsidRPr="00DF4F27">
        <w:rPr>
          <w:rFonts w:ascii="Times New Roman" w:hAnsi="Times New Roman" w:cs="Times New Roman"/>
          <w:sz w:val="24"/>
          <w:szCs w:val="24"/>
        </w:rPr>
        <w:t xml:space="preserve"> = .07</w:t>
      </w:r>
      <w:r w:rsidR="00522207" w:rsidRPr="00DF4F27">
        <w:rPr>
          <w:rFonts w:ascii="Times New Roman" w:hAnsi="Times New Roman" w:cs="Times New Roman"/>
          <w:sz w:val="24"/>
          <w:szCs w:val="24"/>
        </w:rPr>
        <w:t xml:space="preserve">, and of true-self/actual-self similarity, </w:t>
      </w:r>
      <w:r w:rsidR="00522207" w:rsidRPr="00DF4F27">
        <w:rPr>
          <w:rFonts w:ascii="Times New Roman" w:hAnsi="Times New Roman" w:cs="Times New Roman"/>
          <w:i/>
          <w:sz w:val="24"/>
          <w:szCs w:val="24"/>
        </w:rPr>
        <w:t>F</w:t>
      </w:r>
      <w:r w:rsidR="00522207" w:rsidRPr="00DF4F27">
        <w:rPr>
          <w:rFonts w:ascii="Times New Roman" w:hAnsi="Times New Roman" w:cs="Times New Roman"/>
          <w:sz w:val="24"/>
          <w:szCs w:val="24"/>
        </w:rPr>
        <w:t xml:space="preserve">(2, 150) = 5.98, </w:t>
      </w:r>
      <w:r w:rsidR="00522207" w:rsidRPr="00DF4F27">
        <w:rPr>
          <w:rFonts w:ascii="Times New Roman" w:hAnsi="Times New Roman" w:cs="Times New Roman"/>
          <w:i/>
          <w:sz w:val="24"/>
          <w:szCs w:val="24"/>
        </w:rPr>
        <w:t>p</w:t>
      </w:r>
      <w:r w:rsidR="00522207" w:rsidRPr="00DF4F27">
        <w:rPr>
          <w:rFonts w:ascii="Times New Roman" w:hAnsi="Times New Roman" w:cs="Times New Roman"/>
          <w:sz w:val="24"/>
          <w:szCs w:val="24"/>
        </w:rPr>
        <w:t xml:space="preserve"> = .003, partial </w:t>
      </w:r>
      <w:r w:rsidR="00522207" w:rsidRPr="00DF4F27">
        <w:rPr>
          <w:rFonts w:ascii="Times New Roman" w:hAnsi="Times New Roman" w:cs="Times New Roman"/>
          <w:i/>
          <w:sz w:val="24"/>
          <w:szCs w:val="24"/>
        </w:rPr>
        <w:t>η</w:t>
      </w:r>
      <w:r w:rsidR="00522207" w:rsidRPr="00DF4F27">
        <w:rPr>
          <w:rFonts w:ascii="Times New Roman" w:hAnsi="Times New Roman" w:cs="Times New Roman"/>
          <w:sz w:val="24"/>
          <w:szCs w:val="24"/>
          <w:vertAlign w:val="superscript"/>
        </w:rPr>
        <w:t>2</w:t>
      </w:r>
      <w:r w:rsidR="006C32D0" w:rsidRPr="00DF4F27">
        <w:rPr>
          <w:rFonts w:ascii="Times New Roman" w:hAnsi="Times New Roman" w:cs="Times New Roman"/>
          <w:sz w:val="24"/>
          <w:szCs w:val="24"/>
        </w:rPr>
        <w:t xml:space="preserve"> = .07</w:t>
      </w:r>
      <w:r w:rsidR="00D47870" w:rsidRPr="00DF4F27">
        <w:rPr>
          <w:rFonts w:ascii="Times New Roman" w:hAnsi="Times New Roman" w:cs="Times New Roman"/>
          <w:sz w:val="24"/>
          <w:szCs w:val="24"/>
        </w:rPr>
        <w:t>, such that the true self was rated as more immutable than the actual self, and immutability ratings were higher among participants whose true and actual selves were more similar</w:t>
      </w:r>
      <w:r w:rsidR="00493030" w:rsidRPr="00DF4F27">
        <w:rPr>
          <w:rFonts w:ascii="Times New Roman" w:hAnsi="Times New Roman" w:cs="Times New Roman"/>
          <w:sz w:val="24"/>
          <w:szCs w:val="24"/>
        </w:rPr>
        <w:t>, respectively</w:t>
      </w:r>
      <w:r w:rsidR="00522207" w:rsidRPr="00DF4F27">
        <w:rPr>
          <w:rFonts w:ascii="Times New Roman" w:hAnsi="Times New Roman" w:cs="Times New Roman"/>
          <w:sz w:val="24"/>
          <w:szCs w:val="24"/>
        </w:rPr>
        <w:t xml:space="preserve">. However, these effects were qualified by a significant interaction between self type and </w:t>
      </w:r>
      <w:r w:rsidR="00BB0166" w:rsidRPr="00DF4F27">
        <w:rPr>
          <w:rFonts w:ascii="Times New Roman" w:hAnsi="Times New Roman" w:cs="Times New Roman"/>
          <w:sz w:val="24"/>
          <w:szCs w:val="24"/>
        </w:rPr>
        <w:t xml:space="preserve">true-self/actual-self </w:t>
      </w:r>
      <w:r w:rsidR="00522207" w:rsidRPr="00DF4F27">
        <w:rPr>
          <w:rFonts w:ascii="Times New Roman" w:hAnsi="Times New Roman" w:cs="Times New Roman"/>
          <w:sz w:val="24"/>
          <w:szCs w:val="24"/>
        </w:rPr>
        <w:t xml:space="preserve">similarity, </w:t>
      </w:r>
      <w:proofErr w:type="gramStart"/>
      <w:r w:rsidR="00522207" w:rsidRPr="00DF4F27">
        <w:rPr>
          <w:rFonts w:ascii="Times New Roman" w:hAnsi="Times New Roman" w:cs="Times New Roman"/>
          <w:i/>
          <w:sz w:val="24"/>
          <w:szCs w:val="24"/>
        </w:rPr>
        <w:t>F</w:t>
      </w:r>
      <w:r w:rsidR="00522207" w:rsidRPr="00DF4F27">
        <w:rPr>
          <w:rFonts w:ascii="Times New Roman" w:hAnsi="Times New Roman" w:cs="Times New Roman"/>
          <w:sz w:val="24"/>
          <w:szCs w:val="24"/>
        </w:rPr>
        <w:t>(</w:t>
      </w:r>
      <w:proofErr w:type="gramEnd"/>
      <w:r w:rsidR="00522207" w:rsidRPr="00DF4F27">
        <w:rPr>
          <w:rFonts w:ascii="Times New Roman" w:hAnsi="Times New Roman" w:cs="Times New Roman"/>
          <w:sz w:val="24"/>
          <w:szCs w:val="24"/>
        </w:rPr>
        <w:t xml:space="preserve">2, 150) = 7.96, </w:t>
      </w:r>
      <w:r w:rsidR="00522207" w:rsidRPr="00DF4F27">
        <w:rPr>
          <w:rFonts w:ascii="Times New Roman" w:hAnsi="Times New Roman" w:cs="Times New Roman"/>
          <w:i/>
          <w:sz w:val="24"/>
          <w:szCs w:val="24"/>
        </w:rPr>
        <w:t>p</w:t>
      </w:r>
      <w:r w:rsidR="00522207" w:rsidRPr="00DF4F27">
        <w:rPr>
          <w:rFonts w:ascii="Times New Roman" w:hAnsi="Times New Roman" w:cs="Times New Roman"/>
          <w:sz w:val="24"/>
          <w:szCs w:val="24"/>
        </w:rPr>
        <w:t xml:space="preserve"> = .001, partial</w:t>
      </w:r>
      <w:r w:rsidR="00522207" w:rsidRPr="00DF4F27">
        <w:rPr>
          <w:rFonts w:ascii="Times New Roman" w:hAnsi="Times New Roman" w:cs="Times New Roman"/>
          <w:i/>
          <w:sz w:val="24"/>
          <w:szCs w:val="24"/>
        </w:rPr>
        <w:t xml:space="preserve"> η</w:t>
      </w:r>
      <w:r w:rsidR="00522207" w:rsidRPr="00DF4F27">
        <w:rPr>
          <w:rFonts w:ascii="Times New Roman" w:hAnsi="Times New Roman" w:cs="Times New Roman"/>
          <w:sz w:val="24"/>
          <w:szCs w:val="24"/>
          <w:vertAlign w:val="superscript"/>
        </w:rPr>
        <w:t>2</w:t>
      </w:r>
      <w:r w:rsidR="00DF336D" w:rsidRPr="00DF4F27">
        <w:rPr>
          <w:rFonts w:ascii="Times New Roman" w:hAnsi="Times New Roman" w:cs="Times New Roman"/>
          <w:sz w:val="24"/>
          <w:szCs w:val="24"/>
        </w:rPr>
        <w:t xml:space="preserve"> = .</w:t>
      </w:r>
      <w:r w:rsidR="006C32D0" w:rsidRPr="00DF4F27">
        <w:rPr>
          <w:rFonts w:ascii="Times New Roman" w:hAnsi="Times New Roman" w:cs="Times New Roman"/>
          <w:sz w:val="24"/>
          <w:szCs w:val="24"/>
        </w:rPr>
        <w:t>10</w:t>
      </w:r>
      <w:r w:rsidR="00DF336D" w:rsidRPr="00DF4F27">
        <w:rPr>
          <w:rFonts w:ascii="Times New Roman" w:hAnsi="Times New Roman" w:cs="Times New Roman"/>
          <w:sz w:val="24"/>
          <w:szCs w:val="24"/>
        </w:rPr>
        <w:t xml:space="preserve"> (</w:t>
      </w:r>
      <w:r w:rsidR="00BD4387" w:rsidRPr="00DF4F27">
        <w:rPr>
          <w:rFonts w:ascii="Times New Roman" w:hAnsi="Times New Roman" w:cs="Times New Roman"/>
          <w:sz w:val="24"/>
          <w:szCs w:val="24"/>
        </w:rPr>
        <w:t>s</w:t>
      </w:r>
      <w:r w:rsidR="00DF336D" w:rsidRPr="00DF4F27">
        <w:rPr>
          <w:rFonts w:ascii="Times New Roman" w:hAnsi="Times New Roman" w:cs="Times New Roman"/>
          <w:sz w:val="24"/>
          <w:szCs w:val="24"/>
        </w:rPr>
        <w:t xml:space="preserve">ee </w:t>
      </w:r>
      <w:r w:rsidR="00102EB4" w:rsidRPr="00DF4F27">
        <w:rPr>
          <w:rFonts w:ascii="Times New Roman" w:hAnsi="Times New Roman" w:cs="Times New Roman"/>
          <w:sz w:val="24"/>
          <w:szCs w:val="24"/>
        </w:rPr>
        <w:t xml:space="preserve">Figure </w:t>
      </w:r>
      <w:r w:rsidR="002419C3">
        <w:rPr>
          <w:rFonts w:ascii="Times New Roman" w:hAnsi="Times New Roman" w:cs="Times New Roman"/>
          <w:sz w:val="24"/>
          <w:szCs w:val="24"/>
        </w:rPr>
        <w:t>S</w:t>
      </w:r>
      <w:r w:rsidR="00102EB4" w:rsidRPr="00DF4F27">
        <w:rPr>
          <w:rFonts w:ascii="Times New Roman" w:hAnsi="Times New Roman" w:cs="Times New Roman"/>
          <w:sz w:val="24"/>
          <w:szCs w:val="24"/>
        </w:rPr>
        <w:t xml:space="preserve">1 in </w:t>
      </w:r>
      <w:r w:rsidR="002419C3" w:rsidRPr="00ED3C7E">
        <w:rPr>
          <w:rFonts w:ascii="Times New Roman" w:hAnsi="Times New Roman" w:cs="Times New Roman"/>
          <w:sz w:val="24"/>
          <w:szCs w:val="24"/>
        </w:rPr>
        <w:t>the</w:t>
      </w:r>
      <w:r w:rsidR="00102EB4" w:rsidRPr="00ED3C7E">
        <w:rPr>
          <w:rFonts w:ascii="Times New Roman" w:hAnsi="Times New Roman" w:cs="Times New Roman"/>
          <w:sz w:val="24"/>
          <w:szCs w:val="24"/>
        </w:rPr>
        <w:t xml:space="preserve"> supplementa</w:t>
      </w:r>
      <w:r w:rsidR="002419C3" w:rsidRPr="00ED3C7E">
        <w:rPr>
          <w:rFonts w:ascii="Times New Roman" w:hAnsi="Times New Roman" w:cs="Times New Roman"/>
          <w:sz w:val="24"/>
          <w:szCs w:val="24"/>
        </w:rPr>
        <w:t xml:space="preserve">l </w:t>
      </w:r>
      <w:r w:rsidR="002419C3">
        <w:rPr>
          <w:rFonts w:ascii="Times New Roman" w:hAnsi="Times New Roman" w:cs="Times New Roman"/>
          <w:sz w:val="24"/>
          <w:szCs w:val="24"/>
        </w:rPr>
        <w:t>results on OSF</w:t>
      </w:r>
      <w:r w:rsidR="00522207" w:rsidRPr="00DF4F27">
        <w:rPr>
          <w:rFonts w:ascii="Times New Roman" w:hAnsi="Times New Roman" w:cs="Times New Roman"/>
          <w:sz w:val="24"/>
          <w:szCs w:val="24"/>
        </w:rPr>
        <w:t xml:space="preserve"> for a plot of this interaction). </w:t>
      </w:r>
      <w:r w:rsidR="00775FB5" w:rsidRPr="00DF4F27">
        <w:rPr>
          <w:rFonts w:ascii="Times New Roman" w:hAnsi="Times New Roman" w:cs="Times New Roman"/>
          <w:sz w:val="24"/>
          <w:szCs w:val="24"/>
        </w:rPr>
        <w:t xml:space="preserve">Bonferroni-adjusted </w:t>
      </w:r>
      <w:r w:rsidR="00C81B79" w:rsidRPr="00DF4F27">
        <w:rPr>
          <w:rFonts w:ascii="Times New Roman" w:hAnsi="Times New Roman" w:cs="Times New Roman"/>
          <w:sz w:val="24"/>
          <w:szCs w:val="24"/>
        </w:rPr>
        <w:t xml:space="preserve">tests of </w:t>
      </w:r>
      <w:r w:rsidR="00775FB5" w:rsidRPr="00DF4F27">
        <w:rPr>
          <w:rFonts w:ascii="Times New Roman" w:hAnsi="Times New Roman" w:cs="Times New Roman"/>
          <w:sz w:val="24"/>
          <w:szCs w:val="24"/>
        </w:rPr>
        <w:t xml:space="preserve">simple effects indicated that the </w:t>
      </w:r>
      <w:r w:rsidR="003050EF" w:rsidRPr="00DF4F27">
        <w:rPr>
          <w:rFonts w:ascii="Times New Roman" w:hAnsi="Times New Roman" w:cs="Times New Roman"/>
          <w:sz w:val="24"/>
          <w:szCs w:val="24"/>
        </w:rPr>
        <w:t xml:space="preserve">difference in immutability ratings </w:t>
      </w:r>
      <w:r w:rsidR="00C81B79" w:rsidRPr="00DF4F27">
        <w:rPr>
          <w:rFonts w:ascii="Times New Roman" w:hAnsi="Times New Roman" w:cs="Times New Roman"/>
          <w:sz w:val="24"/>
          <w:szCs w:val="24"/>
        </w:rPr>
        <w:t xml:space="preserve">between </w:t>
      </w:r>
      <w:r w:rsidR="003050EF" w:rsidRPr="00DF4F27">
        <w:rPr>
          <w:rFonts w:ascii="Times New Roman" w:hAnsi="Times New Roman" w:cs="Times New Roman"/>
          <w:sz w:val="24"/>
          <w:szCs w:val="24"/>
        </w:rPr>
        <w:t xml:space="preserve">the true </w:t>
      </w:r>
      <w:r w:rsidR="00C81B79" w:rsidRPr="00DF4F27">
        <w:rPr>
          <w:rFonts w:ascii="Times New Roman" w:hAnsi="Times New Roman" w:cs="Times New Roman"/>
          <w:sz w:val="24"/>
          <w:szCs w:val="24"/>
        </w:rPr>
        <w:t>and</w:t>
      </w:r>
      <w:r w:rsidR="003050EF" w:rsidRPr="00DF4F27">
        <w:rPr>
          <w:rFonts w:ascii="Times New Roman" w:hAnsi="Times New Roman" w:cs="Times New Roman"/>
          <w:sz w:val="24"/>
          <w:szCs w:val="24"/>
        </w:rPr>
        <w:t xml:space="preserve"> actual self was </w:t>
      </w:r>
      <w:r w:rsidR="00C81B79" w:rsidRPr="00DF4F27">
        <w:rPr>
          <w:rFonts w:ascii="Times New Roman" w:hAnsi="Times New Roman" w:cs="Times New Roman"/>
          <w:sz w:val="24"/>
          <w:szCs w:val="24"/>
        </w:rPr>
        <w:t xml:space="preserve">statistically </w:t>
      </w:r>
      <w:r w:rsidR="003050EF" w:rsidRPr="00DF4F27">
        <w:rPr>
          <w:rFonts w:ascii="Times New Roman" w:hAnsi="Times New Roman" w:cs="Times New Roman"/>
          <w:sz w:val="24"/>
          <w:szCs w:val="24"/>
        </w:rPr>
        <w:t xml:space="preserve">significant at </w:t>
      </w:r>
      <w:r w:rsidR="003050EF" w:rsidRPr="00DF4F27">
        <w:rPr>
          <w:rFonts w:ascii="Times New Roman" w:hAnsi="Times New Roman" w:cs="Times New Roman"/>
          <w:i/>
          <w:sz w:val="24"/>
          <w:szCs w:val="24"/>
        </w:rPr>
        <w:t>low</w:t>
      </w:r>
      <w:r w:rsidR="003050EF" w:rsidRPr="00DF4F27">
        <w:rPr>
          <w:rFonts w:ascii="Times New Roman" w:hAnsi="Times New Roman" w:cs="Times New Roman"/>
          <w:sz w:val="24"/>
          <w:szCs w:val="24"/>
        </w:rPr>
        <w:t xml:space="preserve"> levels of overlap (</w:t>
      </w:r>
      <w:proofErr w:type="spellStart"/>
      <w:r w:rsidR="003050EF" w:rsidRPr="00DF4F27">
        <w:rPr>
          <w:rFonts w:ascii="Times New Roman" w:hAnsi="Times New Roman" w:cs="Times New Roman"/>
          <w:i/>
          <w:sz w:val="24"/>
          <w:szCs w:val="24"/>
        </w:rPr>
        <w:t>M</w:t>
      </w:r>
      <w:r w:rsidR="003050EF" w:rsidRPr="00DF4F27">
        <w:rPr>
          <w:rFonts w:ascii="Times New Roman" w:hAnsi="Times New Roman" w:cs="Times New Roman"/>
          <w:i/>
          <w:sz w:val="24"/>
          <w:szCs w:val="24"/>
          <w:vertAlign w:val="subscript"/>
        </w:rPr>
        <w:t>difference</w:t>
      </w:r>
      <w:proofErr w:type="spellEnd"/>
      <w:r w:rsidR="003050EF" w:rsidRPr="00DF4F27">
        <w:rPr>
          <w:rFonts w:ascii="Times New Roman" w:hAnsi="Times New Roman" w:cs="Times New Roman"/>
          <w:sz w:val="24"/>
          <w:szCs w:val="24"/>
          <w:vertAlign w:val="subscript"/>
        </w:rPr>
        <w:t xml:space="preserve"> </w:t>
      </w:r>
      <w:r w:rsidR="003050EF" w:rsidRPr="00DF4F27">
        <w:rPr>
          <w:rFonts w:ascii="Times New Roman" w:hAnsi="Times New Roman" w:cs="Times New Roman"/>
          <w:sz w:val="24"/>
          <w:szCs w:val="24"/>
        </w:rPr>
        <w:t xml:space="preserve">= 1.01, </w:t>
      </w:r>
      <w:r w:rsidR="003050EF" w:rsidRPr="00DF4F27">
        <w:rPr>
          <w:rFonts w:ascii="Times New Roman" w:hAnsi="Times New Roman" w:cs="Times New Roman"/>
          <w:i/>
          <w:sz w:val="24"/>
          <w:szCs w:val="24"/>
        </w:rPr>
        <w:t>p</w:t>
      </w:r>
      <w:r w:rsidR="003050EF" w:rsidRPr="00DF4F27">
        <w:rPr>
          <w:rFonts w:ascii="Times New Roman" w:hAnsi="Times New Roman" w:cs="Times New Roman"/>
          <w:sz w:val="24"/>
          <w:szCs w:val="24"/>
        </w:rPr>
        <w:t xml:space="preserve"> &lt; .001)</w:t>
      </w:r>
      <w:r w:rsidR="00C81B79" w:rsidRPr="00DF4F27">
        <w:rPr>
          <w:rFonts w:ascii="Times New Roman" w:hAnsi="Times New Roman" w:cs="Times New Roman"/>
          <w:sz w:val="24"/>
          <w:szCs w:val="24"/>
        </w:rPr>
        <w:t xml:space="preserve"> but not</w:t>
      </w:r>
      <w:r w:rsidR="003050EF" w:rsidRPr="00DF4F27">
        <w:rPr>
          <w:rFonts w:ascii="Times New Roman" w:hAnsi="Times New Roman" w:cs="Times New Roman"/>
          <w:sz w:val="24"/>
          <w:szCs w:val="24"/>
        </w:rPr>
        <w:t xml:space="preserve"> at moderate (</w:t>
      </w:r>
      <w:proofErr w:type="spellStart"/>
      <w:r w:rsidR="003050EF" w:rsidRPr="00DF4F27">
        <w:rPr>
          <w:rFonts w:ascii="Times New Roman" w:hAnsi="Times New Roman" w:cs="Times New Roman"/>
          <w:i/>
          <w:sz w:val="24"/>
          <w:szCs w:val="24"/>
        </w:rPr>
        <w:t>M</w:t>
      </w:r>
      <w:r w:rsidR="003050EF" w:rsidRPr="00DF4F27">
        <w:rPr>
          <w:rFonts w:ascii="Times New Roman" w:hAnsi="Times New Roman" w:cs="Times New Roman"/>
          <w:i/>
          <w:sz w:val="24"/>
          <w:szCs w:val="24"/>
          <w:vertAlign w:val="subscript"/>
        </w:rPr>
        <w:t>difference</w:t>
      </w:r>
      <w:proofErr w:type="spellEnd"/>
      <w:r w:rsidR="003050EF" w:rsidRPr="00DF4F27">
        <w:rPr>
          <w:rFonts w:ascii="Times New Roman" w:hAnsi="Times New Roman" w:cs="Times New Roman"/>
          <w:i/>
          <w:sz w:val="24"/>
          <w:szCs w:val="24"/>
        </w:rPr>
        <w:t xml:space="preserve"> = </w:t>
      </w:r>
      <w:r w:rsidR="003050EF" w:rsidRPr="00DF4F27">
        <w:rPr>
          <w:rFonts w:ascii="Times New Roman" w:hAnsi="Times New Roman" w:cs="Times New Roman"/>
          <w:sz w:val="24"/>
          <w:szCs w:val="24"/>
        </w:rPr>
        <w:t xml:space="preserve">.10, </w:t>
      </w:r>
      <w:r w:rsidR="003050EF" w:rsidRPr="00DF4F27">
        <w:rPr>
          <w:rFonts w:ascii="Times New Roman" w:hAnsi="Times New Roman" w:cs="Times New Roman"/>
          <w:i/>
          <w:sz w:val="24"/>
          <w:szCs w:val="24"/>
        </w:rPr>
        <w:t>p</w:t>
      </w:r>
      <w:r w:rsidR="003050EF" w:rsidRPr="00DF4F27">
        <w:rPr>
          <w:rFonts w:ascii="Times New Roman" w:hAnsi="Times New Roman" w:cs="Times New Roman"/>
          <w:sz w:val="24"/>
          <w:szCs w:val="24"/>
        </w:rPr>
        <w:t xml:space="preserve"> = .489) or high (</w:t>
      </w:r>
      <w:proofErr w:type="spellStart"/>
      <w:r w:rsidR="003050EF" w:rsidRPr="00DF4F27">
        <w:rPr>
          <w:rFonts w:ascii="Times New Roman" w:hAnsi="Times New Roman" w:cs="Times New Roman"/>
          <w:i/>
          <w:sz w:val="24"/>
          <w:szCs w:val="24"/>
        </w:rPr>
        <w:t>M</w:t>
      </w:r>
      <w:r w:rsidR="003050EF" w:rsidRPr="00DF4F27">
        <w:rPr>
          <w:rFonts w:ascii="Times New Roman" w:hAnsi="Times New Roman" w:cs="Times New Roman"/>
          <w:i/>
          <w:sz w:val="24"/>
          <w:szCs w:val="24"/>
          <w:vertAlign w:val="subscript"/>
        </w:rPr>
        <w:t>difference</w:t>
      </w:r>
      <w:proofErr w:type="spellEnd"/>
      <w:r w:rsidR="003050EF" w:rsidRPr="00DF4F27">
        <w:rPr>
          <w:rFonts w:ascii="Times New Roman" w:hAnsi="Times New Roman" w:cs="Times New Roman"/>
          <w:sz w:val="24"/>
          <w:szCs w:val="24"/>
          <w:vertAlign w:val="subscript"/>
        </w:rPr>
        <w:t xml:space="preserve"> </w:t>
      </w:r>
      <w:r w:rsidR="003050EF" w:rsidRPr="00DF4F27">
        <w:rPr>
          <w:rFonts w:ascii="Times New Roman" w:hAnsi="Times New Roman" w:cs="Times New Roman"/>
          <w:sz w:val="24"/>
          <w:szCs w:val="24"/>
        </w:rPr>
        <w:t xml:space="preserve">= .05, </w:t>
      </w:r>
      <w:r w:rsidR="003050EF" w:rsidRPr="00DF4F27">
        <w:rPr>
          <w:rFonts w:ascii="Times New Roman" w:hAnsi="Times New Roman" w:cs="Times New Roman"/>
          <w:i/>
          <w:sz w:val="24"/>
          <w:szCs w:val="24"/>
        </w:rPr>
        <w:t>p</w:t>
      </w:r>
      <w:r w:rsidR="003050EF" w:rsidRPr="00DF4F27">
        <w:rPr>
          <w:rFonts w:ascii="Times New Roman" w:hAnsi="Times New Roman" w:cs="Times New Roman"/>
          <w:sz w:val="24"/>
          <w:szCs w:val="24"/>
        </w:rPr>
        <w:t xml:space="preserve"> = .727)</w:t>
      </w:r>
      <w:r w:rsidR="00C81B79" w:rsidRPr="00DF4F27">
        <w:rPr>
          <w:rFonts w:ascii="Times New Roman" w:hAnsi="Times New Roman" w:cs="Times New Roman"/>
          <w:sz w:val="24"/>
          <w:szCs w:val="24"/>
        </w:rPr>
        <w:t xml:space="preserve"> levels of overlap</w:t>
      </w:r>
      <w:r w:rsidR="003050EF" w:rsidRPr="00DF4F27">
        <w:rPr>
          <w:rFonts w:ascii="Times New Roman" w:hAnsi="Times New Roman" w:cs="Times New Roman"/>
          <w:sz w:val="24"/>
          <w:szCs w:val="24"/>
        </w:rPr>
        <w:t>.</w:t>
      </w:r>
    </w:p>
    <w:p w14:paraId="6A352519" w14:textId="3B780878" w:rsidR="000C0F7A" w:rsidRPr="00DF4F27" w:rsidRDefault="008E6D3E" w:rsidP="008E6D3E">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Th</w:t>
      </w:r>
      <w:r w:rsidR="00493030" w:rsidRPr="00DF4F27">
        <w:rPr>
          <w:rFonts w:ascii="Times New Roman" w:hAnsi="Times New Roman" w:cs="Times New Roman"/>
          <w:sz w:val="24"/>
          <w:szCs w:val="24"/>
        </w:rPr>
        <w:t>is</w:t>
      </w:r>
      <w:r w:rsidRPr="00DF4F27">
        <w:rPr>
          <w:rFonts w:ascii="Times New Roman" w:hAnsi="Times New Roman" w:cs="Times New Roman"/>
          <w:sz w:val="24"/>
          <w:szCs w:val="24"/>
        </w:rPr>
        <w:t xml:space="preserve"> interaction </w:t>
      </w:r>
      <w:r w:rsidR="00C81B79" w:rsidRPr="00DF4F27">
        <w:rPr>
          <w:rFonts w:ascii="Times New Roman" w:hAnsi="Times New Roman" w:cs="Times New Roman"/>
          <w:sz w:val="24"/>
          <w:szCs w:val="24"/>
        </w:rPr>
        <w:t xml:space="preserve">suggests </w:t>
      </w:r>
      <w:r w:rsidRPr="00DF4F27">
        <w:rPr>
          <w:rFonts w:ascii="Times New Roman" w:hAnsi="Times New Roman" w:cs="Times New Roman"/>
          <w:sz w:val="24"/>
          <w:szCs w:val="24"/>
        </w:rPr>
        <w:t>that the true self is essentialized to a greater extent than the actual self</w:t>
      </w:r>
      <w:r w:rsidR="00493030" w:rsidRPr="00DF4F27">
        <w:rPr>
          <w:rFonts w:ascii="Times New Roman" w:hAnsi="Times New Roman" w:cs="Times New Roman"/>
          <w:sz w:val="24"/>
          <w:szCs w:val="24"/>
        </w:rPr>
        <w:t xml:space="preserve"> (as hypothesized)</w:t>
      </w:r>
      <w:r w:rsidRPr="00DF4F27">
        <w:rPr>
          <w:rFonts w:ascii="Times New Roman" w:hAnsi="Times New Roman" w:cs="Times New Roman"/>
          <w:sz w:val="24"/>
          <w:szCs w:val="24"/>
        </w:rPr>
        <w:t xml:space="preserve">, provided these two selves are clearly distinct from one another in a perceiver’s mind. In cases where the true self and actual self are more similar, the two are essentialized to a </w:t>
      </w:r>
      <w:r w:rsidR="003840EE" w:rsidRPr="00DF4F27">
        <w:rPr>
          <w:rFonts w:ascii="Times New Roman" w:hAnsi="Times New Roman" w:cs="Times New Roman"/>
          <w:sz w:val="24"/>
          <w:szCs w:val="24"/>
        </w:rPr>
        <w:t>similarly high</w:t>
      </w:r>
      <w:r w:rsidRPr="00DF4F27">
        <w:rPr>
          <w:rFonts w:ascii="Times New Roman" w:hAnsi="Times New Roman" w:cs="Times New Roman"/>
          <w:sz w:val="24"/>
          <w:szCs w:val="24"/>
        </w:rPr>
        <w:t xml:space="preserve"> degree. These cases might be considered instances of authenticity, where people are able to express their true selves in their everyday behavior. </w:t>
      </w:r>
      <w:r w:rsidR="00C46336" w:rsidRPr="00DF4F27">
        <w:rPr>
          <w:rFonts w:ascii="Times New Roman" w:hAnsi="Times New Roman" w:cs="Times New Roman"/>
          <w:sz w:val="24"/>
          <w:szCs w:val="24"/>
        </w:rPr>
        <w:t>In these cases</w:t>
      </w:r>
      <w:r w:rsidRPr="00DF4F27">
        <w:rPr>
          <w:rFonts w:ascii="Times New Roman" w:hAnsi="Times New Roman" w:cs="Times New Roman"/>
          <w:sz w:val="24"/>
          <w:szCs w:val="24"/>
        </w:rPr>
        <w:t>, it is</w:t>
      </w:r>
      <w:r w:rsidR="00C46336" w:rsidRPr="00DF4F27">
        <w:rPr>
          <w:rFonts w:ascii="Times New Roman" w:hAnsi="Times New Roman" w:cs="Times New Roman"/>
          <w:sz w:val="24"/>
          <w:szCs w:val="24"/>
        </w:rPr>
        <w:t xml:space="preserve"> probably</w:t>
      </w:r>
      <w:r w:rsidRPr="00DF4F27">
        <w:rPr>
          <w:rFonts w:ascii="Times New Roman" w:hAnsi="Times New Roman" w:cs="Times New Roman"/>
          <w:sz w:val="24"/>
          <w:szCs w:val="24"/>
        </w:rPr>
        <w:t xml:space="preserve"> still the true self that drives the ascription of immutability to the actual self. That is, the actual self is judged to be immutable </w:t>
      </w:r>
      <w:r w:rsidR="00C46336" w:rsidRPr="00DF4F27">
        <w:rPr>
          <w:rFonts w:ascii="Times New Roman" w:hAnsi="Times New Roman" w:cs="Times New Roman"/>
          <w:sz w:val="24"/>
          <w:szCs w:val="24"/>
        </w:rPr>
        <w:t xml:space="preserve">in these cases </w:t>
      </w:r>
      <w:r w:rsidRPr="00DF4F27">
        <w:rPr>
          <w:rFonts w:ascii="Times New Roman" w:hAnsi="Times New Roman" w:cs="Times New Roman"/>
          <w:sz w:val="24"/>
          <w:szCs w:val="24"/>
        </w:rPr>
        <w:t>because it is a direct expression of the true self</w:t>
      </w:r>
      <w:r w:rsidR="00C46336" w:rsidRPr="00DF4F27">
        <w:rPr>
          <w:rFonts w:ascii="Times New Roman" w:hAnsi="Times New Roman" w:cs="Times New Roman"/>
          <w:sz w:val="24"/>
          <w:szCs w:val="24"/>
        </w:rPr>
        <w:t>, consistent with</w:t>
      </w:r>
      <w:r w:rsidR="00752B69" w:rsidRPr="00DF4F27">
        <w:rPr>
          <w:rFonts w:ascii="Times New Roman" w:hAnsi="Times New Roman" w:cs="Times New Roman"/>
          <w:sz w:val="24"/>
          <w:szCs w:val="24"/>
        </w:rPr>
        <w:t xml:space="preserve"> our self-essentialism hypothesis.</w:t>
      </w:r>
      <w:r w:rsidR="00B213FE" w:rsidRPr="00DF4F27">
        <w:rPr>
          <w:rFonts w:ascii="Times New Roman" w:hAnsi="Times New Roman" w:cs="Times New Roman"/>
          <w:sz w:val="24"/>
          <w:szCs w:val="24"/>
        </w:rPr>
        <w:t xml:space="preserve"> </w:t>
      </w:r>
    </w:p>
    <w:p w14:paraId="5B29CBA0" w14:textId="1E693AD4" w:rsidR="006E4C9B" w:rsidRPr="00DF4F27" w:rsidRDefault="006E4C9B" w:rsidP="00AE64CD">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lastRenderedPageBreak/>
        <w:t xml:space="preserve">Study </w:t>
      </w:r>
      <w:r w:rsidR="00D759B1" w:rsidRPr="00DF4F27">
        <w:rPr>
          <w:rFonts w:ascii="Times New Roman" w:hAnsi="Times New Roman" w:cs="Times New Roman"/>
          <w:b/>
          <w:sz w:val="24"/>
          <w:szCs w:val="24"/>
        </w:rPr>
        <w:t>3</w:t>
      </w:r>
      <w:r w:rsidRPr="00DF4F27">
        <w:rPr>
          <w:rFonts w:ascii="Times New Roman" w:hAnsi="Times New Roman" w:cs="Times New Roman"/>
          <w:b/>
          <w:sz w:val="24"/>
          <w:szCs w:val="24"/>
        </w:rPr>
        <w:t>: Beyond Immutability</w:t>
      </w:r>
    </w:p>
    <w:p w14:paraId="1007A065" w14:textId="24981AFE" w:rsidR="00CB12A8" w:rsidRPr="00DF4F27" w:rsidRDefault="00A80328"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The first three studies</w:t>
      </w:r>
      <w:r w:rsidR="006E4C9B" w:rsidRPr="00DF4F27">
        <w:rPr>
          <w:rFonts w:ascii="Times New Roman" w:hAnsi="Times New Roman" w:cs="Times New Roman"/>
          <w:sz w:val="24"/>
          <w:szCs w:val="24"/>
        </w:rPr>
        <w:t xml:space="preserve"> demonstrate</w:t>
      </w:r>
      <w:r w:rsidRPr="00DF4F27">
        <w:rPr>
          <w:rFonts w:ascii="Times New Roman" w:hAnsi="Times New Roman" w:cs="Times New Roman"/>
          <w:sz w:val="24"/>
          <w:szCs w:val="24"/>
        </w:rPr>
        <w:t>d</w:t>
      </w:r>
      <w:r w:rsidR="006E4C9B" w:rsidRPr="00DF4F27">
        <w:rPr>
          <w:rFonts w:ascii="Times New Roman" w:hAnsi="Times New Roman" w:cs="Times New Roman"/>
          <w:sz w:val="24"/>
          <w:szCs w:val="24"/>
        </w:rPr>
        <w:t xml:space="preserve"> that people regard the content of their true selves as relatively immutable</w:t>
      </w:r>
      <w:r w:rsidR="00975A50" w:rsidRPr="00DF4F27">
        <w:rPr>
          <w:rFonts w:ascii="Times New Roman" w:hAnsi="Times New Roman" w:cs="Times New Roman"/>
          <w:sz w:val="24"/>
          <w:szCs w:val="24"/>
        </w:rPr>
        <w:t xml:space="preserve">. </w:t>
      </w:r>
      <w:r w:rsidR="008E2CEF" w:rsidRPr="00DF4F27">
        <w:rPr>
          <w:rFonts w:ascii="Times New Roman" w:hAnsi="Times New Roman" w:cs="Times New Roman"/>
          <w:sz w:val="24"/>
          <w:szCs w:val="24"/>
        </w:rPr>
        <w:t xml:space="preserve">While this evidence is consistent with our suggestion that reasoning about the true self is </w:t>
      </w:r>
      <w:r w:rsidR="00E32C69" w:rsidRPr="00DF4F27">
        <w:rPr>
          <w:rFonts w:ascii="Times New Roman" w:hAnsi="Times New Roman" w:cs="Times New Roman"/>
          <w:sz w:val="24"/>
          <w:szCs w:val="24"/>
        </w:rPr>
        <w:t>rooted in</w:t>
      </w:r>
      <w:r w:rsidR="008E2CEF" w:rsidRPr="00DF4F27">
        <w:rPr>
          <w:rFonts w:ascii="Times New Roman" w:hAnsi="Times New Roman" w:cs="Times New Roman"/>
          <w:sz w:val="24"/>
          <w:szCs w:val="24"/>
        </w:rPr>
        <w:t xml:space="preserve"> essentialist </w:t>
      </w:r>
      <w:r w:rsidR="00C81B79" w:rsidRPr="00DF4F27">
        <w:rPr>
          <w:rFonts w:ascii="Times New Roman" w:hAnsi="Times New Roman" w:cs="Times New Roman"/>
          <w:sz w:val="24"/>
          <w:szCs w:val="24"/>
        </w:rPr>
        <w:t>reasoning</w:t>
      </w:r>
      <w:r w:rsidR="008E2CEF" w:rsidRPr="00DF4F27">
        <w:rPr>
          <w:rFonts w:ascii="Times New Roman" w:hAnsi="Times New Roman" w:cs="Times New Roman"/>
          <w:sz w:val="24"/>
          <w:szCs w:val="24"/>
        </w:rPr>
        <w:t xml:space="preserve">, immutability is only one </w:t>
      </w:r>
      <w:r w:rsidR="009E3B9E" w:rsidRPr="00DF4F27">
        <w:rPr>
          <w:rFonts w:ascii="Times New Roman" w:hAnsi="Times New Roman" w:cs="Times New Roman"/>
          <w:sz w:val="24"/>
          <w:szCs w:val="24"/>
        </w:rPr>
        <w:t xml:space="preserve">aspect </w:t>
      </w:r>
      <w:r w:rsidR="00F571B3" w:rsidRPr="00DF4F27">
        <w:rPr>
          <w:rFonts w:ascii="Times New Roman" w:hAnsi="Times New Roman" w:cs="Times New Roman"/>
          <w:sz w:val="24"/>
          <w:szCs w:val="24"/>
        </w:rPr>
        <w:t>of essentialis</w:t>
      </w:r>
      <w:r w:rsidR="00C81B79" w:rsidRPr="00DF4F27">
        <w:rPr>
          <w:rFonts w:ascii="Times New Roman" w:hAnsi="Times New Roman" w:cs="Times New Roman"/>
          <w:sz w:val="24"/>
          <w:szCs w:val="24"/>
        </w:rPr>
        <w:t>m</w:t>
      </w:r>
      <w:r w:rsidR="008E2CEF" w:rsidRPr="00DF4F27">
        <w:rPr>
          <w:rFonts w:ascii="Times New Roman" w:hAnsi="Times New Roman" w:cs="Times New Roman"/>
          <w:sz w:val="24"/>
          <w:szCs w:val="24"/>
        </w:rPr>
        <w:t xml:space="preserve">. </w:t>
      </w:r>
      <w:r w:rsidR="00A456D7" w:rsidRPr="00DF4F27">
        <w:rPr>
          <w:rFonts w:ascii="Times New Roman" w:hAnsi="Times New Roman" w:cs="Times New Roman"/>
          <w:sz w:val="24"/>
          <w:szCs w:val="24"/>
        </w:rPr>
        <w:t xml:space="preserve">In Study </w:t>
      </w:r>
      <w:r w:rsidR="00D759B1" w:rsidRPr="00DF4F27">
        <w:rPr>
          <w:rFonts w:ascii="Times New Roman" w:hAnsi="Times New Roman" w:cs="Times New Roman"/>
          <w:sz w:val="24"/>
          <w:szCs w:val="24"/>
        </w:rPr>
        <w:t>3</w:t>
      </w:r>
      <w:r w:rsidR="00A456D7" w:rsidRPr="00DF4F27">
        <w:rPr>
          <w:rFonts w:ascii="Times New Roman" w:hAnsi="Times New Roman" w:cs="Times New Roman"/>
          <w:sz w:val="24"/>
          <w:szCs w:val="24"/>
        </w:rPr>
        <w:t xml:space="preserve">, we broadened our focus to include several other </w:t>
      </w:r>
      <w:r w:rsidR="009E3B9E" w:rsidRPr="00DF4F27">
        <w:rPr>
          <w:rFonts w:ascii="Times New Roman" w:hAnsi="Times New Roman" w:cs="Times New Roman"/>
          <w:sz w:val="24"/>
          <w:szCs w:val="24"/>
        </w:rPr>
        <w:t>aspects</w:t>
      </w:r>
      <w:r w:rsidR="00A456D7" w:rsidRPr="00DF4F27">
        <w:rPr>
          <w:rFonts w:ascii="Times New Roman" w:hAnsi="Times New Roman" w:cs="Times New Roman"/>
          <w:sz w:val="24"/>
          <w:szCs w:val="24"/>
        </w:rPr>
        <w:t xml:space="preserve">. </w:t>
      </w:r>
      <w:r w:rsidR="00AB0EE9" w:rsidRPr="00DF4F27">
        <w:rPr>
          <w:rFonts w:ascii="Times New Roman" w:hAnsi="Times New Roman" w:cs="Times New Roman"/>
          <w:sz w:val="24"/>
          <w:szCs w:val="24"/>
        </w:rPr>
        <w:t xml:space="preserve">Thus, </w:t>
      </w:r>
      <w:r w:rsidR="00F571B3" w:rsidRPr="00DF4F27">
        <w:rPr>
          <w:rFonts w:ascii="Times New Roman" w:hAnsi="Times New Roman" w:cs="Times New Roman"/>
          <w:sz w:val="24"/>
          <w:szCs w:val="24"/>
        </w:rPr>
        <w:t xml:space="preserve">we assessed </w:t>
      </w:r>
      <w:r w:rsidR="00AB0EE9" w:rsidRPr="00DF4F27">
        <w:rPr>
          <w:rFonts w:ascii="Times New Roman" w:hAnsi="Times New Roman" w:cs="Times New Roman"/>
          <w:sz w:val="24"/>
          <w:szCs w:val="24"/>
        </w:rPr>
        <w:t xml:space="preserve">six </w:t>
      </w:r>
      <w:r w:rsidR="00C81B79" w:rsidRPr="00DF4F27">
        <w:rPr>
          <w:rFonts w:ascii="Times New Roman" w:hAnsi="Times New Roman" w:cs="Times New Roman"/>
          <w:sz w:val="24"/>
          <w:szCs w:val="24"/>
        </w:rPr>
        <w:t xml:space="preserve">aspects </w:t>
      </w:r>
      <w:r w:rsidR="00AB0EE9" w:rsidRPr="00DF4F27">
        <w:rPr>
          <w:rFonts w:ascii="Times New Roman" w:hAnsi="Times New Roman" w:cs="Times New Roman"/>
          <w:sz w:val="24"/>
          <w:szCs w:val="24"/>
        </w:rPr>
        <w:t>of essentialist though</w:t>
      </w:r>
      <w:r w:rsidR="00F3481D" w:rsidRPr="00DF4F27">
        <w:rPr>
          <w:rFonts w:ascii="Times New Roman" w:hAnsi="Times New Roman" w:cs="Times New Roman"/>
          <w:sz w:val="24"/>
          <w:szCs w:val="24"/>
        </w:rPr>
        <w:t>t</w:t>
      </w:r>
      <w:r w:rsidR="00AB0EE9" w:rsidRPr="00DF4F27">
        <w:rPr>
          <w:rFonts w:ascii="Times New Roman" w:hAnsi="Times New Roman" w:cs="Times New Roman"/>
          <w:sz w:val="24"/>
          <w:szCs w:val="24"/>
        </w:rPr>
        <w:t xml:space="preserve"> derived from </w:t>
      </w:r>
      <w:r w:rsidR="00A456D7" w:rsidRPr="00DF4F27">
        <w:rPr>
          <w:rFonts w:ascii="Times New Roman" w:hAnsi="Times New Roman" w:cs="Times New Roman"/>
          <w:sz w:val="24"/>
          <w:szCs w:val="24"/>
        </w:rPr>
        <w:t>Haslam</w:t>
      </w:r>
      <w:r w:rsidR="00DB495A" w:rsidRPr="00DF4F27">
        <w:rPr>
          <w:rFonts w:ascii="Times New Roman" w:hAnsi="Times New Roman" w:cs="Times New Roman"/>
          <w:sz w:val="24"/>
          <w:szCs w:val="24"/>
        </w:rPr>
        <w:t xml:space="preserve"> et al.’s</w:t>
      </w:r>
      <w:r w:rsidR="00A456D7" w:rsidRPr="00DF4F27">
        <w:rPr>
          <w:rFonts w:ascii="Times New Roman" w:hAnsi="Times New Roman" w:cs="Times New Roman"/>
          <w:sz w:val="24"/>
          <w:szCs w:val="24"/>
        </w:rPr>
        <w:t xml:space="preserve"> (2004)</w:t>
      </w:r>
      <w:r w:rsidR="00F571B3" w:rsidRPr="00DF4F27">
        <w:rPr>
          <w:rFonts w:ascii="Times New Roman" w:hAnsi="Times New Roman" w:cs="Times New Roman"/>
          <w:sz w:val="24"/>
          <w:szCs w:val="24"/>
        </w:rPr>
        <w:t xml:space="preserve"> studies on essentialist beliefs about personality traits.</w:t>
      </w:r>
    </w:p>
    <w:p w14:paraId="28A7FDA7" w14:textId="79502D8F" w:rsidR="000811A0" w:rsidRPr="00DF4F27" w:rsidRDefault="00B85BB8" w:rsidP="003C45D1">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 Study </w:t>
      </w:r>
      <w:r w:rsidR="00D759B1" w:rsidRPr="00DF4F27">
        <w:rPr>
          <w:rFonts w:ascii="Times New Roman" w:hAnsi="Times New Roman" w:cs="Times New Roman"/>
          <w:sz w:val="24"/>
          <w:szCs w:val="24"/>
        </w:rPr>
        <w:t>3</w:t>
      </w:r>
      <w:r w:rsidRPr="00DF4F27">
        <w:rPr>
          <w:rFonts w:ascii="Times New Roman" w:hAnsi="Times New Roman" w:cs="Times New Roman"/>
          <w:sz w:val="24"/>
          <w:szCs w:val="24"/>
        </w:rPr>
        <w:t xml:space="preserve"> also departed from Studies 1</w:t>
      </w:r>
      <w:r w:rsidR="00A7371F" w:rsidRPr="00DF4F27">
        <w:rPr>
          <w:rFonts w:ascii="Times New Roman" w:hAnsi="Times New Roman" w:cs="Times New Roman"/>
          <w:sz w:val="24"/>
          <w:szCs w:val="24"/>
        </w:rPr>
        <w:t>–</w:t>
      </w:r>
      <w:r w:rsidR="00D759B1" w:rsidRPr="00DF4F27">
        <w:rPr>
          <w:rFonts w:ascii="Times New Roman" w:hAnsi="Times New Roman" w:cs="Times New Roman"/>
          <w:sz w:val="24"/>
          <w:szCs w:val="24"/>
        </w:rPr>
        <w:t>2</w:t>
      </w:r>
      <w:r w:rsidR="00A80328"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in that items were phrased to refer to true selves in </w:t>
      </w:r>
      <w:r w:rsidR="00E32C69" w:rsidRPr="00DF4F27">
        <w:rPr>
          <w:rFonts w:ascii="Times New Roman" w:hAnsi="Times New Roman" w:cs="Times New Roman"/>
          <w:sz w:val="24"/>
          <w:szCs w:val="24"/>
        </w:rPr>
        <w:t>general</w:t>
      </w:r>
      <w:r w:rsidR="003B47CB" w:rsidRPr="00DF4F27">
        <w:rPr>
          <w:rFonts w:ascii="Times New Roman" w:hAnsi="Times New Roman" w:cs="Times New Roman"/>
          <w:sz w:val="24"/>
          <w:szCs w:val="24"/>
        </w:rPr>
        <w:t xml:space="preserve"> (Claim #</w:t>
      </w:r>
      <w:r w:rsidR="00A917CE" w:rsidRPr="00DF4F27">
        <w:rPr>
          <w:rFonts w:ascii="Times New Roman" w:hAnsi="Times New Roman" w:cs="Times New Roman"/>
          <w:sz w:val="24"/>
          <w:szCs w:val="24"/>
        </w:rPr>
        <w:t>3</w:t>
      </w:r>
      <w:r w:rsidR="003B47CB" w:rsidRPr="00DF4F27">
        <w:rPr>
          <w:rFonts w:ascii="Times New Roman" w:hAnsi="Times New Roman" w:cs="Times New Roman"/>
          <w:sz w:val="24"/>
          <w:szCs w:val="24"/>
        </w:rPr>
        <w:t>)</w:t>
      </w:r>
      <w:r w:rsidRPr="00DF4F27">
        <w:rPr>
          <w:rFonts w:ascii="Times New Roman" w:hAnsi="Times New Roman" w:cs="Times New Roman"/>
          <w:sz w:val="24"/>
          <w:szCs w:val="24"/>
        </w:rPr>
        <w:t xml:space="preserve">, rather than to participants’ own </w:t>
      </w:r>
      <w:r w:rsidR="00E32C69" w:rsidRPr="00DF4F27">
        <w:rPr>
          <w:rFonts w:ascii="Times New Roman" w:hAnsi="Times New Roman" w:cs="Times New Roman"/>
          <w:sz w:val="24"/>
          <w:szCs w:val="24"/>
        </w:rPr>
        <w:t xml:space="preserve">true </w:t>
      </w:r>
      <w:r w:rsidRPr="00DF4F27">
        <w:rPr>
          <w:rFonts w:ascii="Times New Roman" w:hAnsi="Times New Roman" w:cs="Times New Roman"/>
          <w:sz w:val="24"/>
          <w:szCs w:val="24"/>
        </w:rPr>
        <w:t>selves</w:t>
      </w:r>
      <w:r w:rsidR="003B47CB" w:rsidRPr="00DF4F27">
        <w:rPr>
          <w:rFonts w:ascii="Times New Roman" w:hAnsi="Times New Roman" w:cs="Times New Roman"/>
          <w:sz w:val="24"/>
          <w:szCs w:val="24"/>
        </w:rPr>
        <w:t xml:space="preserve"> (Claim #</w:t>
      </w:r>
      <w:r w:rsidR="00A917CE" w:rsidRPr="00DF4F27">
        <w:rPr>
          <w:rFonts w:ascii="Times New Roman" w:hAnsi="Times New Roman" w:cs="Times New Roman"/>
          <w:sz w:val="24"/>
          <w:szCs w:val="24"/>
        </w:rPr>
        <w:t>2</w:t>
      </w:r>
      <w:r w:rsidR="003B47CB" w:rsidRPr="00DF4F27">
        <w:rPr>
          <w:rFonts w:ascii="Times New Roman" w:hAnsi="Times New Roman" w:cs="Times New Roman"/>
          <w:sz w:val="24"/>
          <w:szCs w:val="24"/>
        </w:rPr>
        <w:t>)</w:t>
      </w:r>
      <w:r w:rsidRPr="00DF4F27">
        <w:rPr>
          <w:rFonts w:ascii="Times New Roman" w:hAnsi="Times New Roman" w:cs="Times New Roman"/>
          <w:sz w:val="24"/>
          <w:szCs w:val="24"/>
        </w:rPr>
        <w:t>.</w:t>
      </w:r>
      <w:r w:rsidR="00CB12A8" w:rsidRPr="00DF4F27">
        <w:rPr>
          <w:rFonts w:ascii="Times New Roman" w:hAnsi="Times New Roman" w:cs="Times New Roman"/>
          <w:sz w:val="24"/>
          <w:szCs w:val="24"/>
        </w:rPr>
        <w:t xml:space="preserve"> This allowed us to examine whether essentialist tendencies are present in reasoning about </w:t>
      </w:r>
      <w:r w:rsidR="00E32C69" w:rsidRPr="00DF4F27">
        <w:rPr>
          <w:rFonts w:ascii="Times New Roman" w:hAnsi="Times New Roman" w:cs="Times New Roman"/>
          <w:sz w:val="24"/>
          <w:szCs w:val="24"/>
        </w:rPr>
        <w:t>the abstract idea of a true self</w:t>
      </w:r>
      <w:r w:rsidR="00CB12A8" w:rsidRPr="00DF4F27">
        <w:rPr>
          <w:rFonts w:ascii="Times New Roman" w:hAnsi="Times New Roman" w:cs="Times New Roman"/>
          <w:sz w:val="24"/>
          <w:szCs w:val="24"/>
        </w:rPr>
        <w:t>.</w:t>
      </w:r>
      <w:r w:rsidR="000811A0" w:rsidRPr="00DF4F27">
        <w:rPr>
          <w:rFonts w:ascii="Times New Roman" w:hAnsi="Times New Roman" w:cs="Times New Roman"/>
          <w:sz w:val="24"/>
          <w:szCs w:val="24"/>
        </w:rPr>
        <w:t xml:space="preserve"> This would suggest </w:t>
      </w:r>
      <w:r w:rsidR="00CF3F34" w:rsidRPr="00DF4F27">
        <w:rPr>
          <w:rFonts w:ascii="Times New Roman" w:hAnsi="Times New Roman" w:cs="Times New Roman"/>
          <w:sz w:val="24"/>
          <w:szCs w:val="24"/>
        </w:rPr>
        <w:t xml:space="preserve">that the tendency to think about </w:t>
      </w:r>
      <w:r w:rsidR="00C81B79" w:rsidRPr="00DF4F27">
        <w:rPr>
          <w:rFonts w:ascii="Times New Roman" w:hAnsi="Times New Roman" w:cs="Times New Roman"/>
          <w:sz w:val="24"/>
          <w:szCs w:val="24"/>
        </w:rPr>
        <w:t>the self</w:t>
      </w:r>
      <w:r w:rsidR="00CF3F34" w:rsidRPr="00DF4F27">
        <w:rPr>
          <w:rFonts w:ascii="Times New Roman" w:hAnsi="Times New Roman" w:cs="Times New Roman"/>
          <w:sz w:val="24"/>
          <w:szCs w:val="24"/>
        </w:rPr>
        <w:t xml:space="preserve"> in an essentialist way is pervasive, and</w:t>
      </w:r>
      <w:r w:rsidR="000811A0" w:rsidRPr="00DF4F27">
        <w:rPr>
          <w:rFonts w:ascii="Times New Roman" w:hAnsi="Times New Roman" w:cs="Times New Roman"/>
          <w:sz w:val="24"/>
          <w:szCs w:val="24"/>
        </w:rPr>
        <w:t xml:space="preserve"> cannot be explained by egocentric motivations to </w:t>
      </w:r>
      <w:r w:rsidR="00CF3F34" w:rsidRPr="00DF4F27">
        <w:rPr>
          <w:rFonts w:ascii="Times New Roman" w:hAnsi="Times New Roman" w:cs="Times New Roman"/>
          <w:sz w:val="24"/>
          <w:szCs w:val="24"/>
        </w:rPr>
        <w:t>conceive of</w:t>
      </w:r>
      <w:r w:rsidR="000811A0" w:rsidRPr="00DF4F27">
        <w:rPr>
          <w:rFonts w:ascii="Times New Roman" w:hAnsi="Times New Roman" w:cs="Times New Roman"/>
          <w:sz w:val="24"/>
          <w:szCs w:val="24"/>
        </w:rPr>
        <w:t xml:space="preserve"> one’s identity in certain ways</w:t>
      </w:r>
      <w:r w:rsidR="003460AF" w:rsidRPr="00DF4F27">
        <w:rPr>
          <w:rFonts w:ascii="Times New Roman" w:hAnsi="Times New Roman" w:cs="Times New Roman"/>
          <w:sz w:val="24"/>
          <w:szCs w:val="24"/>
        </w:rPr>
        <w:t xml:space="preserve"> (e.g.</w:t>
      </w:r>
      <w:r w:rsidR="00C81B79" w:rsidRPr="00DF4F27">
        <w:rPr>
          <w:rFonts w:ascii="Times New Roman" w:hAnsi="Times New Roman" w:cs="Times New Roman"/>
          <w:sz w:val="24"/>
          <w:szCs w:val="24"/>
        </w:rPr>
        <w:t>,</w:t>
      </w:r>
      <w:r w:rsidR="003460AF" w:rsidRPr="00DF4F27">
        <w:rPr>
          <w:rFonts w:ascii="Times New Roman" w:hAnsi="Times New Roman" w:cs="Times New Roman"/>
          <w:sz w:val="24"/>
          <w:szCs w:val="24"/>
        </w:rPr>
        <w:t xml:space="preserve"> as immutable; </w:t>
      </w:r>
      <w:proofErr w:type="spellStart"/>
      <w:r w:rsidR="003460AF" w:rsidRPr="00DF4F27">
        <w:rPr>
          <w:rFonts w:ascii="Times New Roman" w:hAnsi="Times New Roman" w:cs="Times New Roman"/>
          <w:sz w:val="24"/>
          <w:szCs w:val="24"/>
        </w:rPr>
        <w:t>Quoidbach</w:t>
      </w:r>
      <w:proofErr w:type="spellEnd"/>
      <w:r w:rsidR="003460AF" w:rsidRPr="00DF4F27">
        <w:rPr>
          <w:rFonts w:ascii="Times New Roman" w:hAnsi="Times New Roman" w:cs="Times New Roman"/>
          <w:sz w:val="24"/>
          <w:szCs w:val="24"/>
        </w:rPr>
        <w:t>, Gilbert, &amp; Wilson, 2013)</w:t>
      </w:r>
      <w:r w:rsidR="000811A0" w:rsidRPr="00DF4F27">
        <w:rPr>
          <w:rFonts w:ascii="Times New Roman" w:hAnsi="Times New Roman" w:cs="Times New Roman"/>
          <w:sz w:val="24"/>
          <w:szCs w:val="24"/>
        </w:rPr>
        <w:t xml:space="preserve">. </w:t>
      </w:r>
    </w:p>
    <w:p w14:paraId="52F2BB22" w14:textId="68D70A64" w:rsidR="006E4C9B" w:rsidRPr="00DF4F27" w:rsidRDefault="000811A0" w:rsidP="003C45D1">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We predicted that the extent to which people perceive </w:t>
      </w:r>
      <w:r w:rsidR="00CF3F34" w:rsidRPr="00DF4F27">
        <w:rPr>
          <w:rFonts w:ascii="Times New Roman" w:hAnsi="Times New Roman" w:cs="Times New Roman"/>
          <w:sz w:val="24"/>
          <w:szCs w:val="24"/>
        </w:rPr>
        <w:t>a given</w:t>
      </w:r>
      <w:r w:rsidRPr="00DF4F27">
        <w:rPr>
          <w:rFonts w:ascii="Times New Roman" w:hAnsi="Times New Roman" w:cs="Times New Roman"/>
          <w:sz w:val="24"/>
          <w:szCs w:val="24"/>
        </w:rPr>
        <w:t xml:space="preserve"> characteristic as </w:t>
      </w:r>
      <w:r w:rsidR="00180A46" w:rsidRPr="00DF4F27">
        <w:rPr>
          <w:rFonts w:ascii="Times New Roman" w:hAnsi="Times New Roman" w:cs="Times New Roman"/>
          <w:sz w:val="24"/>
          <w:szCs w:val="24"/>
        </w:rPr>
        <w:t xml:space="preserve">central </w:t>
      </w:r>
      <w:r w:rsidRPr="00DF4F27">
        <w:rPr>
          <w:rFonts w:ascii="Times New Roman" w:hAnsi="Times New Roman" w:cs="Times New Roman"/>
          <w:sz w:val="24"/>
          <w:szCs w:val="24"/>
        </w:rPr>
        <w:t xml:space="preserve">to true selves in general would covary with ratings of </w:t>
      </w:r>
      <w:r w:rsidR="00540C70" w:rsidRPr="00DF4F27">
        <w:rPr>
          <w:rFonts w:ascii="Times New Roman" w:hAnsi="Times New Roman" w:cs="Times New Roman"/>
          <w:sz w:val="24"/>
          <w:szCs w:val="24"/>
        </w:rPr>
        <w:t>that characteristic along the six dimensions of essentialist thought</w:t>
      </w:r>
      <w:r w:rsidRPr="00DF4F27">
        <w:rPr>
          <w:rFonts w:ascii="Times New Roman" w:hAnsi="Times New Roman" w:cs="Times New Roman"/>
          <w:sz w:val="24"/>
          <w:szCs w:val="24"/>
        </w:rPr>
        <w:t xml:space="preserve">. For example, if a person believes shyness is important for defining a person’s true self, they </w:t>
      </w:r>
      <w:r w:rsidR="00540C70" w:rsidRPr="00DF4F27">
        <w:rPr>
          <w:rFonts w:ascii="Times New Roman" w:hAnsi="Times New Roman" w:cs="Times New Roman"/>
          <w:sz w:val="24"/>
          <w:szCs w:val="24"/>
        </w:rPr>
        <w:t xml:space="preserve">should </w:t>
      </w:r>
      <w:r w:rsidR="008C66C0" w:rsidRPr="00DF4F27">
        <w:rPr>
          <w:rFonts w:ascii="Times New Roman" w:hAnsi="Times New Roman" w:cs="Times New Roman"/>
          <w:sz w:val="24"/>
          <w:szCs w:val="24"/>
        </w:rPr>
        <w:t xml:space="preserve">also </w:t>
      </w:r>
      <w:r w:rsidRPr="00DF4F27">
        <w:rPr>
          <w:rFonts w:ascii="Times New Roman" w:hAnsi="Times New Roman" w:cs="Times New Roman"/>
          <w:sz w:val="24"/>
          <w:szCs w:val="24"/>
        </w:rPr>
        <w:t xml:space="preserve">perceive shyness </w:t>
      </w:r>
      <w:r w:rsidR="00C81B79" w:rsidRPr="00DF4F27">
        <w:rPr>
          <w:rFonts w:ascii="Times New Roman" w:hAnsi="Times New Roman" w:cs="Times New Roman"/>
          <w:sz w:val="24"/>
          <w:szCs w:val="24"/>
        </w:rPr>
        <w:t xml:space="preserve">as </w:t>
      </w:r>
      <w:r w:rsidRPr="00DF4F27">
        <w:rPr>
          <w:rFonts w:ascii="Times New Roman" w:hAnsi="Times New Roman" w:cs="Times New Roman"/>
          <w:sz w:val="24"/>
          <w:szCs w:val="24"/>
        </w:rPr>
        <w:t xml:space="preserve">immutable, discrete, informative, consistent, inherent, and </w:t>
      </w:r>
      <w:r w:rsidR="00202F5B" w:rsidRPr="00DF4F27">
        <w:rPr>
          <w:rFonts w:ascii="Times New Roman" w:hAnsi="Times New Roman" w:cs="Times New Roman"/>
          <w:sz w:val="24"/>
          <w:szCs w:val="24"/>
        </w:rPr>
        <w:t xml:space="preserve">perhaps even </w:t>
      </w:r>
      <w:r w:rsidRPr="00DF4F27">
        <w:rPr>
          <w:rFonts w:ascii="Times New Roman" w:hAnsi="Times New Roman" w:cs="Times New Roman"/>
          <w:sz w:val="24"/>
          <w:szCs w:val="24"/>
        </w:rPr>
        <w:t>biologically</w:t>
      </w:r>
      <w:r w:rsidR="002B381E" w:rsidRPr="00DF4F27">
        <w:rPr>
          <w:rFonts w:ascii="Times New Roman" w:hAnsi="Times New Roman" w:cs="Times New Roman"/>
          <w:sz w:val="24"/>
          <w:szCs w:val="24"/>
        </w:rPr>
        <w:t>-</w:t>
      </w:r>
      <w:r w:rsidRPr="00DF4F27">
        <w:rPr>
          <w:rFonts w:ascii="Times New Roman" w:hAnsi="Times New Roman" w:cs="Times New Roman"/>
          <w:sz w:val="24"/>
          <w:szCs w:val="24"/>
        </w:rPr>
        <w:t>based</w:t>
      </w:r>
      <w:r w:rsidR="00202F5B" w:rsidRPr="00DF4F27">
        <w:rPr>
          <w:rFonts w:ascii="Times New Roman" w:hAnsi="Times New Roman" w:cs="Times New Roman"/>
          <w:sz w:val="24"/>
          <w:szCs w:val="24"/>
        </w:rPr>
        <w:t xml:space="preserve"> (although our predictions for this last dimension were less firm, as explained in the introduction)</w:t>
      </w:r>
      <w:r w:rsidRPr="00DF4F27">
        <w:rPr>
          <w:rFonts w:ascii="Times New Roman" w:hAnsi="Times New Roman" w:cs="Times New Roman"/>
          <w:sz w:val="24"/>
          <w:szCs w:val="24"/>
        </w:rPr>
        <w:t>.</w:t>
      </w:r>
    </w:p>
    <w:p w14:paraId="265AF279" w14:textId="28C4FEFE" w:rsidR="0000290E" w:rsidRPr="00DF4F27" w:rsidRDefault="0000290E" w:rsidP="00AE64CD">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Methods</w:t>
      </w:r>
    </w:p>
    <w:p w14:paraId="5DD7BF41" w14:textId="1FC35772" w:rsidR="0000290E" w:rsidRPr="00DF4F27" w:rsidRDefault="0000290E" w:rsidP="00AE64CD">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Participants</w:t>
      </w:r>
    </w:p>
    <w:p w14:paraId="6A74D95B" w14:textId="367242AC" w:rsidR="0000290E" w:rsidRPr="00DF4F27" w:rsidRDefault="0000290E"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lastRenderedPageBreak/>
        <w:tab/>
        <w:t xml:space="preserve">Participants were 124 undergraduates at </w:t>
      </w:r>
      <w:r w:rsidR="00BE71FC" w:rsidRPr="00DF4F27">
        <w:rPr>
          <w:rFonts w:ascii="Times New Roman" w:hAnsi="Times New Roman" w:cs="Times New Roman"/>
          <w:sz w:val="24"/>
          <w:szCs w:val="24"/>
        </w:rPr>
        <w:t>a large public university</w:t>
      </w:r>
      <w:r w:rsidR="00A917CE" w:rsidRPr="00DF4F27">
        <w:rPr>
          <w:rFonts w:ascii="Times New Roman" w:hAnsi="Times New Roman" w:cs="Times New Roman"/>
          <w:sz w:val="24"/>
          <w:szCs w:val="24"/>
        </w:rPr>
        <w:t xml:space="preserve"> in the southern United States</w:t>
      </w:r>
      <w:r w:rsidRPr="00DF4F27">
        <w:rPr>
          <w:rFonts w:ascii="Times New Roman" w:hAnsi="Times New Roman" w:cs="Times New Roman"/>
          <w:sz w:val="24"/>
          <w:szCs w:val="24"/>
        </w:rPr>
        <w:t xml:space="preserve"> (60 female, 63 male, 1 not reporting). Ages ranged from 18 to 23 (</w:t>
      </w:r>
      <w:r w:rsidRPr="00DF4F27">
        <w:rPr>
          <w:rFonts w:ascii="Times New Roman" w:hAnsi="Times New Roman" w:cs="Times New Roman"/>
          <w:i/>
          <w:sz w:val="24"/>
          <w:szCs w:val="24"/>
        </w:rPr>
        <w:t>M</w:t>
      </w:r>
      <w:r w:rsidR="00A7371F" w:rsidRPr="00DF4F27">
        <w:rPr>
          <w:rFonts w:ascii="Times New Roman" w:hAnsi="Times New Roman" w:cs="Times New Roman"/>
          <w:i/>
          <w:sz w:val="24"/>
          <w:szCs w:val="24"/>
        </w:rPr>
        <w:t xml:space="preserve"> </w:t>
      </w:r>
      <w:r w:rsidRPr="00DF4F27">
        <w:rPr>
          <w:rFonts w:ascii="Times New Roman" w:hAnsi="Times New Roman" w:cs="Times New Roman"/>
          <w:sz w:val="24"/>
          <w:szCs w:val="24"/>
        </w:rPr>
        <w:t>=</w:t>
      </w:r>
      <w:r w:rsidR="00A7371F"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19.16, </w:t>
      </w:r>
      <w:r w:rsidRPr="00DF4F27">
        <w:rPr>
          <w:rFonts w:ascii="Times New Roman" w:hAnsi="Times New Roman" w:cs="Times New Roman"/>
          <w:i/>
          <w:sz w:val="24"/>
          <w:szCs w:val="24"/>
        </w:rPr>
        <w:t>SD</w:t>
      </w:r>
      <w:r w:rsidR="00A7371F" w:rsidRPr="00DF4F27">
        <w:rPr>
          <w:rFonts w:ascii="Times New Roman" w:hAnsi="Times New Roman" w:cs="Times New Roman"/>
          <w:i/>
          <w:sz w:val="24"/>
          <w:szCs w:val="24"/>
        </w:rPr>
        <w:t xml:space="preserve"> </w:t>
      </w:r>
      <w:r w:rsidRPr="00DF4F27">
        <w:rPr>
          <w:rFonts w:ascii="Times New Roman" w:hAnsi="Times New Roman" w:cs="Times New Roman"/>
          <w:sz w:val="24"/>
          <w:szCs w:val="24"/>
        </w:rPr>
        <w:t>=</w:t>
      </w:r>
      <w:r w:rsidR="00A7371F" w:rsidRPr="00DF4F27">
        <w:rPr>
          <w:rFonts w:ascii="Times New Roman" w:hAnsi="Times New Roman" w:cs="Times New Roman"/>
          <w:sz w:val="24"/>
          <w:szCs w:val="24"/>
        </w:rPr>
        <w:t xml:space="preserve"> </w:t>
      </w:r>
      <w:r w:rsidRPr="00DF4F27">
        <w:rPr>
          <w:rFonts w:ascii="Times New Roman" w:hAnsi="Times New Roman" w:cs="Times New Roman"/>
          <w:sz w:val="24"/>
          <w:szCs w:val="24"/>
        </w:rPr>
        <w:t>.99). The sample was predominantly White (74.2%).</w:t>
      </w:r>
    </w:p>
    <w:p w14:paraId="5894D4EB" w14:textId="08C3312E" w:rsidR="0000290E" w:rsidRPr="00DF4F27" w:rsidRDefault="0000290E" w:rsidP="00AE64CD">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Materials and Procedure</w:t>
      </w:r>
    </w:p>
    <w:p w14:paraId="0C679991" w14:textId="35575AB9" w:rsidR="00FC060C" w:rsidRPr="00DF4F27" w:rsidRDefault="00773AD9"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 </w:t>
      </w:r>
      <w:r w:rsidR="000B5251" w:rsidRPr="00DF4F27">
        <w:rPr>
          <w:rFonts w:ascii="Times New Roman" w:hAnsi="Times New Roman" w:cs="Times New Roman"/>
          <w:b/>
          <w:sz w:val="24"/>
          <w:szCs w:val="24"/>
        </w:rPr>
        <w:t>Essentialism Ratings</w:t>
      </w:r>
      <w:r w:rsidRPr="00DF4F27">
        <w:rPr>
          <w:rFonts w:ascii="Times New Roman" w:hAnsi="Times New Roman" w:cs="Times New Roman"/>
          <w:b/>
          <w:sz w:val="24"/>
          <w:szCs w:val="24"/>
        </w:rPr>
        <w:t>.</w:t>
      </w:r>
      <w:r w:rsidRPr="00DF4F27">
        <w:rPr>
          <w:rFonts w:ascii="Times New Roman" w:hAnsi="Times New Roman" w:cs="Times New Roman"/>
          <w:sz w:val="24"/>
          <w:szCs w:val="24"/>
        </w:rPr>
        <w:t xml:space="preserve"> </w:t>
      </w:r>
      <w:r w:rsidR="005D4C60" w:rsidRPr="00DF4F27">
        <w:rPr>
          <w:rFonts w:ascii="Times New Roman" w:hAnsi="Times New Roman" w:cs="Times New Roman"/>
          <w:sz w:val="24"/>
          <w:szCs w:val="24"/>
        </w:rPr>
        <w:t>P</w:t>
      </w:r>
      <w:r w:rsidRPr="00DF4F27">
        <w:rPr>
          <w:rFonts w:ascii="Times New Roman" w:hAnsi="Times New Roman" w:cs="Times New Roman"/>
          <w:sz w:val="24"/>
          <w:szCs w:val="24"/>
        </w:rPr>
        <w:t xml:space="preserve">articipants were </w:t>
      </w:r>
      <w:r w:rsidR="005D4C60" w:rsidRPr="00DF4F27">
        <w:rPr>
          <w:rFonts w:ascii="Times New Roman" w:hAnsi="Times New Roman" w:cs="Times New Roman"/>
          <w:sz w:val="24"/>
          <w:szCs w:val="24"/>
        </w:rPr>
        <w:t xml:space="preserve">first </w:t>
      </w:r>
      <w:r w:rsidRPr="00DF4F27">
        <w:rPr>
          <w:rFonts w:ascii="Times New Roman" w:hAnsi="Times New Roman" w:cs="Times New Roman"/>
          <w:sz w:val="24"/>
          <w:szCs w:val="24"/>
        </w:rPr>
        <w:t xml:space="preserve">presented with a series of 40 personal characteristics, largely identical to those presented in Studies 1 and 2 (see </w:t>
      </w:r>
      <w:r w:rsidR="002419C3">
        <w:rPr>
          <w:rFonts w:ascii="Times New Roman" w:hAnsi="Times New Roman" w:cs="Times New Roman"/>
          <w:sz w:val="24"/>
          <w:szCs w:val="24"/>
        </w:rPr>
        <w:t>the supplemental materials on OSF</w:t>
      </w:r>
      <w:r w:rsidRPr="00DF4F27">
        <w:rPr>
          <w:rFonts w:ascii="Times New Roman" w:hAnsi="Times New Roman" w:cs="Times New Roman"/>
          <w:sz w:val="24"/>
          <w:szCs w:val="24"/>
        </w:rPr>
        <w:t xml:space="preserve">). Each characteristic was presented in bold text at the top of the page, followed by a series of items. </w:t>
      </w:r>
      <w:r w:rsidR="00A7371F" w:rsidRPr="00DF4F27">
        <w:rPr>
          <w:rFonts w:ascii="Times New Roman" w:hAnsi="Times New Roman" w:cs="Times New Roman"/>
          <w:sz w:val="24"/>
          <w:szCs w:val="24"/>
        </w:rPr>
        <w:t>The</w:t>
      </w:r>
      <w:r w:rsidRPr="00DF4F27">
        <w:rPr>
          <w:rFonts w:ascii="Times New Roman" w:hAnsi="Times New Roman" w:cs="Times New Roman"/>
          <w:sz w:val="24"/>
          <w:szCs w:val="24"/>
        </w:rPr>
        <w:t xml:space="preserve"> items were adapted fro</w:t>
      </w:r>
      <w:r w:rsidR="00DB495A" w:rsidRPr="00DF4F27">
        <w:rPr>
          <w:rFonts w:ascii="Times New Roman" w:hAnsi="Times New Roman" w:cs="Times New Roman"/>
          <w:sz w:val="24"/>
          <w:szCs w:val="24"/>
        </w:rPr>
        <w:t xml:space="preserve">m Haslam et al. </w:t>
      </w:r>
      <w:r w:rsidR="00FC060C" w:rsidRPr="00DF4F27">
        <w:rPr>
          <w:rFonts w:ascii="Times New Roman" w:hAnsi="Times New Roman" w:cs="Times New Roman"/>
          <w:sz w:val="24"/>
          <w:szCs w:val="24"/>
        </w:rPr>
        <w:t xml:space="preserve">(2004) </w:t>
      </w:r>
      <w:r w:rsidR="00AB0EE9" w:rsidRPr="00DF4F27">
        <w:rPr>
          <w:rFonts w:ascii="Times New Roman" w:hAnsi="Times New Roman" w:cs="Times New Roman"/>
          <w:sz w:val="24"/>
          <w:szCs w:val="24"/>
        </w:rPr>
        <w:t xml:space="preserve">and </w:t>
      </w:r>
      <w:r w:rsidR="00FC060C" w:rsidRPr="00DF4F27">
        <w:rPr>
          <w:rFonts w:ascii="Times New Roman" w:hAnsi="Times New Roman" w:cs="Times New Roman"/>
          <w:sz w:val="24"/>
          <w:szCs w:val="24"/>
        </w:rPr>
        <w:t xml:space="preserve">assessed </w:t>
      </w:r>
      <w:r w:rsidR="00F20142" w:rsidRPr="00DF4F27">
        <w:rPr>
          <w:rFonts w:ascii="Times New Roman" w:hAnsi="Times New Roman" w:cs="Times New Roman"/>
          <w:sz w:val="24"/>
          <w:szCs w:val="24"/>
        </w:rPr>
        <w:t xml:space="preserve">one of the six previously-described </w:t>
      </w:r>
      <w:r w:rsidR="008C66C0" w:rsidRPr="00DF4F27">
        <w:rPr>
          <w:rFonts w:ascii="Times New Roman" w:hAnsi="Times New Roman" w:cs="Times New Roman"/>
          <w:sz w:val="24"/>
          <w:szCs w:val="24"/>
        </w:rPr>
        <w:t xml:space="preserve">aspects </w:t>
      </w:r>
      <w:r w:rsidR="00F20142" w:rsidRPr="00DF4F27">
        <w:rPr>
          <w:rFonts w:ascii="Times New Roman" w:hAnsi="Times New Roman" w:cs="Times New Roman"/>
          <w:sz w:val="24"/>
          <w:szCs w:val="24"/>
        </w:rPr>
        <w:t xml:space="preserve">of essentialist thought: </w:t>
      </w:r>
    </w:p>
    <w:p w14:paraId="5B59C128" w14:textId="65F534EC" w:rsidR="00773AD9" w:rsidRPr="00DF4F27" w:rsidRDefault="00FC060C" w:rsidP="00AE64CD">
      <w:pPr>
        <w:pStyle w:val="ListParagraph"/>
        <w:numPr>
          <w:ilvl w:val="0"/>
          <w:numId w:val="4"/>
        </w:numPr>
        <w:spacing w:line="480" w:lineRule="auto"/>
        <w:rPr>
          <w:rFonts w:ascii="Times New Roman" w:hAnsi="Times New Roman" w:cs="Times New Roman"/>
          <w:sz w:val="24"/>
          <w:szCs w:val="24"/>
        </w:rPr>
      </w:pPr>
      <w:r w:rsidRPr="00DF4F27">
        <w:rPr>
          <w:rFonts w:ascii="Times New Roman" w:hAnsi="Times New Roman" w:cs="Times New Roman"/>
          <w:i/>
          <w:sz w:val="24"/>
          <w:szCs w:val="24"/>
        </w:rPr>
        <w:t>Immutability</w:t>
      </w:r>
      <w:r w:rsidRPr="00DF4F27">
        <w:rPr>
          <w:rFonts w:ascii="Times New Roman" w:hAnsi="Times New Roman" w:cs="Times New Roman"/>
          <w:sz w:val="24"/>
          <w:szCs w:val="24"/>
        </w:rPr>
        <w:t>: “It is easy to change this characteristic; it is not a fixed</w:t>
      </w:r>
      <w:r w:rsidR="002F5237" w:rsidRPr="00DF4F27">
        <w:rPr>
          <w:rFonts w:ascii="Times New Roman" w:hAnsi="Times New Roman" w:cs="Times New Roman"/>
          <w:sz w:val="24"/>
          <w:szCs w:val="24"/>
        </w:rPr>
        <w:t xml:space="preserve"> attribute of the person</w:t>
      </w:r>
      <w:r w:rsidRPr="00DF4F27">
        <w:rPr>
          <w:rFonts w:ascii="Times New Roman" w:hAnsi="Times New Roman" w:cs="Times New Roman"/>
          <w:sz w:val="24"/>
          <w:szCs w:val="24"/>
        </w:rPr>
        <w:t>”</w:t>
      </w:r>
      <w:r w:rsidR="002F5237" w:rsidRPr="00DF4F27">
        <w:rPr>
          <w:rFonts w:ascii="Times New Roman" w:hAnsi="Times New Roman" w:cs="Times New Roman"/>
          <w:sz w:val="24"/>
          <w:szCs w:val="24"/>
        </w:rPr>
        <w:t xml:space="preserve"> (reverse-coded, </w:t>
      </w:r>
      <w:r w:rsidR="002F5237" w:rsidRPr="00DF4F27">
        <w:rPr>
          <w:rFonts w:ascii="Times New Roman" w:hAnsi="Times New Roman" w:cs="Times New Roman"/>
          <w:i/>
          <w:sz w:val="24"/>
          <w:szCs w:val="24"/>
        </w:rPr>
        <w:t>M</w:t>
      </w:r>
      <w:r w:rsidR="002F5237" w:rsidRPr="00DF4F27">
        <w:rPr>
          <w:rFonts w:ascii="Times New Roman" w:hAnsi="Times New Roman" w:cs="Times New Roman"/>
          <w:sz w:val="24"/>
          <w:szCs w:val="24"/>
        </w:rPr>
        <w:t xml:space="preserve"> = </w:t>
      </w:r>
      <w:r w:rsidR="00F20142" w:rsidRPr="00DF4F27">
        <w:rPr>
          <w:rFonts w:ascii="Times New Roman" w:hAnsi="Times New Roman" w:cs="Times New Roman"/>
          <w:sz w:val="24"/>
          <w:szCs w:val="24"/>
        </w:rPr>
        <w:t>3.94</w:t>
      </w:r>
      <w:r w:rsidR="002F5237" w:rsidRPr="00DF4F27">
        <w:rPr>
          <w:rFonts w:ascii="Times New Roman" w:hAnsi="Times New Roman" w:cs="Times New Roman"/>
          <w:sz w:val="24"/>
          <w:szCs w:val="24"/>
        </w:rPr>
        <w:t xml:space="preserve">, </w:t>
      </w:r>
      <w:r w:rsidR="002F5237" w:rsidRPr="00DF4F27">
        <w:rPr>
          <w:rFonts w:ascii="Times New Roman" w:hAnsi="Times New Roman" w:cs="Times New Roman"/>
          <w:i/>
          <w:sz w:val="24"/>
          <w:szCs w:val="24"/>
        </w:rPr>
        <w:t>SD</w:t>
      </w:r>
      <w:r w:rsidR="002F5237" w:rsidRPr="00DF4F27">
        <w:rPr>
          <w:rFonts w:ascii="Times New Roman" w:hAnsi="Times New Roman" w:cs="Times New Roman"/>
          <w:sz w:val="24"/>
          <w:szCs w:val="24"/>
        </w:rPr>
        <w:t xml:space="preserve"> = 1.</w:t>
      </w:r>
      <w:r w:rsidR="00F20142" w:rsidRPr="00DF4F27">
        <w:rPr>
          <w:rFonts w:ascii="Times New Roman" w:hAnsi="Times New Roman" w:cs="Times New Roman"/>
          <w:sz w:val="24"/>
          <w:szCs w:val="24"/>
        </w:rPr>
        <w:t>78</w:t>
      </w:r>
      <w:r w:rsidR="002F5237" w:rsidRPr="00DF4F27">
        <w:rPr>
          <w:rFonts w:ascii="Times New Roman" w:hAnsi="Times New Roman" w:cs="Times New Roman"/>
          <w:sz w:val="24"/>
          <w:szCs w:val="24"/>
        </w:rPr>
        <w:t>).</w:t>
      </w:r>
    </w:p>
    <w:p w14:paraId="724DDFE7" w14:textId="0D2EB14B" w:rsidR="002F5237" w:rsidRPr="00DF4F27" w:rsidRDefault="002F5237" w:rsidP="002F5237">
      <w:pPr>
        <w:pStyle w:val="ListParagraph"/>
        <w:numPr>
          <w:ilvl w:val="0"/>
          <w:numId w:val="4"/>
        </w:numPr>
        <w:spacing w:line="480" w:lineRule="auto"/>
        <w:rPr>
          <w:rFonts w:ascii="Times New Roman" w:hAnsi="Times New Roman" w:cs="Times New Roman"/>
          <w:sz w:val="24"/>
          <w:szCs w:val="24"/>
        </w:rPr>
      </w:pPr>
      <w:r w:rsidRPr="00DF4F27">
        <w:rPr>
          <w:rFonts w:ascii="Times New Roman" w:hAnsi="Times New Roman" w:cs="Times New Roman"/>
          <w:i/>
          <w:sz w:val="24"/>
          <w:szCs w:val="24"/>
        </w:rPr>
        <w:t>Discreteness</w:t>
      </w:r>
      <w:r w:rsidRPr="00DF4F27">
        <w:rPr>
          <w:rFonts w:ascii="Times New Roman" w:hAnsi="Times New Roman" w:cs="Times New Roman"/>
          <w:sz w:val="24"/>
          <w:szCs w:val="24"/>
        </w:rPr>
        <w:t>: “People either have this characteristic or they do not, and those that do have it are a distinct kind of person”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5.07, </w:t>
      </w:r>
      <w:r w:rsidRPr="00DF4F27">
        <w:rPr>
          <w:rFonts w:ascii="Times New Roman" w:hAnsi="Times New Roman" w:cs="Times New Roman"/>
          <w:i/>
          <w:sz w:val="24"/>
          <w:szCs w:val="24"/>
        </w:rPr>
        <w:t>SD =</w:t>
      </w:r>
      <w:r w:rsidR="00A7371F" w:rsidRPr="00DF4F27">
        <w:rPr>
          <w:rFonts w:ascii="Times New Roman" w:hAnsi="Times New Roman" w:cs="Times New Roman"/>
          <w:i/>
          <w:sz w:val="24"/>
          <w:szCs w:val="24"/>
        </w:rPr>
        <w:t xml:space="preserve"> </w:t>
      </w:r>
      <w:r w:rsidRPr="00DF4F27">
        <w:rPr>
          <w:rFonts w:ascii="Times New Roman" w:hAnsi="Times New Roman" w:cs="Times New Roman"/>
          <w:sz w:val="24"/>
          <w:szCs w:val="24"/>
        </w:rPr>
        <w:t>1.56).</w:t>
      </w:r>
    </w:p>
    <w:p w14:paraId="4C9E5865" w14:textId="0BC6B0D5" w:rsidR="00FC060C" w:rsidRPr="00DF4F27" w:rsidRDefault="00FC060C" w:rsidP="00AE64CD">
      <w:pPr>
        <w:pStyle w:val="ListParagraph"/>
        <w:numPr>
          <w:ilvl w:val="0"/>
          <w:numId w:val="4"/>
        </w:numPr>
        <w:spacing w:line="480" w:lineRule="auto"/>
        <w:rPr>
          <w:rFonts w:ascii="Times New Roman" w:hAnsi="Times New Roman" w:cs="Times New Roman"/>
          <w:sz w:val="24"/>
          <w:szCs w:val="24"/>
        </w:rPr>
      </w:pPr>
      <w:proofErr w:type="spellStart"/>
      <w:r w:rsidRPr="00DF4F27">
        <w:rPr>
          <w:rFonts w:ascii="Times New Roman" w:hAnsi="Times New Roman" w:cs="Times New Roman"/>
          <w:i/>
          <w:sz w:val="24"/>
          <w:szCs w:val="24"/>
        </w:rPr>
        <w:t>Informativeness</w:t>
      </w:r>
      <w:proofErr w:type="spellEnd"/>
      <w:r w:rsidRPr="00DF4F27">
        <w:rPr>
          <w:rFonts w:ascii="Times New Roman" w:hAnsi="Times New Roman" w:cs="Times New Roman"/>
          <w:sz w:val="24"/>
          <w:szCs w:val="24"/>
        </w:rPr>
        <w:t>: “This characteristic has broad ramifications; it influences people’s behavior in a wide variety of situations and in many aspects of their lives”</w:t>
      </w:r>
      <w:r w:rsidR="002F5237" w:rsidRPr="00DF4F27">
        <w:rPr>
          <w:rFonts w:ascii="Times New Roman" w:hAnsi="Times New Roman" w:cs="Times New Roman"/>
          <w:sz w:val="24"/>
          <w:szCs w:val="24"/>
        </w:rPr>
        <w:t xml:space="preserve"> (</w:t>
      </w:r>
      <w:r w:rsidR="002F5237" w:rsidRPr="00DF4F27">
        <w:rPr>
          <w:rFonts w:ascii="Times New Roman" w:hAnsi="Times New Roman" w:cs="Times New Roman"/>
          <w:i/>
          <w:sz w:val="24"/>
          <w:szCs w:val="24"/>
        </w:rPr>
        <w:t>M</w:t>
      </w:r>
      <w:r w:rsidR="002F5237" w:rsidRPr="00DF4F27">
        <w:rPr>
          <w:rFonts w:ascii="Times New Roman" w:hAnsi="Times New Roman" w:cs="Times New Roman"/>
          <w:sz w:val="24"/>
          <w:szCs w:val="24"/>
        </w:rPr>
        <w:t xml:space="preserve"> = 5.42, </w:t>
      </w:r>
      <w:r w:rsidR="002F5237" w:rsidRPr="00DF4F27">
        <w:rPr>
          <w:rFonts w:ascii="Times New Roman" w:hAnsi="Times New Roman" w:cs="Times New Roman"/>
          <w:i/>
          <w:sz w:val="24"/>
          <w:szCs w:val="24"/>
        </w:rPr>
        <w:t>SD</w:t>
      </w:r>
      <w:r w:rsidR="002F5237" w:rsidRPr="00DF4F27">
        <w:rPr>
          <w:rFonts w:ascii="Times New Roman" w:hAnsi="Times New Roman" w:cs="Times New Roman"/>
          <w:sz w:val="24"/>
          <w:szCs w:val="24"/>
        </w:rPr>
        <w:t xml:space="preserve"> = 1.32).</w:t>
      </w:r>
    </w:p>
    <w:p w14:paraId="13B8DFF9" w14:textId="643DB1DC" w:rsidR="00FC060C" w:rsidRPr="00DF4F27" w:rsidRDefault="00FC060C" w:rsidP="00AE64CD">
      <w:pPr>
        <w:pStyle w:val="ListParagraph"/>
        <w:numPr>
          <w:ilvl w:val="0"/>
          <w:numId w:val="4"/>
        </w:numPr>
        <w:spacing w:line="480" w:lineRule="auto"/>
        <w:rPr>
          <w:rFonts w:ascii="Times New Roman" w:hAnsi="Times New Roman" w:cs="Times New Roman"/>
          <w:sz w:val="24"/>
          <w:szCs w:val="24"/>
        </w:rPr>
      </w:pPr>
      <w:r w:rsidRPr="00DF4F27">
        <w:rPr>
          <w:rFonts w:ascii="Times New Roman" w:hAnsi="Times New Roman" w:cs="Times New Roman"/>
          <w:i/>
          <w:sz w:val="24"/>
          <w:szCs w:val="24"/>
        </w:rPr>
        <w:t>Consistency</w:t>
      </w:r>
      <w:r w:rsidRPr="00DF4F27">
        <w:rPr>
          <w:rFonts w:ascii="Times New Roman" w:hAnsi="Times New Roman" w:cs="Times New Roman"/>
          <w:sz w:val="24"/>
          <w:szCs w:val="24"/>
        </w:rPr>
        <w:t>: “People who have this characteristic will tend to display it in a consistent manner, showing it in different situat</w:t>
      </w:r>
      <w:r w:rsidR="00F20142" w:rsidRPr="00DF4F27">
        <w:rPr>
          <w:rFonts w:ascii="Times New Roman" w:hAnsi="Times New Roman" w:cs="Times New Roman"/>
          <w:sz w:val="24"/>
          <w:szCs w:val="24"/>
        </w:rPr>
        <w:t>ions and with different people” (</w:t>
      </w:r>
      <w:r w:rsidR="00F20142" w:rsidRPr="00DF4F27">
        <w:rPr>
          <w:rFonts w:ascii="Times New Roman" w:hAnsi="Times New Roman" w:cs="Times New Roman"/>
          <w:i/>
          <w:sz w:val="24"/>
          <w:szCs w:val="24"/>
        </w:rPr>
        <w:t xml:space="preserve">M = </w:t>
      </w:r>
      <w:r w:rsidR="00F20142" w:rsidRPr="00DF4F27">
        <w:rPr>
          <w:rFonts w:ascii="Times New Roman" w:hAnsi="Times New Roman" w:cs="Times New Roman"/>
          <w:sz w:val="24"/>
          <w:szCs w:val="24"/>
        </w:rPr>
        <w:t xml:space="preserve">5.40, </w:t>
      </w:r>
      <w:r w:rsidR="00F20142" w:rsidRPr="00DF4F27">
        <w:rPr>
          <w:rFonts w:ascii="Times New Roman" w:hAnsi="Times New Roman" w:cs="Times New Roman"/>
          <w:i/>
          <w:sz w:val="24"/>
          <w:szCs w:val="24"/>
        </w:rPr>
        <w:t>SD</w:t>
      </w:r>
      <w:r w:rsidR="00F20142" w:rsidRPr="00DF4F27">
        <w:rPr>
          <w:rFonts w:ascii="Times New Roman" w:hAnsi="Times New Roman" w:cs="Times New Roman"/>
          <w:sz w:val="24"/>
          <w:szCs w:val="24"/>
        </w:rPr>
        <w:t xml:space="preserve"> = 1.29).</w:t>
      </w:r>
    </w:p>
    <w:p w14:paraId="29555E72" w14:textId="2BF7D21B" w:rsidR="00FC060C" w:rsidRPr="00DF4F27" w:rsidRDefault="00FC060C" w:rsidP="00AE64CD">
      <w:pPr>
        <w:pStyle w:val="ListParagraph"/>
        <w:numPr>
          <w:ilvl w:val="0"/>
          <w:numId w:val="4"/>
        </w:numPr>
        <w:spacing w:line="480" w:lineRule="auto"/>
        <w:rPr>
          <w:rFonts w:ascii="Times New Roman" w:hAnsi="Times New Roman" w:cs="Times New Roman"/>
          <w:sz w:val="24"/>
          <w:szCs w:val="24"/>
        </w:rPr>
      </w:pPr>
      <w:r w:rsidRPr="00DF4F27">
        <w:rPr>
          <w:rFonts w:ascii="Times New Roman" w:hAnsi="Times New Roman" w:cs="Times New Roman"/>
          <w:i/>
          <w:sz w:val="24"/>
          <w:szCs w:val="24"/>
        </w:rPr>
        <w:t>Inherence</w:t>
      </w:r>
      <w:r w:rsidRPr="00DF4F27">
        <w:rPr>
          <w:rFonts w:ascii="Times New Roman" w:hAnsi="Times New Roman" w:cs="Times New Roman"/>
          <w:sz w:val="24"/>
          <w:szCs w:val="24"/>
        </w:rPr>
        <w:t>: “This characteristic is a deeply-rooted part of the personality; it lies deep within the person and u</w:t>
      </w:r>
      <w:r w:rsidR="00F20142" w:rsidRPr="00DF4F27">
        <w:rPr>
          <w:rFonts w:ascii="Times New Roman" w:hAnsi="Times New Roman" w:cs="Times New Roman"/>
          <w:sz w:val="24"/>
          <w:szCs w:val="24"/>
        </w:rPr>
        <w:t>nderlies the person’s behavior” (</w:t>
      </w:r>
      <w:r w:rsidR="00F20142" w:rsidRPr="00DF4F27">
        <w:rPr>
          <w:rFonts w:ascii="Times New Roman" w:hAnsi="Times New Roman" w:cs="Times New Roman"/>
          <w:i/>
          <w:sz w:val="24"/>
          <w:szCs w:val="24"/>
        </w:rPr>
        <w:t>M</w:t>
      </w:r>
      <w:r w:rsidR="00F20142" w:rsidRPr="00DF4F27">
        <w:rPr>
          <w:rFonts w:ascii="Times New Roman" w:hAnsi="Times New Roman" w:cs="Times New Roman"/>
          <w:sz w:val="24"/>
          <w:szCs w:val="24"/>
        </w:rPr>
        <w:t xml:space="preserve"> = 4.85, </w:t>
      </w:r>
      <w:r w:rsidR="00F20142" w:rsidRPr="00DF4F27">
        <w:rPr>
          <w:rFonts w:ascii="Times New Roman" w:hAnsi="Times New Roman" w:cs="Times New Roman"/>
          <w:i/>
          <w:sz w:val="24"/>
          <w:szCs w:val="24"/>
        </w:rPr>
        <w:t>SD</w:t>
      </w:r>
      <w:r w:rsidR="00F20142" w:rsidRPr="00DF4F27">
        <w:rPr>
          <w:rFonts w:ascii="Times New Roman" w:hAnsi="Times New Roman" w:cs="Times New Roman"/>
          <w:sz w:val="24"/>
          <w:szCs w:val="24"/>
        </w:rPr>
        <w:t xml:space="preserve"> = 1.54).</w:t>
      </w:r>
    </w:p>
    <w:p w14:paraId="24AB066C" w14:textId="70D2E152" w:rsidR="00FC060C" w:rsidRPr="00DF4F27" w:rsidRDefault="00FC060C" w:rsidP="00AE64CD">
      <w:pPr>
        <w:pStyle w:val="ListParagraph"/>
        <w:numPr>
          <w:ilvl w:val="0"/>
          <w:numId w:val="4"/>
        </w:numPr>
        <w:spacing w:line="480" w:lineRule="auto"/>
        <w:rPr>
          <w:rFonts w:ascii="Times New Roman" w:hAnsi="Times New Roman" w:cs="Times New Roman"/>
          <w:sz w:val="24"/>
          <w:szCs w:val="24"/>
        </w:rPr>
      </w:pPr>
      <w:r w:rsidRPr="00DF4F27">
        <w:rPr>
          <w:rFonts w:ascii="Times New Roman" w:hAnsi="Times New Roman" w:cs="Times New Roman"/>
          <w:i/>
          <w:sz w:val="24"/>
          <w:szCs w:val="24"/>
        </w:rPr>
        <w:t>Biological Basis</w:t>
      </w:r>
      <w:r w:rsidRPr="00DF4F27">
        <w:rPr>
          <w:rFonts w:ascii="Times New Roman" w:hAnsi="Times New Roman" w:cs="Times New Roman"/>
          <w:sz w:val="24"/>
          <w:szCs w:val="24"/>
        </w:rPr>
        <w:t>: “To what extent is this characteristic based on a person’s biological or genetic make-up?”</w:t>
      </w:r>
      <w:r w:rsidR="00F20142" w:rsidRPr="00DF4F27">
        <w:rPr>
          <w:rFonts w:ascii="Times New Roman" w:hAnsi="Times New Roman" w:cs="Times New Roman"/>
          <w:sz w:val="24"/>
          <w:szCs w:val="24"/>
        </w:rPr>
        <w:t xml:space="preserve"> (</w:t>
      </w:r>
      <w:r w:rsidR="00F20142" w:rsidRPr="00DF4F27">
        <w:rPr>
          <w:rFonts w:ascii="Times New Roman" w:hAnsi="Times New Roman" w:cs="Times New Roman"/>
          <w:i/>
          <w:sz w:val="24"/>
          <w:szCs w:val="24"/>
        </w:rPr>
        <w:t>M</w:t>
      </w:r>
      <w:r w:rsidR="00F20142" w:rsidRPr="00DF4F27">
        <w:rPr>
          <w:rFonts w:ascii="Times New Roman" w:hAnsi="Times New Roman" w:cs="Times New Roman"/>
          <w:sz w:val="24"/>
          <w:szCs w:val="24"/>
        </w:rPr>
        <w:t xml:space="preserve"> = 33.64, </w:t>
      </w:r>
      <w:r w:rsidR="00F20142" w:rsidRPr="00DF4F27">
        <w:rPr>
          <w:rFonts w:ascii="Times New Roman" w:hAnsi="Times New Roman" w:cs="Times New Roman"/>
          <w:i/>
          <w:sz w:val="24"/>
          <w:szCs w:val="24"/>
        </w:rPr>
        <w:t>SD</w:t>
      </w:r>
      <w:r w:rsidR="00F20142" w:rsidRPr="00DF4F27">
        <w:rPr>
          <w:rFonts w:ascii="Times New Roman" w:hAnsi="Times New Roman" w:cs="Times New Roman"/>
          <w:sz w:val="24"/>
          <w:szCs w:val="24"/>
        </w:rPr>
        <w:t xml:space="preserve"> = 30.15). </w:t>
      </w:r>
    </w:p>
    <w:p w14:paraId="7B3B8BFF" w14:textId="7D6823EB" w:rsidR="00FC060C" w:rsidRPr="00DF4F27" w:rsidRDefault="00FC060C"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lastRenderedPageBreak/>
        <w:t>All items had a 7-point response scale (1</w:t>
      </w:r>
      <w:r w:rsidR="00A7371F" w:rsidRPr="00DF4F27">
        <w:rPr>
          <w:rFonts w:ascii="Times New Roman" w:hAnsi="Times New Roman" w:cs="Times New Roman"/>
          <w:sz w:val="24"/>
          <w:szCs w:val="24"/>
        </w:rPr>
        <w:t xml:space="preserve"> </w:t>
      </w:r>
      <w:r w:rsidRPr="00DF4F27">
        <w:rPr>
          <w:rFonts w:ascii="Times New Roman" w:hAnsi="Times New Roman" w:cs="Times New Roman"/>
          <w:sz w:val="24"/>
          <w:szCs w:val="24"/>
        </w:rPr>
        <w:t>=</w:t>
      </w:r>
      <w:r w:rsidR="00A7371F" w:rsidRPr="00DF4F27">
        <w:rPr>
          <w:rFonts w:ascii="Times New Roman" w:hAnsi="Times New Roman" w:cs="Times New Roman"/>
          <w:sz w:val="24"/>
          <w:szCs w:val="24"/>
        </w:rPr>
        <w:t xml:space="preserve"> </w:t>
      </w:r>
      <w:r w:rsidRPr="00DF4F27">
        <w:rPr>
          <w:rFonts w:ascii="Times New Roman" w:hAnsi="Times New Roman" w:cs="Times New Roman"/>
          <w:i/>
          <w:sz w:val="24"/>
          <w:szCs w:val="24"/>
        </w:rPr>
        <w:t xml:space="preserve">Strongly disagree, </w:t>
      </w:r>
      <w:r w:rsidRPr="00DF4F27">
        <w:rPr>
          <w:rFonts w:ascii="Times New Roman" w:hAnsi="Times New Roman" w:cs="Times New Roman"/>
          <w:sz w:val="24"/>
          <w:szCs w:val="24"/>
        </w:rPr>
        <w:t>7</w:t>
      </w:r>
      <w:r w:rsidR="00A7371F" w:rsidRPr="00DF4F27">
        <w:rPr>
          <w:rFonts w:ascii="Times New Roman" w:hAnsi="Times New Roman" w:cs="Times New Roman"/>
          <w:sz w:val="24"/>
          <w:szCs w:val="24"/>
        </w:rPr>
        <w:t xml:space="preserve"> </w:t>
      </w:r>
      <w:r w:rsidRPr="00DF4F27">
        <w:rPr>
          <w:rFonts w:ascii="Times New Roman" w:hAnsi="Times New Roman" w:cs="Times New Roman"/>
          <w:sz w:val="24"/>
          <w:szCs w:val="24"/>
        </w:rPr>
        <w:t>=</w:t>
      </w:r>
      <w:r w:rsidR="00A7371F" w:rsidRPr="00DF4F27">
        <w:rPr>
          <w:rFonts w:ascii="Times New Roman" w:hAnsi="Times New Roman" w:cs="Times New Roman"/>
          <w:sz w:val="24"/>
          <w:szCs w:val="24"/>
        </w:rPr>
        <w:t xml:space="preserve"> </w:t>
      </w:r>
      <w:r w:rsidRPr="00DF4F27">
        <w:rPr>
          <w:rFonts w:ascii="Times New Roman" w:hAnsi="Times New Roman" w:cs="Times New Roman"/>
          <w:i/>
          <w:sz w:val="24"/>
          <w:szCs w:val="24"/>
        </w:rPr>
        <w:t>Strongly agree</w:t>
      </w:r>
      <w:r w:rsidRPr="00DF4F27">
        <w:rPr>
          <w:rFonts w:ascii="Times New Roman" w:hAnsi="Times New Roman" w:cs="Times New Roman"/>
          <w:sz w:val="24"/>
          <w:szCs w:val="24"/>
        </w:rPr>
        <w:t xml:space="preserve">), with the exception of the </w:t>
      </w:r>
      <w:r w:rsidR="00A7371F" w:rsidRPr="00DF4F27">
        <w:rPr>
          <w:rFonts w:ascii="Times New Roman" w:hAnsi="Times New Roman" w:cs="Times New Roman"/>
          <w:sz w:val="24"/>
          <w:szCs w:val="24"/>
        </w:rPr>
        <w:t>B</w:t>
      </w:r>
      <w:r w:rsidRPr="00DF4F27">
        <w:rPr>
          <w:rFonts w:ascii="Times New Roman" w:hAnsi="Times New Roman" w:cs="Times New Roman"/>
          <w:sz w:val="24"/>
          <w:szCs w:val="24"/>
        </w:rPr>
        <w:t xml:space="preserve">iological </w:t>
      </w:r>
      <w:r w:rsidR="00A7371F" w:rsidRPr="00DF4F27">
        <w:rPr>
          <w:rFonts w:ascii="Times New Roman" w:hAnsi="Times New Roman" w:cs="Times New Roman"/>
          <w:sz w:val="24"/>
          <w:szCs w:val="24"/>
        </w:rPr>
        <w:t xml:space="preserve">Basis </w:t>
      </w:r>
      <w:r w:rsidRPr="00DF4F27">
        <w:rPr>
          <w:rFonts w:ascii="Times New Roman" w:hAnsi="Times New Roman" w:cs="Times New Roman"/>
          <w:sz w:val="24"/>
          <w:szCs w:val="24"/>
        </w:rPr>
        <w:t>item, which required participants to estimate a percentage value between 0% and 100%.</w:t>
      </w:r>
      <w:r w:rsidR="00EE2AFA" w:rsidRPr="00DF4F27">
        <w:rPr>
          <w:rFonts w:ascii="Times New Roman" w:hAnsi="Times New Roman" w:cs="Times New Roman"/>
          <w:sz w:val="24"/>
          <w:szCs w:val="24"/>
        </w:rPr>
        <w:t xml:space="preserve"> These six dimensions were the </w:t>
      </w:r>
      <w:r w:rsidR="000A2326" w:rsidRPr="00DF4F27">
        <w:rPr>
          <w:rFonts w:ascii="Times New Roman" w:hAnsi="Times New Roman" w:cs="Times New Roman"/>
          <w:sz w:val="24"/>
          <w:szCs w:val="24"/>
        </w:rPr>
        <w:t xml:space="preserve">primary </w:t>
      </w:r>
      <w:r w:rsidR="002B5E13" w:rsidRPr="00DF4F27">
        <w:rPr>
          <w:rFonts w:ascii="Times New Roman" w:hAnsi="Times New Roman" w:cs="Times New Roman"/>
          <w:sz w:val="24"/>
          <w:szCs w:val="24"/>
        </w:rPr>
        <w:t>predictors</w:t>
      </w:r>
      <w:r w:rsidR="000A2326" w:rsidRPr="00DF4F27">
        <w:rPr>
          <w:rFonts w:ascii="Times New Roman" w:hAnsi="Times New Roman" w:cs="Times New Roman"/>
          <w:sz w:val="24"/>
          <w:szCs w:val="24"/>
        </w:rPr>
        <w:t xml:space="preserve"> in our analyses.</w:t>
      </w:r>
    </w:p>
    <w:p w14:paraId="7566BDD0" w14:textId="7A69282A" w:rsidR="00EE2AFA" w:rsidRPr="00DF4F27" w:rsidRDefault="00FC060C"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0B5251" w:rsidRPr="00DF4F27">
        <w:rPr>
          <w:rFonts w:ascii="Times New Roman" w:hAnsi="Times New Roman" w:cs="Times New Roman"/>
          <w:b/>
          <w:sz w:val="24"/>
          <w:szCs w:val="24"/>
        </w:rPr>
        <w:t>True-Self Ratings.</w:t>
      </w:r>
      <w:r w:rsidR="000B5251" w:rsidRPr="00DF4F27">
        <w:rPr>
          <w:rFonts w:ascii="Times New Roman" w:hAnsi="Times New Roman" w:cs="Times New Roman"/>
          <w:i/>
          <w:sz w:val="24"/>
          <w:szCs w:val="24"/>
        </w:rPr>
        <w:t xml:space="preserve"> </w:t>
      </w:r>
      <w:r w:rsidRPr="00DF4F27">
        <w:rPr>
          <w:rFonts w:ascii="Times New Roman" w:hAnsi="Times New Roman" w:cs="Times New Roman"/>
          <w:sz w:val="24"/>
          <w:szCs w:val="24"/>
        </w:rPr>
        <w:t xml:space="preserve">In addition to </w:t>
      </w:r>
      <w:r w:rsidR="000B5251" w:rsidRPr="00DF4F27">
        <w:rPr>
          <w:rFonts w:ascii="Times New Roman" w:hAnsi="Times New Roman" w:cs="Times New Roman"/>
          <w:sz w:val="24"/>
          <w:szCs w:val="24"/>
        </w:rPr>
        <w:t>the</w:t>
      </w:r>
      <w:r w:rsidRPr="00DF4F27">
        <w:rPr>
          <w:rFonts w:ascii="Times New Roman" w:hAnsi="Times New Roman" w:cs="Times New Roman"/>
          <w:sz w:val="24"/>
          <w:szCs w:val="24"/>
        </w:rPr>
        <w:t xml:space="preserve"> six essentialism items, two items </w:t>
      </w:r>
      <w:r w:rsidR="000B5251" w:rsidRPr="00DF4F27">
        <w:rPr>
          <w:rFonts w:ascii="Times New Roman" w:hAnsi="Times New Roman" w:cs="Times New Roman"/>
          <w:sz w:val="24"/>
          <w:szCs w:val="24"/>
        </w:rPr>
        <w:t xml:space="preserve">similar to those used in Studies 1 and 2 </w:t>
      </w:r>
      <w:r w:rsidRPr="00DF4F27">
        <w:rPr>
          <w:rFonts w:ascii="Times New Roman" w:hAnsi="Times New Roman" w:cs="Times New Roman"/>
          <w:sz w:val="24"/>
          <w:szCs w:val="24"/>
        </w:rPr>
        <w:t>were included with each trait</w:t>
      </w:r>
      <w:r w:rsidR="00AB0EE9" w:rsidRPr="00DF4F27">
        <w:rPr>
          <w:rFonts w:ascii="Times New Roman" w:hAnsi="Times New Roman" w:cs="Times New Roman"/>
          <w:sz w:val="24"/>
          <w:szCs w:val="24"/>
        </w:rPr>
        <w:t xml:space="preserve"> to assess </w:t>
      </w:r>
      <w:r w:rsidRPr="00DF4F27">
        <w:rPr>
          <w:rFonts w:ascii="Times New Roman" w:hAnsi="Times New Roman" w:cs="Times New Roman"/>
          <w:sz w:val="24"/>
          <w:szCs w:val="24"/>
        </w:rPr>
        <w:t xml:space="preserve">the extent to which </w:t>
      </w:r>
      <w:r w:rsidR="002B381E" w:rsidRPr="00DF4F27">
        <w:rPr>
          <w:rFonts w:ascii="Times New Roman" w:hAnsi="Times New Roman" w:cs="Times New Roman"/>
          <w:sz w:val="24"/>
          <w:szCs w:val="24"/>
        </w:rPr>
        <w:t>the trait</w:t>
      </w:r>
      <w:r w:rsidRPr="00DF4F27">
        <w:rPr>
          <w:rFonts w:ascii="Times New Roman" w:hAnsi="Times New Roman" w:cs="Times New Roman"/>
          <w:sz w:val="24"/>
          <w:szCs w:val="24"/>
        </w:rPr>
        <w:t xml:space="preserve"> was r</w:t>
      </w:r>
      <w:r w:rsidR="00AB0EE9" w:rsidRPr="00DF4F27">
        <w:rPr>
          <w:rFonts w:ascii="Times New Roman" w:hAnsi="Times New Roman" w:cs="Times New Roman"/>
          <w:sz w:val="24"/>
          <w:szCs w:val="24"/>
        </w:rPr>
        <w:t xml:space="preserve">egarded as part of true selves in general </w:t>
      </w:r>
      <w:r w:rsidRPr="00DF4F27">
        <w:rPr>
          <w:rFonts w:ascii="Times New Roman" w:hAnsi="Times New Roman" w:cs="Times New Roman"/>
          <w:sz w:val="24"/>
          <w:szCs w:val="24"/>
        </w:rPr>
        <w:t>(“This characteristic is a central aspect of a person’s identity; if you have it, it defines who you really are</w:t>
      </w:r>
      <w:r w:rsidR="000B5251" w:rsidRPr="00DF4F27">
        <w:rPr>
          <w:rFonts w:ascii="Times New Roman" w:hAnsi="Times New Roman" w:cs="Times New Roman"/>
          <w:sz w:val="24"/>
          <w:szCs w:val="24"/>
        </w:rPr>
        <w:t>,” and “</w:t>
      </w:r>
      <w:r w:rsidRPr="00DF4F27">
        <w:rPr>
          <w:rFonts w:ascii="Times New Roman" w:hAnsi="Times New Roman" w:cs="Times New Roman"/>
          <w:sz w:val="24"/>
          <w:szCs w:val="24"/>
        </w:rPr>
        <w:t xml:space="preserve">This characteristic is important for defining a person’s true self”). Responses to both items </w:t>
      </w:r>
      <w:r w:rsidR="000B5251" w:rsidRPr="00DF4F27">
        <w:rPr>
          <w:rFonts w:ascii="Times New Roman" w:hAnsi="Times New Roman" w:cs="Times New Roman"/>
          <w:sz w:val="24"/>
          <w:szCs w:val="24"/>
        </w:rPr>
        <w:t>were made</w:t>
      </w:r>
      <w:r w:rsidRPr="00DF4F27">
        <w:rPr>
          <w:rFonts w:ascii="Times New Roman" w:hAnsi="Times New Roman" w:cs="Times New Roman"/>
          <w:sz w:val="24"/>
          <w:szCs w:val="24"/>
        </w:rPr>
        <w:t xml:space="preserve"> on a 7-point scale (1</w:t>
      </w:r>
      <w:r w:rsidR="00A7371F" w:rsidRPr="00DF4F27">
        <w:rPr>
          <w:rFonts w:ascii="Times New Roman" w:hAnsi="Times New Roman" w:cs="Times New Roman"/>
          <w:sz w:val="24"/>
          <w:szCs w:val="24"/>
        </w:rPr>
        <w:t xml:space="preserve"> </w:t>
      </w:r>
      <w:r w:rsidRPr="00DF4F27">
        <w:rPr>
          <w:rFonts w:ascii="Times New Roman" w:hAnsi="Times New Roman" w:cs="Times New Roman"/>
          <w:sz w:val="24"/>
          <w:szCs w:val="24"/>
        </w:rPr>
        <w:t>=</w:t>
      </w:r>
      <w:r w:rsidR="00A7371F" w:rsidRPr="00DF4F27">
        <w:rPr>
          <w:rFonts w:ascii="Times New Roman" w:hAnsi="Times New Roman" w:cs="Times New Roman"/>
          <w:sz w:val="24"/>
          <w:szCs w:val="24"/>
        </w:rPr>
        <w:t xml:space="preserve"> </w:t>
      </w:r>
      <w:r w:rsidRPr="00DF4F27">
        <w:rPr>
          <w:rFonts w:ascii="Times New Roman" w:hAnsi="Times New Roman" w:cs="Times New Roman"/>
          <w:i/>
          <w:sz w:val="24"/>
          <w:szCs w:val="24"/>
        </w:rPr>
        <w:t>Strongly disagree</w:t>
      </w:r>
      <w:r w:rsidRPr="00DF4F27">
        <w:rPr>
          <w:rFonts w:ascii="Times New Roman" w:hAnsi="Times New Roman" w:cs="Times New Roman"/>
          <w:sz w:val="24"/>
          <w:szCs w:val="24"/>
        </w:rPr>
        <w:t>, 7</w:t>
      </w:r>
      <w:r w:rsidR="00A7371F" w:rsidRPr="00DF4F27">
        <w:rPr>
          <w:rFonts w:ascii="Times New Roman" w:hAnsi="Times New Roman" w:cs="Times New Roman"/>
          <w:sz w:val="24"/>
          <w:szCs w:val="24"/>
        </w:rPr>
        <w:t xml:space="preserve"> </w:t>
      </w:r>
      <w:r w:rsidRPr="00DF4F27">
        <w:rPr>
          <w:rFonts w:ascii="Times New Roman" w:hAnsi="Times New Roman" w:cs="Times New Roman"/>
          <w:sz w:val="24"/>
          <w:szCs w:val="24"/>
        </w:rPr>
        <w:t>=</w:t>
      </w:r>
      <w:r w:rsidR="00A7371F" w:rsidRPr="00DF4F27">
        <w:rPr>
          <w:rFonts w:ascii="Times New Roman" w:hAnsi="Times New Roman" w:cs="Times New Roman"/>
          <w:sz w:val="24"/>
          <w:szCs w:val="24"/>
        </w:rPr>
        <w:t xml:space="preserve"> </w:t>
      </w:r>
      <w:r w:rsidRPr="00DF4F27">
        <w:rPr>
          <w:rFonts w:ascii="Times New Roman" w:hAnsi="Times New Roman" w:cs="Times New Roman"/>
          <w:i/>
          <w:sz w:val="24"/>
          <w:szCs w:val="24"/>
        </w:rPr>
        <w:t>Strongly agree</w:t>
      </w:r>
      <w:r w:rsidRPr="00DF4F27">
        <w:rPr>
          <w:rFonts w:ascii="Times New Roman" w:hAnsi="Times New Roman" w:cs="Times New Roman"/>
          <w:sz w:val="24"/>
          <w:szCs w:val="24"/>
        </w:rPr>
        <w:t>), and the two items</w:t>
      </w:r>
      <w:r w:rsidR="000B5251" w:rsidRPr="00DF4F27">
        <w:rPr>
          <w:rFonts w:ascii="Times New Roman" w:hAnsi="Times New Roman" w:cs="Times New Roman"/>
          <w:sz w:val="24"/>
          <w:szCs w:val="24"/>
        </w:rPr>
        <w:t xml:space="preserve"> (</w:t>
      </w:r>
      <w:r w:rsidR="000B5251" w:rsidRPr="00DF4F27">
        <w:rPr>
          <w:rFonts w:ascii="Times New Roman" w:hAnsi="Times New Roman" w:cs="Times New Roman"/>
          <w:i/>
          <w:sz w:val="24"/>
          <w:szCs w:val="24"/>
        </w:rPr>
        <w:t>r</w:t>
      </w:r>
      <w:r w:rsidR="00A7371F" w:rsidRPr="00DF4F27">
        <w:rPr>
          <w:rFonts w:ascii="Times New Roman" w:hAnsi="Times New Roman" w:cs="Times New Roman"/>
          <w:i/>
          <w:sz w:val="24"/>
          <w:szCs w:val="24"/>
        </w:rPr>
        <w:t xml:space="preserve"> </w:t>
      </w:r>
      <w:r w:rsidR="000B5251" w:rsidRPr="00DF4F27">
        <w:rPr>
          <w:rFonts w:ascii="Times New Roman" w:hAnsi="Times New Roman" w:cs="Times New Roman"/>
          <w:sz w:val="24"/>
          <w:szCs w:val="24"/>
        </w:rPr>
        <w:t>=</w:t>
      </w:r>
      <w:r w:rsidR="00A7371F" w:rsidRPr="00DF4F27">
        <w:rPr>
          <w:rFonts w:ascii="Times New Roman" w:hAnsi="Times New Roman" w:cs="Times New Roman"/>
          <w:sz w:val="24"/>
          <w:szCs w:val="24"/>
        </w:rPr>
        <w:t xml:space="preserve"> </w:t>
      </w:r>
      <w:r w:rsidR="000B5251" w:rsidRPr="00DF4F27">
        <w:rPr>
          <w:rFonts w:ascii="Times New Roman" w:hAnsi="Times New Roman" w:cs="Times New Roman"/>
          <w:sz w:val="24"/>
          <w:szCs w:val="24"/>
        </w:rPr>
        <w:t xml:space="preserve">.79, </w:t>
      </w:r>
      <w:r w:rsidR="000B5251" w:rsidRPr="00DF4F27">
        <w:rPr>
          <w:rFonts w:ascii="Times New Roman" w:hAnsi="Times New Roman" w:cs="Times New Roman"/>
          <w:i/>
          <w:sz w:val="24"/>
          <w:szCs w:val="24"/>
        </w:rPr>
        <w:t>p</w:t>
      </w:r>
      <w:r w:rsidR="00A7371F" w:rsidRPr="00DF4F27">
        <w:rPr>
          <w:rFonts w:ascii="Times New Roman" w:hAnsi="Times New Roman" w:cs="Times New Roman"/>
          <w:i/>
          <w:sz w:val="24"/>
          <w:szCs w:val="24"/>
        </w:rPr>
        <w:t xml:space="preserve"> </w:t>
      </w:r>
      <w:r w:rsidR="000B5251" w:rsidRPr="00DF4F27">
        <w:rPr>
          <w:rFonts w:ascii="Times New Roman" w:hAnsi="Times New Roman" w:cs="Times New Roman"/>
          <w:sz w:val="24"/>
          <w:szCs w:val="24"/>
        </w:rPr>
        <w:t>&lt;</w:t>
      </w:r>
      <w:r w:rsidR="00A7371F" w:rsidRPr="00DF4F27">
        <w:rPr>
          <w:rFonts w:ascii="Times New Roman" w:hAnsi="Times New Roman" w:cs="Times New Roman"/>
          <w:sz w:val="24"/>
          <w:szCs w:val="24"/>
        </w:rPr>
        <w:t xml:space="preserve"> </w:t>
      </w:r>
      <w:r w:rsidR="000B5251" w:rsidRPr="00DF4F27">
        <w:rPr>
          <w:rFonts w:ascii="Times New Roman" w:hAnsi="Times New Roman" w:cs="Times New Roman"/>
          <w:sz w:val="24"/>
          <w:szCs w:val="24"/>
        </w:rPr>
        <w:t>.001)</w:t>
      </w:r>
      <w:r w:rsidRPr="00DF4F27">
        <w:rPr>
          <w:rFonts w:ascii="Times New Roman" w:hAnsi="Times New Roman" w:cs="Times New Roman"/>
          <w:sz w:val="24"/>
          <w:szCs w:val="24"/>
        </w:rPr>
        <w:t xml:space="preserve"> were averaged (</w:t>
      </w:r>
      <w:r w:rsidRPr="00DF4F27">
        <w:rPr>
          <w:rFonts w:ascii="Times New Roman" w:hAnsi="Times New Roman" w:cs="Times New Roman"/>
          <w:i/>
          <w:sz w:val="24"/>
          <w:szCs w:val="24"/>
        </w:rPr>
        <w:t>M</w:t>
      </w:r>
      <w:r w:rsidR="00A7371F" w:rsidRPr="00DF4F27">
        <w:rPr>
          <w:rFonts w:ascii="Times New Roman" w:hAnsi="Times New Roman" w:cs="Times New Roman"/>
          <w:i/>
          <w:sz w:val="24"/>
          <w:szCs w:val="24"/>
        </w:rPr>
        <w:t xml:space="preserve"> </w:t>
      </w:r>
      <w:r w:rsidR="00DD01DB" w:rsidRPr="00DF4F27">
        <w:rPr>
          <w:rFonts w:ascii="Times New Roman" w:hAnsi="Times New Roman" w:cs="Times New Roman"/>
          <w:sz w:val="24"/>
          <w:szCs w:val="24"/>
        </w:rPr>
        <w:t>=</w:t>
      </w:r>
      <w:r w:rsidR="00A7371F" w:rsidRPr="00DF4F27">
        <w:rPr>
          <w:rFonts w:ascii="Times New Roman" w:hAnsi="Times New Roman" w:cs="Times New Roman"/>
          <w:sz w:val="24"/>
          <w:szCs w:val="24"/>
        </w:rPr>
        <w:t xml:space="preserve"> </w:t>
      </w:r>
      <w:r w:rsidR="00DD01DB" w:rsidRPr="00DF4F27">
        <w:rPr>
          <w:rFonts w:ascii="Times New Roman" w:hAnsi="Times New Roman" w:cs="Times New Roman"/>
          <w:sz w:val="24"/>
          <w:szCs w:val="24"/>
        </w:rPr>
        <w:t xml:space="preserve">4.41, </w:t>
      </w:r>
      <w:r w:rsidR="00DD01DB" w:rsidRPr="00DF4F27">
        <w:rPr>
          <w:rFonts w:ascii="Times New Roman" w:hAnsi="Times New Roman" w:cs="Times New Roman"/>
          <w:i/>
          <w:sz w:val="24"/>
          <w:szCs w:val="24"/>
        </w:rPr>
        <w:t>SD</w:t>
      </w:r>
      <w:r w:rsidR="00A7371F" w:rsidRPr="00DF4F27">
        <w:rPr>
          <w:rFonts w:ascii="Times New Roman" w:hAnsi="Times New Roman" w:cs="Times New Roman"/>
          <w:i/>
          <w:sz w:val="24"/>
          <w:szCs w:val="24"/>
        </w:rPr>
        <w:t xml:space="preserve"> </w:t>
      </w:r>
      <w:r w:rsidR="00DD01DB" w:rsidRPr="00DF4F27">
        <w:rPr>
          <w:rFonts w:ascii="Times New Roman" w:hAnsi="Times New Roman" w:cs="Times New Roman"/>
          <w:sz w:val="24"/>
          <w:szCs w:val="24"/>
        </w:rPr>
        <w:t>=</w:t>
      </w:r>
      <w:r w:rsidR="00A7371F" w:rsidRPr="00DF4F27">
        <w:rPr>
          <w:rFonts w:ascii="Times New Roman" w:hAnsi="Times New Roman" w:cs="Times New Roman"/>
          <w:sz w:val="24"/>
          <w:szCs w:val="24"/>
        </w:rPr>
        <w:t xml:space="preserve"> </w:t>
      </w:r>
      <w:r w:rsidR="00DD01DB" w:rsidRPr="00DF4F27">
        <w:rPr>
          <w:rFonts w:ascii="Times New Roman" w:hAnsi="Times New Roman" w:cs="Times New Roman"/>
          <w:sz w:val="24"/>
          <w:szCs w:val="24"/>
        </w:rPr>
        <w:t>1.58</w:t>
      </w:r>
      <w:r w:rsidR="000B5251" w:rsidRPr="00DF4F27">
        <w:rPr>
          <w:rFonts w:ascii="Times New Roman" w:hAnsi="Times New Roman" w:cs="Times New Roman"/>
          <w:sz w:val="24"/>
          <w:szCs w:val="24"/>
        </w:rPr>
        <w:t>)</w:t>
      </w:r>
      <w:r w:rsidR="00EE2AFA" w:rsidRPr="00DF4F27">
        <w:rPr>
          <w:rFonts w:ascii="Times New Roman" w:hAnsi="Times New Roman" w:cs="Times New Roman"/>
          <w:sz w:val="24"/>
          <w:szCs w:val="24"/>
        </w:rPr>
        <w:t xml:space="preserve">. </w:t>
      </w:r>
    </w:p>
    <w:p w14:paraId="4356360A" w14:textId="63AD36CC" w:rsidR="00EE2AFA" w:rsidRPr="00DF4F27" w:rsidRDefault="007959A9" w:rsidP="00004227">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Finally</w:t>
      </w:r>
      <w:r w:rsidR="00F60891" w:rsidRPr="00DF4F27">
        <w:rPr>
          <w:rFonts w:ascii="Times New Roman" w:hAnsi="Times New Roman" w:cs="Times New Roman"/>
          <w:sz w:val="24"/>
          <w:szCs w:val="24"/>
        </w:rPr>
        <w:t>,</w:t>
      </w:r>
      <w:r w:rsidRPr="00DF4F27">
        <w:rPr>
          <w:rFonts w:ascii="Times New Roman" w:hAnsi="Times New Roman" w:cs="Times New Roman"/>
          <w:sz w:val="24"/>
          <w:szCs w:val="24"/>
        </w:rPr>
        <w:t xml:space="preserve"> participants completed exploratory measures </w:t>
      </w:r>
      <w:r w:rsidR="007E7348" w:rsidRPr="00DF4F27">
        <w:rPr>
          <w:rFonts w:ascii="Times New Roman" w:hAnsi="Times New Roman" w:cs="Times New Roman"/>
          <w:sz w:val="24"/>
          <w:szCs w:val="24"/>
        </w:rPr>
        <w:t xml:space="preserve">and demographic items prior to being </w:t>
      </w:r>
      <w:r w:rsidRPr="00DF4F27">
        <w:rPr>
          <w:rFonts w:ascii="Times New Roman" w:hAnsi="Times New Roman" w:cs="Times New Roman"/>
          <w:sz w:val="24"/>
          <w:szCs w:val="24"/>
        </w:rPr>
        <w:t xml:space="preserve">debriefed. </w:t>
      </w:r>
    </w:p>
    <w:p w14:paraId="7EF34870" w14:textId="59AE13B8" w:rsidR="00FE5C2D" w:rsidRPr="00DF4F27" w:rsidRDefault="00FE5C2D" w:rsidP="00AE64CD">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Results</w:t>
      </w:r>
      <w:r w:rsidR="00E30290" w:rsidRPr="00DF4F27">
        <w:rPr>
          <w:rFonts w:ascii="Times New Roman" w:hAnsi="Times New Roman" w:cs="Times New Roman"/>
          <w:b/>
          <w:sz w:val="24"/>
          <w:szCs w:val="24"/>
        </w:rPr>
        <w:t xml:space="preserve"> and Discussion</w:t>
      </w:r>
    </w:p>
    <w:p w14:paraId="60B13A06" w14:textId="3033B7BA" w:rsidR="00FE5C2D" w:rsidRPr="00DF4F27" w:rsidRDefault="00FE7DC5"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As in Studies 1</w:t>
      </w:r>
      <w:r w:rsidR="00D759B1" w:rsidRPr="00DF4F27">
        <w:rPr>
          <w:rFonts w:ascii="Times New Roman" w:hAnsi="Times New Roman" w:cs="Times New Roman"/>
          <w:sz w:val="24"/>
          <w:szCs w:val="24"/>
        </w:rPr>
        <w:t>A</w:t>
      </w:r>
      <w:r w:rsidRPr="00DF4F27">
        <w:rPr>
          <w:rFonts w:ascii="Times New Roman" w:hAnsi="Times New Roman" w:cs="Times New Roman"/>
          <w:sz w:val="24"/>
          <w:szCs w:val="24"/>
        </w:rPr>
        <w:t xml:space="preserve"> and </w:t>
      </w:r>
      <w:r w:rsidR="00D759B1" w:rsidRPr="00DF4F27">
        <w:rPr>
          <w:rFonts w:ascii="Times New Roman" w:hAnsi="Times New Roman" w:cs="Times New Roman"/>
          <w:sz w:val="24"/>
          <w:szCs w:val="24"/>
        </w:rPr>
        <w:t>1B</w:t>
      </w:r>
      <w:r w:rsidRPr="00DF4F27">
        <w:rPr>
          <w:rFonts w:ascii="Times New Roman" w:hAnsi="Times New Roman" w:cs="Times New Roman"/>
          <w:sz w:val="24"/>
          <w:szCs w:val="24"/>
        </w:rPr>
        <w:t>, we used HLM to estimate the average within-person relationships between true-self ratings and ratings of the six essentialism dimensions.</w:t>
      </w:r>
      <w:r w:rsidR="00223FA0" w:rsidRPr="00DF4F27">
        <w:rPr>
          <w:rFonts w:ascii="Times New Roman" w:hAnsi="Times New Roman" w:cs="Times New Roman"/>
          <w:sz w:val="24"/>
          <w:szCs w:val="24"/>
        </w:rPr>
        <w:t xml:space="preserve"> No Level-2 predictors were included in any of the models we estimated.</w:t>
      </w:r>
      <w:r w:rsidRPr="00DF4F27">
        <w:rPr>
          <w:rFonts w:ascii="Times New Roman" w:hAnsi="Times New Roman" w:cs="Times New Roman"/>
          <w:sz w:val="24"/>
          <w:szCs w:val="24"/>
        </w:rPr>
        <w:t xml:space="preserve"> First, </w:t>
      </w:r>
      <w:r w:rsidR="00004227" w:rsidRPr="00DF4F27">
        <w:rPr>
          <w:rFonts w:ascii="Times New Roman" w:hAnsi="Times New Roman" w:cs="Times New Roman"/>
          <w:sz w:val="24"/>
          <w:szCs w:val="24"/>
        </w:rPr>
        <w:t xml:space="preserve">an </w:t>
      </w:r>
      <w:r w:rsidR="002B5E13" w:rsidRPr="00DF4F27">
        <w:rPr>
          <w:rFonts w:ascii="Times New Roman" w:hAnsi="Times New Roman" w:cs="Times New Roman"/>
          <w:sz w:val="24"/>
          <w:szCs w:val="24"/>
        </w:rPr>
        <w:t xml:space="preserve">unconditional model </w:t>
      </w:r>
      <w:r w:rsidR="00223FA0" w:rsidRPr="00DF4F27">
        <w:rPr>
          <w:rFonts w:ascii="Times New Roman" w:hAnsi="Times New Roman" w:cs="Times New Roman"/>
          <w:sz w:val="24"/>
          <w:szCs w:val="24"/>
        </w:rPr>
        <w:t>revealed that</w:t>
      </w:r>
      <w:r w:rsidR="00174B3B" w:rsidRPr="00DF4F27">
        <w:rPr>
          <w:rFonts w:ascii="Times New Roman" w:hAnsi="Times New Roman" w:cs="Times New Roman"/>
          <w:sz w:val="24"/>
          <w:szCs w:val="24"/>
        </w:rPr>
        <w:t xml:space="preserve"> </w:t>
      </w:r>
      <w:r w:rsidR="00223FA0" w:rsidRPr="00DF4F27">
        <w:rPr>
          <w:rFonts w:ascii="Times New Roman" w:hAnsi="Times New Roman" w:cs="Times New Roman"/>
          <w:sz w:val="24"/>
          <w:szCs w:val="24"/>
        </w:rPr>
        <w:t>18% of the variance in true-self ratings was at Level 2</w:t>
      </w:r>
      <w:r w:rsidR="00004227" w:rsidRPr="00DF4F27">
        <w:rPr>
          <w:rFonts w:ascii="Times New Roman" w:hAnsi="Times New Roman" w:cs="Times New Roman"/>
          <w:sz w:val="24"/>
          <w:szCs w:val="24"/>
        </w:rPr>
        <w:t xml:space="preserve"> (between-persons)</w:t>
      </w:r>
      <w:r w:rsidR="00223FA0" w:rsidRPr="00DF4F27">
        <w:rPr>
          <w:rFonts w:ascii="Times New Roman" w:hAnsi="Times New Roman" w:cs="Times New Roman"/>
          <w:sz w:val="24"/>
          <w:szCs w:val="24"/>
        </w:rPr>
        <w:t>, with the remaining 82% at Level 1</w:t>
      </w:r>
      <w:r w:rsidR="00004227" w:rsidRPr="00DF4F27">
        <w:rPr>
          <w:rFonts w:ascii="Times New Roman" w:hAnsi="Times New Roman" w:cs="Times New Roman"/>
          <w:sz w:val="24"/>
          <w:szCs w:val="24"/>
        </w:rPr>
        <w:t xml:space="preserve"> (within-person, between characteristics)</w:t>
      </w:r>
      <w:r w:rsidR="00223FA0" w:rsidRPr="00DF4F27">
        <w:rPr>
          <w:rFonts w:ascii="Times New Roman" w:hAnsi="Times New Roman" w:cs="Times New Roman"/>
          <w:sz w:val="24"/>
          <w:szCs w:val="24"/>
        </w:rPr>
        <w:t xml:space="preserve">. </w:t>
      </w:r>
    </w:p>
    <w:p w14:paraId="3C6A4E03" w14:textId="6ABABDE0" w:rsidR="006D6C79" w:rsidRPr="00DF4F27" w:rsidRDefault="006834E8" w:rsidP="00736A99">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D07495" w:rsidRPr="00DF4F27">
        <w:rPr>
          <w:rFonts w:ascii="Times New Roman" w:hAnsi="Times New Roman" w:cs="Times New Roman"/>
          <w:sz w:val="24"/>
          <w:szCs w:val="24"/>
        </w:rPr>
        <w:t>Given the high multicollinearity among the essentialism characteristics (</w:t>
      </w:r>
      <w:r w:rsidR="00CB12A8" w:rsidRPr="00DF4F27">
        <w:rPr>
          <w:rFonts w:ascii="Times New Roman" w:hAnsi="Times New Roman" w:cs="Times New Roman"/>
          <w:sz w:val="24"/>
          <w:szCs w:val="24"/>
        </w:rPr>
        <w:t xml:space="preserve">all but one of the bivariate correlations were significant, with </w:t>
      </w:r>
      <w:proofErr w:type="spellStart"/>
      <w:r w:rsidR="00CB12A8" w:rsidRPr="00DF4F27">
        <w:rPr>
          <w:rFonts w:ascii="Times New Roman" w:hAnsi="Times New Roman" w:cs="Times New Roman"/>
          <w:i/>
          <w:sz w:val="24"/>
          <w:szCs w:val="24"/>
        </w:rPr>
        <w:t>r</w:t>
      </w:r>
      <w:r w:rsidR="00CB12A8" w:rsidRPr="00DF4F27">
        <w:rPr>
          <w:rFonts w:ascii="Times New Roman" w:hAnsi="Times New Roman" w:cs="Times New Roman"/>
          <w:sz w:val="24"/>
          <w:szCs w:val="24"/>
        </w:rPr>
        <w:t>s</w:t>
      </w:r>
      <w:proofErr w:type="spellEnd"/>
      <w:r w:rsidR="00CB12A8" w:rsidRPr="00DF4F27">
        <w:rPr>
          <w:rFonts w:ascii="Times New Roman" w:hAnsi="Times New Roman" w:cs="Times New Roman"/>
          <w:sz w:val="24"/>
          <w:szCs w:val="24"/>
        </w:rPr>
        <w:t xml:space="preserve"> ranging from .01 to .60, </w:t>
      </w:r>
      <w:r w:rsidR="00D07495" w:rsidRPr="00DF4F27">
        <w:rPr>
          <w:rFonts w:ascii="Times New Roman" w:hAnsi="Times New Roman" w:cs="Times New Roman"/>
          <w:sz w:val="24"/>
          <w:szCs w:val="24"/>
        </w:rPr>
        <w:t xml:space="preserve">average </w:t>
      </w:r>
      <w:r w:rsidR="00D07495" w:rsidRPr="00DF4F27">
        <w:rPr>
          <w:rFonts w:ascii="Times New Roman" w:hAnsi="Times New Roman" w:cs="Times New Roman"/>
          <w:i/>
          <w:sz w:val="24"/>
          <w:szCs w:val="24"/>
        </w:rPr>
        <w:t>r</w:t>
      </w:r>
      <w:r w:rsidR="00A7371F" w:rsidRPr="00DF4F27">
        <w:rPr>
          <w:rFonts w:ascii="Times New Roman" w:hAnsi="Times New Roman" w:cs="Times New Roman"/>
          <w:i/>
          <w:sz w:val="24"/>
          <w:szCs w:val="24"/>
        </w:rPr>
        <w:t xml:space="preserve"> </w:t>
      </w:r>
      <w:r w:rsidR="00D07495" w:rsidRPr="00DF4F27">
        <w:rPr>
          <w:rFonts w:ascii="Times New Roman" w:hAnsi="Times New Roman" w:cs="Times New Roman"/>
          <w:sz w:val="24"/>
          <w:szCs w:val="24"/>
        </w:rPr>
        <w:t>=</w:t>
      </w:r>
      <w:r w:rsidR="00A7371F" w:rsidRPr="00DF4F27">
        <w:rPr>
          <w:rFonts w:ascii="Times New Roman" w:hAnsi="Times New Roman" w:cs="Times New Roman"/>
          <w:sz w:val="24"/>
          <w:szCs w:val="24"/>
        </w:rPr>
        <w:t xml:space="preserve"> </w:t>
      </w:r>
      <w:r w:rsidR="00D07495" w:rsidRPr="00DF4F27">
        <w:rPr>
          <w:rFonts w:ascii="Times New Roman" w:hAnsi="Times New Roman" w:cs="Times New Roman"/>
          <w:sz w:val="24"/>
          <w:szCs w:val="24"/>
        </w:rPr>
        <w:t xml:space="preserve">.25), we </w:t>
      </w:r>
      <w:r w:rsidRPr="00DF4F27">
        <w:rPr>
          <w:rFonts w:ascii="Times New Roman" w:hAnsi="Times New Roman" w:cs="Times New Roman"/>
          <w:sz w:val="24"/>
          <w:szCs w:val="24"/>
        </w:rPr>
        <w:t>ran a series of six</w:t>
      </w:r>
      <w:r w:rsidR="002F2044" w:rsidRPr="00DF4F27">
        <w:rPr>
          <w:rFonts w:ascii="Times New Roman" w:hAnsi="Times New Roman" w:cs="Times New Roman"/>
          <w:sz w:val="24"/>
          <w:szCs w:val="24"/>
        </w:rPr>
        <w:t xml:space="preserve"> separate</w:t>
      </w:r>
      <w:r w:rsidRPr="00DF4F27">
        <w:rPr>
          <w:rFonts w:ascii="Times New Roman" w:hAnsi="Times New Roman" w:cs="Times New Roman"/>
          <w:sz w:val="24"/>
          <w:szCs w:val="24"/>
        </w:rPr>
        <w:t xml:space="preserve"> models using restricted maximum likelihood estimation to estimate the average within-person relationship between true-self ratings and each dimension of </w:t>
      </w:r>
      <w:r w:rsidRPr="00DF4F27">
        <w:rPr>
          <w:rFonts w:ascii="Times New Roman" w:hAnsi="Times New Roman" w:cs="Times New Roman"/>
          <w:sz w:val="24"/>
          <w:szCs w:val="24"/>
        </w:rPr>
        <w:lastRenderedPageBreak/>
        <w:t>essentialism</w:t>
      </w:r>
      <w:r w:rsidR="00A7371F" w:rsidRPr="00DF4F27">
        <w:rPr>
          <w:rFonts w:ascii="Times New Roman" w:hAnsi="Times New Roman" w:cs="Times New Roman"/>
          <w:sz w:val="24"/>
          <w:szCs w:val="24"/>
        </w:rPr>
        <w:t>.</w:t>
      </w:r>
      <w:r w:rsidR="007E7348" w:rsidRPr="00DF4F27">
        <w:rPr>
          <w:rStyle w:val="FootnoteReference"/>
          <w:rFonts w:ascii="Times New Roman" w:hAnsi="Times New Roman" w:cs="Times New Roman"/>
          <w:sz w:val="24"/>
          <w:szCs w:val="24"/>
        </w:rPr>
        <w:footnoteReference w:id="2"/>
      </w:r>
      <w:r w:rsidR="005B67DA" w:rsidRPr="00DF4F27">
        <w:rPr>
          <w:rFonts w:ascii="Times New Roman" w:hAnsi="Times New Roman" w:cs="Times New Roman"/>
          <w:sz w:val="24"/>
          <w:szCs w:val="24"/>
        </w:rPr>
        <w:t xml:space="preserve"> In each of these models, </w:t>
      </w:r>
      <w:r w:rsidR="002B5E13" w:rsidRPr="00DF4F27">
        <w:rPr>
          <w:rFonts w:ascii="Times New Roman" w:hAnsi="Times New Roman" w:cs="Times New Roman"/>
          <w:sz w:val="24"/>
          <w:szCs w:val="24"/>
        </w:rPr>
        <w:t xml:space="preserve">the true-self rating </w:t>
      </w:r>
      <w:r w:rsidR="005B67DA" w:rsidRPr="00DF4F27">
        <w:rPr>
          <w:rFonts w:ascii="Times New Roman" w:hAnsi="Times New Roman" w:cs="Times New Roman"/>
          <w:sz w:val="24"/>
          <w:szCs w:val="24"/>
        </w:rPr>
        <w:t xml:space="preserve">was entered as an outcome variable, and </w:t>
      </w:r>
      <w:r w:rsidR="002B5E13" w:rsidRPr="00DF4F27">
        <w:rPr>
          <w:rFonts w:ascii="Times New Roman" w:hAnsi="Times New Roman" w:cs="Times New Roman"/>
          <w:sz w:val="24"/>
          <w:szCs w:val="24"/>
        </w:rPr>
        <w:t xml:space="preserve">one of the six essentialism dimensions </w:t>
      </w:r>
      <w:r w:rsidR="005B67DA" w:rsidRPr="00DF4F27">
        <w:rPr>
          <w:rFonts w:ascii="Times New Roman" w:hAnsi="Times New Roman" w:cs="Times New Roman"/>
          <w:sz w:val="24"/>
          <w:szCs w:val="24"/>
        </w:rPr>
        <w:t>(centered within persons) was entered as a predictor.</w:t>
      </w:r>
      <w:r w:rsidRPr="00DF4F27">
        <w:rPr>
          <w:rFonts w:ascii="Times New Roman" w:hAnsi="Times New Roman" w:cs="Times New Roman"/>
          <w:sz w:val="24"/>
          <w:szCs w:val="24"/>
        </w:rPr>
        <w:t xml:space="preserve"> Beta coefficients</w:t>
      </w:r>
      <w:r w:rsidR="00736A99" w:rsidRPr="00DF4F27">
        <w:rPr>
          <w:rFonts w:ascii="Times New Roman" w:hAnsi="Times New Roman" w:cs="Times New Roman"/>
          <w:sz w:val="24"/>
          <w:szCs w:val="24"/>
        </w:rPr>
        <w:t xml:space="preserve"> and</w:t>
      </w:r>
      <w:r w:rsidRPr="00DF4F27">
        <w:rPr>
          <w:rFonts w:ascii="Times New Roman" w:hAnsi="Times New Roman" w:cs="Times New Roman"/>
          <w:sz w:val="24"/>
          <w:szCs w:val="24"/>
        </w:rPr>
        <w:t xml:space="preserve"> </w:t>
      </w:r>
      <w:r w:rsidRPr="00DF4F27">
        <w:rPr>
          <w:rFonts w:ascii="Times New Roman" w:hAnsi="Times New Roman" w:cs="Times New Roman"/>
          <w:i/>
          <w:sz w:val="24"/>
          <w:szCs w:val="24"/>
        </w:rPr>
        <w:t>t</w:t>
      </w:r>
      <w:r w:rsidRPr="00DF4F27">
        <w:rPr>
          <w:rFonts w:ascii="Times New Roman" w:hAnsi="Times New Roman" w:cs="Times New Roman"/>
          <w:sz w:val="24"/>
          <w:szCs w:val="24"/>
        </w:rPr>
        <w:t xml:space="preserve"> and </w:t>
      </w:r>
      <w:r w:rsidRPr="00DF4F27">
        <w:rPr>
          <w:rFonts w:ascii="Times New Roman" w:hAnsi="Times New Roman" w:cs="Times New Roman"/>
          <w:i/>
          <w:sz w:val="24"/>
          <w:szCs w:val="24"/>
        </w:rPr>
        <w:t>p</w:t>
      </w:r>
      <w:r w:rsidR="00A7371F"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values for these analyses are presented in Table </w:t>
      </w:r>
      <w:r w:rsidR="00223FA0" w:rsidRPr="00DF4F27">
        <w:rPr>
          <w:rFonts w:ascii="Times New Roman" w:hAnsi="Times New Roman" w:cs="Times New Roman"/>
          <w:sz w:val="24"/>
          <w:szCs w:val="24"/>
        </w:rPr>
        <w:t>1</w:t>
      </w:r>
      <w:r w:rsidRPr="00DF4F27">
        <w:rPr>
          <w:rFonts w:ascii="Times New Roman" w:hAnsi="Times New Roman" w:cs="Times New Roman"/>
          <w:sz w:val="24"/>
          <w:szCs w:val="24"/>
        </w:rPr>
        <w:t xml:space="preserve">. </w:t>
      </w:r>
    </w:p>
    <w:p w14:paraId="6E1F7EE7" w14:textId="185A24F0" w:rsidR="00667F57" w:rsidRPr="00DF4F27" w:rsidRDefault="005B67DA" w:rsidP="002F1867">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In general, results were consistent with hypotheses</w:t>
      </w:r>
      <w:r w:rsidR="00A7371F" w:rsidRPr="00DF4F27">
        <w:rPr>
          <w:rFonts w:ascii="Times New Roman" w:hAnsi="Times New Roman" w:cs="Times New Roman"/>
          <w:sz w:val="24"/>
          <w:szCs w:val="24"/>
        </w:rPr>
        <w:t>—</w:t>
      </w:r>
      <w:r w:rsidRPr="00DF4F27">
        <w:rPr>
          <w:rFonts w:ascii="Times New Roman" w:hAnsi="Times New Roman" w:cs="Times New Roman"/>
          <w:sz w:val="24"/>
          <w:szCs w:val="24"/>
        </w:rPr>
        <w:t xml:space="preserve">significant positive relationships were observed between true-self ratings </w:t>
      </w:r>
      <w:r w:rsidR="006D6C79" w:rsidRPr="00DF4F27">
        <w:rPr>
          <w:rFonts w:ascii="Times New Roman" w:hAnsi="Times New Roman" w:cs="Times New Roman"/>
          <w:sz w:val="24"/>
          <w:szCs w:val="24"/>
        </w:rPr>
        <w:t xml:space="preserve">and </w:t>
      </w:r>
      <w:r w:rsidRPr="00DF4F27">
        <w:rPr>
          <w:rFonts w:ascii="Times New Roman" w:hAnsi="Times New Roman" w:cs="Times New Roman"/>
          <w:sz w:val="24"/>
          <w:szCs w:val="24"/>
        </w:rPr>
        <w:t xml:space="preserve">five out of the six essentialism dimensions. </w:t>
      </w:r>
      <w:r w:rsidR="006D6C79" w:rsidRPr="00DF4F27">
        <w:rPr>
          <w:rFonts w:ascii="Times New Roman" w:hAnsi="Times New Roman" w:cs="Times New Roman"/>
          <w:sz w:val="24"/>
          <w:szCs w:val="24"/>
        </w:rPr>
        <w:t>The</w:t>
      </w:r>
      <w:r w:rsidRPr="00DF4F27">
        <w:rPr>
          <w:rFonts w:ascii="Times New Roman" w:hAnsi="Times New Roman" w:cs="Times New Roman"/>
          <w:sz w:val="24"/>
          <w:szCs w:val="24"/>
        </w:rPr>
        <w:t xml:space="preserve"> </w:t>
      </w:r>
      <w:r w:rsidR="006D6C79" w:rsidRPr="00DF4F27">
        <w:rPr>
          <w:rFonts w:ascii="Times New Roman" w:hAnsi="Times New Roman" w:cs="Times New Roman"/>
          <w:sz w:val="24"/>
          <w:szCs w:val="24"/>
        </w:rPr>
        <w:t xml:space="preserve">exception was the </w:t>
      </w:r>
      <w:r w:rsidRPr="00DF4F27">
        <w:rPr>
          <w:rFonts w:ascii="Times New Roman" w:hAnsi="Times New Roman" w:cs="Times New Roman"/>
          <w:sz w:val="24"/>
          <w:szCs w:val="24"/>
        </w:rPr>
        <w:t>biological basis</w:t>
      </w:r>
      <w:r w:rsidR="006D6C79" w:rsidRPr="00DF4F27">
        <w:rPr>
          <w:rFonts w:ascii="Times New Roman" w:hAnsi="Times New Roman" w:cs="Times New Roman"/>
          <w:sz w:val="24"/>
          <w:szCs w:val="24"/>
        </w:rPr>
        <w:t xml:space="preserve"> dimension. </w:t>
      </w:r>
      <w:r w:rsidR="00AD443C" w:rsidRPr="00DF4F27">
        <w:rPr>
          <w:rFonts w:ascii="Times New Roman" w:hAnsi="Times New Roman" w:cs="Times New Roman"/>
          <w:sz w:val="24"/>
          <w:szCs w:val="24"/>
        </w:rPr>
        <w:t>This null finding</w:t>
      </w:r>
      <w:r w:rsidR="006D6C79" w:rsidRPr="00DF4F27">
        <w:rPr>
          <w:rFonts w:ascii="Times New Roman" w:hAnsi="Times New Roman" w:cs="Times New Roman"/>
          <w:sz w:val="24"/>
          <w:szCs w:val="24"/>
        </w:rPr>
        <w:t xml:space="preserve"> </w:t>
      </w:r>
      <w:r w:rsidR="00AD443C" w:rsidRPr="00DF4F27">
        <w:rPr>
          <w:rFonts w:ascii="Times New Roman" w:hAnsi="Times New Roman" w:cs="Times New Roman"/>
          <w:sz w:val="24"/>
          <w:szCs w:val="24"/>
        </w:rPr>
        <w:t xml:space="preserve">is consistent with the previously-discussed possibility that </w:t>
      </w:r>
      <w:r w:rsidR="00736A99" w:rsidRPr="00DF4F27">
        <w:rPr>
          <w:rFonts w:ascii="Times New Roman" w:hAnsi="Times New Roman" w:cs="Times New Roman"/>
          <w:sz w:val="24"/>
          <w:szCs w:val="24"/>
        </w:rPr>
        <w:t>the true self may not be a biological essence</w:t>
      </w:r>
      <w:r w:rsidR="00AD443C" w:rsidRPr="00DF4F27">
        <w:rPr>
          <w:rFonts w:ascii="Times New Roman" w:hAnsi="Times New Roman" w:cs="Times New Roman"/>
          <w:sz w:val="24"/>
          <w:szCs w:val="24"/>
        </w:rPr>
        <w:t xml:space="preserve">. </w:t>
      </w:r>
      <w:r w:rsidR="00736A99" w:rsidRPr="00DF4F27">
        <w:rPr>
          <w:rFonts w:ascii="Times New Roman" w:hAnsi="Times New Roman" w:cs="Times New Roman"/>
          <w:sz w:val="24"/>
          <w:szCs w:val="24"/>
        </w:rPr>
        <w:t xml:space="preserve">However, we </w:t>
      </w:r>
      <w:r w:rsidR="006D6C79" w:rsidRPr="00DF4F27">
        <w:rPr>
          <w:rFonts w:ascii="Times New Roman" w:hAnsi="Times New Roman" w:cs="Times New Roman"/>
          <w:sz w:val="24"/>
          <w:szCs w:val="24"/>
        </w:rPr>
        <w:t xml:space="preserve">should also </w:t>
      </w:r>
      <w:r w:rsidR="00736A99" w:rsidRPr="00DF4F27">
        <w:rPr>
          <w:rFonts w:ascii="Times New Roman" w:hAnsi="Times New Roman" w:cs="Times New Roman"/>
          <w:sz w:val="24"/>
          <w:szCs w:val="24"/>
        </w:rPr>
        <w:t>not</w:t>
      </w:r>
      <w:r w:rsidR="006D6C79" w:rsidRPr="00DF4F27">
        <w:rPr>
          <w:rFonts w:ascii="Times New Roman" w:hAnsi="Times New Roman" w:cs="Times New Roman"/>
          <w:sz w:val="24"/>
          <w:szCs w:val="24"/>
        </w:rPr>
        <w:t>e</w:t>
      </w:r>
      <w:r w:rsidR="00736A99" w:rsidRPr="00DF4F27">
        <w:rPr>
          <w:rFonts w:ascii="Times New Roman" w:hAnsi="Times New Roman" w:cs="Times New Roman"/>
          <w:sz w:val="24"/>
          <w:szCs w:val="24"/>
        </w:rPr>
        <w:t xml:space="preserve"> that</w:t>
      </w:r>
      <w:r w:rsidR="004C69A9" w:rsidRPr="00DF4F27">
        <w:rPr>
          <w:rFonts w:ascii="Times New Roman" w:hAnsi="Times New Roman" w:cs="Times New Roman"/>
          <w:sz w:val="24"/>
          <w:szCs w:val="24"/>
        </w:rPr>
        <w:t xml:space="preserve"> the</w:t>
      </w:r>
      <w:r w:rsidR="00D90294" w:rsidRPr="00DF4F27">
        <w:rPr>
          <w:rFonts w:ascii="Times New Roman" w:hAnsi="Times New Roman" w:cs="Times New Roman"/>
          <w:sz w:val="24"/>
          <w:szCs w:val="24"/>
        </w:rPr>
        <w:t xml:space="preserve"> relationship between true-self ratings and biological-basis ratings </w:t>
      </w:r>
      <w:r w:rsidR="00E04A1F" w:rsidRPr="00DF4F27">
        <w:rPr>
          <w:rFonts w:ascii="Times New Roman" w:hAnsi="Times New Roman" w:cs="Times New Roman"/>
          <w:sz w:val="24"/>
          <w:szCs w:val="24"/>
        </w:rPr>
        <w:t xml:space="preserve">may have been </w:t>
      </w:r>
      <w:r w:rsidR="00736A99" w:rsidRPr="00DF4F27">
        <w:rPr>
          <w:rFonts w:ascii="Times New Roman" w:hAnsi="Times New Roman" w:cs="Times New Roman"/>
          <w:sz w:val="24"/>
          <w:szCs w:val="24"/>
        </w:rPr>
        <w:t xml:space="preserve">underestimated </w:t>
      </w:r>
      <w:r w:rsidR="00D90294" w:rsidRPr="00DF4F27">
        <w:rPr>
          <w:rFonts w:ascii="Times New Roman" w:hAnsi="Times New Roman" w:cs="Times New Roman"/>
          <w:sz w:val="24"/>
          <w:szCs w:val="24"/>
        </w:rPr>
        <w:t>due to the inclusion of basic perceptual faculties (</w:t>
      </w:r>
      <w:r w:rsidR="00E04A1F" w:rsidRPr="00DF4F27">
        <w:rPr>
          <w:rFonts w:ascii="Times New Roman" w:hAnsi="Times New Roman" w:cs="Times New Roman"/>
          <w:sz w:val="24"/>
          <w:szCs w:val="24"/>
        </w:rPr>
        <w:t>namely</w:t>
      </w:r>
      <w:r w:rsidR="00736A99" w:rsidRPr="00DF4F27">
        <w:rPr>
          <w:rFonts w:ascii="Times New Roman" w:hAnsi="Times New Roman" w:cs="Times New Roman"/>
          <w:sz w:val="24"/>
          <w:szCs w:val="24"/>
        </w:rPr>
        <w:t>,</w:t>
      </w:r>
      <w:r w:rsidR="00E04A1F" w:rsidRPr="00DF4F27">
        <w:rPr>
          <w:rFonts w:ascii="Times New Roman" w:hAnsi="Times New Roman" w:cs="Times New Roman"/>
          <w:sz w:val="24"/>
          <w:szCs w:val="24"/>
        </w:rPr>
        <w:t xml:space="preserve"> </w:t>
      </w:r>
      <w:r w:rsidR="00D90294" w:rsidRPr="00DF4F27">
        <w:rPr>
          <w:rFonts w:ascii="Times New Roman" w:hAnsi="Times New Roman" w:cs="Times New Roman"/>
          <w:sz w:val="24"/>
          <w:szCs w:val="24"/>
        </w:rPr>
        <w:t>color vision, sense of smell, and the ability to feel pain) amon</w:t>
      </w:r>
      <w:r w:rsidR="00F46308" w:rsidRPr="00DF4F27">
        <w:rPr>
          <w:rFonts w:ascii="Times New Roman" w:hAnsi="Times New Roman" w:cs="Times New Roman"/>
          <w:sz w:val="24"/>
          <w:szCs w:val="24"/>
        </w:rPr>
        <w:t xml:space="preserve">g the </w:t>
      </w:r>
      <w:r w:rsidR="00E04A1F" w:rsidRPr="00DF4F27">
        <w:rPr>
          <w:rFonts w:ascii="Times New Roman" w:hAnsi="Times New Roman" w:cs="Times New Roman"/>
          <w:sz w:val="24"/>
          <w:szCs w:val="24"/>
        </w:rPr>
        <w:t xml:space="preserve">40 </w:t>
      </w:r>
      <w:r w:rsidR="00F46308" w:rsidRPr="00DF4F27">
        <w:rPr>
          <w:rFonts w:ascii="Times New Roman" w:hAnsi="Times New Roman" w:cs="Times New Roman"/>
          <w:sz w:val="24"/>
          <w:szCs w:val="24"/>
        </w:rPr>
        <w:t xml:space="preserve">personal characteristics. </w:t>
      </w:r>
      <w:r w:rsidR="00D90294" w:rsidRPr="00DF4F27">
        <w:rPr>
          <w:rFonts w:ascii="Times New Roman" w:hAnsi="Times New Roman" w:cs="Times New Roman"/>
          <w:sz w:val="24"/>
          <w:szCs w:val="24"/>
        </w:rPr>
        <w:t xml:space="preserve">On average, participants regarded these characteristics as </w:t>
      </w:r>
      <w:r w:rsidR="00F21E00" w:rsidRPr="00DF4F27">
        <w:rPr>
          <w:rFonts w:ascii="Times New Roman" w:hAnsi="Times New Roman" w:cs="Times New Roman"/>
          <w:sz w:val="24"/>
          <w:szCs w:val="24"/>
        </w:rPr>
        <w:t>highly</w:t>
      </w:r>
      <w:r w:rsidR="00D90294" w:rsidRPr="00DF4F27">
        <w:rPr>
          <w:rFonts w:ascii="Times New Roman" w:hAnsi="Times New Roman" w:cs="Times New Roman"/>
          <w:sz w:val="24"/>
          <w:szCs w:val="24"/>
        </w:rPr>
        <w:t xml:space="preserve"> biologically based (</w:t>
      </w:r>
      <w:r w:rsidR="00D90294" w:rsidRPr="00DF4F27">
        <w:rPr>
          <w:rFonts w:ascii="Times New Roman" w:hAnsi="Times New Roman" w:cs="Times New Roman"/>
          <w:i/>
          <w:sz w:val="24"/>
          <w:szCs w:val="24"/>
        </w:rPr>
        <w:t>M</w:t>
      </w:r>
      <w:r w:rsidR="00D90294" w:rsidRPr="00DF4F27">
        <w:rPr>
          <w:rFonts w:ascii="Times New Roman" w:hAnsi="Times New Roman" w:cs="Times New Roman"/>
          <w:sz w:val="24"/>
          <w:szCs w:val="24"/>
        </w:rPr>
        <w:t xml:space="preserve"> = 79.</w:t>
      </w:r>
      <w:r w:rsidR="00A7371F" w:rsidRPr="00DF4F27">
        <w:rPr>
          <w:rFonts w:ascii="Times New Roman" w:hAnsi="Times New Roman" w:cs="Times New Roman"/>
          <w:sz w:val="24"/>
          <w:szCs w:val="24"/>
        </w:rPr>
        <w:t>6</w:t>
      </w:r>
      <w:r w:rsidR="00D90294" w:rsidRPr="00DF4F27">
        <w:rPr>
          <w:rFonts w:ascii="Times New Roman" w:hAnsi="Times New Roman" w:cs="Times New Roman"/>
          <w:sz w:val="24"/>
          <w:szCs w:val="24"/>
        </w:rPr>
        <w:t>%), but did not regard them as particularly important to the true self (</w:t>
      </w:r>
      <w:r w:rsidR="00D90294" w:rsidRPr="00DF4F27">
        <w:rPr>
          <w:rFonts w:ascii="Times New Roman" w:hAnsi="Times New Roman" w:cs="Times New Roman"/>
          <w:i/>
          <w:sz w:val="24"/>
          <w:szCs w:val="24"/>
        </w:rPr>
        <w:t>M</w:t>
      </w:r>
      <w:r w:rsidR="00D90294" w:rsidRPr="00DF4F27">
        <w:rPr>
          <w:rFonts w:ascii="Times New Roman" w:hAnsi="Times New Roman" w:cs="Times New Roman"/>
          <w:sz w:val="24"/>
          <w:szCs w:val="24"/>
        </w:rPr>
        <w:t xml:space="preserve"> = 3.26). As such, we re-ran the HLM model for biological-basis ratings excluding the data for these three basic faculties. In this modified data set, there was a significant positive relationship between biological-basis ratings and true-self ratings</w:t>
      </w:r>
      <w:r w:rsidR="00ED30B1" w:rsidRPr="00DF4F27">
        <w:rPr>
          <w:rFonts w:ascii="Times New Roman" w:hAnsi="Times New Roman" w:cs="Times New Roman"/>
          <w:sz w:val="24"/>
          <w:szCs w:val="24"/>
        </w:rPr>
        <w:t>,</w:t>
      </w:r>
      <w:r w:rsidR="00D90294" w:rsidRPr="00DF4F27">
        <w:rPr>
          <w:rFonts w:ascii="Times New Roman" w:hAnsi="Times New Roman" w:cs="Times New Roman"/>
          <w:sz w:val="24"/>
          <w:szCs w:val="24"/>
        </w:rPr>
        <w:t xml:space="preserve"> </w:t>
      </w:r>
      <w:r w:rsidR="0056676B" w:rsidRPr="00DF4F27">
        <w:rPr>
          <w:rFonts w:ascii="Times New Roman" w:hAnsi="Times New Roman" w:cs="Times New Roman"/>
          <w:bCs/>
          <w:i/>
          <w:iCs/>
          <w:sz w:val="24"/>
          <w:szCs w:val="24"/>
        </w:rPr>
        <w:t>β</w:t>
      </w:r>
      <w:r w:rsidR="00180A46" w:rsidRPr="00DF4F27">
        <w:rPr>
          <w:rFonts w:ascii="Times New Roman" w:hAnsi="Times New Roman" w:cs="Times New Roman"/>
          <w:i/>
          <w:sz w:val="24"/>
          <w:szCs w:val="24"/>
        </w:rPr>
        <w:t xml:space="preserve"> </w:t>
      </w:r>
      <w:r w:rsidR="00D90294" w:rsidRPr="00DF4F27">
        <w:rPr>
          <w:rFonts w:ascii="Times New Roman" w:hAnsi="Times New Roman" w:cs="Times New Roman"/>
          <w:sz w:val="24"/>
          <w:szCs w:val="24"/>
        </w:rPr>
        <w:t>=</w:t>
      </w:r>
      <w:r w:rsidR="00ED30B1" w:rsidRPr="00DF4F27">
        <w:rPr>
          <w:rFonts w:ascii="Times New Roman" w:hAnsi="Times New Roman" w:cs="Times New Roman"/>
          <w:sz w:val="24"/>
          <w:szCs w:val="24"/>
        </w:rPr>
        <w:t xml:space="preserve"> </w:t>
      </w:r>
      <w:r w:rsidR="00D90294" w:rsidRPr="00DF4F27">
        <w:rPr>
          <w:rFonts w:ascii="Times New Roman" w:hAnsi="Times New Roman" w:cs="Times New Roman"/>
          <w:sz w:val="24"/>
          <w:szCs w:val="24"/>
        </w:rPr>
        <w:t>.011</w:t>
      </w:r>
      <w:r w:rsidR="00F21E00" w:rsidRPr="00DF4F27">
        <w:rPr>
          <w:rFonts w:ascii="Times New Roman" w:hAnsi="Times New Roman" w:cs="Times New Roman"/>
          <w:sz w:val="24"/>
          <w:szCs w:val="24"/>
        </w:rPr>
        <w:t>,</w:t>
      </w:r>
      <w:r w:rsidR="0056676B" w:rsidRPr="00DF4F27">
        <w:rPr>
          <w:rFonts w:ascii="Times New Roman" w:hAnsi="Times New Roman" w:cs="Times New Roman"/>
          <w:sz w:val="24"/>
          <w:szCs w:val="24"/>
        </w:rPr>
        <w:t xml:space="preserve"> </w:t>
      </w:r>
      <w:r w:rsidR="0056676B" w:rsidRPr="00DF4F27">
        <w:rPr>
          <w:rFonts w:ascii="Times New Roman" w:hAnsi="Times New Roman" w:cs="Times New Roman"/>
          <w:i/>
          <w:sz w:val="24"/>
          <w:szCs w:val="24"/>
        </w:rPr>
        <w:t>SE</w:t>
      </w:r>
      <w:r w:rsidR="0056676B" w:rsidRPr="00DF4F27">
        <w:rPr>
          <w:rFonts w:ascii="Times New Roman" w:hAnsi="Times New Roman" w:cs="Times New Roman"/>
          <w:sz w:val="24"/>
          <w:szCs w:val="24"/>
        </w:rPr>
        <w:t xml:space="preserve"> = .001,</w:t>
      </w:r>
      <w:r w:rsidR="00F21E00" w:rsidRPr="00DF4F27">
        <w:rPr>
          <w:rFonts w:ascii="Times New Roman" w:hAnsi="Times New Roman" w:cs="Times New Roman"/>
          <w:sz w:val="24"/>
          <w:szCs w:val="24"/>
        </w:rPr>
        <w:t xml:space="preserve"> </w:t>
      </w:r>
      <w:r w:rsidR="00F21E00" w:rsidRPr="00DF4F27">
        <w:rPr>
          <w:rFonts w:ascii="Times New Roman" w:hAnsi="Times New Roman" w:cs="Times New Roman"/>
          <w:i/>
          <w:sz w:val="24"/>
          <w:szCs w:val="24"/>
        </w:rPr>
        <w:t>t</w:t>
      </w:r>
      <w:r w:rsidR="00ED30B1" w:rsidRPr="00DF4F27">
        <w:rPr>
          <w:rFonts w:ascii="Times New Roman" w:hAnsi="Times New Roman" w:cs="Times New Roman"/>
          <w:sz w:val="24"/>
          <w:szCs w:val="24"/>
        </w:rPr>
        <w:t xml:space="preserve"> </w:t>
      </w:r>
      <w:r w:rsidR="00F21E00" w:rsidRPr="00DF4F27">
        <w:rPr>
          <w:rFonts w:ascii="Times New Roman" w:hAnsi="Times New Roman" w:cs="Times New Roman"/>
          <w:sz w:val="24"/>
          <w:szCs w:val="24"/>
        </w:rPr>
        <w:t>=</w:t>
      </w:r>
      <w:r w:rsidR="00ED30B1" w:rsidRPr="00DF4F27">
        <w:rPr>
          <w:rFonts w:ascii="Times New Roman" w:hAnsi="Times New Roman" w:cs="Times New Roman"/>
          <w:sz w:val="24"/>
          <w:szCs w:val="24"/>
        </w:rPr>
        <w:t xml:space="preserve"> </w:t>
      </w:r>
      <w:r w:rsidR="00F21E00" w:rsidRPr="00DF4F27">
        <w:rPr>
          <w:rFonts w:ascii="Times New Roman" w:hAnsi="Times New Roman" w:cs="Times New Roman"/>
          <w:sz w:val="24"/>
          <w:szCs w:val="24"/>
        </w:rPr>
        <w:t>7.</w:t>
      </w:r>
      <w:r w:rsidR="0056676B" w:rsidRPr="00DF4F27">
        <w:rPr>
          <w:rFonts w:ascii="Times New Roman" w:hAnsi="Times New Roman" w:cs="Times New Roman"/>
          <w:sz w:val="24"/>
          <w:szCs w:val="24"/>
        </w:rPr>
        <w:t>80,</w:t>
      </w:r>
      <w:r w:rsidR="00F21E00" w:rsidRPr="00DF4F27">
        <w:rPr>
          <w:rFonts w:ascii="Times New Roman" w:hAnsi="Times New Roman" w:cs="Times New Roman"/>
          <w:sz w:val="24"/>
          <w:szCs w:val="24"/>
        </w:rPr>
        <w:t xml:space="preserve"> </w:t>
      </w:r>
      <w:r w:rsidR="00F21E00" w:rsidRPr="00DF4F27">
        <w:rPr>
          <w:rFonts w:ascii="Times New Roman" w:hAnsi="Times New Roman" w:cs="Times New Roman"/>
          <w:i/>
          <w:sz w:val="24"/>
          <w:szCs w:val="24"/>
        </w:rPr>
        <w:t>p</w:t>
      </w:r>
      <w:r w:rsidR="00ED30B1" w:rsidRPr="00DF4F27">
        <w:rPr>
          <w:rFonts w:ascii="Times New Roman" w:hAnsi="Times New Roman" w:cs="Times New Roman"/>
          <w:i/>
          <w:sz w:val="24"/>
          <w:szCs w:val="24"/>
        </w:rPr>
        <w:t xml:space="preserve"> </w:t>
      </w:r>
      <w:r w:rsidR="00F21E00" w:rsidRPr="00DF4F27">
        <w:rPr>
          <w:rFonts w:ascii="Times New Roman" w:hAnsi="Times New Roman" w:cs="Times New Roman"/>
          <w:sz w:val="24"/>
          <w:szCs w:val="24"/>
        </w:rPr>
        <w:t>&lt;</w:t>
      </w:r>
      <w:r w:rsidR="00ED30B1" w:rsidRPr="00DF4F27">
        <w:rPr>
          <w:rFonts w:ascii="Times New Roman" w:hAnsi="Times New Roman" w:cs="Times New Roman"/>
          <w:sz w:val="24"/>
          <w:szCs w:val="24"/>
        </w:rPr>
        <w:t xml:space="preserve"> </w:t>
      </w:r>
      <w:r w:rsidR="00F21E00" w:rsidRPr="00DF4F27">
        <w:rPr>
          <w:rFonts w:ascii="Times New Roman" w:hAnsi="Times New Roman" w:cs="Times New Roman"/>
          <w:sz w:val="24"/>
          <w:szCs w:val="24"/>
        </w:rPr>
        <w:t xml:space="preserve">.001, </w:t>
      </w:r>
      <w:r w:rsidR="00F21E00" w:rsidRPr="00DF4F27">
        <w:rPr>
          <w:rFonts w:ascii="Times New Roman" w:hAnsi="Times New Roman" w:cs="Times New Roman"/>
          <w:i/>
          <w:sz w:val="24"/>
          <w:szCs w:val="24"/>
        </w:rPr>
        <w:t>r</w:t>
      </w:r>
      <w:r w:rsidR="00ED30B1" w:rsidRPr="00DF4F27">
        <w:rPr>
          <w:rFonts w:ascii="Times New Roman" w:hAnsi="Times New Roman" w:cs="Times New Roman"/>
          <w:i/>
          <w:sz w:val="24"/>
          <w:szCs w:val="24"/>
        </w:rPr>
        <w:t xml:space="preserve"> </w:t>
      </w:r>
      <w:r w:rsidR="00F21E00" w:rsidRPr="00DF4F27">
        <w:rPr>
          <w:rFonts w:ascii="Times New Roman" w:hAnsi="Times New Roman" w:cs="Times New Roman"/>
          <w:sz w:val="24"/>
          <w:szCs w:val="24"/>
        </w:rPr>
        <w:t>=</w:t>
      </w:r>
      <w:r w:rsidR="00ED30B1" w:rsidRPr="00DF4F27">
        <w:rPr>
          <w:rFonts w:ascii="Times New Roman" w:hAnsi="Times New Roman" w:cs="Times New Roman"/>
          <w:sz w:val="24"/>
          <w:szCs w:val="24"/>
        </w:rPr>
        <w:t xml:space="preserve"> </w:t>
      </w:r>
      <w:r w:rsidR="00F21E00" w:rsidRPr="00DF4F27">
        <w:rPr>
          <w:rFonts w:ascii="Times New Roman" w:hAnsi="Times New Roman" w:cs="Times New Roman"/>
          <w:sz w:val="24"/>
          <w:szCs w:val="24"/>
        </w:rPr>
        <w:t>.5</w:t>
      </w:r>
      <w:r w:rsidR="0056676B" w:rsidRPr="00DF4F27">
        <w:rPr>
          <w:rFonts w:ascii="Times New Roman" w:hAnsi="Times New Roman" w:cs="Times New Roman"/>
          <w:sz w:val="24"/>
          <w:szCs w:val="24"/>
        </w:rPr>
        <w:t>9</w:t>
      </w:r>
      <w:r w:rsidR="00F21E00" w:rsidRPr="00DF4F27">
        <w:rPr>
          <w:rFonts w:ascii="Times New Roman" w:hAnsi="Times New Roman" w:cs="Times New Roman"/>
          <w:sz w:val="24"/>
          <w:szCs w:val="24"/>
        </w:rPr>
        <w:t>.</w:t>
      </w:r>
      <w:r w:rsidR="00AD443C" w:rsidRPr="00DF4F27">
        <w:rPr>
          <w:rFonts w:ascii="Times New Roman" w:hAnsi="Times New Roman" w:cs="Times New Roman"/>
          <w:sz w:val="24"/>
          <w:szCs w:val="24"/>
        </w:rPr>
        <w:t xml:space="preserve"> This </w:t>
      </w:r>
      <w:r w:rsidR="00E67676" w:rsidRPr="00DF4F27">
        <w:rPr>
          <w:rFonts w:ascii="Times New Roman" w:hAnsi="Times New Roman" w:cs="Times New Roman"/>
          <w:sz w:val="24"/>
          <w:szCs w:val="24"/>
        </w:rPr>
        <w:t xml:space="preserve">supplemental finding </w:t>
      </w:r>
      <w:r w:rsidR="00AD443C" w:rsidRPr="00DF4F27">
        <w:rPr>
          <w:rFonts w:ascii="Times New Roman" w:hAnsi="Times New Roman" w:cs="Times New Roman"/>
          <w:sz w:val="24"/>
          <w:szCs w:val="24"/>
        </w:rPr>
        <w:t xml:space="preserve">indicates that, when it comes to more purely psychological characteristics like personality traits, characteristics ascribed to the true self </w:t>
      </w:r>
      <w:r w:rsidR="00E67676" w:rsidRPr="00DF4F27">
        <w:rPr>
          <w:rFonts w:ascii="Times New Roman" w:hAnsi="Times New Roman" w:cs="Times New Roman"/>
          <w:sz w:val="24"/>
          <w:szCs w:val="24"/>
        </w:rPr>
        <w:t>may be</w:t>
      </w:r>
      <w:r w:rsidR="00AD443C" w:rsidRPr="00DF4F27">
        <w:rPr>
          <w:rFonts w:ascii="Times New Roman" w:hAnsi="Times New Roman" w:cs="Times New Roman"/>
          <w:sz w:val="24"/>
          <w:szCs w:val="24"/>
        </w:rPr>
        <w:t xml:space="preserve"> seen as more biologically-based.</w:t>
      </w:r>
    </w:p>
    <w:p w14:paraId="76AC731F" w14:textId="2803D11A" w:rsidR="0078773F" w:rsidRPr="00DF4F27" w:rsidRDefault="0078773F"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E67676" w:rsidRPr="00DF4F27">
        <w:rPr>
          <w:rFonts w:ascii="Times New Roman" w:hAnsi="Times New Roman" w:cs="Times New Roman"/>
          <w:sz w:val="24"/>
          <w:szCs w:val="24"/>
        </w:rPr>
        <w:t xml:space="preserve">Study 3 goes </w:t>
      </w:r>
      <w:r w:rsidR="00107634" w:rsidRPr="00DF4F27">
        <w:rPr>
          <w:rFonts w:ascii="Times New Roman" w:hAnsi="Times New Roman" w:cs="Times New Roman"/>
          <w:sz w:val="24"/>
          <w:szCs w:val="24"/>
        </w:rPr>
        <w:t xml:space="preserve">beyond the first </w:t>
      </w:r>
      <w:r w:rsidR="00E67676" w:rsidRPr="00DF4F27">
        <w:rPr>
          <w:rFonts w:ascii="Times New Roman" w:hAnsi="Times New Roman" w:cs="Times New Roman"/>
          <w:sz w:val="24"/>
          <w:szCs w:val="24"/>
        </w:rPr>
        <w:t xml:space="preserve">two </w:t>
      </w:r>
      <w:r w:rsidR="00107634" w:rsidRPr="00DF4F27">
        <w:rPr>
          <w:rFonts w:ascii="Times New Roman" w:hAnsi="Times New Roman" w:cs="Times New Roman"/>
          <w:sz w:val="24"/>
          <w:szCs w:val="24"/>
        </w:rPr>
        <w:t xml:space="preserve">studies, which focused on a single dimension of essentialism (immutability), </w:t>
      </w:r>
      <w:r w:rsidR="00E67676" w:rsidRPr="00DF4F27">
        <w:rPr>
          <w:rFonts w:ascii="Times New Roman" w:hAnsi="Times New Roman" w:cs="Times New Roman"/>
          <w:sz w:val="24"/>
          <w:szCs w:val="24"/>
        </w:rPr>
        <w:t>and</w:t>
      </w:r>
      <w:r w:rsidR="00107634" w:rsidRPr="00DF4F27">
        <w:rPr>
          <w:rFonts w:ascii="Times New Roman" w:hAnsi="Times New Roman" w:cs="Times New Roman"/>
          <w:sz w:val="24"/>
          <w:szCs w:val="24"/>
        </w:rPr>
        <w:t xml:space="preserve"> demonstrates that multiple features of essentialist thought are </w:t>
      </w:r>
      <w:r w:rsidR="00107634" w:rsidRPr="00DF4F27">
        <w:rPr>
          <w:rFonts w:ascii="Times New Roman" w:hAnsi="Times New Roman" w:cs="Times New Roman"/>
          <w:sz w:val="24"/>
          <w:szCs w:val="24"/>
        </w:rPr>
        <w:lastRenderedPageBreak/>
        <w:t xml:space="preserve">present in </w:t>
      </w:r>
      <w:r w:rsidR="001E4168" w:rsidRPr="00DF4F27">
        <w:rPr>
          <w:rFonts w:ascii="Times New Roman" w:hAnsi="Times New Roman" w:cs="Times New Roman"/>
          <w:sz w:val="24"/>
          <w:szCs w:val="24"/>
        </w:rPr>
        <w:t xml:space="preserve">people’s </w:t>
      </w:r>
      <w:r w:rsidR="00107634" w:rsidRPr="00DF4F27">
        <w:rPr>
          <w:rFonts w:ascii="Times New Roman" w:hAnsi="Times New Roman" w:cs="Times New Roman"/>
          <w:sz w:val="24"/>
          <w:szCs w:val="24"/>
        </w:rPr>
        <w:t xml:space="preserve">reasoning about </w:t>
      </w:r>
      <w:r w:rsidR="00E67676" w:rsidRPr="00DF4F27">
        <w:rPr>
          <w:rFonts w:ascii="Times New Roman" w:hAnsi="Times New Roman" w:cs="Times New Roman"/>
          <w:sz w:val="24"/>
          <w:szCs w:val="24"/>
        </w:rPr>
        <w:t xml:space="preserve">the </w:t>
      </w:r>
      <w:r w:rsidR="00107634" w:rsidRPr="00DF4F27">
        <w:rPr>
          <w:rFonts w:ascii="Times New Roman" w:hAnsi="Times New Roman" w:cs="Times New Roman"/>
          <w:sz w:val="24"/>
          <w:szCs w:val="24"/>
        </w:rPr>
        <w:t>true sel</w:t>
      </w:r>
      <w:r w:rsidR="00E67676" w:rsidRPr="00DF4F27">
        <w:rPr>
          <w:rFonts w:ascii="Times New Roman" w:hAnsi="Times New Roman" w:cs="Times New Roman"/>
          <w:sz w:val="24"/>
          <w:szCs w:val="24"/>
        </w:rPr>
        <w:t>f</w:t>
      </w:r>
      <w:r w:rsidR="00107634" w:rsidRPr="00DF4F27">
        <w:rPr>
          <w:rFonts w:ascii="Times New Roman" w:hAnsi="Times New Roman" w:cs="Times New Roman"/>
          <w:sz w:val="24"/>
          <w:szCs w:val="24"/>
        </w:rPr>
        <w:t>.</w:t>
      </w:r>
      <w:r w:rsidRPr="00DF4F27">
        <w:rPr>
          <w:rFonts w:ascii="Times New Roman" w:hAnsi="Times New Roman" w:cs="Times New Roman"/>
          <w:sz w:val="24"/>
          <w:szCs w:val="24"/>
        </w:rPr>
        <w:t xml:space="preserve"> Specifically, characteristics that people see as central to defining a person’s true self</w:t>
      </w:r>
      <w:r w:rsidR="00107634" w:rsidRPr="00DF4F27">
        <w:rPr>
          <w:rFonts w:ascii="Times New Roman" w:hAnsi="Times New Roman" w:cs="Times New Roman"/>
          <w:sz w:val="24"/>
          <w:szCs w:val="24"/>
        </w:rPr>
        <w:t xml:space="preserve"> tend to be perceived as immutable, discrete, informative, consistent, inherent, and </w:t>
      </w:r>
      <w:r w:rsidR="00E67676" w:rsidRPr="00DF4F27">
        <w:rPr>
          <w:rFonts w:ascii="Times New Roman" w:hAnsi="Times New Roman" w:cs="Times New Roman"/>
          <w:sz w:val="24"/>
          <w:szCs w:val="24"/>
        </w:rPr>
        <w:t xml:space="preserve">(perhaps) </w:t>
      </w:r>
      <w:r w:rsidR="00107634" w:rsidRPr="00DF4F27">
        <w:rPr>
          <w:rFonts w:ascii="Times New Roman" w:hAnsi="Times New Roman" w:cs="Times New Roman"/>
          <w:sz w:val="24"/>
          <w:szCs w:val="24"/>
        </w:rPr>
        <w:t xml:space="preserve">biologically-based. </w:t>
      </w:r>
      <w:r w:rsidR="001E4168" w:rsidRPr="00DF4F27">
        <w:rPr>
          <w:rFonts w:ascii="Times New Roman" w:hAnsi="Times New Roman" w:cs="Times New Roman"/>
          <w:sz w:val="24"/>
          <w:szCs w:val="24"/>
        </w:rPr>
        <w:t>In addition, w</w:t>
      </w:r>
      <w:r w:rsidR="00107634" w:rsidRPr="00DF4F27">
        <w:rPr>
          <w:rFonts w:ascii="Times New Roman" w:hAnsi="Times New Roman" w:cs="Times New Roman"/>
          <w:sz w:val="24"/>
          <w:szCs w:val="24"/>
        </w:rPr>
        <w:t>here</w:t>
      </w:r>
      <w:r w:rsidR="001E4168" w:rsidRPr="00DF4F27">
        <w:rPr>
          <w:rFonts w:ascii="Times New Roman" w:hAnsi="Times New Roman" w:cs="Times New Roman"/>
          <w:sz w:val="24"/>
          <w:szCs w:val="24"/>
        </w:rPr>
        <w:t>as</w:t>
      </w:r>
      <w:r w:rsidR="00107634" w:rsidRPr="00DF4F27">
        <w:rPr>
          <w:rFonts w:ascii="Times New Roman" w:hAnsi="Times New Roman" w:cs="Times New Roman"/>
          <w:sz w:val="24"/>
          <w:szCs w:val="24"/>
        </w:rPr>
        <w:t xml:space="preserve"> Studies 1–</w:t>
      </w:r>
      <w:r w:rsidR="00D759B1" w:rsidRPr="00DF4F27">
        <w:rPr>
          <w:rFonts w:ascii="Times New Roman" w:hAnsi="Times New Roman" w:cs="Times New Roman"/>
          <w:sz w:val="24"/>
          <w:szCs w:val="24"/>
        </w:rPr>
        <w:t>2</w:t>
      </w:r>
      <w:r w:rsidR="00107634" w:rsidRPr="00DF4F27">
        <w:rPr>
          <w:rFonts w:ascii="Times New Roman" w:hAnsi="Times New Roman" w:cs="Times New Roman"/>
          <w:sz w:val="24"/>
          <w:szCs w:val="24"/>
        </w:rPr>
        <w:t xml:space="preserve"> examined beliefs about participants’ own true selves</w:t>
      </w:r>
      <w:r w:rsidR="00B712A7" w:rsidRPr="00DF4F27">
        <w:rPr>
          <w:rFonts w:ascii="Times New Roman" w:hAnsi="Times New Roman" w:cs="Times New Roman"/>
          <w:sz w:val="24"/>
          <w:szCs w:val="24"/>
        </w:rPr>
        <w:t xml:space="preserve"> (Claim #2)</w:t>
      </w:r>
      <w:r w:rsidR="00107634" w:rsidRPr="00DF4F27">
        <w:rPr>
          <w:rFonts w:ascii="Times New Roman" w:hAnsi="Times New Roman" w:cs="Times New Roman"/>
          <w:sz w:val="24"/>
          <w:szCs w:val="24"/>
        </w:rPr>
        <w:t xml:space="preserve">, Study </w:t>
      </w:r>
      <w:r w:rsidR="00D759B1" w:rsidRPr="00DF4F27">
        <w:rPr>
          <w:rFonts w:ascii="Times New Roman" w:hAnsi="Times New Roman" w:cs="Times New Roman"/>
          <w:sz w:val="24"/>
          <w:szCs w:val="24"/>
        </w:rPr>
        <w:t>3</w:t>
      </w:r>
      <w:r w:rsidR="00107634" w:rsidRPr="00DF4F27">
        <w:rPr>
          <w:rFonts w:ascii="Times New Roman" w:hAnsi="Times New Roman" w:cs="Times New Roman"/>
          <w:sz w:val="24"/>
          <w:szCs w:val="24"/>
        </w:rPr>
        <w:t xml:space="preserve"> examined beliefs about true selves in the abstract</w:t>
      </w:r>
      <w:r w:rsidR="00B712A7" w:rsidRPr="00DF4F27">
        <w:rPr>
          <w:rFonts w:ascii="Times New Roman" w:hAnsi="Times New Roman" w:cs="Times New Roman"/>
          <w:sz w:val="24"/>
          <w:szCs w:val="24"/>
        </w:rPr>
        <w:t xml:space="preserve"> (Claim #3)</w:t>
      </w:r>
      <w:r w:rsidR="00107634" w:rsidRPr="00DF4F27">
        <w:rPr>
          <w:rFonts w:ascii="Times New Roman" w:hAnsi="Times New Roman" w:cs="Times New Roman"/>
          <w:sz w:val="24"/>
          <w:szCs w:val="24"/>
        </w:rPr>
        <w:t>.</w:t>
      </w:r>
      <w:r w:rsidRPr="00DF4F27">
        <w:rPr>
          <w:rFonts w:ascii="Times New Roman" w:hAnsi="Times New Roman" w:cs="Times New Roman"/>
          <w:sz w:val="24"/>
          <w:szCs w:val="24"/>
        </w:rPr>
        <w:t xml:space="preserve"> </w:t>
      </w:r>
      <w:r w:rsidR="00107634" w:rsidRPr="00DF4F27">
        <w:rPr>
          <w:rFonts w:ascii="Times New Roman" w:hAnsi="Times New Roman" w:cs="Times New Roman"/>
          <w:sz w:val="24"/>
          <w:szCs w:val="24"/>
        </w:rPr>
        <w:t xml:space="preserve">As such, the results of this study show </w:t>
      </w:r>
      <w:r w:rsidRPr="00DF4F27">
        <w:rPr>
          <w:rFonts w:ascii="Times New Roman" w:hAnsi="Times New Roman" w:cs="Times New Roman"/>
          <w:sz w:val="24"/>
          <w:szCs w:val="24"/>
        </w:rPr>
        <w:t>that reasoning about true selves</w:t>
      </w:r>
      <w:r w:rsidR="00107634" w:rsidRPr="00DF4F27">
        <w:rPr>
          <w:rFonts w:ascii="Times New Roman" w:hAnsi="Times New Roman" w:cs="Times New Roman"/>
          <w:sz w:val="24"/>
          <w:szCs w:val="24"/>
        </w:rPr>
        <w:t xml:space="preserve"> in general</w:t>
      </w:r>
      <w:r w:rsidRPr="00DF4F27">
        <w:rPr>
          <w:rFonts w:ascii="Times New Roman" w:hAnsi="Times New Roman" w:cs="Times New Roman"/>
          <w:sz w:val="24"/>
          <w:szCs w:val="24"/>
        </w:rPr>
        <w:t xml:space="preserve"> bears the hallmarks of psychological essentialism. </w:t>
      </w:r>
    </w:p>
    <w:p w14:paraId="4CF01236" w14:textId="049FA384" w:rsidR="00BE71FC" w:rsidRPr="00DF4F27" w:rsidRDefault="0000290E" w:rsidP="00BE71FC">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b/>
          <w:sz w:val="24"/>
          <w:szCs w:val="24"/>
        </w:rPr>
        <w:t xml:space="preserve">Study </w:t>
      </w:r>
      <w:r w:rsidR="00D759B1" w:rsidRPr="00DF4F27">
        <w:rPr>
          <w:rFonts w:ascii="Times New Roman" w:hAnsi="Times New Roman" w:cs="Times New Roman"/>
          <w:b/>
          <w:sz w:val="24"/>
          <w:szCs w:val="24"/>
        </w:rPr>
        <w:t>4</w:t>
      </w:r>
      <w:r w:rsidRPr="00DF4F27">
        <w:rPr>
          <w:rFonts w:ascii="Times New Roman" w:hAnsi="Times New Roman" w:cs="Times New Roman"/>
          <w:b/>
          <w:sz w:val="24"/>
          <w:szCs w:val="24"/>
        </w:rPr>
        <w:t xml:space="preserve">: </w:t>
      </w:r>
      <w:r w:rsidR="001E4168" w:rsidRPr="00DF4F27">
        <w:rPr>
          <w:rFonts w:ascii="Times New Roman" w:hAnsi="Times New Roman" w:cs="Times New Roman"/>
          <w:b/>
          <w:sz w:val="24"/>
          <w:szCs w:val="24"/>
        </w:rPr>
        <w:t>Comparing</w:t>
      </w:r>
      <w:r w:rsidR="003A0322" w:rsidRPr="00DF4F27">
        <w:rPr>
          <w:rFonts w:ascii="Times New Roman" w:hAnsi="Times New Roman" w:cs="Times New Roman"/>
          <w:b/>
          <w:sz w:val="24"/>
          <w:szCs w:val="24"/>
        </w:rPr>
        <w:t xml:space="preserve"> Reasoning </w:t>
      </w:r>
      <w:r w:rsidR="001E4168" w:rsidRPr="00DF4F27">
        <w:rPr>
          <w:rFonts w:ascii="Times New Roman" w:hAnsi="Times New Roman" w:cs="Times New Roman"/>
          <w:b/>
          <w:sz w:val="24"/>
          <w:szCs w:val="24"/>
        </w:rPr>
        <w:t>a</w:t>
      </w:r>
      <w:r w:rsidR="003A0322" w:rsidRPr="00DF4F27">
        <w:rPr>
          <w:rFonts w:ascii="Times New Roman" w:hAnsi="Times New Roman" w:cs="Times New Roman"/>
          <w:b/>
          <w:sz w:val="24"/>
          <w:szCs w:val="24"/>
        </w:rPr>
        <w:t xml:space="preserve">bout the </w:t>
      </w:r>
      <w:r w:rsidRPr="00DF4F27">
        <w:rPr>
          <w:rFonts w:ascii="Times New Roman" w:hAnsi="Times New Roman" w:cs="Times New Roman"/>
          <w:b/>
          <w:sz w:val="24"/>
          <w:szCs w:val="24"/>
        </w:rPr>
        <w:t xml:space="preserve">True Self </w:t>
      </w:r>
      <w:r w:rsidR="00E30290" w:rsidRPr="00DF4F27">
        <w:rPr>
          <w:rFonts w:ascii="Times New Roman" w:hAnsi="Times New Roman" w:cs="Times New Roman"/>
          <w:b/>
          <w:sz w:val="24"/>
          <w:szCs w:val="24"/>
        </w:rPr>
        <w:t>and the</w:t>
      </w:r>
      <w:r w:rsidRPr="00DF4F27">
        <w:rPr>
          <w:rFonts w:ascii="Times New Roman" w:hAnsi="Times New Roman" w:cs="Times New Roman"/>
          <w:b/>
          <w:sz w:val="24"/>
          <w:szCs w:val="24"/>
        </w:rPr>
        <w:t xml:space="preserve"> Actual Self</w:t>
      </w:r>
      <w:r w:rsidR="00BE71FC" w:rsidRPr="00DF4F27">
        <w:rPr>
          <w:rFonts w:ascii="Times New Roman" w:hAnsi="Times New Roman" w:cs="Times New Roman"/>
          <w:b/>
          <w:sz w:val="24"/>
          <w:szCs w:val="24"/>
        </w:rPr>
        <w:t xml:space="preserve"> </w:t>
      </w:r>
    </w:p>
    <w:p w14:paraId="031D50B5" w14:textId="17316AC6" w:rsidR="0000290E" w:rsidRPr="00DF4F27" w:rsidRDefault="006017A7" w:rsidP="00BE71FC">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b/>
          <w:sz w:val="24"/>
          <w:szCs w:val="24"/>
        </w:rPr>
        <w:t xml:space="preserve">Along </w:t>
      </w:r>
      <w:r w:rsidR="001E4168" w:rsidRPr="00DF4F27">
        <w:rPr>
          <w:rFonts w:ascii="Times New Roman" w:hAnsi="Times New Roman" w:cs="Times New Roman"/>
          <w:b/>
          <w:sz w:val="24"/>
          <w:szCs w:val="24"/>
        </w:rPr>
        <w:t>Six Dimensions of Essentialism</w:t>
      </w:r>
    </w:p>
    <w:p w14:paraId="1C97DE88" w14:textId="458EFBD7" w:rsidR="00F571B3" w:rsidRPr="00DF4F27" w:rsidRDefault="00F571B3"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E37CD7" w:rsidRPr="00DF4F27">
        <w:rPr>
          <w:rFonts w:ascii="Times New Roman" w:hAnsi="Times New Roman" w:cs="Times New Roman"/>
          <w:sz w:val="24"/>
          <w:szCs w:val="24"/>
        </w:rPr>
        <w:t xml:space="preserve">Study </w:t>
      </w:r>
      <w:r w:rsidR="00D759B1" w:rsidRPr="00DF4F27">
        <w:rPr>
          <w:rFonts w:ascii="Times New Roman" w:hAnsi="Times New Roman" w:cs="Times New Roman"/>
          <w:sz w:val="24"/>
          <w:szCs w:val="24"/>
        </w:rPr>
        <w:t>4</w:t>
      </w:r>
      <w:r w:rsidR="00E37CD7" w:rsidRPr="00DF4F27">
        <w:rPr>
          <w:rFonts w:ascii="Times New Roman" w:hAnsi="Times New Roman" w:cs="Times New Roman"/>
          <w:sz w:val="24"/>
          <w:szCs w:val="24"/>
        </w:rPr>
        <w:t xml:space="preserve"> builds upon the previous studies by </w:t>
      </w:r>
      <w:r w:rsidR="007959A9" w:rsidRPr="00DF4F27">
        <w:rPr>
          <w:rFonts w:ascii="Times New Roman" w:hAnsi="Times New Roman" w:cs="Times New Roman"/>
          <w:sz w:val="24"/>
          <w:szCs w:val="24"/>
        </w:rPr>
        <w:t>comparing true and actual selves (</w:t>
      </w:r>
      <w:r w:rsidR="008C66C0" w:rsidRPr="00DF4F27">
        <w:rPr>
          <w:rFonts w:ascii="Times New Roman" w:hAnsi="Times New Roman" w:cs="Times New Roman"/>
          <w:sz w:val="24"/>
          <w:szCs w:val="24"/>
        </w:rPr>
        <w:t>as in</w:t>
      </w:r>
      <w:r w:rsidR="00E37CD7" w:rsidRPr="00DF4F27">
        <w:rPr>
          <w:rFonts w:ascii="Times New Roman" w:hAnsi="Times New Roman" w:cs="Times New Roman"/>
          <w:sz w:val="24"/>
          <w:szCs w:val="24"/>
        </w:rPr>
        <w:t xml:space="preserve"> Study </w:t>
      </w:r>
      <w:r w:rsidR="00D759B1" w:rsidRPr="00DF4F27">
        <w:rPr>
          <w:rFonts w:ascii="Times New Roman" w:hAnsi="Times New Roman" w:cs="Times New Roman"/>
          <w:sz w:val="24"/>
          <w:szCs w:val="24"/>
        </w:rPr>
        <w:t>2</w:t>
      </w:r>
      <w:r w:rsidR="00E37CD7" w:rsidRPr="00DF4F27">
        <w:rPr>
          <w:rFonts w:ascii="Times New Roman" w:hAnsi="Times New Roman" w:cs="Times New Roman"/>
          <w:sz w:val="24"/>
          <w:szCs w:val="24"/>
        </w:rPr>
        <w:t xml:space="preserve">) with the more complete set of characteristics of essentialist reasoning used in Study </w:t>
      </w:r>
      <w:r w:rsidR="00D759B1" w:rsidRPr="00DF4F27">
        <w:rPr>
          <w:rFonts w:ascii="Times New Roman" w:hAnsi="Times New Roman" w:cs="Times New Roman"/>
          <w:sz w:val="24"/>
          <w:szCs w:val="24"/>
        </w:rPr>
        <w:t>3</w:t>
      </w:r>
      <w:r w:rsidR="00E37CD7" w:rsidRPr="00DF4F27">
        <w:rPr>
          <w:rFonts w:ascii="Times New Roman" w:hAnsi="Times New Roman" w:cs="Times New Roman"/>
          <w:sz w:val="24"/>
          <w:szCs w:val="24"/>
        </w:rPr>
        <w:t>.</w:t>
      </w:r>
      <w:r w:rsidR="00BF7668" w:rsidRPr="00DF4F27">
        <w:rPr>
          <w:rFonts w:ascii="Times New Roman" w:hAnsi="Times New Roman" w:cs="Times New Roman"/>
          <w:sz w:val="24"/>
          <w:szCs w:val="24"/>
        </w:rPr>
        <w:t xml:space="preserve"> </w:t>
      </w:r>
      <w:r w:rsidR="00386999" w:rsidRPr="00DF4F27">
        <w:rPr>
          <w:rFonts w:ascii="Times New Roman" w:hAnsi="Times New Roman" w:cs="Times New Roman"/>
          <w:sz w:val="24"/>
          <w:szCs w:val="24"/>
        </w:rPr>
        <w:t xml:space="preserve">We expected that </w:t>
      </w:r>
      <w:r w:rsidR="00004227" w:rsidRPr="00DF4F27">
        <w:rPr>
          <w:rFonts w:ascii="Times New Roman" w:hAnsi="Times New Roman" w:cs="Times New Roman"/>
          <w:sz w:val="24"/>
          <w:szCs w:val="24"/>
        </w:rPr>
        <w:t>reasoning about true-sel</w:t>
      </w:r>
      <w:r w:rsidR="008D57E2" w:rsidRPr="00DF4F27">
        <w:rPr>
          <w:rFonts w:ascii="Times New Roman" w:hAnsi="Times New Roman" w:cs="Times New Roman"/>
          <w:sz w:val="24"/>
          <w:szCs w:val="24"/>
        </w:rPr>
        <w:t>f</w:t>
      </w:r>
      <w:r w:rsidR="00A3768C" w:rsidRPr="00DF4F27">
        <w:rPr>
          <w:rFonts w:ascii="Times New Roman" w:hAnsi="Times New Roman" w:cs="Times New Roman"/>
          <w:sz w:val="24"/>
          <w:szCs w:val="24"/>
        </w:rPr>
        <w:t xml:space="preserve"> characteristics would display more essentialist features than reasoning about actual-self characteristics.</w:t>
      </w:r>
    </w:p>
    <w:p w14:paraId="05A3F8A7" w14:textId="28771D75" w:rsidR="00F571B3" w:rsidRPr="00DF4F27" w:rsidRDefault="00F571B3" w:rsidP="00AE64CD">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Methods</w:t>
      </w:r>
    </w:p>
    <w:p w14:paraId="35E04F03" w14:textId="7943F55C" w:rsidR="00F571B3" w:rsidRPr="00DF4F27" w:rsidRDefault="00F571B3" w:rsidP="00AE64CD">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Participants</w:t>
      </w:r>
    </w:p>
    <w:p w14:paraId="3F28D15E" w14:textId="48C4F05E" w:rsidR="00F571B3" w:rsidRPr="00DF4F27" w:rsidRDefault="00F571B3"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Participants were </w:t>
      </w:r>
      <w:r w:rsidR="008F11F7" w:rsidRPr="00DF4F27">
        <w:rPr>
          <w:rFonts w:ascii="Times New Roman" w:hAnsi="Times New Roman" w:cs="Times New Roman"/>
          <w:sz w:val="24"/>
          <w:szCs w:val="24"/>
        </w:rPr>
        <w:t>12</w:t>
      </w:r>
      <w:r w:rsidR="006F259B" w:rsidRPr="00DF4F27">
        <w:rPr>
          <w:rFonts w:ascii="Times New Roman" w:hAnsi="Times New Roman" w:cs="Times New Roman"/>
          <w:sz w:val="24"/>
          <w:szCs w:val="24"/>
        </w:rPr>
        <w:t>1</w:t>
      </w:r>
      <w:r w:rsidR="008F11F7" w:rsidRPr="00DF4F27">
        <w:rPr>
          <w:rFonts w:ascii="Times New Roman" w:hAnsi="Times New Roman" w:cs="Times New Roman"/>
          <w:sz w:val="24"/>
          <w:szCs w:val="24"/>
        </w:rPr>
        <w:t xml:space="preserve"> adults (6</w:t>
      </w:r>
      <w:r w:rsidR="006F259B" w:rsidRPr="00DF4F27">
        <w:rPr>
          <w:rFonts w:ascii="Times New Roman" w:hAnsi="Times New Roman" w:cs="Times New Roman"/>
          <w:sz w:val="24"/>
          <w:szCs w:val="24"/>
        </w:rPr>
        <w:t>5</w:t>
      </w:r>
      <w:r w:rsidR="008F11F7" w:rsidRPr="00DF4F27">
        <w:rPr>
          <w:rFonts w:ascii="Times New Roman" w:hAnsi="Times New Roman" w:cs="Times New Roman"/>
          <w:sz w:val="24"/>
          <w:szCs w:val="24"/>
        </w:rPr>
        <w:t xml:space="preserve"> female, 56 male) </w:t>
      </w:r>
      <w:r w:rsidR="009233EB" w:rsidRPr="00DF4F27">
        <w:rPr>
          <w:rFonts w:ascii="Times New Roman" w:hAnsi="Times New Roman" w:cs="Times New Roman"/>
          <w:sz w:val="24"/>
          <w:szCs w:val="24"/>
        </w:rPr>
        <w:t xml:space="preserve">recruited from </w:t>
      </w:r>
      <w:proofErr w:type="spellStart"/>
      <w:r w:rsidR="008F11F7" w:rsidRPr="00DF4F27">
        <w:rPr>
          <w:rFonts w:ascii="Times New Roman" w:hAnsi="Times New Roman" w:cs="Times New Roman"/>
          <w:sz w:val="24"/>
          <w:szCs w:val="24"/>
        </w:rPr>
        <w:t>MTurk</w:t>
      </w:r>
      <w:proofErr w:type="spellEnd"/>
      <w:r w:rsidR="00833858" w:rsidRPr="00DF4F27">
        <w:rPr>
          <w:rFonts w:ascii="Times New Roman" w:hAnsi="Times New Roman" w:cs="Times New Roman"/>
          <w:sz w:val="24"/>
          <w:szCs w:val="24"/>
        </w:rPr>
        <w:t xml:space="preserve"> and paid $1.50 each</w:t>
      </w:r>
      <w:r w:rsidR="008F11F7" w:rsidRPr="00DF4F27">
        <w:rPr>
          <w:rFonts w:ascii="Times New Roman" w:hAnsi="Times New Roman" w:cs="Times New Roman"/>
          <w:sz w:val="24"/>
          <w:szCs w:val="24"/>
        </w:rPr>
        <w:t>. The sample was largely White (</w:t>
      </w:r>
      <w:r w:rsidR="00833858" w:rsidRPr="00DF4F27">
        <w:rPr>
          <w:rFonts w:ascii="Times New Roman" w:hAnsi="Times New Roman" w:cs="Times New Roman"/>
          <w:sz w:val="24"/>
          <w:szCs w:val="24"/>
        </w:rPr>
        <w:t>77.7</w:t>
      </w:r>
      <w:r w:rsidR="008F11F7" w:rsidRPr="00DF4F27">
        <w:rPr>
          <w:rFonts w:ascii="Times New Roman" w:hAnsi="Times New Roman" w:cs="Times New Roman"/>
          <w:sz w:val="24"/>
          <w:szCs w:val="24"/>
        </w:rPr>
        <w:t>%)</w:t>
      </w:r>
      <w:r w:rsidR="00833858" w:rsidRPr="00DF4F27">
        <w:rPr>
          <w:rFonts w:ascii="Times New Roman" w:hAnsi="Times New Roman" w:cs="Times New Roman"/>
          <w:sz w:val="24"/>
          <w:szCs w:val="24"/>
        </w:rPr>
        <w:t xml:space="preserve"> </w:t>
      </w:r>
      <w:r w:rsidR="008F11F7" w:rsidRPr="00DF4F27">
        <w:rPr>
          <w:rFonts w:ascii="Times New Roman" w:hAnsi="Times New Roman" w:cs="Times New Roman"/>
          <w:sz w:val="24"/>
          <w:szCs w:val="24"/>
        </w:rPr>
        <w:t>and ranged in age from 18 to 69 years (</w:t>
      </w:r>
      <w:r w:rsidR="008F11F7" w:rsidRPr="00DF4F27">
        <w:rPr>
          <w:rFonts w:ascii="Times New Roman" w:hAnsi="Times New Roman" w:cs="Times New Roman"/>
          <w:i/>
          <w:sz w:val="24"/>
          <w:szCs w:val="24"/>
        </w:rPr>
        <w:t>M</w:t>
      </w:r>
      <w:r w:rsidR="00D26E03" w:rsidRPr="00DF4F27">
        <w:rPr>
          <w:rFonts w:ascii="Times New Roman" w:hAnsi="Times New Roman" w:cs="Times New Roman"/>
          <w:i/>
          <w:sz w:val="24"/>
          <w:szCs w:val="24"/>
        </w:rPr>
        <w:t xml:space="preserve"> </w:t>
      </w:r>
      <w:r w:rsidR="008F11F7" w:rsidRPr="00DF4F27">
        <w:rPr>
          <w:rFonts w:ascii="Times New Roman" w:hAnsi="Times New Roman" w:cs="Times New Roman"/>
          <w:sz w:val="24"/>
          <w:szCs w:val="24"/>
        </w:rPr>
        <w:t>=</w:t>
      </w:r>
      <w:r w:rsidR="00D26E03" w:rsidRPr="00DF4F27">
        <w:rPr>
          <w:rFonts w:ascii="Times New Roman" w:hAnsi="Times New Roman" w:cs="Times New Roman"/>
          <w:sz w:val="24"/>
          <w:szCs w:val="24"/>
        </w:rPr>
        <w:t xml:space="preserve"> </w:t>
      </w:r>
      <w:r w:rsidR="008F11F7" w:rsidRPr="00DF4F27">
        <w:rPr>
          <w:rFonts w:ascii="Times New Roman" w:hAnsi="Times New Roman" w:cs="Times New Roman"/>
          <w:sz w:val="24"/>
          <w:szCs w:val="24"/>
        </w:rPr>
        <w:t>33.</w:t>
      </w:r>
      <w:r w:rsidR="00136D0E" w:rsidRPr="00DF4F27">
        <w:rPr>
          <w:rFonts w:ascii="Times New Roman" w:hAnsi="Times New Roman" w:cs="Times New Roman"/>
          <w:sz w:val="24"/>
          <w:szCs w:val="24"/>
        </w:rPr>
        <w:t>99</w:t>
      </w:r>
      <w:r w:rsidR="008F11F7" w:rsidRPr="00DF4F27">
        <w:rPr>
          <w:rFonts w:ascii="Times New Roman" w:hAnsi="Times New Roman" w:cs="Times New Roman"/>
          <w:sz w:val="24"/>
          <w:szCs w:val="24"/>
        </w:rPr>
        <w:t xml:space="preserve">, </w:t>
      </w:r>
      <w:r w:rsidR="008F11F7" w:rsidRPr="00DF4F27">
        <w:rPr>
          <w:rFonts w:ascii="Times New Roman" w:hAnsi="Times New Roman" w:cs="Times New Roman"/>
          <w:i/>
          <w:sz w:val="24"/>
          <w:szCs w:val="24"/>
        </w:rPr>
        <w:t>SD</w:t>
      </w:r>
      <w:r w:rsidR="00D26E03" w:rsidRPr="00DF4F27">
        <w:rPr>
          <w:rFonts w:ascii="Times New Roman" w:hAnsi="Times New Roman" w:cs="Times New Roman"/>
          <w:i/>
          <w:sz w:val="24"/>
          <w:szCs w:val="24"/>
        </w:rPr>
        <w:t xml:space="preserve"> </w:t>
      </w:r>
      <w:r w:rsidR="008F11F7" w:rsidRPr="00DF4F27">
        <w:rPr>
          <w:rFonts w:ascii="Times New Roman" w:hAnsi="Times New Roman" w:cs="Times New Roman"/>
          <w:sz w:val="24"/>
          <w:szCs w:val="24"/>
        </w:rPr>
        <w:t>=</w:t>
      </w:r>
      <w:r w:rsidR="00D26E03" w:rsidRPr="00DF4F27">
        <w:rPr>
          <w:rFonts w:ascii="Times New Roman" w:hAnsi="Times New Roman" w:cs="Times New Roman"/>
          <w:sz w:val="24"/>
          <w:szCs w:val="24"/>
        </w:rPr>
        <w:t xml:space="preserve"> </w:t>
      </w:r>
      <w:r w:rsidR="008F11F7" w:rsidRPr="00DF4F27">
        <w:rPr>
          <w:rFonts w:ascii="Times New Roman" w:hAnsi="Times New Roman" w:cs="Times New Roman"/>
          <w:sz w:val="24"/>
          <w:szCs w:val="24"/>
        </w:rPr>
        <w:t>11.</w:t>
      </w:r>
      <w:r w:rsidR="00136D0E" w:rsidRPr="00DF4F27">
        <w:rPr>
          <w:rFonts w:ascii="Times New Roman" w:hAnsi="Times New Roman" w:cs="Times New Roman"/>
          <w:sz w:val="24"/>
          <w:szCs w:val="24"/>
        </w:rPr>
        <w:t>42</w:t>
      </w:r>
      <w:r w:rsidR="00833858" w:rsidRPr="00DF4F27">
        <w:rPr>
          <w:rFonts w:ascii="Times New Roman" w:hAnsi="Times New Roman" w:cs="Times New Roman"/>
          <w:sz w:val="24"/>
          <w:szCs w:val="24"/>
        </w:rPr>
        <w:t>).</w:t>
      </w:r>
    </w:p>
    <w:p w14:paraId="496F0A69" w14:textId="2F405185" w:rsidR="003927E1" w:rsidRPr="00DF4F27" w:rsidRDefault="008F11F7" w:rsidP="00AE64CD">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Materials and Procedure</w:t>
      </w:r>
    </w:p>
    <w:p w14:paraId="7530C0F4" w14:textId="4CEC8B24" w:rsidR="002E3943" w:rsidRPr="00DF4F27" w:rsidRDefault="002E3943"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proofErr w:type="gramStart"/>
      <w:r w:rsidR="005C69A9" w:rsidRPr="00DF4F27">
        <w:rPr>
          <w:rFonts w:ascii="Times New Roman" w:hAnsi="Times New Roman" w:cs="Times New Roman"/>
          <w:b/>
          <w:sz w:val="24"/>
          <w:szCs w:val="24"/>
        </w:rPr>
        <w:t>Trait L</w:t>
      </w:r>
      <w:r w:rsidR="001A121D" w:rsidRPr="00DF4F27">
        <w:rPr>
          <w:rFonts w:ascii="Times New Roman" w:hAnsi="Times New Roman" w:cs="Times New Roman"/>
          <w:b/>
          <w:sz w:val="24"/>
          <w:szCs w:val="24"/>
        </w:rPr>
        <w:t xml:space="preserve">isting </w:t>
      </w:r>
      <w:r w:rsidR="005C69A9" w:rsidRPr="00DF4F27">
        <w:rPr>
          <w:rFonts w:ascii="Times New Roman" w:hAnsi="Times New Roman" w:cs="Times New Roman"/>
          <w:b/>
          <w:sz w:val="24"/>
          <w:szCs w:val="24"/>
        </w:rPr>
        <w:t>T</w:t>
      </w:r>
      <w:r w:rsidR="001A121D" w:rsidRPr="00DF4F27">
        <w:rPr>
          <w:rFonts w:ascii="Times New Roman" w:hAnsi="Times New Roman" w:cs="Times New Roman"/>
          <w:b/>
          <w:sz w:val="24"/>
          <w:szCs w:val="24"/>
        </w:rPr>
        <w:t>ask</w:t>
      </w:r>
      <w:r w:rsidRPr="00DF4F27">
        <w:rPr>
          <w:rFonts w:ascii="Times New Roman" w:hAnsi="Times New Roman" w:cs="Times New Roman"/>
          <w:b/>
          <w:sz w:val="24"/>
          <w:szCs w:val="24"/>
        </w:rPr>
        <w:t>.</w:t>
      </w:r>
      <w:proofErr w:type="gramEnd"/>
      <w:r w:rsidRPr="00DF4F27">
        <w:rPr>
          <w:rFonts w:ascii="Times New Roman" w:hAnsi="Times New Roman" w:cs="Times New Roman"/>
          <w:sz w:val="24"/>
          <w:szCs w:val="24"/>
        </w:rPr>
        <w:t xml:space="preserve"> </w:t>
      </w:r>
      <w:r w:rsidR="00D73508" w:rsidRPr="00DF4F27">
        <w:rPr>
          <w:rFonts w:ascii="Times New Roman" w:hAnsi="Times New Roman" w:cs="Times New Roman"/>
          <w:sz w:val="24"/>
          <w:szCs w:val="24"/>
        </w:rPr>
        <w:t>P</w:t>
      </w:r>
      <w:r w:rsidR="001A121D" w:rsidRPr="00DF4F27">
        <w:rPr>
          <w:rFonts w:ascii="Times New Roman" w:hAnsi="Times New Roman" w:cs="Times New Roman"/>
          <w:sz w:val="24"/>
          <w:szCs w:val="24"/>
        </w:rPr>
        <w:t xml:space="preserve">articipants completed </w:t>
      </w:r>
      <w:r w:rsidR="00C101CA" w:rsidRPr="00DF4F27">
        <w:rPr>
          <w:rFonts w:ascii="Times New Roman" w:hAnsi="Times New Roman" w:cs="Times New Roman"/>
          <w:sz w:val="24"/>
          <w:szCs w:val="24"/>
        </w:rPr>
        <w:t xml:space="preserve">the same </w:t>
      </w:r>
      <w:r w:rsidR="001A121D" w:rsidRPr="00DF4F27">
        <w:rPr>
          <w:rFonts w:ascii="Times New Roman" w:hAnsi="Times New Roman" w:cs="Times New Roman"/>
          <w:sz w:val="24"/>
          <w:szCs w:val="24"/>
        </w:rPr>
        <w:t xml:space="preserve">trait-listing task </w:t>
      </w:r>
      <w:r w:rsidR="00C101CA" w:rsidRPr="00DF4F27">
        <w:rPr>
          <w:rFonts w:ascii="Times New Roman" w:hAnsi="Times New Roman" w:cs="Times New Roman"/>
          <w:sz w:val="24"/>
          <w:szCs w:val="24"/>
        </w:rPr>
        <w:t>used in Study 3</w:t>
      </w:r>
      <w:r w:rsidR="00667F57" w:rsidRPr="00DF4F27">
        <w:rPr>
          <w:rFonts w:ascii="Times New Roman" w:hAnsi="Times New Roman" w:cs="Times New Roman"/>
          <w:sz w:val="24"/>
          <w:szCs w:val="24"/>
        </w:rPr>
        <w:t>,</w:t>
      </w:r>
      <w:r w:rsidR="00C101CA" w:rsidRPr="00DF4F27">
        <w:rPr>
          <w:rFonts w:ascii="Times New Roman" w:hAnsi="Times New Roman" w:cs="Times New Roman"/>
          <w:sz w:val="24"/>
          <w:szCs w:val="24"/>
        </w:rPr>
        <w:t xml:space="preserve"> </w:t>
      </w:r>
      <w:r w:rsidR="001A121D" w:rsidRPr="00DF4F27">
        <w:rPr>
          <w:rFonts w:ascii="Times New Roman" w:hAnsi="Times New Roman" w:cs="Times New Roman"/>
          <w:sz w:val="24"/>
          <w:szCs w:val="24"/>
        </w:rPr>
        <w:t>in which they generated two 10-word lists describing their true self and actual self.</w:t>
      </w:r>
    </w:p>
    <w:p w14:paraId="0579895C" w14:textId="33158B40" w:rsidR="00A80328" w:rsidRPr="00DF4F27" w:rsidRDefault="005C69A9"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8570C0" w:rsidRPr="00DF4F27">
        <w:rPr>
          <w:rFonts w:ascii="Times New Roman" w:hAnsi="Times New Roman" w:cs="Times New Roman"/>
          <w:b/>
          <w:sz w:val="24"/>
          <w:szCs w:val="24"/>
        </w:rPr>
        <w:t xml:space="preserve">Essentialism </w:t>
      </w:r>
      <w:r w:rsidRPr="00DF4F27">
        <w:rPr>
          <w:rFonts w:ascii="Times New Roman" w:hAnsi="Times New Roman" w:cs="Times New Roman"/>
          <w:b/>
          <w:sz w:val="24"/>
          <w:szCs w:val="24"/>
        </w:rPr>
        <w:t>Ratings.</w:t>
      </w:r>
      <w:r w:rsidRPr="00DF4F27">
        <w:rPr>
          <w:rFonts w:ascii="Times New Roman" w:hAnsi="Times New Roman" w:cs="Times New Roman"/>
          <w:i/>
          <w:sz w:val="24"/>
          <w:szCs w:val="24"/>
        </w:rPr>
        <w:t xml:space="preserve"> </w:t>
      </w:r>
      <w:r w:rsidRPr="00DF4F27">
        <w:rPr>
          <w:rFonts w:ascii="Times New Roman" w:hAnsi="Times New Roman" w:cs="Times New Roman"/>
          <w:sz w:val="24"/>
          <w:szCs w:val="24"/>
        </w:rPr>
        <w:t xml:space="preserve">In the next part of the study, participants rated the 20 self-descriptors they </w:t>
      </w:r>
      <w:r w:rsidR="00EC3E26" w:rsidRPr="00DF4F27">
        <w:rPr>
          <w:rFonts w:ascii="Times New Roman" w:hAnsi="Times New Roman" w:cs="Times New Roman"/>
          <w:sz w:val="24"/>
          <w:szCs w:val="24"/>
        </w:rPr>
        <w:t xml:space="preserve">had </w:t>
      </w:r>
      <w:r w:rsidRPr="00DF4F27">
        <w:rPr>
          <w:rFonts w:ascii="Times New Roman" w:hAnsi="Times New Roman" w:cs="Times New Roman"/>
          <w:sz w:val="24"/>
          <w:szCs w:val="24"/>
        </w:rPr>
        <w:t xml:space="preserve">generated </w:t>
      </w:r>
      <w:r w:rsidR="007959A9" w:rsidRPr="00DF4F27">
        <w:rPr>
          <w:rFonts w:ascii="Times New Roman" w:hAnsi="Times New Roman" w:cs="Times New Roman"/>
          <w:sz w:val="24"/>
          <w:szCs w:val="24"/>
        </w:rPr>
        <w:t xml:space="preserve">on </w:t>
      </w:r>
      <w:r w:rsidRPr="00DF4F27">
        <w:rPr>
          <w:rFonts w:ascii="Times New Roman" w:hAnsi="Times New Roman" w:cs="Times New Roman"/>
          <w:sz w:val="24"/>
          <w:szCs w:val="24"/>
        </w:rPr>
        <w:t>the six dimensions of essentialism</w:t>
      </w:r>
      <w:r w:rsidR="00F078C6" w:rsidRPr="00DF4F27">
        <w:rPr>
          <w:rFonts w:ascii="Times New Roman" w:hAnsi="Times New Roman" w:cs="Times New Roman"/>
          <w:sz w:val="24"/>
          <w:szCs w:val="24"/>
        </w:rPr>
        <w:t xml:space="preserve"> used in Study 3</w:t>
      </w:r>
      <w:r w:rsidRPr="00DF4F27">
        <w:rPr>
          <w:rFonts w:ascii="Times New Roman" w:hAnsi="Times New Roman" w:cs="Times New Roman"/>
          <w:sz w:val="24"/>
          <w:szCs w:val="24"/>
        </w:rPr>
        <w:t>.</w:t>
      </w:r>
      <w:r w:rsidR="0056352A" w:rsidRPr="00DF4F27">
        <w:rPr>
          <w:rFonts w:ascii="Times New Roman" w:hAnsi="Times New Roman" w:cs="Times New Roman"/>
          <w:sz w:val="24"/>
          <w:szCs w:val="24"/>
        </w:rPr>
        <w:t xml:space="preserve"> </w:t>
      </w:r>
      <w:r w:rsidR="00A80328" w:rsidRPr="00DF4F27">
        <w:rPr>
          <w:rFonts w:ascii="Times New Roman" w:hAnsi="Times New Roman" w:cs="Times New Roman"/>
          <w:sz w:val="24"/>
          <w:szCs w:val="24"/>
        </w:rPr>
        <w:t>However, the</w:t>
      </w:r>
      <w:r w:rsidR="0056352A" w:rsidRPr="00DF4F27">
        <w:rPr>
          <w:rFonts w:ascii="Times New Roman" w:hAnsi="Times New Roman" w:cs="Times New Roman"/>
          <w:sz w:val="24"/>
          <w:szCs w:val="24"/>
        </w:rPr>
        <w:t xml:space="preserve"> original items were modified to refer to participants’ own selves</w:t>
      </w:r>
      <w:r w:rsidR="00A80328" w:rsidRPr="00DF4F27">
        <w:rPr>
          <w:rFonts w:ascii="Times New Roman" w:hAnsi="Times New Roman" w:cs="Times New Roman"/>
          <w:sz w:val="24"/>
          <w:szCs w:val="24"/>
        </w:rPr>
        <w:t xml:space="preserve"> (</w:t>
      </w:r>
      <w:r w:rsidR="003B47CB" w:rsidRPr="00DF4F27">
        <w:rPr>
          <w:rFonts w:ascii="Times New Roman" w:hAnsi="Times New Roman" w:cs="Times New Roman"/>
          <w:sz w:val="24"/>
          <w:szCs w:val="24"/>
        </w:rPr>
        <w:t xml:space="preserve">Claim #2; </w:t>
      </w:r>
      <w:r w:rsidR="00A80328" w:rsidRPr="00DF4F27">
        <w:rPr>
          <w:rFonts w:ascii="Times New Roman" w:hAnsi="Times New Roman" w:cs="Times New Roman"/>
          <w:sz w:val="24"/>
          <w:szCs w:val="24"/>
        </w:rPr>
        <w:t>e.g.</w:t>
      </w:r>
      <w:r w:rsidR="007D372A" w:rsidRPr="00DF4F27">
        <w:rPr>
          <w:rFonts w:ascii="Times New Roman" w:hAnsi="Times New Roman" w:cs="Times New Roman"/>
          <w:sz w:val="24"/>
          <w:szCs w:val="24"/>
        </w:rPr>
        <w:t>,</w:t>
      </w:r>
      <w:r w:rsidR="00A80328" w:rsidRPr="00DF4F27">
        <w:rPr>
          <w:rFonts w:ascii="Times New Roman" w:hAnsi="Times New Roman" w:cs="Times New Roman"/>
          <w:sz w:val="24"/>
          <w:szCs w:val="24"/>
        </w:rPr>
        <w:t xml:space="preserve"> for </w:t>
      </w:r>
      <w:r w:rsidR="00A80328" w:rsidRPr="00DF4F27">
        <w:rPr>
          <w:rFonts w:ascii="Times New Roman" w:hAnsi="Times New Roman" w:cs="Times New Roman"/>
          <w:sz w:val="24"/>
          <w:szCs w:val="24"/>
        </w:rPr>
        <w:lastRenderedPageBreak/>
        <w:t>Immutability</w:t>
      </w:r>
      <w:r w:rsidR="00A80328" w:rsidRPr="00DF4F27">
        <w:rPr>
          <w:rFonts w:ascii="Times New Roman" w:hAnsi="Times New Roman" w:cs="Times New Roman"/>
          <w:i/>
          <w:sz w:val="24"/>
          <w:szCs w:val="24"/>
        </w:rPr>
        <w:t>:</w:t>
      </w:r>
      <w:r w:rsidR="00A80328" w:rsidRPr="00DF4F27">
        <w:rPr>
          <w:rFonts w:ascii="Times New Roman" w:hAnsi="Times New Roman" w:cs="Times New Roman"/>
          <w:sz w:val="24"/>
          <w:szCs w:val="24"/>
        </w:rPr>
        <w:t xml:space="preserve"> “It would be easy to change this characteristic</w:t>
      </w:r>
      <w:r w:rsidR="00936D95" w:rsidRPr="00DF4F27">
        <w:rPr>
          <w:rFonts w:ascii="Times New Roman" w:hAnsi="Times New Roman" w:cs="Times New Roman"/>
          <w:sz w:val="24"/>
          <w:szCs w:val="24"/>
        </w:rPr>
        <w:t>—</w:t>
      </w:r>
      <w:r w:rsidR="00A80328" w:rsidRPr="00DF4F27">
        <w:rPr>
          <w:rFonts w:ascii="Times New Roman" w:hAnsi="Times New Roman" w:cs="Times New Roman"/>
          <w:sz w:val="24"/>
          <w:szCs w:val="24"/>
        </w:rPr>
        <w:t>it is not a fixed attribute of myself,” reverse-coded)</w:t>
      </w:r>
      <w:r w:rsidR="0056352A" w:rsidRPr="00DF4F27">
        <w:rPr>
          <w:rFonts w:ascii="Times New Roman" w:hAnsi="Times New Roman" w:cs="Times New Roman"/>
          <w:sz w:val="24"/>
          <w:szCs w:val="24"/>
        </w:rPr>
        <w:t>.</w:t>
      </w:r>
      <w:r w:rsidR="00AD2557" w:rsidRPr="00DF4F27">
        <w:rPr>
          <w:rFonts w:ascii="Times New Roman" w:hAnsi="Times New Roman" w:cs="Times New Roman"/>
          <w:sz w:val="24"/>
          <w:szCs w:val="24"/>
        </w:rPr>
        <w:t xml:space="preserve"> </w:t>
      </w:r>
      <w:r w:rsidR="0056352A" w:rsidRPr="00DF4F27">
        <w:rPr>
          <w:rFonts w:ascii="Times New Roman" w:hAnsi="Times New Roman" w:cs="Times New Roman"/>
          <w:sz w:val="24"/>
          <w:szCs w:val="24"/>
        </w:rPr>
        <w:t>Responses to all items were recorded on a 7-point scale (1</w:t>
      </w:r>
      <w:r w:rsidR="007D372A" w:rsidRPr="00DF4F27">
        <w:rPr>
          <w:rFonts w:ascii="Times New Roman" w:hAnsi="Times New Roman" w:cs="Times New Roman"/>
          <w:sz w:val="24"/>
          <w:szCs w:val="24"/>
        </w:rPr>
        <w:t xml:space="preserve"> </w:t>
      </w:r>
      <w:r w:rsidR="0056352A" w:rsidRPr="00DF4F27">
        <w:rPr>
          <w:rFonts w:ascii="Times New Roman" w:hAnsi="Times New Roman" w:cs="Times New Roman"/>
          <w:sz w:val="24"/>
          <w:szCs w:val="24"/>
        </w:rPr>
        <w:t>=</w:t>
      </w:r>
      <w:r w:rsidR="007D372A" w:rsidRPr="00DF4F27">
        <w:rPr>
          <w:rFonts w:ascii="Times New Roman" w:hAnsi="Times New Roman" w:cs="Times New Roman"/>
          <w:sz w:val="24"/>
          <w:szCs w:val="24"/>
        </w:rPr>
        <w:t xml:space="preserve"> </w:t>
      </w:r>
      <w:r w:rsidR="0056352A" w:rsidRPr="00DF4F27">
        <w:rPr>
          <w:rFonts w:ascii="Times New Roman" w:hAnsi="Times New Roman" w:cs="Times New Roman"/>
          <w:i/>
          <w:sz w:val="24"/>
          <w:szCs w:val="24"/>
        </w:rPr>
        <w:t xml:space="preserve">Strongly disagree, </w:t>
      </w:r>
      <w:r w:rsidR="0056352A" w:rsidRPr="00DF4F27">
        <w:rPr>
          <w:rFonts w:ascii="Times New Roman" w:hAnsi="Times New Roman" w:cs="Times New Roman"/>
          <w:sz w:val="24"/>
          <w:szCs w:val="24"/>
        </w:rPr>
        <w:t>7</w:t>
      </w:r>
      <w:r w:rsidR="007D372A" w:rsidRPr="00DF4F27">
        <w:rPr>
          <w:rFonts w:ascii="Times New Roman" w:hAnsi="Times New Roman" w:cs="Times New Roman"/>
          <w:sz w:val="24"/>
          <w:szCs w:val="24"/>
        </w:rPr>
        <w:t xml:space="preserve"> </w:t>
      </w:r>
      <w:r w:rsidR="0056352A" w:rsidRPr="00DF4F27">
        <w:rPr>
          <w:rFonts w:ascii="Times New Roman" w:hAnsi="Times New Roman" w:cs="Times New Roman"/>
          <w:sz w:val="24"/>
          <w:szCs w:val="24"/>
        </w:rPr>
        <w:t>=</w:t>
      </w:r>
      <w:r w:rsidR="007D372A" w:rsidRPr="00DF4F27">
        <w:rPr>
          <w:rFonts w:ascii="Times New Roman" w:hAnsi="Times New Roman" w:cs="Times New Roman"/>
          <w:sz w:val="24"/>
          <w:szCs w:val="24"/>
        </w:rPr>
        <w:t xml:space="preserve"> </w:t>
      </w:r>
      <w:r w:rsidR="0056352A" w:rsidRPr="00DF4F27">
        <w:rPr>
          <w:rFonts w:ascii="Times New Roman" w:hAnsi="Times New Roman" w:cs="Times New Roman"/>
          <w:i/>
          <w:sz w:val="24"/>
          <w:szCs w:val="24"/>
        </w:rPr>
        <w:t>Strongly agree</w:t>
      </w:r>
      <w:r w:rsidR="0056352A" w:rsidRPr="00DF4F27">
        <w:rPr>
          <w:rFonts w:ascii="Times New Roman" w:hAnsi="Times New Roman" w:cs="Times New Roman"/>
          <w:sz w:val="24"/>
          <w:szCs w:val="24"/>
        </w:rPr>
        <w:t xml:space="preserve">) with the exception of </w:t>
      </w:r>
      <w:r w:rsidR="007D372A" w:rsidRPr="00DF4F27">
        <w:rPr>
          <w:rFonts w:ascii="Times New Roman" w:hAnsi="Times New Roman" w:cs="Times New Roman"/>
          <w:sz w:val="24"/>
          <w:szCs w:val="24"/>
        </w:rPr>
        <w:t>the Biological Basis item</w:t>
      </w:r>
      <w:r w:rsidR="0056352A" w:rsidRPr="00DF4F27">
        <w:rPr>
          <w:rFonts w:ascii="Times New Roman" w:hAnsi="Times New Roman" w:cs="Times New Roman"/>
          <w:sz w:val="24"/>
          <w:szCs w:val="24"/>
        </w:rPr>
        <w:t xml:space="preserve">, which required participants to estimate a percentage value between 0% and 100%. </w:t>
      </w:r>
    </w:p>
    <w:p w14:paraId="5B82876B" w14:textId="54AFBC1E" w:rsidR="005C69A9" w:rsidRPr="00DF4F27" w:rsidRDefault="005C69A9" w:rsidP="00A80328">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Each of the 20 participant-generated descriptors was displayed at the top of its own page, </w:t>
      </w:r>
      <w:r w:rsidR="0064597B" w:rsidRPr="00DF4F27">
        <w:rPr>
          <w:rFonts w:ascii="Times New Roman" w:hAnsi="Times New Roman" w:cs="Times New Roman"/>
          <w:sz w:val="24"/>
          <w:szCs w:val="24"/>
        </w:rPr>
        <w:t>followed</w:t>
      </w:r>
      <w:r w:rsidRPr="00DF4F27">
        <w:rPr>
          <w:rFonts w:ascii="Times New Roman" w:hAnsi="Times New Roman" w:cs="Times New Roman"/>
          <w:sz w:val="24"/>
          <w:szCs w:val="24"/>
        </w:rPr>
        <w:t xml:space="preserve"> by </w:t>
      </w:r>
      <w:r w:rsidR="0064597B" w:rsidRPr="00DF4F27">
        <w:rPr>
          <w:rFonts w:ascii="Times New Roman" w:hAnsi="Times New Roman" w:cs="Times New Roman"/>
          <w:sz w:val="24"/>
          <w:szCs w:val="24"/>
        </w:rPr>
        <w:t>the six essentialism items</w:t>
      </w:r>
      <w:r w:rsidR="00004227" w:rsidRPr="00DF4F27">
        <w:rPr>
          <w:rFonts w:ascii="Times New Roman" w:hAnsi="Times New Roman" w:cs="Times New Roman"/>
          <w:sz w:val="24"/>
          <w:szCs w:val="24"/>
        </w:rPr>
        <w:t xml:space="preserve">. </w:t>
      </w:r>
      <w:r w:rsidR="0064597B" w:rsidRPr="00DF4F27">
        <w:rPr>
          <w:rFonts w:ascii="Times New Roman" w:hAnsi="Times New Roman" w:cs="Times New Roman"/>
          <w:sz w:val="24"/>
          <w:szCs w:val="24"/>
        </w:rPr>
        <w:t>Descriptors were presented in a randomized order.</w:t>
      </w:r>
    </w:p>
    <w:p w14:paraId="2A353DFC" w14:textId="19603F86" w:rsidR="0056352A" w:rsidRPr="00DF4F27" w:rsidRDefault="0056352A"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After completing the essentialism ratings, participants </w:t>
      </w:r>
      <w:r w:rsidR="003879F4" w:rsidRPr="00DF4F27">
        <w:rPr>
          <w:rFonts w:ascii="Times New Roman" w:hAnsi="Times New Roman" w:cs="Times New Roman"/>
          <w:sz w:val="24"/>
          <w:szCs w:val="24"/>
        </w:rPr>
        <w:t xml:space="preserve">completed several other </w:t>
      </w:r>
      <w:r w:rsidR="007959A9" w:rsidRPr="00DF4F27">
        <w:rPr>
          <w:rFonts w:ascii="Times New Roman" w:hAnsi="Times New Roman" w:cs="Times New Roman"/>
          <w:sz w:val="24"/>
          <w:szCs w:val="24"/>
        </w:rPr>
        <w:t xml:space="preserve">exploratory </w:t>
      </w:r>
      <w:r w:rsidR="003879F4" w:rsidRPr="00DF4F27">
        <w:rPr>
          <w:rFonts w:ascii="Times New Roman" w:hAnsi="Times New Roman" w:cs="Times New Roman"/>
          <w:sz w:val="24"/>
          <w:szCs w:val="24"/>
        </w:rPr>
        <w:t>measures</w:t>
      </w:r>
      <w:r w:rsidR="00667F57" w:rsidRPr="00DF4F27">
        <w:rPr>
          <w:rFonts w:ascii="Times New Roman" w:hAnsi="Times New Roman" w:cs="Times New Roman"/>
          <w:sz w:val="24"/>
          <w:szCs w:val="24"/>
        </w:rPr>
        <w:t xml:space="preserve"> and demographic items</w:t>
      </w:r>
      <w:r w:rsidR="003879F4" w:rsidRPr="00DF4F27">
        <w:rPr>
          <w:rFonts w:ascii="Times New Roman" w:hAnsi="Times New Roman" w:cs="Times New Roman"/>
          <w:sz w:val="24"/>
          <w:szCs w:val="24"/>
        </w:rPr>
        <w:t xml:space="preserve"> before being debriefed. </w:t>
      </w:r>
    </w:p>
    <w:p w14:paraId="7E64CF15" w14:textId="77C12426" w:rsidR="000C3E42" w:rsidRPr="00DF4F27" w:rsidRDefault="000C3E42" w:rsidP="00AE64CD">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Results</w:t>
      </w:r>
      <w:r w:rsidR="00E30290" w:rsidRPr="00DF4F27">
        <w:rPr>
          <w:rFonts w:ascii="Times New Roman" w:hAnsi="Times New Roman" w:cs="Times New Roman"/>
          <w:b/>
          <w:sz w:val="24"/>
          <w:szCs w:val="24"/>
        </w:rPr>
        <w:t xml:space="preserve"> and Discussion</w:t>
      </w:r>
    </w:p>
    <w:p w14:paraId="5FD50419" w14:textId="7BF797A1" w:rsidR="00B46869" w:rsidRPr="00DF4F27" w:rsidRDefault="000C3E42" w:rsidP="00AE64CD">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3050EF" w:rsidRPr="00DF4F27">
        <w:rPr>
          <w:rFonts w:ascii="Times New Roman" w:hAnsi="Times New Roman" w:cs="Times New Roman"/>
          <w:b/>
          <w:sz w:val="24"/>
          <w:szCs w:val="24"/>
        </w:rPr>
        <w:t>Primary Analysis</w:t>
      </w:r>
      <w:r w:rsidR="008570C0" w:rsidRPr="00DF4F27">
        <w:rPr>
          <w:rFonts w:ascii="Times New Roman" w:hAnsi="Times New Roman" w:cs="Times New Roman"/>
          <w:b/>
          <w:sz w:val="24"/>
          <w:szCs w:val="24"/>
        </w:rPr>
        <w:t xml:space="preserve">: Are True Selves more </w:t>
      </w:r>
      <w:proofErr w:type="gramStart"/>
      <w:r w:rsidR="008570C0" w:rsidRPr="00DF4F27">
        <w:rPr>
          <w:rFonts w:ascii="Times New Roman" w:hAnsi="Times New Roman" w:cs="Times New Roman"/>
          <w:b/>
          <w:sz w:val="24"/>
          <w:szCs w:val="24"/>
        </w:rPr>
        <w:t>Essentialized</w:t>
      </w:r>
      <w:proofErr w:type="gramEnd"/>
      <w:r w:rsidR="008570C0" w:rsidRPr="00DF4F27">
        <w:rPr>
          <w:rFonts w:ascii="Times New Roman" w:hAnsi="Times New Roman" w:cs="Times New Roman"/>
          <w:b/>
          <w:sz w:val="24"/>
          <w:szCs w:val="24"/>
        </w:rPr>
        <w:t xml:space="preserve"> than Actual Selves?</w:t>
      </w:r>
      <w:r w:rsidR="003050EF" w:rsidRPr="00DF4F27">
        <w:rPr>
          <w:rFonts w:ascii="Times New Roman" w:hAnsi="Times New Roman" w:cs="Times New Roman"/>
          <w:b/>
          <w:sz w:val="24"/>
          <w:szCs w:val="24"/>
        </w:rPr>
        <w:t xml:space="preserve"> </w:t>
      </w:r>
      <w:r w:rsidR="00372C4B" w:rsidRPr="00DF4F27">
        <w:rPr>
          <w:rFonts w:ascii="Times New Roman" w:hAnsi="Times New Roman" w:cs="Times New Roman"/>
          <w:sz w:val="24"/>
          <w:szCs w:val="24"/>
        </w:rPr>
        <w:t xml:space="preserve">A </w:t>
      </w:r>
      <w:r w:rsidR="00DC68BC" w:rsidRPr="00DF4F27">
        <w:rPr>
          <w:rFonts w:ascii="Times New Roman" w:hAnsi="Times New Roman" w:cs="Times New Roman"/>
          <w:sz w:val="24"/>
          <w:szCs w:val="24"/>
        </w:rPr>
        <w:t xml:space="preserve">multivariate </w:t>
      </w:r>
      <w:r w:rsidR="001B79CD" w:rsidRPr="00DF4F27">
        <w:rPr>
          <w:rFonts w:ascii="Times New Roman" w:hAnsi="Times New Roman" w:cs="Times New Roman"/>
          <w:sz w:val="24"/>
          <w:szCs w:val="24"/>
        </w:rPr>
        <w:t xml:space="preserve">analysis of variance (MANOVA) </w:t>
      </w:r>
      <w:r w:rsidR="00DC68BC" w:rsidRPr="00DF4F27">
        <w:rPr>
          <w:rFonts w:ascii="Times New Roman" w:hAnsi="Times New Roman" w:cs="Times New Roman"/>
          <w:sz w:val="24"/>
          <w:szCs w:val="24"/>
        </w:rPr>
        <w:t xml:space="preserve">was conducted, with self type (actual vs. true) entered as a within-subject factor, and ratings of the six essentialism dimensions as the dependent measures. Results of this analysis are presented in Table </w:t>
      </w:r>
      <w:r w:rsidR="00836D9D" w:rsidRPr="00DF4F27">
        <w:rPr>
          <w:rFonts w:ascii="Times New Roman" w:hAnsi="Times New Roman" w:cs="Times New Roman"/>
          <w:sz w:val="24"/>
          <w:szCs w:val="24"/>
        </w:rPr>
        <w:t>2</w:t>
      </w:r>
      <w:r w:rsidR="00DC68BC" w:rsidRPr="00DF4F27">
        <w:rPr>
          <w:rFonts w:ascii="Times New Roman" w:hAnsi="Times New Roman" w:cs="Times New Roman"/>
          <w:sz w:val="24"/>
          <w:szCs w:val="24"/>
        </w:rPr>
        <w:t>. A significant omnibus effect of self type was observed</w:t>
      </w:r>
      <w:r w:rsidR="002B381E" w:rsidRPr="00DF4F27">
        <w:rPr>
          <w:rFonts w:ascii="Times New Roman" w:hAnsi="Times New Roman" w:cs="Times New Roman"/>
          <w:sz w:val="24"/>
          <w:szCs w:val="24"/>
        </w:rPr>
        <w:t xml:space="preserve">, </w:t>
      </w:r>
      <w:proofErr w:type="gramStart"/>
      <w:r w:rsidR="00DC68BC" w:rsidRPr="00DF4F27">
        <w:rPr>
          <w:rFonts w:ascii="Times New Roman" w:hAnsi="Times New Roman" w:cs="Times New Roman"/>
          <w:i/>
          <w:sz w:val="24"/>
          <w:szCs w:val="24"/>
        </w:rPr>
        <w:t>F</w:t>
      </w:r>
      <w:r w:rsidR="00DC68BC" w:rsidRPr="00DF4F27">
        <w:rPr>
          <w:rFonts w:ascii="Times New Roman" w:hAnsi="Times New Roman" w:cs="Times New Roman"/>
          <w:sz w:val="24"/>
          <w:szCs w:val="24"/>
        </w:rPr>
        <w:t>(</w:t>
      </w:r>
      <w:proofErr w:type="gramEnd"/>
      <w:r w:rsidR="00DC68BC" w:rsidRPr="00DF4F27">
        <w:rPr>
          <w:rFonts w:ascii="Times New Roman" w:hAnsi="Times New Roman" w:cs="Times New Roman"/>
          <w:sz w:val="24"/>
          <w:szCs w:val="24"/>
        </w:rPr>
        <w:t xml:space="preserve">6, 115) = 10.78, </w:t>
      </w:r>
      <w:r w:rsidR="00DC68BC" w:rsidRPr="00DF4F27">
        <w:rPr>
          <w:rFonts w:ascii="Times New Roman" w:hAnsi="Times New Roman" w:cs="Times New Roman"/>
          <w:i/>
          <w:sz w:val="24"/>
          <w:szCs w:val="24"/>
        </w:rPr>
        <w:t>p</w:t>
      </w:r>
      <w:r w:rsidR="00DC68BC" w:rsidRPr="00DF4F27">
        <w:rPr>
          <w:rFonts w:ascii="Times New Roman" w:hAnsi="Times New Roman" w:cs="Times New Roman"/>
          <w:sz w:val="24"/>
          <w:szCs w:val="24"/>
        </w:rPr>
        <w:t xml:space="preserve"> &lt; .001, partial η</w:t>
      </w:r>
      <w:r w:rsidR="00DC68BC" w:rsidRPr="00DF4F27">
        <w:rPr>
          <w:rFonts w:ascii="Times New Roman" w:hAnsi="Times New Roman" w:cs="Times New Roman"/>
          <w:sz w:val="24"/>
          <w:szCs w:val="24"/>
          <w:vertAlign w:val="superscript"/>
        </w:rPr>
        <w:t>2</w:t>
      </w:r>
      <w:r w:rsidR="00DC68BC" w:rsidRPr="00DF4F27">
        <w:rPr>
          <w:rFonts w:ascii="Times New Roman" w:hAnsi="Times New Roman" w:cs="Times New Roman"/>
          <w:sz w:val="24"/>
          <w:szCs w:val="24"/>
        </w:rPr>
        <w:t xml:space="preserve"> = .36</w:t>
      </w:r>
      <w:r w:rsidR="00B46869" w:rsidRPr="00DF4F27">
        <w:rPr>
          <w:rFonts w:ascii="Times New Roman" w:hAnsi="Times New Roman" w:cs="Times New Roman"/>
          <w:sz w:val="24"/>
          <w:szCs w:val="24"/>
        </w:rPr>
        <w:t>, such that</w:t>
      </w:r>
      <w:r w:rsidR="006C32D0" w:rsidRPr="00DF4F27">
        <w:rPr>
          <w:rFonts w:ascii="Times New Roman" w:hAnsi="Times New Roman" w:cs="Times New Roman"/>
          <w:sz w:val="24"/>
          <w:szCs w:val="24"/>
        </w:rPr>
        <w:t xml:space="preserve"> </w:t>
      </w:r>
      <w:r w:rsidR="00B46869" w:rsidRPr="00DF4F27">
        <w:rPr>
          <w:rFonts w:ascii="Times New Roman" w:hAnsi="Times New Roman" w:cs="Times New Roman"/>
          <w:sz w:val="24"/>
          <w:szCs w:val="24"/>
        </w:rPr>
        <w:t xml:space="preserve">true-self </w:t>
      </w:r>
      <w:r w:rsidR="006C32D0" w:rsidRPr="00DF4F27">
        <w:rPr>
          <w:rFonts w:ascii="Times New Roman" w:hAnsi="Times New Roman" w:cs="Times New Roman"/>
          <w:sz w:val="24"/>
          <w:szCs w:val="24"/>
        </w:rPr>
        <w:t xml:space="preserve">characteristics </w:t>
      </w:r>
      <w:r w:rsidR="006017A7" w:rsidRPr="00DF4F27">
        <w:rPr>
          <w:rFonts w:ascii="Times New Roman" w:hAnsi="Times New Roman" w:cs="Times New Roman"/>
          <w:sz w:val="24"/>
          <w:szCs w:val="24"/>
        </w:rPr>
        <w:t xml:space="preserve">received higher ratings across the six dimensions of essentialism </w:t>
      </w:r>
      <w:r w:rsidR="00B46869" w:rsidRPr="00DF4F27">
        <w:rPr>
          <w:rFonts w:ascii="Times New Roman" w:hAnsi="Times New Roman" w:cs="Times New Roman"/>
          <w:sz w:val="24"/>
          <w:szCs w:val="24"/>
        </w:rPr>
        <w:t xml:space="preserve">than </w:t>
      </w:r>
      <w:r w:rsidR="006017A7" w:rsidRPr="00DF4F27">
        <w:rPr>
          <w:rFonts w:ascii="Times New Roman" w:hAnsi="Times New Roman" w:cs="Times New Roman"/>
          <w:sz w:val="24"/>
          <w:szCs w:val="24"/>
        </w:rPr>
        <w:t xml:space="preserve">did </w:t>
      </w:r>
      <w:r w:rsidR="00B46869" w:rsidRPr="00DF4F27">
        <w:rPr>
          <w:rFonts w:ascii="Times New Roman" w:hAnsi="Times New Roman" w:cs="Times New Roman"/>
          <w:sz w:val="24"/>
          <w:szCs w:val="24"/>
        </w:rPr>
        <w:t>actual-self characteristics</w:t>
      </w:r>
      <w:r w:rsidR="00DC68BC" w:rsidRPr="00DF4F27">
        <w:rPr>
          <w:rFonts w:ascii="Times New Roman" w:hAnsi="Times New Roman" w:cs="Times New Roman"/>
          <w:sz w:val="24"/>
          <w:szCs w:val="24"/>
        </w:rPr>
        <w:t xml:space="preserve">. </w:t>
      </w:r>
    </w:p>
    <w:p w14:paraId="19402215" w14:textId="28177413" w:rsidR="00B46869" w:rsidRPr="00DF4F27" w:rsidRDefault="00DC68BC" w:rsidP="00F81438">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Univariate tests revealed differences between the true-self and actual-self characteristics on five of the six measured dimensions of essentialism (Immutability, Discreteness, </w:t>
      </w:r>
      <w:proofErr w:type="spellStart"/>
      <w:r w:rsidRPr="00DF4F27">
        <w:rPr>
          <w:rFonts w:ascii="Times New Roman" w:hAnsi="Times New Roman" w:cs="Times New Roman"/>
          <w:sz w:val="24"/>
          <w:szCs w:val="24"/>
        </w:rPr>
        <w:t>Informativeness</w:t>
      </w:r>
      <w:proofErr w:type="spellEnd"/>
      <w:r w:rsidRPr="00DF4F27">
        <w:rPr>
          <w:rFonts w:ascii="Times New Roman" w:hAnsi="Times New Roman" w:cs="Times New Roman"/>
          <w:sz w:val="24"/>
          <w:szCs w:val="24"/>
        </w:rPr>
        <w:t>, Inherence, and Biological Basis</w:t>
      </w:r>
      <w:r w:rsidR="002B381E" w:rsidRPr="00DF4F27">
        <w:rPr>
          <w:rFonts w:ascii="Times New Roman" w:hAnsi="Times New Roman" w:cs="Times New Roman"/>
          <w:sz w:val="24"/>
          <w:szCs w:val="24"/>
        </w:rPr>
        <w:t>)</w:t>
      </w:r>
      <w:r w:rsidRPr="00DF4F27">
        <w:rPr>
          <w:rFonts w:ascii="Times New Roman" w:hAnsi="Times New Roman" w:cs="Times New Roman"/>
          <w:sz w:val="24"/>
          <w:szCs w:val="24"/>
        </w:rPr>
        <w:t xml:space="preserve">, </w:t>
      </w:r>
      <w:r w:rsidRPr="00DF4F27">
        <w:rPr>
          <w:rFonts w:ascii="Times New Roman" w:hAnsi="Times New Roman" w:cs="Times New Roman"/>
          <w:i/>
          <w:sz w:val="24"/>
          <w:szCs w:val="24"/>
        </w:rPr>
        <w:t>F</w:t>
      </w:r>
      <w:r w:rsidRPr="00DF4F27">
        <w:rPr>
          <w:rFonts w:ascii="Times New Roman" w:hAnsi="Times New Roman" w:cs="Times New Roman"/>
          <w:sz w:val="24"/>
          <w:szCs w:val="24"/>
        </w:rPr>
        <w:t>s(</w:t>
      </w:r>
      <w:r w:rsidR="00B46869" w:rsidRPr="00DF4F27">
        <w:rPr>
          <w:rFonts w:ascii="Times New Roman" w:hAnsi="Times New Roman" w:cs="Times New Roman"/>
          <w:sz w:val="24"/>
          <w:szCs w:val="24"/>
        </w:rPr>
        <w:t>1</w:t>
      </w:r>
      <w:r w:rsidRPr="00DF4F27">
        <w:rPr>
          <w:rFonts w:ascii="Times New Roman" w:hAnsi="Times New Roman" w:cs="Times New Roman"/>
          <w:sz w:val="24"/>
          <w:szCs w:val="24"/>
        </w:rPr>
        <w:t>, 1</w:t>
      </w:r>
      <w:r w:rsidR="00B46869" w:rsidRPr="00DF4F27">
        <w:rPr>
          <w:rFonts w:ascii="Times New Roman" w:hAnsi="Times New Roman" w:cs="Times New Roman"/>
          <w:sz w:val="24"/>
          <w:szCs w:val="24"/>
        </w:rPr>
        <w:t>20</w:t>
      </w:r>
      <w:r w:rsidRPr="00DF4F27">
        <w:rPr>
          <w:rFonts w:ascii="Times New Roman" w:hAnsi="Times New Roman" w:cs="Times New Roman"/>
          <w:sz w:val="24"/>
          <w:szCs w:val="24"/>
        </w:rPr>
        <w:t xml:space="preserve">) &gt; 7.27, </w:t>
      </w:r>
      <w:proofErr w:type="spellStart"/>
      <w:r w:rsidRPr="00DF4F27">
        <w:rPr>
          <w:rFonts w:ascii="Times New Roman" w:hAnsi="Times New Roman" w:cs="Times New Roman"/>
          <w:i/>
          <w:sz w:val="24"/>
          <w:szCs w:val="24"/>
        </w:rPr>
        <w:t>p</w:t>
      </w:r>
      <w:r w:rsidRPr="00DF4F27">
        <w:rPr>
          <w:rFonts w:ascii="Times New Roman" w:hAnsi="Times New Roman" w:cs="Times New Roman"/>
          <w:sz w:val="24"/>
          <w:szCs w:val="24"/>
        </w:rPr>
        <w:t>s</w:t>
      </w:r>
      <w:proofErr w:type="spellEnd"/>
      <w:r w:rsidRPr="00DF4F27">
        <w:rPr>
          <w:rFonts w:ascii="Times New Roman" w:hAnsi="Times New Roman" w:cs="Times New Roman"/>
          <w:sz w:val="24"/>
          <w:szCs w:val="24"/>
        </w:rPr>
        <w:t xml:space="preserve"> &lt; .008</w:t>
      </w:r>
      <w:r w:rsidR="00B46869" w:rsidRPr="00DF4F27">
        <w:rPr>
          <w:rFonts w:ascii="Times New Roman" w:hAnsi="Times New Roman" w:cs="Times New Roman"/>
          <w:sz w:val="24"/>
          <w:szCs w:val="24"/>
        </w:rPr>
        <w:t>, partial η</w:t>
      </w:r>
      <w:r w:rsidR="00B46869" w:rsidRPr="00DF4F27">
        <w:rPr>
          <w:rFonts w:ascii="Times New Roman" w:hAnsi="Times New Roman" w:cs="Times New Roman"/>
          <w:sz w:val="24"/>
          <w:szCs w:val="24"/>
          <w:vertAlign w:val="superscript"/>
        </w:rPr>
        <w:t>2</w:t>
      </w:r>
      <w:r w:rsidR="00B46869" w:rsidRPr="00DF4F27">
        <w:rPr>
          <w:rFonts w:ascii="Times New Roman" w:hAnsi="Times New Roman" w:cs="Times New Roman"/>
          <w:sz w:val="24"/>
          <w:szCs w:val="24"/>
        </w:rPr>
        <w:t>s</w:t>
      </w:r>
      <w:r w:rsidR="00B46869" w:rsidRPr="00DF4F27">
        <w:rPr>
          <w:rFonts w:ascii="Times New Roman" w:hAnsi="Times New Roman" w:cs="Times New Roman"/>
          <w:sz w:val="24"/>
          <w:szCs w:val="24"/>
          <w:vertAlign w:val="superscript"/>
        </w:rPr>
        <w:t xml:space="preserve"> </w:t>
      </w:r>
      <w:r w:rsidR="006E6F83" w:rsidRPr="00DF4F27">
        <w:rPr>
          <w:rFonts w:ascii="Times New Roman" w:hAnsi="Times New Roman" w:cs="Times New Roman"/>
          <w:sz w:val="24"/>
          <w:szCs w:val="24"/>
          <w:vertAlign w:val="superscript"/>
        </w:rPr>
        <w:t xml:space="preserve"> </w:t>
      </w:r>
      <w:r w:rsidR="00B46869" w:rsidRPr="00DF4F27">
        <w:rPr>
          <w:rFonts w:ascii="Times New Roman" w:hAnsi="Times New Roman" w:cs="Times New Roman"/>
          <w:sz w:val="24"/>
          <w:szCs w:val="24"/>
        </w:rPr>
        <w:t>&gt; .05</w:t>
      </w:r>
      <w:r w:rsidRPr="00DF4F27">
        <w:rPr>
          <w:rFonts w:ascii="Times New Roman" w:hAnsi="Times New Roman" w:cs="Times New Roman"/>
          <w:sz w:val="24"/>
          <w:szCs w:val="24"/>
        </w:rPr>
        <w:t xml:space="preserve">. </w:t>
      </w:r>
      <w:r w:rsidR="002B381E" w:rsidRPr="00DF4F27">
        <w:rPr>
          <w:rFonts w:ascii="Times New Roman" w:hAnsi="Times New Roman" w:cs="Times New Roman"/>
          <w:sz w:val="24"/>
          <w:szCs w:val="24"/>
        </w:rPr>
        <w:t>As predicted, t</w:t>
      </w:r>
      <w:r w:rsidRPr="00DF4F27">
        <w:rPr>
          <w:rFonts w:ascii="Times New Roman" w:hAnsi="Times New Roman" w:cs="Times New Roman"/>
          <w:sz w:val="24"/>
          <w:szCs w:val="24"/>
        </w:rPr>
        <w:t>rue-self characteristics were rated higher than actual-self characteristics on all five of these dimensions. Results for Consistency did not meet conventional significance criteria</w:t>
      </w:r>
      <w:r w:rsidR="002B381E" w:rsidRPr="00DF4F27">
        <w:rPr>
          <w:rFonts w:ascii="Times New Roman" w:hAnsi="Times New Roman" w:cs="Times New Roman"/>
          <w:sz w:val="24"/>
          <w:szCs w:val="24"/>
        </w:rPr>
        <w:t>,</w:t>
      </w:r>
      <w:r w:rsidR="00B46869" w:rsidRPr="00DF4F27">
        <w:rPr>
          <w:rFonts w:ascii="Times New Roman" w:hAnsi="Times New Roman" w:cs="Times New Roman"/>
          <w:sz w:val="24"/>
          <w:szCs w:val="24"/>
        </w:rPr>
        <w:t xml:space="preserve"> </w:t>
      </w:r>
      <w:proofErr w:type="gramStart"/>
      <w:r w:rsidR="00B46869" w:rsidRPr="00DF4F27">
        <w:rPr>
          <w:rFonts w:ascii="Times New Roman" w:hAnsi="Times New Roman" w:cs="Times New Roman"/>
          <w:i/>
          <w:sz w:val="24"/>
          <w:szCs w:val="24"/>
        </w:rPr>
        <w:t>F</w:t>
      </w:r>
      <w:r w:rsidR="00B46869" w:rsidRPr="00DF4F27">
        <w:rPr>
          <w:rFonts w:ascii="Times New Roman" w:hAnsi="Times New Roman" w:cs="Times New Roman"/>
          <w:sz w:val="24"/>
          <w:szCs w:val="24"/>
        </w:rPr>
        <w:t>(</w:t>
      </w:r>
      <w:proofErr w:type="gramEnd"/>
      <w:r w:rsidR="00B46869" w:rsidRPr="00DF4F27">
        <w:rPr>
          <w:rFonts w:ascii="Times New Roman" w:hAnsi="Times New Roman" w:cs="Times New Roman"/>
          <w:sz w:val="24"/>
          <w:szCs w:val="24"/>
        </w:rPr>
        <w:t xml:space="preserve">1, 120) = 3.37, </w:t>
      </w:r>
      <w:r w:rsidR="00B46869" w:rsidRPr="00DF4F27">
        <w:rPr>
          <w:rFonts w:ascii="Times New Roman" w:hAnsi="Times New Roman" w:cs="Times New Roman"/>
          <w:i/>
          <w:sz w:val="24"/>
          <w:szCs w:val="24"/>
        </w:rPr>
        <w:t>p</w:t>
      </w:r>
      <w:r w:rsidR="00B46869" w:rsidRPr="00DF4F27">
        <w:rPr>
          <w:rFonts w:ascii="Times New Roman" w:hAnsi="Times New Roman" w:cs="Times New Roman"/>
          <w:sz w:val="24"/>
          <w:szCs w:val="24"/>
        </w:rPr>
        <w:t xml:space="preserve"> = .069, partial η</w:t>
      </w:r>
      <w:r w:rsidR="00B46869" w:rsidRPr="00DF4F27">
        <w:rPr>
          <w:rFonts w:ascii="Times New Roman" w:hAnsi="Times New Roman" w:cs="Times New Roman"/>
          <w:sz w:val="24"/>
          <w:szCs w:val="24"/>
          <w:vertAlign w:val="superscript"/>
        </w:rPr>
        <w:t xml:space="preserve">2 </w:t>
      </w:r>
      <w:r w:rsidR="00B46869" w:rsidRPr="00DF4F27">
        <w:rPr>
          <w:rFonts w:ascii="Times New Roman" w:hAnsi="Times New Roman" w:cs="Times New Roman"/>
          <w:sz w:val="24"/>
          <w:szCs w:val="24"/>
        </w:rPr>
        <w:t>= .0</w:t>
      </w:r>
      <w:r w:rsidR="006C32D0" w:rsidRPr="00DF4F27">
        <w:rPr>
          <w:rFonts w:ascii="Times New Roman" w:hAnsi="Times New Roman" w:cs="Times New Roman"/>
          <w:sz w:val="24"/>
          <w:szCs w:val="24"/>
        </w:rPr>
        <w:t>3</w:t>
      </w:r>
      <w:r w:rsidR="00B46869" w:rsidRPr="00DF4F27">
        <w:rPr>
          <w:rFonts w:ascii="Times New Roman" w:hAnsi="Times New Roman" w:cs="Times New Roman"/>
          <w:sz w:val="24"/>
          <w:szCs w:val="24"/>
        </w:rPr>
        <w:t>, but this difference was</w:t>
      </w:r>
      <w:r w:rsidR="002B381E" w:rsidRPr="00DF4F27">
        <w:rPr>
          <w:rFonts w:ascii="Times New Roman" w:hAnsi="Times New Roman" w:cs="Times New Roman"/>
          <w:sz w:val="24"/>
          <w:szCs w:val="24"/>
        </w:rPr>
        <w:t xml:space="preserve"> also</w:t>
      </w:r>
      <w:r w:rsidR="00B46869" w:rsidRPr="00DF4F27">
        <w:rPr>
          <w:rFonts w:ascii="Times New Roman" w:hAnsi="Times New Roman" w:cs="Times New Roman"/>
          <w:sz w:val="24"/>
          <w:szCs w:val="24"/>
        </w:rPr>
        <w:t xml:space="preserve"> in the predicted direction.</w:t>
      </w:r>
    </w:p>
    <w:p w14:paraId="679B2832" w14:textId="59644774" w:rsidR="001C4861" w:rsidRPr="00DF4F27" w:rsidRDefault="003050EF" w:rsidP="00F81438">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b/>
          <w:sz w:val="24"/>
          <w:szCs w:val="24"/>
        </w:rPr>
        <w:lastRenderedPageBreak/>
        <w:t xml:space="preserve">Additional </w:t>
      </w:r>
      <w:r w:rsidR="002F1867" w:rsidRPr="00DF4F27">
        <w:rPr>
          <w:rFonts w:ascii="Times New Roman" w:hAnsi="Times New Roman" w:cs="Times New Roman"/>
          <w:b/>
          <w:sz w:val="24"/>
          <w:szCs w:val="24"/>
        </w:rPr>
        <w:t xml:space="preserve">Exploratory </w:t>
      </w:r>
      <w:r w:rsidRPr="00DF4F27">
        <w:rPr>
          <w:rFonts w:ascii="Times New Roman" w:hAnsi="Times New Roman" w:cs="Times New Roman"/>
          <w:b/>
          <w:sz w:val="24"/>
          <w:szCs w:val="24"/>
        </w:rPr>
        <w:t>Analyses</w:t>
      </w:r>
      <w:r w:rsidR="008570C0" w:rsidRPr="00DF4F27">
        <w:rPr>
          <w:rFonts w:ascii="Times New Roman" w:hAnsi="Times New Roman" w:cs="Times New Roman"/>
          <w:b/>
          <w:sz w:val="24"/>
          <w:szCs w:val="24"/>
        </w:rPr>
        <w:t>: Moderation by Similarity between True and Actual Self.</w:t>
      </w:r>
      <w:r w:rsidRPr="00DF4F27">
        <w:rPr>
          <w:rFonts w:ascii="Times New Roman" w:hAnsi="Times New Roman" w:cs="Times New Roman"/>
          <w:b/>
          <w:sz w:val="24"/>
          <w:szCs w:val="24"/>
        </w:rPr>
        <w:t xml:space="preserve"> </w:t>
      </w:r>
      <w:r w:rsidR="001C4861" w:rsidRPr="00DF4F27">
        <w:rPr>
          <w:rFonts w:ascii="Times New Roman" w:hAnsi="Times New Roman" w:cs="Times New Roman"/>
          <w:sz w:val="24"/>
          <w:szCs w:val="24"/>
        </w:rPr>
        <w:t>As in Study 3, we examin</w:t>
      </w:r>
      <w:r w:rsidR="008D4601" w:rsidRPr="00DF4F27">
        <w:rPr>
          <w:rFonts w:ascii="Times New Roman" w:hAnsi="Times New Roman" w:cs="Times New Roman"/>
          <w:sz w:val="24"/>
          <w:szCs w:val="24"/>
        </w:rPr>
        <w:t>ed</w:t>
      </w:r>
      <w:r w:rsidR="001C4861" w:rsidRPr="00DF4F27">
        <w:rPr>
          <w:rFonts w:ascii="Times New Roman" w:hAnsi="Times New Roman" w:cs="Times New Roman"/>
          <w:sz w:val="24"/>
          <w:szCs w:val="24"/>
        </w:rPr>
        <w:t xml:space="preserve"> the possibility that these effects were moderated by the degree of similarity between participants’ true and actual selves. </w:t>
      </w:r>
      <w:r w:rsidR="00004227" w:rsidRPr="00DF4F27">
        <w:rPr>
          <w:rFonts w:ascii="Times New Roman" w:hAnsi="Times New Roman" w:cs="Times New Roman"/>
          <w:sz w:val="24"/>
          <w:szCs w:val="24"/>
        </w:rPr>
        <w:t>F</w:t>
      </w:r>
      <w:r w:rsidR="001C4861" w:rsidRPr="00DF4F27">
        <w:rPr>
          <w:rFonts w:ascii="Times New Roman" w:hAnsi="Times New Roman" w:cs="Times New Roman"/>
          <w:sz w:val="24"/>
          <w:szCs w:val="24"/>
        </w:rPr>
        <w:t xml:space="preserve">ollowing the same coding scheme, 45 participants were classified as </w:t>
      </w:r>
      <w:r w:rsidR="008D57E2" w:rsidRPr="00DF4F27">
        <w:rPr>
          <w:rFonts w:ascii="Times New Roman" w:hAnsi="Times New Roman" w:cs="Times New Roman"/>
          <w:sz w:val="24"/>
          <w:szCs w:val="24"/>
        </w:rPr>
        <w:t>“</w:t>
      </w:r>
      <w:r w:rsidR="001C4861" w:rsidRPr="00DF4F27">
        <w:rPr>
          <w:rFonts w:ascii="Times New Roman" w:hAnsi="Times New Roman" w:cs="Times New Roman"/>
          <w:sz w:val="24"/>
          <w:szCs w:val="24"/>
        </w:rPr>
        <w:t>low</w:t>
      </w:r>
      <w:r w:rsidR="008D57E2" w:rsidRPr="00DF4F27">
        <w:rPr>
          <w:rFonts w:ascii="Times New Roman" w:hAnsi="Times New Roman" w:cs="Times New Roman"/>
          <w:sz w:val="24"/>
          <w:szCs w:val="24"/>
        </w:rPr>
        <w:t xml:space="preserve"> </w:t>
      </w:r>
      <w:r w:rsidR="001C4861" w:rsidRPr="00DF4F27">
        <w:rPr>
          <w:rFonts w:ascii="Times New Roman" w:hAnsi="Times New Roman" w:cs="Times New Roman"/>
          <w:sz w:val="24"/>
          <w:szCs w:val="24"/>
        </w:rPr>
        <w:t>similarity,</w:t>
      </w:r>
      <w:r w:rsidR="008D57E2" w:rsidRPr="00DF4F27">
        <w:rPr>
          <w:rFonts w:ascii="Times New Roman" w:hAnsi="Times New Roman" w:cs="Times New Roman"/>
          <w:sz w:val="24"/>
          <w:szCs w:val="24"/>
        </w:rPr>
        <w:t>”</w:t>
      </w:r>
      <w:r w:rsidR="001C4861" w:rsidRPr="00DF4F27">
        <w:rPr>
          <w:rFonts w:ascii="Times New Roman" w:hAnsi="Times New Roman" w:cs="Times New Roman"/>
          <w:sz w:val="24"/>
          <w:szCs w:val="24"/>
        </w:rPr>
        <w:t xml:space="preserve"> 43 as </w:t>
      </w:r>
      <w:r w:rsidR="008D57E2" w:rsidRPr="00DF4F27">
        <w:rPr>
          <w:rFonts w:ascii="Times New Roman" w:hAnsi="Times New Roman" w:cs="Times New Roman"/>
          <w:sz w:val="24"/>
          <w:szCs w:val="24"/>
        </w:rPr>
        <w:t>“</w:t>
      </w:r>
      <w:r w:rsidR="001C4861" w:rsidRPr="00DF4F27">
        <w:rPr>
          <w:rFonts w:ascii="Times New Roman" w:hAnsi="Times New Roman" w:cs="Times New Roman"/>
          <w:sz w:val="24"/>
          <w:szCs w:val="24"/>
        </w:rPr>
        <w:t>moderate</w:t>
      </w:r>
      <w:r w:rsidR="008D57E2" w:rsidRPr="00DF4F27">
        <w:rPr>
          <w:rFonts w:ascii="Times New Roman" w:hAnsi="Times New Roman" w:cs="Times New Roman"/>
          <w:sz w:val="24"/>
          <w:szCs w:val="24"/>
        </w:rPr>
        <w:t xml:space="preserve"> </w:t>
      </w:r>
      <w:r w:rsidR="001C4861" w:rsidRPr="00DF4F27">
        <w:rPr>
          <w:rFonts w:ascii="Times New Roman" w:hAnsi="Times New Roman" w:cs="Times New Roman"/>
          <w:sz w:val="24"/>
          <w:szCs w:val="24"/>
        </w:rPr>
        <w:t>similarity,</w:t>
      </w:r>
      <w:r w:rsidR="008D57E2" w:rsidRPr="00DF4F27">
        <w:rPr>
          <w:rFonts w:ascii="Times New Roman" w:hAnsi="Times New Roman" w:cs="Times New Roman"/>
          <w:sz w:val="24"/>
          <w:szCs w:val="24"/>
        </w:rPr>
        <w:t>”</w:t>
      </w:r>
      <w:r w:rsidR="001C4861" w:rsidRPr="00DF4F27">
        <w:rPr>
          <w:rFonts w:ascii="Times New Roman" w:hAnsi="Times New Roman" w:cs="Times New Roman"/>
          <w:sz w:val="24"/>
          <w:szCs w:val="24"/>
        </w:rPr>
        <w:t xml:space="preserve"> and 33 as </w:t>
      </w:r>
      <w:r w:rsidR="008D57E2" w:rsidRPr="00DF4F27">
        <w:rPr>
          <w:rFonts w:ascii="Times New Roman" w:hAnsi="Times New Roman" w:cs="Times New Roman"/>
          <w:sz w:val="24"/>
          <w:szCs w:val="24"/>
        </w:rPr>
        <w:t>“</w:t>
      </w:r>
      <w:r w:rsidR="001C4861" w:rsidRPr="00DF4F27">
        <w:rPr>
          <w:rFonts w:ascii="Times New Roman" w:hAnsi="Times New Roman" w:cs="Times New Roman"/>
          <w:sz w:val="24"/>
          <w:szCs w:val="24"/>
        </w:rPr>
        <w:t>high</w:t>
      </w:r>
      <w:r w:rsidR="008D57E2" w:rsidRPr="00DF4F27">
        <w:rPr>
          <w:rFonts w:ascii="Times New Roman" w:hAnsi="Times New Roman" w:cs="Times New Roman"/>
          <w:sz w:val="24"/>
          <w:szCs w:val="24"/>
        </w:rPr>
        <w:t xml:space="preserve"> </w:t>
      </w:r>
      <w:r w:rsidR="00775FB5" w:rsidRPr="00DF4F27">
        <w:rPr>
          <w:rFonts w:ascii="Times New Roman" w:hAnsi="Times New Roman" w:cs="Times New Roman"/>
          <w:sz w:val="24"/>
          <w:szCs w:val="24"/>
        </w:rPr>
        <w:t>similarity” (average measures ICC = .7</w:t>
      </w:r>
      <w:r w:rsidR="00BC2A25" w:rsidRPr="00DF4F27">
        <w:rPr>
          <w:rFonts w:ascii="Times New Roman" w:hAnsi="Times New Roman" w:cs="Times New Roman"/>
          <w:sz w:val="24"/>
          <w:szCs w:val="24"/>
        </w:rPr>
        <w:t>3</w:t>
      </w:r>
      <w:r w:rsidR="00775FB5" w:rsidRPr="00DF4F27">
        <w:rPr>
          <w:rFonts w:ascii="Times New Roman" w:hAnsi="Times New Roman" w:cs="Times New Roman"/>
          <w:sz w:val="24"/>
          <w:szCs w:val="24"/>
        </w:rPr>
        <w:t>; all discrepancies between coders resolved by the first and second authors).</w:t>
      </w:r>
      <w:r w:rsidR="001C4861" w:rsidRPr="00DF4F27">
        <w:rPr>
          <w:rFonts w:ascii="Times New Roman" w:hAnsi="Times New Roman" w:cs="Times New Roman"/>
          <w:sz w:val="24"/>
          <w:szCs w:val="24"/>
        </w:rPr>
        <w:t xml:space="preserve"> This categorical variable was entered as a between-subjects factor in a mixed MANOVA, with self type (true vs. actual) entered as a within-subject factor and </w:t>
      </w:r>
      <w:r w:rsidR="00CB2090" w:rsidRPr="00DF4F27">
        <w:rPr>
          <w:rFonts w:ascii="Times New Roman" w:hAnsi="Times New Roman" w:cs="Times New Roman"/>
          <w:sz w:val="24"/>
          <w:szCs w:val="24"/>
        </w:rPr>
        <w:t xml:space="preserve">the six essentialism dimensions as dependent measures. Full results for this analysis can be found in </w:t>
      </w:r>
      <w:r w:rsidR="002419C3">
        <w:rPr>
          <w:rFonts w:ascii="Times New Roman" w:hAnsi="Times New Roman" w:cs="Times New Roman"/>
          <w:sz w:val="24"/>
          <w:szCs w:val="24"/>
        </w:rPr>
        <w:t>the supplemental results on OSF</w:t>
      </w:r>
      <w:r w:rsidR="00CB2090" w:rsidRPr="00DF4F27">
        <w:rPr>
          <w:rFonts w:ascii="Times New Roman" w:hAnsi="Times New Roman" w:cs="Times New Roman"/>
          <w:sz w:val="24"/>
          <w:szCs w:val="24"/>
        </w:rPr>
        <w:t xml:space="preserve">. The results of this analysis </w:t>
      </w:r>
      <w:r w:rsidR="008D4601" w:rsidRPr="00DF4F27">
        <w:rPr>
          <w:rFonts w:ascii="Times New Roman" w:hAnsi="Times New Roman" w:cs="Times New Roman"/>
          <w:sz w:val="24"/>
          <w:szCs w:val="24"/>
        </w:rPr>
        <w:t>suggest</w:t>
      </w:r>
      <w:r w:rsidR="00CB2090" w:rsidRPr="00DF4F27">
        <w:rPr>
          <w:rFonts w:ascii="Times New Roman" w:hAnsi="Times New Roman" w:cs="Times New Roman"/>
          <w:sz w:val="24"/>
          <w:szCs w:val="24"/>
        </w:rPr>
        <w:t xml:space="preserve"> that true-self/actual-self differences in essentialism were </w:t>
      </w:r>
      <w:r w:rsidR="008D4601" w:rsidRPr="00DF4F27">
        <w:rPr>
          <w:rFonts w:ascii="Times New Roman" w:hAnsi="Times New Roman" w:cs="Times New Roman"/>
          <w:sz w:val="24"/>
          <w:szCs w:val="24"/>
        </w:rPr>
        <w:t xml:space="preserve">more </w:t>
      </w:r>
      <w:r w:rsidR="00CB2090" w:rsidRPr="00DF4F27">
        <w:rPr>
          <w:rFonts w:ascii="Times New Roman" w:hAnsi="Times New Roman" w:cs="Times New Roman"/>
          <w:sz w:val="24"/>
          <w:szCs w:val="24"/>
        </w:rPr>
        <w:t>prominent among participants with low</w:t>
      </w:r>
      <w:r w:rsidR="008D4601" w:rsidRPr="00DF4F27">
        <w:rPr>
          <w:rFonts w:ascii="Times New Roman" w:hAnsi="Times New Roman" w:cs="Times New Roman"/>
          <w:sz w:val="24"/>
          <w:szCs w:val="24"/>
        </w:rPr>
        <w:t>er (vs. higher)</w:t>
      </w:r>
      <w:r w:rsidR="00CB2090" w:rsidRPr="00DF4F27">
        <w:rPr>
          <w:rFonts w:ascii="Times New Roman" w:hAnsi="Times New Roman" w:cs="Times New Roman"/>
          <w:sz w:val="24"/>
          <w:szCs w:val="24"/>
        </w:rPr>
        <w:t xml:space="preserve"> levels of true-self/actual-self similarity</w:t>
      </w:r>
      <w:r w:rsidR="00041DC0" w:rsidRPr="00DF4F27">
        <w:rPr>
          <w:rFonts w:ascii="Times New Roman" w:hAnsi="Times New Roman" w:cs="Times New Roman"/>
          <w:sz w:val="24"/>
          <w:szCs w:val="24"/>
        </w:rPr>
        <w:t xml:space="preserve">, </w:t>
      </w:r>
      <w:proofErr w:type="gramStart"/>
      <w:r w:rsidR="00041DC0" w:rsidRPr="00DF4F27">
        <w:rPr>
          <w:rFonts w:ascii="Times New Roman" w:hAnsi="Times New Roman" w:cs="Times New Roman"/>
          <w:i/>
          <w:sz w:val="24"/>
          <w:szCs w:val="24"/>
        </w:rPr>
        <w:t>F</w:t>
      </w:r>
      <w:r w:rsidR="00041DC0" w:rsidRPr="00DF4F27">
        <w:rPr>
          <w:rFonts w:ascii="Times New Roman" w:hAnsi="Times New Roman" w:cs="Times New Roman"/>
          <w:sz w:val="24"/>
          <w:szCs w:val="24"/>
        </w:rPr>
        <w:t>(</w:t>
      </w:r>
      <w:proofErr w:type="gramEnd"/>
      <w:r w:rsidR="00BB0634" w:rsidRPr="00DF4F27">
        <w:rPr>
          <w:rFonts w:ascii="Times New Roman" w:hAnsi="Times New Roman" w:cs="Times New Roman"/>
          <w:sz w:val="24"/>
          <w:szCs w:val="24"/>
        </w:rPr>
        <w:t xml:space="preserve">12, 228) = 3.19, </w:t>
      </w:r>
      <w:r w:rsidR="00BB0634" w:rsidRPr="00DF4F27">
        <w:rPr>
          <w:rFonts w:ascii="Times New Roman" w:hAnsi="Times New Roman" w:cs="Times New Roman"/>
          <w:i/>
          <w:sz w:val="24"/>
          <w:szCs w:val="24"/>
        </w:rPr>
        <w:t>p</w:t>
      </w:r>
      <w:r w:rsidR="00BB0634" w:rsidRPr="00DF4F27">
        <w:rPr>
          <w:rFonts w:ascii="Times New Roman" w:hAnsi="Times New Roman" w:cs="Times New Roman"/>
          <w:sz w:val="24"/>
          <w:szCs w:val="24"/>
        </w:rPr>
        <w:t xml:space="preserve"> &lt; .001, partial </w:t>
      </w:r>
      <w:r w:rsidR="00BB0634" w:rsidRPr="00DF4F27">
        <w:rPr>
          <w:rFonts w:ascii="Times New Roman" w:eastAsia="Times New Roman" w:hAnsi="Times New Roman" w:cs="Times New Roman"/>
          <w:i/>
          <w:sz w:val="24"/>
          <w:szCs w:val="24"/>
        </w:rPr>
        <w:t>η</w:t>
      </w:r>
      <w:r w:rsidR="00BB0634" w:rsidRPr="00DF4F27">
        <w:rPr>
          <w:rFonts w:ascii="Times New Roman" w:eastAsia="Times New Roman" w:hAnsi="Times New Roman" w:cs="Times New Roman"/>
          <w:sz w:val="24"/>
          <w:szCs w:val="24"/>
          <w:vertAlign w:val="superscript"/>
        </w:rPr>
        <w:t>2</w:t>
      </w:r>
      <w:r w:rsidR="00CB2090" w:rsidRPr="00DF4F27">
        <w:rPr>
          <w:rFonts w:ascii="Times New Roman" w:hAnsi="Times New Roman" w:cs="Times New Roman"/>
          <w:sz w:val="24"/>
          <w:szCs w:val="24"/>
        </w:rPr>
        <w:t xml:space="preserve"> </w:t>
      </w:r>
      <w:r w:rsidR="006C32D0" w:rsidRPr="00DF4F27">
        <w:rPr>
          <w:rFonts w:ascii="Times New Roman" w:hAnsi="Times New Roman" w:cs="Times New Roman"/>
          <w:sz w:val="24"/>
          <w:szCs w:val="24"/>
        </w:rPr>
        <w:t>= .1</w:t>
      </w:r>
      <w:r w:rsidR="00BB0634" w:rsidRPr="00DF4F27">
        <w:rPr>
          <w:rFonts w:ascii="Times New Roman" w:hAnsi="Times New Roman" w:cs="Times New Roman"/>
          <w:sz w:val="24"/>
          <w:szCs w:val="24"/>
        </w:rPr>
        <w:t xml:space="preserve">4. This omnibus </w:t>
      </w:r>
      <w:r w:rsidR="008D4601" w:rsidRPr="00DF4F27">
        <w:rPr>
          <w:rFonts w:ascii="Times New Roman" w:hAnsi="Times New Roman" w:cs="Times New Roman"/>
          <w:sz w:val="24"/>
          <w:szCs w:val="24"/>
        </w:rPr>
        <w:t xml:space="preserve">interaction </w:t>
      </w:r>
      <w:r w:rsidR="00BB0634" w:rsidRPr="00DF4F27">
        <w:rPr>
          <w:rFonts w:ascii="Times New Roman" w:hAnsi="Times New Roman" w:cs="Times New Roman"/>
          <w:sz w:val="24"/>
          <w:szCs w:val="24"/>
        </w:rPr>
        <w:t xml:space="preserve">effect was driven by significant interactions on two of the </w:t>
      </w:r>
      <w:r w:rsidR="00662823" w:rsidRPr="00DF4F27">
        <w:rPr>
          <w:rFonts w:ascii="Times New Roman" w:hAnsi="Times New Roman" w:cs="Times New Roman"/>
          <w:sz w:val="24"/>
          <w:szCs w:val="24"/>
        </w:rPr>
        <w:t>six</w:t>
      </w:r>
      <w:r w:rsidR="00CB2090" w:rsidRPr="00DF4F27">
        <w:rPr>
          <w:rFonts w:ascii="Times New Roman" w:hAnsi="Times New Roman" w:cs="Times New Roman"/>
          <w:sz w:val="24"/>
          <w:szCs w:val="24"/>
        </w:rPr>
        <w:t xml:space="preserve"> essentialism dimensions (namely</w:t>
      </w:r>
      <w:r w:rsidR="0017402E" w:rsidRPr="00DF4F27">
        <w:rPr>
          <w:rFonts w:ascii="Times New Roman" w:hAnsi="Times New Roman" w:cs="Times New Roman"/>
          <w:sz w:val="24"/>
          <w:szCs w:val="24"/>
        </w:rPr>
        <w:t>,</w:t>
      </w:r>
      <w:r w:rsidR="00CB2090" w:rsidRPr="00DF4F27">
        <w:rPr>
          <w:rFonts w:ascii="Times New Roman" w:hAnsi="Times New Roman" w:cs="Times New Roman"/>
          <w:sz w:val="24"/>
          <w:szCs w:val="24"/>
        </w:rPr>
        <w:t xml:space="preserve"> </w:t>
      </w:r>
      <w:r w:rsidR="00EC3E26" w:rsidRPr="00DF4F27">
        <w:rPr>
          <w:rFonts w:ascii="Times New Roman" w:hAnsi="Times New Roman" w:cs="Times New Roman"/>
          <w:sz w:val="24"/>
          <w:szCs w:val="24"/>
        </w:rPr>
        <w:t>D</w:t>
      </w:r>
      <w:r w:rsidR="00CB2090" w:rsidRPr="00DF4F27">
        <w:rPr>
          <w:rFonts w:ascii="Times New Roman" w:hAnsi="Times New Roman" w:cs="Times New Roman"/>
          <w:sz w:val="24"/>
          <w:szCs w:val="24"/>
        </w:rPr>
        <w:t xml:space="preserve">iscreteness and </w:t>
      </w:r>
      <w:r w:rsidR="00EC3E26" w:rsidRPr="00DF4F27">
        <w:rPr>
          <w:rFonts w:ascii="Times New Roman" w:hAnsi="Times New Roman" w:cs="Times New Roman"/>
          <w:sz w:val="24"/>
          <w:szCs w:val="24"/>
        </w:rPr>
        <w:t>I</w:t>
      </w:r>
      <w:r w:rsidR="00CB2090" w:rsidRPr="00DF4F27">
        <w:rPr>
          <w:rFonts w:ascii="Times New Roman" w:hAnsi="Times New Roman" w:cs="Times New Roman"/>
          <w:sz w:val="24"/>
          <w:szCs w:val="24"/>
        </w:rPr>
        <w:t xml:space="preserve">nherence; the interaction was trending towards significance for </w:t>
      </w:r>
      <w:r w:rsidR="00EC3E26" w:rsidRPr="00DF4F27">
        <w:rPr>
          <w:rFonts w:ascii="Times New Roman" w:hAnsi="Times New Roman" w:cs="Times New Roman"/>
          <w:sz w:val="24"/>
          <w:szCs w:val="24"/>
        </w:rPr>
        <w:t>B</w:t>
      </w:r>
      <w:r w:rsidR="00CB2090" w:rsidRPr="00DF4F27">
        <w:rPr>
          <w:rFonts w:ascii="Times New Roman" w:hAnsi="Times New Roman" w:cs="Times New Roman"/>
          <w:sz w:val="24"/>
          <w:szCs w:val="24"/>
        </w:rPr>
        <w:t xml:space="preserve">iological </w:t>
      </w:r>
      <w:r w:rsidR="00EC3E26" w:rsidRPr="00DF4F27">
        <w:rPr>
          <w:rFonts w:ascii="Times New Roman" w:hAnsi="Times New Roman" w:cs="Times New Roman"/>
          <w:sz w:val="24"/>
          <w:szCs w:val="24"/>
        </w:rPr>
        <w:t>B</w:t>
      </w:r>
      <w:r w:rsidR="00CB2090" w:rsidRPr="00DF4F27">
        <w:rPr>
          <w:rFonts w:ascii="Times New Roman" w:hAnsi="Times New Roman" w:cs="Times New Roman"/>
          <w:sz w:val="24"/>
          <w:szCs w:val="24"/>
        </w:rPr>
        <w:t>asis as well).</w:t>
      </w:r>
      <w:r w:rsidR="00004227" w:rsidRPr="00DF4F27">
        <w:rPr>
          <w:rFonts w:ascii="Times New Roman" w:hAnsi="Times New Roman" w:cs="Times New Roman"/>
          <w:sz w:val="24"/>
          <w:szCs w:val="24"/>
        </w:rPr>
        <w:t xml:space="preserve"> </w:t>
      </w:r>
      <w:r w:rsidR="008D4601" w:rsidRPr="00DF4F27">
        <w:rPr>
          <w:rFonts w:ascii="Times New Roman" w:hAnsi="Times New Roman" w:cs="Times New Roman"/>
          <w:sz w:val="24"/>
          <w:szCs w:val="24"/>
        </w:rPr>
        <w:t xml:space="preserve">In addition, </w:t>
      </w:r>
      <w:r w:rsidR="00B349EC" w:rsidRPr="00DF4F27">
        <w:rPr>
          <w:rFonts w:ascii="Times New Roman" w:hAnsi="Times New Roman" w:cs="Times New Roman"/>
          <w:sz w:val="24"/>
          <w:szCs w:val="24"/>
        </w:rPr>
        <w:t xml:space="preserve">we observed </w:t>
      </w:r>
      <w:r w:rsidR="008D4601" w:rsidRPr="00DF4F27">
        <w:rPr>
          <w:rFonts w:ascii="Times New Roman" w:hAnsi="Times New Roman" w:cs="Times New Roman"/>
          <w:sz w:val="24"/>
          <w:szCs w:val="24"/>
        </w:rPr>
        <w:t xml:space="preserve">an omnibus </w:t>
      </w:r>
      <w:r w:rsidR="00CB2090" w:rsidRPr="00DF4F27">
        <w:rPr>
          <w:rFonts w:ascii="Times New Roman" w:hAnsi="Times New Roman" w:cs="Times New Roman"/>
          <w:sz w:val="24"/>
          <w:szCs w:val="24"/>
        </w:rPr>
        <w:t xml:space="preserve">main effect of </w:t>
      </w:r>
      <w:r w:rsidR="00B349EC" w:rsidRPr="00DF4F27">
        <w:rPr>
          <w:rFonts w:ascii="Times New Roman" w:hAnsi="Times New Roman" w:cs="Times New Roman"/>
          <w:sz w:val="24"/>
          <w:szCs w:val="24"/>
        </w:rPr>
        <w:t xml:space="preserve">true-self/actual-self </w:t>
      </w:r>
      <w:r w:rsidR="00CB2090" w:rsidRPr="00DF4F27">
        <w:rPr>
          <w:rFonts w:ascii="Times New Roman" w:hAnsi="Times New Roman" w:cs="Times New Roman"/>
          <w:sz w:val="24"/>
          <w:szCs w:val="24"/>
        </w:rPr>
        <w:t>similarity</w:t>
      </w:r>
      <w:r w:rsidR="00B349EC" w:rsidRPr="00DF4F27">
        <w:rPr>
          <w:rFonts w:ascii="Times New Roman" w:hAnsi="Times New Roman" w:cs="Times New Roman"/>
          <w:sz w:val="24"/>
          <w:szCs w:val="24"/>
        </w:rPr>
        <w:t xml:space="preserve">, </w:t>
      </w:r>
      <w:proofErr w:type="gramStart"/>
      <w:r w:rsidR="00B349EC" w:rsidRPr="00DF4F27">
        <w:rPr>
          <w:rFonts w:ascii="Times New Roman" w:hAnsi="Times New Roman" w:cs="Times New Roman"/>
          <w:i/>
          <w:sz w:val="24"/>
          <w:szCs w:val="24"/>
        </w:rPr>
        <w:t>F</w:t>
      </w:r>
      <w:r w:rsidR="00B349EC" w:rsidRPr="00DF4F27">
        <w:rPr>
          <w:rFonts w:ascii="Times New Roman" w:hAnsi="Times New Roman" w:cs="Times New Roman"/>
          <w:sz w:val="24"/>
          <w:szCs w:val="24"/>
        </w:rPr>
        <w:t>(</w:t>
      </w:r>
      <w:proofErr w:type="gramEnd"/>
      <w:r w:rsidR="00B349EC" w:rsidRPr="00DF4F27">
        <w:rPr>
          <w:rFonts w:ascii="Times New Roman" w:hAnsi="Times New Roman" w:cs="Times New Roman"/>
          <w:sz w:val="24"/>
          <w:szCs w:val="24"/>
        </w:rPr>
        <w:t xml:space="preserve">12, 228) = </w:t>
      </w:r>
      <w:r w:rsidR="004604D4" w:rsidRPr="00DF4F27">
        <w:rPr>
          <w:rFonts w:ascii="Times New Roman" w:hAnsi="Times New Roman" w:cs="Times New Roman"/>
          <w:sz w:val="24"/>
          <w:szCs w:val="24"/>
        </w:rPr>
        <w:t>4.14</w:t>
      </w:r>
      <w:r w:rsidR="00B349EC" w:rsidRPr="00DF4F27">
        <w:rPr>
          <w:rFonts w:ascii="Times New Roman" w:hAnsi="Times New Roman" w:cs="Times New Roman"/>
          <w:sz w:val="24"/>
          <w:szCs w:val="24"/>
        </w:rPr>
        <w:t xml:space="preserve">, </w:t>
      </w:r>
      <w:r w:rsidR="00B349EC" w:rsidRPr="00DF4F27">
        <w:rPr>
          <w:rFonts w:ascii="Times New Roman" w:hAnsi="Times New Roman" w:cs="Times New Roman"/>
          <w:i/>
          <w:sz w:val="24"/>
          <w:szCs w:val="24"/>
        </w:rPr>
        <w:t>p</w:t>
      </w:r>
      <w:r w:rsidR="00B349EC" w:rsidRPr="00DF4F27">
        <w:rPr>
          <w:rFonts w:ascii="Times New Roman" w:hAnsi="Times New Roman" w:cs="Times New Roman"/>
          <w:sz w:val="24"/>
          <w:szCs w:val="24"/>
        </w:rPr>
        <w:t xml:space="preserve"> &lt; .001</w:t>
      </w:r>
      <w:r w:rsidR="004604D4" w:rsidRPr="00DF4F27">
        <w:rPr>
          <w:rFonts w:ascii="Times New Roman" w:hAnsi="Times New Roman" w:cs="Times New Roman"/>
          <w:sz w:val="24"/>
          <w:szCs w:val="24"/>
        </w:rPr>
        <w:t xml:space="preserve">, partial </w:t>
      </w:r>
      <w:r w:rsidR="004604D4" w:rsidRPr="00DF4F27">
        <w:rPr>
          <w:rFonts w:ascii="Times New Roman" w:eastAsia="Times New Roman" w:hAnsi="Times New Roman" w:cs="Times New Roman"/>
          <w:i/>
          <w:sz w:val="24"/>
          <w:szCs w:val="24"/>
        </w:rPr>
        <w:t>η</w:t>
      </w:r>
      <w:r w:rsidR="004604D4" w:rsidRPr="00DF4F27">
        <w:rPr>
          <w:rFonts w:ascii="Times New Roman" w:eastAsia="Times New Roman" w:hAnsi="Times New Roman" w:cs="Times New Roman"/>
          <w:sz w:val="24"/>
          <w:szCs w:val="24"/>
          <w:vertAlign w:val="superscript"/>
        </w:rPr>
        <w:t>2</w:t>
      </w:r>
      <w:r w:rsidR="004604D4" w:rsidRPr="00DF4F27">
        <w:rPr>
          <w:rFonts w:ascii="Times New Roman" w:hAnsi="Times New Roman" w:cs="Times New Roman"/>
          <w:sz w:val="24"/>
          <w:szCs w:val="24"/>
        </w:rPr>
        <w:t xml:space="preserve"> = .1</w:t>
      </w:r>
      <w:r w:rsidR="006C32D0" w:rsidRPr="00DF4F27">
        <w:rPr>
          <w:rFonts w:ascii="Times New Roman" w:hAnsi="Times New Roman" w:cs="Times New Roman"/>
          <w:sz w:val="24"/>
          <w:szCs w:val="24"/>
        </w:rPr>
        <w:t>8</w:t>
      </w:r>
      <w:r w:rsidR="00B349EC" w:rsidRPr="00DF4F27">
        <w:rPr>
          <w:rFonts w:ascii="Times New Roman" w:hAnsi="Times New Roman" w:cs="Times New Roman"/>
          <w:sz w:val="24"/>
          <w:szCs w:val="24"/>
        </w:rPr>
        <w:t>. P</w:t>
      </w:r>
      <w:r w:rsidR="00CB2090" w:rsidRPr="00DF4F27">
        <w:rPr>
          <w:rFonts w:ascii="Times New Roman" w:hAnsi="Times New Roman" w:cs="Times New Roman"/>
          <w:sz w:val="24"/>
          <w:szCs w:val="24"/>
        </w:rPr>
        <w:t>articipants whose true and actual selves were more similar exhibited higher overall levels of essentialism (averaged across both selves)</w:t>
      </w:r>
      <w:r w:rsidR="00B349EC" w:rsidRPr="00DF4F27">
        <w:rPr>
          <w:rFonts w:ascii="Times New Roman" w:hAnsi="Times New Roman" w:cs="Times New Roman"/>
          <w:sz w:val="24"/>
          <w:szCs w:val="24"/>
        </w:rPr>
        <w:t xml:space="preserve"> </w:t>
      </w:r>
      <w:r w:rsidR="00261DC7" w:rsidRPr="00DF4F27">
        <w:rPr>
          <w:rFonts w:ascii="Times New Roman" w:hAnsi="Times New Roman" w:cs="Times New Roman"/>
          <w:sz w:val="24"/>
          <w:szCs w:val="24"/>
        </w:rPr>
        <w:t>for</w:t>
      </w:r>
      <w:r w:rsidR="00B349EC" w:rsidRPr="00DF4F27">
        <w:rPr>
          <w:rFonts w:ascii="Times New Roman" w:hAnsi="Times New Roman" w:cs="Times New Roman"/>
          <w:sz w:val="24"/>
          <w:szCs w:val="24"/>
        </w:rPr>
        <w:t xml:space="preserve"> all dimensions of essentialism save one (</w:t>
      </w:r>
      <w:r w:rsidR="00EC3E26" w:rsidRPr="00DF4F27">
        <w:rPr>
          <w:rFonts w:ascii="Times New Roman" w:hAnsi="Times New Roman" w:cs="Times New Roman"/>
          <w:sz w:val="24"/>
          <w:szCs w:val="24"/>
        </w:rPr>
        <w:t>C</w:t>
      </w:r>
      <w:r w:rsidR="00B349EC" w:rsidRPr="00DF4F27">
        <w:rPr>
          <w:rFonts w:ascii="Times New Roman" w:hAnsi="Times New Roman" w:cs="Times New Roman"/>
          <w:sz w:val="24"/>
          <w:szCs w:val="24"/>
        </w:rPr>
        <w:t>onsistency)</w:t>
      </w:r>
      <w:r w:rsidR="00CB2090" w:rsidRPr="00DF4F27">
        <w:rPr>
          <w:rFonts w:ascii="Times New Roman" w:hAnsi="Times New Roman" w:cs="Times New Roman"/>
          <w:sz w:val="24"/>
          <w:szCs w:val="24"/>
        </w:rPr>
        <w:t xml:space="preserve">. These main effects are similar to </w:t>
      </w:r>
      <w:r w:rsidRPr="00DF4F27">
        <w:rPr>
          <w:rFonts w:ascii="Times New Roman" w:hAnsi="Times New Roman" w:cs="Times New Roman"/>
          <w:sz w:val="24"/>
          <w:szCs w:val="24"/>
        </w:rPr>
        <w:t>the effect</w:t>
      </w:r>
      <w:r w:rsidR="00CB2090" w:rsidRPr="00DF4F27">
        <w:rPr>
          <w:rFonts w:ascii="Times New Roman" w:hAnsi="Times New Roman" w:cs="Times New Roman"/>
          <w:sz w:val="24"/>
          <w:szCs w:val="24"/>
        </w:rPr>
        <w:t xml:space="preserve"> observed in Study 3, and as discussed previously are consistent with the idea that individuals with greater true-self/actual-self similarity regard their actual selves as direct expressions of their true selves, leading them to essentialize the characteristics of their actual selves as well.</w:t>
      </w:r>
    </w:p>
    <w:p w14:paraId="6EB2D158" w14:textId="29B4292D" w:rsidR="000B5C2A" w:rsidRPr="00DF4F27" w:rsidRDefault="002F1867" w:rsidP="002F1867">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In summary,</w:t>
      </w:r>
      <w:r w:rsidR="00963910" w:rsidRPr="00DF4F27">
        <w:rPr>
          <w:rFonts w:ascii="Times New Roman" w:hAnsi="Times New Roman" w:cs="Times New Roman"/>
          <w:sz w:val="24"/>
          <w:szCs w:val="24"/>
        </w:rPr>
        <w:t xml:space="preserve"> t</w:t>
      </w:r>
      <w:r w:rsidR="00B46869" w:rsidRPr="00DF4F27">
        <w:rPr>
          <w:rFonts w:ascii="Times New Roman" w:hAnsi="Times New Roman" w:cs="Times New Roman"/>
          <w:sz w:val="24"/>
          <w:szCs w:val="24"/>
        </w:rPr>
        <w:t>he</w:t>
      </w:r>
      <w:r w:rsidR="00963910" w:rsidRPr="00DF4F27">
        <w:rPr>
          <w:rFonts w:ascii="Times New Roman" w:hAnsi="Times New Roman" w:cs="Times New Roman"/>
          <w:sz w:val="24"/>
          <w:szCs w:val="24"/>
        </w:rPr>
        <w:t>se</w:t>
      </w:r>
      <w:r w:rsidR="00B46869" w:rsidRPr="00DF4F27">
        <w:rPr>
          <w:rFonts w:ascii="Times New Roman" w:hAnsi="Times New Roman" w:cs="Times New Roman"/>
          <w:sz w:val="24"/>
          <w:szCs w:val="24"/>
        </w:rPr>
        <w:t xml:space="preserve"> results </w:t>
      </w:r>
      <w:r w:rsidR="00963910" w:rsidRPr="00DF4F27">
        <w:rPr>
          <w:rFonts w:ascii="Times New Roman" w:hAnsi="Times New Roman" w:cs="Times New Roman"/>
          <w:sz w:val="24"/>
          <w:szCs w:val="24"/>
        </w:rPr>
        <w:t xml:space="preserve">provide </w:t>
      </w:r>
      <w:r w:rsidRPr="00DF4F27">
        <w:rPr>
          <w:rFonts w:ascii="Times New Roman" w:hAnsi="Times New Roman" w:cs="Times New Roman"/>
          <w:sz w:val="24"/>
          <w:szCs w:val="24"/>
        </w:rPr>
        <w:t>additional support</w:t>
      </w:r>
      <w:r w:rsidR="00963910" w:rsidRPr="00DF4F27">
        <w:rPr>
          <w:rFonts w:ascii="Times New Roman" w:hAnsi="Times New Roman" w:cs="Times New Roman"/>
          <w:sz w:val="24"/>
          <w:szCs w:val="24"/>
        </w:rPr>
        <w:t xml:space="preserve"> for the claim that the true self is conceived as a personal essence:</w:t>
      </w:r>
      <w:r w:rsidR="00B46869" w:rsidRPr="00DF4F27">
        <w:rPr>
          <w:rFonts w:ascii="Times New Roman" w:hAnsi="Times New Roman" w:cs="Times New Roman"/>
          <w:sz w:val="24"/>
          <w:szCs w:val="24"/>
        </w:rPr>
        <w:t xml:space="preserve"> </w:t>
      </w:r>
      <w:r w:rsidR="00963910" w:rsidRPr="00DF4F27">
        <w:rPr>
          <w:rFonts w:ascii="Times New Roman" w:hAnsi="Times New Roman" w:cs="Times New Roman"/>
          <w:sz w:val="24"/>
          <w:szCs w:val="24"/>
        </w:rPr>
        <w:t xml:space="preserve">The </w:t>
      </w:r>
      <w:r w:rsidR="00B46869" w:rsidRPr="00DF4F27">
        <w:rPr>
          <w:rFonts w:ascii="Times New Roman" w:hAnsi="Times New Roman" w:cs="Times New Roman"/>
          <w:sz w:val="24"/>
          <w:szCs w:val="24"/>
        </w:rPr>
        <w:t xml:space="preserve">characteristics of the true self </w:t>
      </w:r>
      <w:r w:rsidR="00963910" w:rsidRPr="00DF4F27">
        <w:rPr>
          <w:rFonts w:ascii="Times New Roman" w:hAnsi="Times New Roman" w:cs="Times New Roman"/>
          <w:sz w:val="24"/>
          <w:szCs w:val="24"/>
        </w:rPr>
        <w:t>we</w:t>
      </w:r>
      <w:r w:rsidR="00B46869" w:rsidRPr="00DF4F27">
        <w:rPr>
          <w:rFonts w:ascii="Times New Roman" w:hAnsi="Times New Roman" w:cs="Times New Roman"/>
          <w:sz w:val="24"/>
          <w:szCs w:val="24"/>
        </w:rPr>
        <w:t xml:space="preserve">re essentialized </w:t>
      </w:r>
      <w:r w:rsidRPr="00DF4F27">
        <w:rPr>
          <w:rFonts w:ascii="Times New Roman" w:hAnsi="Times New Roman" w:cs="Times New Roman"/>
          <w:sz w:val="24"/>
          <w:szCs w:val="24"/>
        </w:rPr>
        <w:t xml:space="preserve">(along </w:t>
      </w:r>
      <w:r w:rsidRPr="00DF4F27">
        <w:rPr>
          <w:rFonts w:ascii="Times New Roman" w:hAnsi="Times New Roman" w:cs="Times New Roman"/>
          <w:sz w:val="24"/>
          <w:szCs w:val="24"/>
        </w:rPr>
        <w:lastRenderedPageBreak/>
        <w:t xml:space="preserve">various dimensions) </w:t>
      </w:r>
      <w:r w:rsidR="00B46869" w:rsidRPr="00DF4F27">
        <w:rPr>
          <w:rFonts w:ascii="Times New Roman" w:hAnsi="Times New Roman" w:cs="Times New Roman"/>
          <w:sz w:val="24"/>
          <w:szCs w:val="24"/>
        </w:rPr>
        <w:t>to a greater extent than the characteristics of the actual or behavioral self</w:t>
      </w:r>
      <w:r w:rsidR="009A47A4" w:rsidRPr="00DF4F27">
        <w:rPr>
          <w:rFonts w:ascii="Times New Roman" w:hAnsi="Times New Roman" w:cs="Times New Roman"/>
          <w:sz w:val="24"/>
          <w:szCs w:val="24"/>
        </w:rPr>
        <w:t>.</w:t>
      </w:r>
      <w:r w:rsidR="008978F7" w:rsidRPr="00DF4F27">
        <w:rPr>
          <w:rFonts w:ascii="Times New Roman" w:hAnsi="Times New Roman" w:cs="Times New Roman"/>
          <w:sz w:val="24"/>
          <w:szCs w:val="24"/>
        </w:rPr>
        <w:t xml:space="preserve"> </w:t>
      </w:r>
      <w:r w:rsidRPr="00DF4F27">
        <w:rPr>
          <w:rFonts w:ascii="Times New Roman" w:hAnsi="Times New Roman" w:cs="Times New Roman"/>
          <w:sz w:val="24"/>
          <w:szCs w:val="24"/>
        </w:rPr>
        <w:t>More generally,</w:t>
      </w:r>
      <w:r w:rsidR="00FE3301" w:rsidRPr="00DF4F27">
        <w:rPr>
          <w:rFonts w:ascii="Times New Roman" w:hAnsi="Times New Roman" w:cs="Times New Roman"/>
          <w:sz w:val="24"/>
          <w:szCs w:val="24"/>
        </w:rPr>
        <w:t xml:space="preserve"> </w:t>
      </w:r>
      <w:r w:rsidR="008978F7" w:rsidRPr="00DF4F27">
        <w:rPr>
          <w:rFonts w:ascii="Times New Roman" w:hAnsi="Times New Roman" w:cs="Times New Roman"/>
          <w:sz w:val="24"/>
          <w:szCs w:val="24"/>
        </w:rPr>
        <w:t xml:space="preserve">Studies 1–4 illustrate that people ascribe many of the same features to </w:t>
      </w:r>
      <w:r w:rsidR="00EC3E26" w:rsidRPr="00DF4F27">
        <w:rPr>
          <w:rFonts w:ascii="Times New Roman" w:hAnsi="Times New Roman" w:cs="Times New Roman"/>
          <w:sz w:val="24"/>
          <w:szCs w:val="24"/>
        </w:rPr>
        <w:t xml:space="preserve">the </w:t>
      </w:r>
      <w:r w:rsidR="008978F7" w:rsidRPr="00DF4F27">
        <w:rPr>
          <w:rFonts w:ascii="Times New Roman" w:hAnsi="Times New Roman" w:cs="Times New Roman"/>
          <w:sz w:val="24"/>
          <w:szCs w:val="24"/>
        </w:rPr>
        <w:t>true sel</w:t>
      </w:r>
      <w:r w:rsidR="00EC3E26" w:rsidRPr="00DF4F27">
        <w:rPr>
          <w:rFonts w:ascii="Times New Roman" w:hAnsi="Times New Roman" w:cs="Times New Roman"/>
          <w:sz w:val="24"/>
          <w:szCs w:val="24"/>
        </w:rPr>
        <w:t>f</w:t>
      </w:r>
      <w:r w:rsidR="008978F7" w:rsidRPr="00DF4F27">
        <w:rPr>
          <w:rFonts w:ascii="Times New Roman" w:hAnsi="Times New Roman" w:cs="Times New Roman"/>
          <w:sz w:val="24"/>
          <w:szCs w:val="24"/>
        </w:rPr>
        <w:t xml:space="preserve"> that they do to other essences; true-self beliefs resemble other essentialist beliefs in important ways. </w:t>
      </w:r>
      <w:r w:rsidR="00EC3E26" w:rsidRPr="00DF4F27">
        <w:rPr>
          <w:rFonts w:ascii="Times New Roman" w:hAnsi="Times New Roman" w:cs="Times New Roman"/>
          <w:sz w:val="24"/>
          <w:szCs w:val="24"/>
        </w:rPr>
        <w:t>These</w:t>
      </w:r>
      <w:r w:rsidR="008978F7" w:rsidRPr="00DF4F27">
        <w:rPr>
          <w:rFonts w:ascii="Times New Roman" w:hAnsi="Times New Roman" w:cs="Times New Roman"/>
          <w:sz w:val="24"/>
          <w:szCs w:val="24"/>
        </w:rPr>
        <w:t xml:space="preserve"> findings are </w:t>
      </w:r>
      <w:r w:rsidR="00EC3E26" w:rsidRPr="00DF4F27">
        <w:rPr>
          <w:rFonts w:ascii="Times New Roman" w:hAnsi="Times New Roman" w:cs="Times New Roman"/>
          <w:sz w:val="24"/>
          <w:szCs w:val="24"/>
        </w:rPr>
        <w:t xml:space="preserve">broadly </w:t>
      </w:r>
      <w:r w:rsidR="008978F7" w:rsidRPr="00DF4F27">
        <w:rPr>
          <w:rFonts w:ascii="Times New Roman" w:hAnsi="Times New Roman" w:cs="Times New Roman"/>
          <w:sz w:val="24"/>
          <w:szCs w:val="24"/>
        </w:rPr>
        <w:t xml:space="preserve">consistent with our hypothesis that true-self beliefs are an instance of psychological essentialism. However, showing that true-self beliefs exhibit some of the hallmarks of essentialism does not conclusively demonstrate that they are a </w:t>
      </w:r>
      <w:r w:rsidR="008978F7" w:rsidRPr="00DF4F27">
        <w:rPr>
          <w:rFonts w:ascii="Times New Roman" w:hAnsi="Times New Roman" w:cs="Times New Roman"/>
          <w:i/>
          <w:sz w:val="24"/>
          <w:szCs w:val="24"/>
        </w:rPr>
        <w:t>product</w:t>
      </w:r>
      <w:r w:rsidR="008978F7" w:rsidRPr="00DF4F27">
        <w:rPr>
          <w:rFonts w:ascii="Times New Roman" w:hAnsi="Times New Roman" w:cs="Times New Roman"/>
          <w:sz w:val="24"/>
          <w:szCs w:val="24"/>
        </w:rPr>
        <w:t xml:space="preserve"> of essentialism. In the following studies, we attempted to address this open question by examining whether true-self beliefs are associated with individual differences in essentialist beliefs and essentialism-related cognitive tendencies (Studies 5A and 5B) and whether experimental manipulations of essentialism influence true-self beliefs (Studies 6–8).</w:t>
      </w:r>
    </w:p>
    <w:p w14:paraId="7BB6D52C" w14:textId="3CD263D8" w:rsidR="00CF01FE" w:rsidRPr="00DF4F27" w:rsidRDefault="000B5C2A" w:rsidP="008978F7">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Studies 5</w:t>
      </w:r>
      <w:r w:rsidR="00DB76B7" w:rsidRPr="00DF4F27">
        <w:rPr>
          <w:rFonts w:ascii="Times New Roman" w:hAnsi="Times New Roman" w:cs="Times New Roman"/>
          <w:b/>
          <w:sz w:val="24"/>
          <w:szCs w:val="24"/>
        </w:rPr>
        <w:t>A</w:t>
      </w:r>
      <w:r w:rsidRPr="00DF4F27">
        <w:rPr>
          <w:rFonts w:ascii="Times New Roman" w:hAnsi="Times New Roman" w:cs="Times New Roman"/>
          <w:b/>
          <w:sz w:val="24"/>
          <w:szCs w:val="24"/>
        </w:rPr>
        <w:t xml:space="preserve"> and 5</w:t>
      </w:r>
      <w:r w:rsidR="00DB76B7" w:rsidRPr="00DF4F27">
        <w:rPr>
          <w:rFonts w:ascii="Times New Roman" w:hAnsi="Times New Roman" w:cs="Times New Roman"/>
          <w:b/>
          <w:sz w:val="24"/>
          <w:szCs w:val="24"/>
        </w:rPr>
        <w:t>B</w:t>
      </w:r>
      <w:r w:rsidRPr="00DF4F27">
        <w:rPr>
          <w:rFonts w:ascii="Times New Roman" w:hAnsi="Times New Roman" w:cs="Times New Roman"/>
          <w:b/>
          <w:sz w:val="24"/>
          <w:szCs w:val="24"/>
        </w:rPr>
        <w:t xml:space="preserve">: Correlations </w:t>
      </w:r>
      <w:r w:rsidR="001719CD" w:rsidRPr="00DF4F27">
        <w:rPr>
          <w:rFonts w:ascii="Times New Roman" w:hAnsi="Times New Roman" w:cs="Times New Roman"/>
          <w:b/>
          <w:sz w:val="24"/>
          <w:szCs w:val="24"/>
        </w:rPr>
        <w:t>b</w:t>
      </w:r>
      <w:r w:rsidRPr="00DF4F27">
        <w:rPr>
          <w:rFonts w:ascii="Times New Roman" w:hAnsi="Times New Roman" w:cs="Times New Roman"/>
          <w:b/>
          <w:sz w:val="24"/>
          <w:szCs w:val="24"/>
        </w:rPr>
        <w:t>etween True-Self Beliefs and Essentialist Beliefs</w:t>
      </w:r>
    </w:p>
    <w:p w14:paraId="0BE5B13C" w14:textId="288D5C2F" w:rsidR="000B5C2A" w:rsidRPr="00DF4F27" w:rsidRDefault="00CF01FE" w:rsidP="00CF01FE">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Although essentialism is often conceptualized as a universal cognitive tendency, prior work has demonstrated that an individual-differences approach to essentialism is viable (</w:t>
      </w:r>
      <w:r w:rsidRPr="00DF4F27">
        <w:rPr>
          <w:rFonts w:ascii="Times New Roman" w:hAnsi="Times New Roman" w:cs="Times New Roman"/>
          <w:sz w:val="24"/>
          <w:szCs w:val="24"/>
          <w:shd w:val="clear" w:color="auto" w:fill="FFFFFF"/>
        </w:rPr>
        <w:t xml:space="preserve">e.g., </w:t>
      </w:r>
      <w:r w:rsidR="0069638D" w:rsidRPr="00DF4F27">
        <w:rPr>
          <w:rFonts w:ascii="Times New Roman" w:hAnsi="Times New Roman" w:cs="Times New Roman"/>
          <w:sz w:val="24"/>
          <w:szCs w:val="24"/>
          <w:shd w:val="clear" w:color="auto" w:fill="FFFFFF"/>
        </w:rPr>
        <w:t xml:space="preserve">Haslam et al., 2000; </w:t>
      </w:r>
      <w:proofErr w:type="spellStart"/>
      <w:r w:rsidR="0069638D" w:rsidRPr="00DF4F27">
        <w:rPr>
          <w:rFonts w:ascii="Times New Roman" w:hAnsi="Times New Roman" w:cs="Times New Roman"/>
          <w:sz w:val="24"/>
          <w:szCs w:val="24"/>
          <w:shd w:val="clear" w:color="auto" w:fill="FFFFFF"/>
        </w:rPr>
        <w:t>Kalish</w:t>
      </w:r>
      <w:proofErr w:type="spellEnd"/>
      <w:r w:rsidR="0069638D" w:rsidRPr="00DF4F27">
        <w:rPr>
          <w:rFonts w:ascii="Times New Roman" w:hAnsi="Times New Roman" w:cs="Times New Roman"/>
          <w:sz w:val="24"/>
          <w:szCs w:val="24"/>
          <w:shd w:val="clear" w:color="auto" w:fill="FFFFFF"/>
        </w:rPr>
        <w:t xml:space="preserve">, 2002; </w:t>
      </w:r>
      <w:r w:rsidRPr="00DF4F27">
        <w:rPr>
          <w:rFonts w:ascii="Times New Roman" w:hAnsi="Times New Roman" w:cs="Times New Roman"/>
          <w:sz w:val="24"/>
          <w:szCs w:val="24"/>
          <w:shd w:val="clear" w:color="auto" w:fill="FFFFFF"/>
        </w:rPr>
        <w:t>Bastian &amp; Haslam, 2</w:t>
      </w:r>
      <w:r w:rsidR="00547088" w:rsidRPr="00DF4F27">
        <w:rPr>
          <w:rFonts w:ascii="Times New Roman" w:hAnsi="Times New Roman" w:cs="Times New Roman"/>
          <w:sz w:val="24"/>
          <w:szCs w:val="24"/>
          <w:shd w:val="clear" w:color="auto" w:fill="FFFFFF"/>
        </w:rPr>
        <w:t>006</w:t>
      </w:r>
      <w:r w:rsidR="00AF06FB" w:rsidRPr="00DF4F27">
        <w:rPr>
          <w:rFonts w:ascii="Times New Roman" w:hAnsi="Times New Roman" w:cs="Times New Roman"/>
          <w:sz w:val="24"/>
          <w:szCs w:val="24"/>
          <w:shd w:val="clear" w:color="auto" w:fill="FFFFFF"/>
        </w:rPr>
        <w:t xml:space="preserve">; </w:t>
      </w:r>
      <w:proofErr w:type="spellStart"/>
      <w:r w:rsidR="0069638D" w:rsidRPr="00DF4F27">
        <w:rPr>
          <w:rFonts w:ascii="Times New Roman" w:hAnsi="Times New Roman" w:cs="Times New Roman"/>
          <w:sz w:val="24"/>
          <w:szCs w:val="24"/>
          <w:shd w:val="clear" w:color="auto" w:fill="FFFFFF"/>
        </w:rPr>
        <w:t>Plaks</w:t>
      </w:r>
      <w:proofErr w:type="spellEnd"/>
      <w:r w:rsidR="0069638D" w:rsidRPr="00DF4F27">
        <w:rPr>
          <w:rFonts w:ascii="Times New Roman" w:hAnsi="Times New Roman" w:cs="Times New Roman"/>
          <w:sz w:val="24"/>
          <w:szCs w:val="24"/>
          <w:shd w:val="clear" w:color="auto" w:fill="FFFFFF"/>
        </w:rPr>
        <w:t xml:space="preserve">, </w:t>
      </w:r>
      <w:proofErr w:type="spellStart"/>
      <w:r w:rsidR="0069638D" w:rsidRPr="00DF4F27">
        <w:rPr>
          <w:rFonts w:ascii="Times New Roman" w:hAnsi="Times New Roman" w:cs="Times New Roman"/>
          <w:sz w:val="24"/>
          <w:szCs w:val="24"/>
          <w:shd w:val="clear" w:color="auto" w:fill="FFFFFF"/>
        </w:rPr>
        <w:t>Malahy</w:t>
      </w:r>
      <w:proofErr w:type="spellEnd"/>
      <w:r w:rsidR="0069638D" w:rsidRPr="00DF4F27">
        <w:rPr>
          <w:rFonts w:ascii="Times New Roman" w:hAnsi="Times New Roman" w:cs="Times New Roman"/>
          <w:sz w:val="24"/>
          <w:szCs w:val="24"/>
          <w:shd w:val="clear" w:color="auto" w:fill="FFFFFF"/>
        </w:rPr>
        <w:t xml:space="preserve">, </w:t>
      </w:r>
      <w:proofErr w:type="spellStart"/>
      <w:r w:rsidR="0069638D" w:rsidRPr="00DF4F27">
        <w:rPr>
          <w:rFonts w:ascii="Times New Roman" w:hAnsi="Times New Roman" w:cs="Times New Roman"/>
          <w:sz w:val="24"/>
          <w:szCs w:val="24"/>
          <w:shd w:val="clear" w:color="auto" w:fill="FFFFFF"/>
        </w:rPr>
        <w:t>Sedlins</w:t>
      </w:r>
      <w:proofErr w:type="spellEnd"/>
      <w:r w:rsidR="0069638D" w:rsidRPr="00DF4F27">
        <w:rPr>
          <w:rFonts w:ascii="Times New Roman" w:hAnsi="Times New Roman" w:cs="Times New Roman"/>
          <w:sz w:val="24"/>
          <w:szCs w:val="24"/>
          <w:shd w:val="clear" w:color="auto" w:fill="FFFFFF"/>
        </w:rPr>
        <w:t xml:space="preserve">, &amp; </w:t>
      </w:r>
      <w:proofErr w:type="spellStart"/>
      <w:r w:rsidR="0069638D" w:rsidRPr="00DF4F27">
        <w:rPr>
          <w:rFonts w:ascii="Times New Roman" w:hAnsi="Times New Roman" w:cs="Times New Roman"/>
          <w:sz w:val="24"/>
          <w:szCs w:val="24"/>
          <w:shd w:val="clear" w:color="auto" w:fill="FFFFFF"/>
        </w:rPr>
        <w:t>Shoda</w:t>
      </w:r>
      <w:proofErr w:type="spellEnd"/>
      <w:r w:rsidR="0069638D" w:rsidRPr="00DF4F27">
        <w:rPr>
          <w:rFonts w:ascii="Times New Roman" w:hAnsi="Times New Roman" w:cs="Times New Roman"/>
          <w:sz w:val="24"/>
          <w:szCs w:val="24"/>
          <w:shd w:val="clear" w:color="auto" w:fill="FFFFFF"/>
        </w:rPr>
        <w:t xml:space="preserve">, 2012; </w:t>
      </w:r>
      <w:r w:rsidR="000F4279" w:rsidRPr="00DF4F27">
        <w:rPr>
          <w:rFonts w:ascii="Times New Roman" w:hAnsi="Times New Roman" w:cs="Times New Roman"/>
          <w:sz w:val="24"/>
          <w:szCs w:val="24"/>
          <w:shd w:val="clear" w:color="auto" w:fill="FFFFFF"/>
        </w:rPr>
        <w:t xml:space="preserve">Salomon &amp; </w:t>
      </w:r>
      <w:proofErr w:type="spellStart"/>
      <w:r w:rsidR="000F4279" w:rsidRPr="00DF4F27">
        <w:rPr>
          <w:rFonts w:ascii="Times New Roman" w:hAnsi="Times New Roman" w:cs="Times New Roman"/>
          <w:sz w:val="24"/>
          <w:szCs w:val="24"/>
          <w:shd w:val="clear" w:color="auto" w:fill="FFFFFF"/>
        </w:rPr>
        <w:t>Cimpian</w:t>
      </w:r>
      <w:proofErr w:type="spellEnd"/>
      <w:r w:rsidR="000F4279" w:rsidRPr="00DF4F27">
        <w:rPr>
          <w:rFonts w:ascii="Times New Roman" w:hAnsi="Times New Roman" w:cs="Times New Roman"/>
          <w:sz w:val="24"/>
          <w:szCs w:val="24"/>
          <w:shd w:val="clear" w:color="auto" w:fill="FFFFFF"/>
        </w:rPr>
        <w:t>, 2014</w:t>
      </w:r>
      <w:r w:rsidRPr="00DF4F27">
        <w:rPr>
          <w:rFonts w:ascii="Times New Roman" w:hAnsi="Times New Roman" w:cs="Times New Roman"/>
          <w:sz w:val="24"/>
          <w:szCs w:val="24"/>
          <w:shd w:val="clear" w:color="auto" w:fill="FFFFFF"/>
        </w:rPr>
        <w:t>).</w:t>
      </w:r>
      <w:r w:rsidRPr="00DF4F27">
        <w:rPr>
          <w:rFonts w:ascii="Times New Roman" w:hAnsi="Times New Roman" w:cs="Times New Roman"/>
          <w:sz w:val="24"/>
          <w:szCs w:val="24"/>
        </w:rPr>
        <w:t xml:space="preserve"> </w:t>
      </w:r>
      <w:r w:rsidR="000B5C2A" w:rsidRPr="00DF4F27">
        <w:rPr>
          <w:rFonts w:ascii="Times New Roman" w:hAnsi="Times New Roman" w:cs="Times New Roman"/>
          <w:sz w:val="24"/>
          <w:szCs w:val="24"/>
        </w:rPr>
        <w:t>If true-self beliefs are a product of essentialist cognitive tendencies, individuals scoring higher on indices of essentialism should also endorse true-self beliefs to a greater extent</w:t>
      </w:r>
      <w:r w:rsidR="00004614" w:rsidRPr="00DF4F27">
        <w:rPr>
          <w:rFonts w:ascii="Times New Roman" w:hAnsi="Times New Roman" w:cs="Times New Roman"/>
          <w:sz w:val="24"/>
          <w:szCs w:val="24"/>
        </w:rPr>
        <w:t xml:space="preserve"> (speaking to Claims #1 and #3)</w:t>
      </w:r>
      <w:r w:rsidR="000B5C2A" w:rsidRPr="00DF4F27">
        <w:rPr>
          <w:rFonts w:ascii="Times New Roman" w:hAnsi="Times New Roman" w:cs="Times New Roman"/>
          <w:sz w:val="24"/>
          <w:szCs w:val="24"/>
        </w:rPr>
        <w:t xml:space="preserve">. This prediction was tested in two samples using a cross-sectional correlational design. Participants in both samples completed a number of </w:t>
      </w:r>
      <w:r w:rsidR="00836D9D" w:rsidRPr="00DF4F27">
        <w:rPr>
          <w:rFonts w:ascii="Times New Roman" w:hAnsi="Times New Roman" w:cs="Times New Roman"/>
          <w:sz w:val="24"/>
          <w:szCs w:val="24"/>
        </w:rPr>
        <w:t>essentialism-related</w:t>
      </w:r>
      <w:r w:rsidR="000B5C2A" w:rsidRPr="00DF4F27">
        <w:rPr>
          <w:rFonts w:ascii="Times New Roman" w:hAnsi="Times New Roman" w:cs="Times New Roman"/>
          <w:sz w:val="24"/>
          <w:szCs w:val="24"/>
        </w:rPr>
        <w:t xml:space="preserve"> individual</w:t>
      </w:r>
      <w:r w:rsidR="001957B7" w:rsidRPr="00DF4F27">
        <w:rPr>
          <w:rFonts w:ascii="Times New Roman" w:hAnsi="Times New Roman" w:cs="Times New Roman"/>
          <w:sz w:val="24"/>
          <w:szCs w:val="24"/>
        </w:rPr>
        <w:t>-</w:t>
      </w:r>
      <w:r w:rsidR="000B5C2A" w:rsidRPr="00DF4F27">
        <w:rPr>
          <w:rFonts w:ascii="Times New Roman" w:hAnsi="Times New Roman" w:cs="Times New Roman"/>
          <w:sz w:val="24"/>
          <w:szCs w:val="24"/>
        </w:rPr>
        <w:t>difference</w:t>
      </w:r>
      <w:r w:rsidR="00836D9D" w:rsidRPr="00DF4F27">
        <w:rPr>
          <w:rFonts w:ascii="Times New Roman" w:hAnsi="Times New Roman" w:cs="Times New Roman"/>
          <w:sz w:val="24"/>
          <w:szCs w:val="24"/>
        </w:rPr>
        <w:t xml:space="preserve"> measures</w:t>
      </w:r>
      <w:r w:rsidR="000F4279" w:rsidRPr="00DF4F27">
        <w:rPr>
          <w:rFonts w:ascii="Times New Roman" w:hAnsi="Times New Roman" w:cs="Times New Roman"/>
          <w:sz w:val="24"/>
          <w:szCs w:val="24"/>
        </w:rPr>
        <w:t>,</w:t>
      </w:r>
      <w:r w:rsidR="000B5C2A" w:rsidRPr="00DF4F27">
        <w:rPr>
          <w:rFonts w:ascii="Times New Roman" w:hAnsi="Times New Roman" w:cs="Times New Roman"/>
          <w:sz w:val="24"/>
          <w:szCs w:val="24"/>
        </w:rPr>
        <w:t xml:space="preserve"> as</w:t>
      </w:r>
      <w:r w:rsidR="000F4279" w:rsidRPr="00DF4F27">
        <w:rPr>
          <w:rFonts w:ascii="Times New Roman" w:hAnsi="Times New Roman" w:cs="Times New Roman"/>
          <w:sz w:val="24"/>
          <w:szCs w:val="24"/>
        </w:rPr>
        <w:t xml:space="preserve"> well as</w:t>
      </w:r>
      <w:r w:rsidR="000B5C2A" w:rsidRPr="00DF4F27">
        <w:rPr>
          <w:rFonts w:ascii="Times New Roman" w:hAnsi="Times New Roman" w:cs="Times New Roman"/>
          <w:sz w:val="24"/>
          <w:szCs w:val="24"/>
        </w:rPr>
        <w:t xml:space="preserve"> two measures designed to tap belief in true selves (one focused on the literal existence of true selves in general and another focused on beliefs about one’s own identity</w:t>
      </w:r>
      <w:r w:rsidR="00836D9D" w:rsidRPr="00DF4F27">
        <w:rPr>
          <w:rFonts w:ascii="Times New Roman" w:hAnsi="Times New Roman" w:cs="Times New Roman"/>
          <w:sz w:val="24"/>
          <w:szCs w:val="24"/>
        </w:rPr>
        <w:t xml:space="preserve"> </w:t>
      </w:r>
      <w:r w:rsidR="00CB1059" w:rsidRPr="00DF4F27">
        <w:rPr>
          <w:rFonts w:ascii="Times New Roman" w:hAnsi="Times New Roman" w:cs="Times New Roman"/>
          <w:sz w:val="24"/>
          <w:szCs w:val="24"/>
        </w:rPr>
        <w:t xml:space="preserve">that indirectly </w:t>
      </w:r>
      <w:r w:rsidR="00836D9D" w:rsidRPr="00DF4F27">
        <w:rPr>
          <w:rFonts w:ascii="Times New Roman" w:hAnsi="Times New Roman" w:cs="Times New Roman"/>
          <w:sz w:val="24"/>
          <w:szCs w:val="24"/>
        </w:rPr>
        <w:t>imply the existence of a true self</w:t>
      </w:r>
      <w:r w:rsidR="000B5C2A" w:rsidRPr="00DF4F27">
        <w:rPr>
          <w:rFonts w:ascii="Times New Roman" w:hAnsi="Times New Roman" w:cs="Times New Roman"/>
          <w:sz w:val="24"/>
          <w:szCs w:val="24"/>
        </w:rPr>
        <w:t xml:space="preserve">). </w:t>
      </w:r>
      <w:r w:rsidR="000B5C2A" w:rsidRPr="00DF4F27" w:rsidDel="00C41C09">
        <w:rPr>
          <w:rStyle w:val="CommentReference"/>
          <w:rFonts w:ascii="Times New Roman" w:hAnsi="Times New Roman" w:cs="Times New Roman"/>
          <w:sz w:val="24"/>
          <w:szCs w:val="24"/>
        </w:rPr>
        <w:t xml:space="preserve"> </w:t>
      </w:r>
    </w:p>
    <w:p w14:paraId="05CCFA75" w14:textId="77777777" w:rsidR="000B5C2A" w:rsidRPr="00DF4F27" w:rsidRDefault="000B5C2A" w:rsidP="000B5C2A">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b/>
          <w:sz w:val="24"/>
          <w:szCs w:val="24"/>
        </w:rPr>
        <w:t>Methods</w:t>
      </w:r>
    </w:p>
    <w:p w14:paraId="23B0FBB3" w14:textId="77777777" w:rsidR="000B5C2A" w:rsidRPr="00DF4F27" w:rsidRDefault="000B5C2A" w:rsidP="000B5C2A">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lastRenderedPageBreak/>
        <w:t>Participants</w:t>
      </w:r>
    </w:p>
    <w:p w14:paraId="57B4C769" w14:textId="262C1EE8"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For Study 5</w:t>
      </w:r>
      <w:r w:rsidR="00DB76B7" w:rsidRPr="00DF4F27">
        <w:rPr>
          <w:rFonts w:ascii="Times New Roman" w:hAnsi="Times New Roman" w:cs="Times New Roman"/>
          <w:sz w:val="24"/>
          <w:szCs w:val="24"/>
        </w:rPr>
        <w:t>A</w:t>
      </w:r>
      <w:r w:rsidRPr="00DF4F27">
        <w:rPr>
          <w:rFonts w:ascii="Times New Roman" w:hAnsi="Times New Roman" w:cs="Times New Roman"/>
          <w:sz w:val="24"/>
          <w:szCs w:val="24"/>
        </w:rPr>
        <w:t>, participants were 22</w:t>
      </w:r>
      <w:r w:rsidR="00246104" w:rsidRPr="00DF4F27">
        <w:rPr>
          <w:rFonts w:ascii="Times New Roman" w:hAnsi="Times New Roman" w:cs="Times New Roman"/>
          <w:sz w:val="24"/>
          <w:szCs w:val="24"/>
        </w:rPr>
        <w:t>3</w:t>
      </w:r>
      <w:r w:rsidRPr="00DF4F27">
        <w:rPr>
          <w:rFonts w:ascii="Times New Roman" w:hAnsi="Times New Roman" w:cs="Times New Roman"/>
          <w:sz w:val="24"/>
          <w:szCs w:val="24"/>
        </w:rPr>
        <w:t xml:space="preserve"> undergraduate students (147 female, 75 male, 1 transgender man, 1 not reporting) enrolled in a large public university</w:t>
      </w:r>
      <w:r w:rsidR="002D1B70" w:rsidRPr="00DF4F27">
        <w:rPr>
          <w:rFonts w:ascii="Times New Roman" w:hAnsi="Times New Roman" w:cs="Times New Roman"/>
          <w:sz w:val="24"/>
          <w:szCs w:val="24"/>
        </w:rPr>
        <w:t xml:space="preserve"> in the southern United States</w:t>
      </w:r>
      <w:r w:rsidRPr="00DF4F27">
        <w:rPr>
          <w:rFonts w:ascii="Times New Roman" w:hAnsi="Times New Roman" w:cs="Times New Roman"/>
          <w:sz w:val="24"/>
          <w:szCs w:val="24"/>
        </w:rPr>
        <w:t>, who completed the study in exchange for course credit. Ages in the Study 5</w:t>
      </w:r>
      <w:r w:rsidR="00DB76B7" w:rsidRPr="00DF4F27">
        <w:rPr>
          <w:rFonts w:ascii="Times New Roman" w:hAnsi="Times New Roman" w:cs="Times New Roman"/>
          <w:sz w:val="24"/>
          <w:szCs w:val="24"/>
        </w:rPr>
        <w:t>A</w:t>
      </w:r>
      <w:r w:rsidRPr="00DF4F27">
        <w:rPr>
          <w:rFonts w:ascii="Times New Roman" w:hAnsi="Times New Roman" w:cs="Times New Roman"/>
          <w:sz w:val="24"/>
          <w:szCs w:val="24"/>
        </w:rPr>
        <w:t xml:space="preserve"> sample ranged from 18 to 23 (</w:t>
      </w:r>
      <w:r w:rsidRPr="00DF4F27">
        <w:rPr>
          <w:rFonts w:ascii="Times New Roman" w:hAnsi="Times New Roman" w:cs="Times New Roman"/>
          <w:i/>
          <w:sz w:val="24"/>
          <w:szCs w:val="24"/>
        </w:rPr>
        <w:t>M</w:t>
      </w:r>
      <w:r w:rsidRPr="00DF4F27">
        <w:rPr>
          <w:rFonts w:ascii="Times New Roman" w:hAnsi="Times New Roman" w:cs="Times New Roman"/>
          <w:i/>
          <w:sz w:val="24"/>
          <w:szCs w:val="24"/>
        </w:rPr>
        <w:softHyphen/>
      </w:r>
      <w:r w:rsidRPr="00DF4F27">
        <w:rPr>
          <w:rFonts w:ascii="Times New Roman" w:hAnsi="Times New Roman" w:cs="Times New Roman"/>
          <w:i/>
          <w:sz w:val="24"/>
          <w:szCs w:val="24"/>
          <w:vertAlign w:val="subscript"/>
        </w:rPr>
        <w:t>age</w:t>
      </w:r>
      <w:r w:rsidRPr="00DF4F27">
        <w:rPr>
          <w:rFonts w:ascii="Times New Roman" w:hAnsi="Times New Roman" w:cs="Times New Roman"/>
          <w:i/>
          <w:sz w:val="24"/>
          <w:szCs w:val="24"/>
        </w:rPr>
        <w:t xml:space="preserve"> </w:t>
      </w:r>
      <w:r w:rsidRPr="00DF4F27">
        <w:rPr>
          <w:rFonts w:ascii="Times New Roman" w:hAnsi="Times New Roman" w:cs="Times New Roman"/>
          <w:sz w:val="24"/>
          <w:szCs w:val="24"/>
        </w:rPr>
        <w:t xml:space="preserve">= 18.91,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.94), and most participants reported being White (57.5%). </w:t>
      </w:r>
    </w:p>
    <w:p w14:paraId="4D52E8A0" w14:textId="5109C721"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For Study 5</w:t>
      </w:r>
      <w:r w:rsidR="00DB76B7" w:rsidRPr="00DF4F27">
        <w:rPr>
          <w:rFonts w:ascii="Times New Roman" w:hAnsi="Times New Roman" w:cs="Times New Roman"/>
          <w:sz w:val="24"/>
          <w:szCs w:val="24"/>
        </w:rPr>
        <w:t>B</w:t>
      </w:r>
      <w:r w:rsidRPr="00DF4F27">
        <w:rPr>
          <w:rFonts w:ascii="Times New Roman" w:hAnsi="Times New Roman" w:cs="Times New Roman"/>
          <w:sz w:val="24"/>
          <w:szCs w:val="24"/>
        </w:rPr>
        <w:t xml:space="preserve">, participants were 321 </w:t>
      </w:r>
      <w:r w:rsidR="002D1B70" w:rsidRPr="00DF4F27">
        <w:rPr>
          <w:rFonts w:ascii="Times New Roman" w:hAnsi="Times New Roman" w:cs="Times New Roman"/>
          <w:sz w:val="24"/>
          <w:szCs w:val="24"/>
        </w:rPr>
        <w:t xml:space="preserve">American </w:t>
      </w:r>
      <w:r w:rsidRPr="00DF4F27">
        <w:rPr>
          <w:rFonts w:ascii="Times New Roman" w:hAnsi="Times New Roman" w:cs="Times New Roman"/>
          <w:sz w:val="24"/>
          <w:szCs w:val="24"/>
        </w:rPr>
        <w:t xml:space="preserve">adults recruited from </w:t>
      </w:r>
      <w:proofErr w:type="spellStart"/>
      <w:r w:rsidRPr="00DF4F27">
        <w:rPr>
          <w:rFonts w:ascii="Times New Roman" w:hAnsi="Times New Roman" w:cs="Times New Roman"/>
          <w:sz w:val="24"/>
          <w:szCs w:val="24"/>
        </w:rPr>
        <w:t>MTurk</w:t>
      </w:r>
      <w:proofErr w:type="spellEnd"/>
      <w:r w:rsidRPr="00DF4F27">
        <w:rPr>
          <w:rFonts w:ascii="Times New Roman" w:hAnsi="Times New Roman" w:cs="Times New Roman"/>
          <w:sz w:val="24"/>
          <w:szCs w:val="24"/>
        </w:rPr>
        <w:t xml:space="preserve"> (157 female, 142 male, 1 transgender man, 1 transgender woman, 1 gender nonconforming, 19 not reporting), who were paid $1.00 each to complete the study. Ages in the Study 5</w:t>
      </w:r>
      <w:r w:rsidR="00DB76B7" w:rsidRPr="00DF4F27">
        <w:rPr>
          <w:rFonts w:ascii="Times New Roman" w:hAnsi="Times New Roman" w:cs="Times New Roman"/>
          <w:sz w:val="24"/>
          <w:szCs w:val="24"/>
        </w:rPr>
        <w:t>B</w:t>
      </w:r>
      <w:r w:rsidRPr="00DF4F27">
        <w:rPr>
          <w:rFonts w:ascii="Times New Roman" w:hAnsi="Times New Roman" w:cs="Times New Roman"/>
          <w:sz w:val="24"/>
          <w:szCs w:val="24"/>
        </w:rPr>
        <w:t xml:space="preserve"> sample ranged from 18 to 74 (</w:t>
      </w:r>
      <w:r w:rsidRPr="00DF4F27">
        <w:rPr>
          <w:rFonts w:ascii="Times New Roman" w:hAnsi="Times New Roman" w:cs="Times New Roman"/>
          <w:i/>
          <w:sz w:val="24"/>
          <w:szCs w:val="24"/>
        </w:rPr>
        <w:t>M</w:t>
      </w:r>
      <w:r w:rsidR="00D24D46" w:rsidRPr="00DF4F27">
        <w:rPr>
          <w:rFonts w:ascii="Times New Roman" w:hAnsi="Times New Roman" w:cs="Times New Roman"/>
          <w:i/>
          <w:sz w:val="24"/>
          <w:szCs w:val="24"/>
          <w:vertAlign w:val="subscript"/>
        </w:rPr>
        <w:t>age</w:t>
      </w:r>
      <w:r w:rsidRPr="00DF4F27">
        <w:rPr>
          <w:rFonts w:ascii="Times New Roman" w:hAnsi="Times New Roman" w:cs="Times New Roman"/>
          <w:sz w:val="24"/>
          <w:szCs w:val="24"/>
        </w:rPr>
        <w:t xml:space="preserve"> = 34.26,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11.45), and most participants were White (80.4%). </w:t>
      </w:r>
    </w:p>
    <w:p w14:paraId="00B32808" w14:textId="2B97114B" w:rsidR="000B5C2A" w:rsidRPr="00DF4F27" w:rsidRDefault="000B5C2A" w:rsidP="000B5C2A">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 xml:space="preserve">Materials </w:t>
      </w:r>
      <w:r w:rsidR="000F4279" w:rsidRPr="00DF4F27">
        <w:rPr>
          <w:rFonts w:ascii="Times New Roman" w:hAnsi="Times New Roman" w:cs="Times New Roman"/>
          <w:b/>
          <w:sz w:val="24"/>
          <w:szCs w:val="24"/>
        </w:rPr>
        <w:t xml:space="preserve">and </w:t>
      </w:r>
      <w:r w:rsidRPr="00DF4F27">
        <w:rPr>
          <w:rFonts w:ascii="Times New Roman" w:hAnsi="Times New Roman" w:cs="Times New Roman"/>
          <w:b/>
          <w:sz w:val="24"/>
          <w:szCs w:val="24"/>
        </w:rPr>
        <w:t>Procedure</w:t>
      </w:r>
    </w:p>
    <w:p w14:paraId="74136F94" w14:textId="01513C33"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Participants completed several questionnaire measures, administered via </w:t>
      </w:r>
      <w:proofErr w:type="spellStart"/>
      <w:r w:rsidRPr="00DF4F27">
        <w:rPr>
          <w:rFonts w:ascii="Times New Roman" w:hAnsi="Times New Roman" w:cs="Times New Roman"/>
          <w:sz w:val="24"/>
          <w:szCs w:val="24"/>
        </w:rPr>
        <w:t>Qualtrics</w:t>
      </w:r>
      <w:proofErr w:type="spellEnd"/>
      <w:r w:rsidRPr="00DF4F27">
        <w:rPr>
          <w:rFonts w:ascii="Times New Roman" w:hAnsi="Times New Roman" w:cs="Times New Roman"/>
          <w:sz w:val="24"/>
          <w:szCs w:val="24"/>
        </w:rPr>
        <w:t xml:space="preserve">. </w:t>
      </w:r>
      <w:r w:rsidR="00FE3301" w:rsidRPr="00DF4F27">
        <w:rPr>
          <w:rFonts w:ascii="Times New Roman" w:hAnsi="Times New Roman" w:cs="Times New Roman"/>
          <w:sz w:val="24"/>
          <w:szCs w:val="24"/>
        </w:rPr>
        <w:t xml:space="preserve">The </w:t>
      </w:r>
      <w:r w:rsidRPr="00DF4F27">
        <w:rPr>
          <w:rFonts w:ascii="Times New Roman" w:hAnsi="Times New Roman" w:cs="Times New Roman"/>
          <w:sz w:val="24"/>
          <w:szCs w:val="24"/>
        </w:rPr>
        <w:t xml:space="preserve">measures administered to </w:t>
      </w:r>
      <w:r w:rsidR="00FE3301" w:rsidRPr="00DF4F27">
        <w:rPr>
          <w:rFonts w:ascii="Times New Roman" w:hAnsi="Times New Roman" w:cs="Times New Roman"/>
          <w:sz w:val="24"/>
          <w:szCs w:val="24"/>
        </w:rPr>
        <w:t xml:space="preserve">in </w:t>
      </w:r>
      <w:r w:rsidRPr="00DF4F27">
        <w:rPr>
          <w:rFonts w:ascii="Times New Roman" w:hAnsi="Times New Roman" w:cs="Times New Roman"/>
          <w:sz w:val="24"/>
          <w:szCs w:val="24"/>
        </w:rPr>
        <w:t>Study 5</w:t>
      </w:r>
      <w:r w:rsidR="00836D9D" w:rsidRPr="00DF4F27">
        <w:rPr>
          <w:rFonts w:ascii="Times New Roman" w:hAnsi="Times New Roman" w:cs="Times New Roman"/>
          <w:sz w:val="24"/>
          <w:szCs w:val="24"/>
        </w:rPr>
        <w:t>A</w:t>
      </w:r>
      <w:r w:rsidRPr="00DF4F27">
        <w:rPr>
          <w:rFonts w:ascii="Times New Roman" w:hAnsi="Times New Roman" w:cs="Times New Roman"/>
          <w:sz w:val="24"/>
          <w:szCs w:val="24"/>
        </w:rPr>
        <w:t xml:space="preserve"> and 5</w:t>
      </w:r>
      <w:r w:rsidR="00836D9D" w:rsidRPr="00DF4F27">
        <w:rPr>
          <w:rFonts w:ascii="Times New Roman" w:hAnsi="Times New Roman" w:cs="Times New Roman"/>
          <w:sz w:val="24"/>
          <w:szCs w:val="24"/>
        </w:rPr>
        <w:t>B</w:t>
      </w:r>
      <w:r w:rsidRPr="00DF4F27">
        <w:rPr>
          <w:rFonts w:ascii="Times New Roman" w:hAnsi="Times New Roman" w:cs="Times New Roman"/>
          <w:sz w:val="24"/>
          <w:szCs w:val="24"/>
        </w:rPr>
        <w:t xml:space="preserve"> </w:t>
      </w:r>
      <w:r w:rsidR="00FE3301" w:rsidRPr="00DF4F27">
        <w:rPr>
          <w:rFonts w:ascii="Times New Roman" w:hAnsi="Times New Roman" w:cs="Times New Roman"/>
          <w:sz w:val="24"/>
          <w:szCs w:val="24"/>
        </w:rPr>
        <w:t>were largely similar</w:t>
      </w:r>
      <w:r w:rsidRPr="00DF4F27">
        <w:rPr>
          <w:rFonts w:ascii="Times New Roman" w:hAnsi="Times New Roman" w:cs="Times New Roman"/>
          <w:sz w:val="24"/>
          <w:szCs w:val="24"/>
        </w:rPr>
        <w:t xml:space="preserve"> (</w:t>
      </w:r>
      <w:r w:rsidR="00FF63FD">
        <w:rPr>
          <w:rFonts w:ascii="Times New Roman" w:hAnsi="Times New Roman" w:cs="Times New Roman"/>
          <w:sz w:val="24"/>
          <w:szCs w:val="24"/>
        </w:rPr>
        <w:t xml:space="preserve">all materials can be seen on OSF). </w:t>
      </w:r>
      <w:r w:rsidRPr="00DF4F27">
        <w:rPr>
          <w:rFonts w:ascii="Times New Roman" w:hAnsi="Times New Roman" w:cs="Times New Roman"/>
          <w:sz w:val="24"/>
          <w:szCs w:val="24"/>
        </w:rPr>
        <w:t>In this report, we only discuss the measures of true-self beliefs and essentialism-related variables that are relevant to the current investigation; other measures were included either for exploratory purposes or to test unrelated hypotheses. The order of all measures was randomized in both studies</w:t>
      </w:r>
      <w:r w:rsidR="002150A9" w:rsidRPr="00DF4F27">
        <w:rPr>
          <w:rFonts w:ascii="Times New Roman" w:hAnsi="Times New Roman" w:cs="Times New Roman"/>
          <w:sz w:val="24"/>
          <w:szCs w:val="24"/>
        </w:rPr>
        <w:t>.</w:t>
      </w:r>
      <w:r w:rsidR="00836D9D" w:rsidRPr="00DF4F27">
        <w:rPr>
          <w:rStyle w:val="FootnoteReference"/>
          <w:rFonts w:ascii="Times New Roman" w:hAnsi="Times New Roman" w:cs="Times New Roman"/>
          <w:sz w:val="24"/>
          <w:szCs w:val="24"/>
        </w:rPr>
        <w:footnoteReference w:id="3"/>
      </w:r>
      <w:r w:rsidRPr="00DF4F27">
        <w:rPr>
          <w:rFonts w:ascii="Times New Roman" w:hAnsi="Times New Roman" w:cs="Times New Roman"/>
          <w:sz w:val="24"/>
          <w:szCs w:val="24"/>
        </w:rPr>
        <w:t xml:space="preserve"> Unless otherwise specified, all variables were measured on 7-point response scales (1 = </w:t>
      </w:r>
      <w:r w:rsidRPr="00DF4F27">
        <w:rPr>
          <w:rFonts w:ascii="Times New Roman" w:hAnsi="Times New Roman" w:cs="Times New Roman"/>
          <w:i/>
          <w:sz w:val="24"/>
          <w:szCs w:val="24"/>
        </w:rPr>
        <w:t xml:space="preserve">Strongly disagree, </w:t>
      </w:r>
      <w:r w:rsidRPr="00DF4F27">
        <w:rPr>
          <w:rFonts w:ascii="Times New Roman" w:hAnsi="Times New Roman" w:cs="Times New Roman"/>
          <w:sz w:val="24"/>
          <w:szCs w:val="24"/>
        </w:rPr>
        <w:t xml:space="preserve">7 = </w:t>
      </w:r>
      <w:r w:rsidRPr="00DF4F27">
        <w:rPr>
          <w:rFonts w:ascii="Times New Roman" w:hAnsi="Times New Roman" w:cs="Times New Roman"/>
          <w:i/>
          <w:sz w:val="24"/>
          <w:szCs w:val="24"/>
        </w:rPr>
        <w:t>Strongly agree</w:t>
      </w:r>
      <w:r w:rsidRPr="00DF4F27">
        <w:rPr>
          <w:rFonts w:ascii="Times New Roman" w:hAnsi="Times New Roman" w:cs="Times New Roman"/>
          <w:sz w:val="24"/>
          <w:szCs w:val="24"/>
        </w:rPr>
        <w:t>) and composite scores for all variables were computed by averaging across the individual item scores (after reverse-coding appropriate items).</w:t>
      </w:r>
    </w:p>
    <w:p w14:paraId="28AC7535" w14:textId="0D4C847B"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ab/>
      </w:r>
      <w:proofErr w:type="gramStart"/>
      <w:r w:rsidRPr="00DF4F27">
        <w:rPr>
          <w:rFonts w:ascii="Times New Roman" w:hAnsi="Times New Roman" w:cs="Times New Roman"/>
          <w:b/>
          <w:sz w:val="24"/>
          <w:szCs w:val="24"/>
        </w:rPr>
        <w:t>Belief in True Selves.</w:t>
      </w:r>
      <w:proofErr w:type="gramEnd"/>
      <w:r w:rsidRPr="00DF4F27">
        <w:rPr>
          <w:rFonts w:ascii="Times New Roman" w:hAnsi="Times New Roman" w:cs="Times New Roman"/>
          <w:b/>
          <w:sz w:val="24"/>
          <w:szCs w:val="24"/>
        </w:rPr>
        <w:t xml:space="preserve"> </w:t>
      </w:r>
      <w:r w:rsidRPr="00DF4F27">
        <w:rPr>
          <w:rFonts w:ascii="Times New Roman" w:hAnsi="Times New Roman" w:cs="Times New Roman"/>
          <w:sz w:val="24"/>
          <w:szCs w:val="24"/>
        </w:rPr>
        <w:t>Participants completed a 7-item scale assessing their belief in the existence of true selves (</w:t>
      </w:r>
      <w:r w:rsidR="006E1C7A" w:rsidRPr="00DF4F27">
        <w:rPr>
          <w:rFonts w:ascii="Times New Roman" w:hAnsi="Times New Roman" w:cs="Times New Roman"/>
          <w:sz w:val="24"/>
          <w:szCs w:val="24"/>
        </w:rPr>
        <w:t xml:space="preserve">BTS; </w:t>
      </w:r>
      <w:r w:rsidRPr="00DF4F27">
        <w:rPr>
          <w:rFonts w:ascii="Times New Roman" w:hAnsi="Times New Roman" w:cs="Times New Roman"/>
          <w:sz w:val="24"/>
          <w:szCs w:val="24"/>
        </w:rPr>
        <w:t xml:space="preserve">see </w:t>
      </w:r>
      <w:r w:rsidR="002419C3" w:rsidRPr="002419C3">
        <w:rPr>
          <w:rFonts w:ascii="Times New Roman" w:hAnsi="Times New Roman" w:cs="Times New Roman"/>
          <w:sz w:val="24"/>
          <w:szCs w:val="24"/>
        </w:rPr>
        <w:t>Appendix B</w:t>
      </w:r>
      <w:r w:rsidRPr="00DF4F27">
        <w:rPr>
          <w:rFonts w:ascii="Times New Roman" w:hAnsi="Times New Roman" w:cs="Times New Roman"/>
          <w:sz w:val="24"/>
          <w:szCs w:val="24"/>
        </w:rPr>
        <w:t xml:space="preserve"> </w:t>
      </w:r>
      <w:r w:rsidR="002419C3">
        <w:rPr>
          <w:rFonts w:ascii="Times New Roman" w:hAnsi="Times New Roman" w:cs="Times New Roman"/>
          <w:sz w:val="24"/>
          <w:szCs w:val="24"/>
        </w:rPr>
        <w:t>for the full scale</w:t>
      </w:r>
      <w:r w:rsidRPr="00DF4F27">
        <w:rPr>
          <w:rFonts w:ascii="Times New Roman" w:hAnsi="Times New Roman" w:cs="Times New Roman"/>
          <w:sz w:val="24"/>
          <w:szCs w:val="24"/>
        </w:rPr>
        <w:t xml:space="preserve">). Some of these items have been </w:t>
      </w:r>
      <w:r w:rsidRPr="00DF4F27">
        <w:rPr>
          <w:rFonts w:ascii="Times New Roman" w:hAnsi="Times New Roman" w:cs="Times New Roman"/>
          <w:sz w:val="24"/>
          <w:szCs w:val="24"/>
        </w:rPr>
        <w:lastRenderedPageBreak/>
        <w:t>used in prior research (e.g., “The true self is real”; Schlegel et al., 2012), and the rest were developed by the authors as face-valid expressions of belief in true selves (e.g., “There is no such thing as a ‘true self’ that makes people who they are” [reverse-coded]</w:t>
      </w:r>
      <w:r w:rsidR="000B1966" w:rsidRPr="00DF4F27">
        <w:rPr>
          <w:rFonts w:ascii="Times New Roman" w:hAnsi="Times New Roman" w:cs="Times New Roman"/>
          <w:sz w:val="24"/>
          <w:szCs w:val="24"/>
        </w:rPr>
        <w:t xml:space="preserve">; </w:t>
      </w:r>
      <w:r w:rsidR="000B1966" w:rsidRPr="00DF4F27">
        <w:rPr>
          <w:rFonts w:ascii="Times New Roman" w:hAnsi="Times New Roman" w:cs="Times New Roman"/>
          <w:i/>
          <w:sz w:val="24"/>
          <w:szCs w:val="24"/>
        </w:rPr>
        <w:t>M</w:t>
      </w:r>
      <w:r w:rsidR="000B1966" w:rsidRPr="00DF4F27">
        <w:rPr>
          <w:rFonts w:ascii="Times New Roman" w:hAnsi="Times New Roman" w:cs="Times New Roman"/>
          <w:sz w:val="24"/>
          <w:szCs w:val="24"/>
          <w:vertAlign w:val="subscript"/>
        </w:rPr>
        <w:t>5A</w:t>
      </w:r>
      <w:r w:rsidR="000B1966" w:rsidRPr="00DF4F27">
        <w:rPr>
          <w:rFonts w:ascii="Times New Roman" w:hAnsi="Times New Roman" w:cs="Times New Roman"/>
          <w:i/>
          <w:sz w:val="24"/>
          <w:szCs w:val="24"/>
          <w:vertAlign w:val="subscript"/>
        </w:rPr>
        <w:t xml:space="preserve"> </w:t>
      </w:r>
      <w:r w:rsidR="000B1966" w:rsidRPr="00DF4F27">
        <w:rPr>
          <w:rFonts w:ascii="Times New Roman" w:hAnsi="Times New Roman" w:cs="Times New Roman"/>
          <w:sz w:val="24"/>
          <w:szCs w:val="24"/>
        </w:rPr>
        <w:t xml:space="preserve">= 5.52, </w:t>
      </w:r>
      <w:r w:rsidR="000B1966" w:rsidRPr="00DF4F27">
        <w:rPr>
          <w:rFonts w:ascii="Times New Roman" w:hAnsi="Times New Roman" w:cs="Times New Roman"/>
          <w:i/>
          <w:sz w:val="24"/>
          <w:szCs w:val="24"/>
        </w:rPr>
        <w:t>SD</w:t>
      </w:r>
      <w:r w:rsidR="000B1966" w:rsidRPr="00DF4F27">
        <w:rPr>
          <w:rFonts w:ascii="Times New Roman" w:hAnsi="Times New Roman" w:cs="Times New Roman"/>
          <w:sz w:val="24"/>
          <w:szCs w:val="24"/>
          <w:vertAlign w:val="subscript"/>
        </w:rPr>
        <w:t>5A</w:t>
      </w:r>
      <w:r w:rsidR="000B1966" w:rsidRPr="00DF4F27">
        <w:rPr>
          <w:rFonts w:ascii="Times New Roman" w:hAnsi="Times New Roman" w:cs="Times New Roman"/>
          <w:i/>
          <w:sz w:val="24"/>
          <w:szCs w:val="24"/>
        </w:rPr>
        <w:t xml:space="preserve"> </w:t>
      </w:r>
      <w:r w:rsidR="000B1966" w:rsidRPr="00DF4F27">
        <w:rPr>
          <w:rFonts w:ascii="Times New Roman" w:hAnsi="Times New Roman" w:cs="Times New Roman"/>
          <w:sz w:val="24"/>
          <w:szCs w:val="24"/>
        </w:rPr>
        <w:t>= 0.92, α</w:t>
      </w:r>
      <w:r w:rsidR="000B1966" w:rsidRPr="00DF4F27">
        <w:rPr>
          <w:rFonts w:ascii="Times New Roman" w:hAnsi="Times New Roman" w:cs="Times New Roman"/>
          <w:sz w:val="24"/>
          <w:szCs w:val="24"/>
          <w:vertAlign w:val="subscript"/>
        </w:rPr>
        <w:t>5A</w:t>
      </w:r>
      <w:r w:rsidR="000B1966" w:rsidRPr="00DF4F27">
        <w:rPr>
          <w:rFonts w:ascii="Times New Roman" w:hAnsi="Times New Roman" w:cs="Times New Roman"/>
          <w:sz w:val="24"/>
          <w:szCs w:val="24"/>
        </w:rPr>
        <w:t xml:space="preserve"> = 0.91, </w:t>
      </w:r>
      <w:r w:rsidR="000B1966" w:rsidRPr="00DF4F27">
        <w:rPr>
          <w:rFonts w:ascii="Times New Roman" w:hAnsi="Times New Roman" w:cs="Times New Roman"/>
          <w:i/>
          <w:sz w:val="24"/>
          <w:szCs w:val="24"/>
        </w:rPr>
        <w:t>M</w:t>
      </w:r>
      <w:r w:rsidR="000B1966" w:rsidRPr="00DF4F27">
        <w:rPr>
          <w:rFonts w:ascii="Times New Roman" w:hAnsi="Times New Roman" w:cs="Times New Roman"/>
          <w:sz w:val="24"/>
          <w:szCs w:val="24"/>
          <w:vertAlign w:val="subscript"/>
        </w:rPr>
        <w:t>5B</w:t>
      </w:r>
      <w:r w:rsidR="000B1966" w:rsidRPr="00DF4F27">
        <w:rPr>
          <w:rFonts w:ascii="Times New Roman" w:hAnsi="Times New Roman" w:cs="Times New Roman"/>
          <w:i/>
          <w:sz w:val="24"/>
          <w:szCs w:val="24"/>
          <w:vertAlign w:val="subscript"/>
        </w:rPr>
        <w:t xml:space="preserve"> </w:t>
      </w:r>
      <w:r w:rsidR="000B196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5.24</w:t>
      </w:r>
      <w:r w:rsidR="000B1966" w:rsidRPr="00DF4F27">
        <w:rPr>
          <w:rFonts w:ascii="Times New Roman" w:hAnsi="Times New Roman" w:cs="Times New Roman"/>
          <w:sz w:val="24"/>
          <w:szCs w:val="24"/>
        </w:rPr>
        <w:t xml:space="preserve">, </w:t>
      </w:r>
      <w:r w:rsidR="000B1966" w:rsidRPr="00DF4F27">
        <w:rPr>
          <w:rFonts w:ascii="Times New Roman" w:hAnsi="Times New Roman" w:cs="Times New Roman"/>
          <w:i/>
          <w:sz w:val="24"/>
          <w:szCs w:val="24"/>
        </w:rPr>
        <w:t>SD</w:t>
      </w:r>
      <w:r w:rsidR="000B1966" w:rsidRPr="00DF4F27">
        <w:rPr>
          <w:rFonts w:ascii="Times New Roman" w:hAnsi="Times New Roman" w:cs="Times New Roman"/>
          <w:sz w:val="24"/>
          <w:szCs w:val="24"/>
          <w:vertAlign w:val="subscript"/>
        </w:rPr>
        <w:t>5B</w:t>
      </w:r>
      <w:r w:rsidR="000B1966" w:rsidRPr="00DF4F27">
        <w:rPr>
          <w:rFonts w:ascii="Times New Roman" w:hAnsi="Times New Roman" w:cs="Times New Roman"/>
          <w:i/>
          <w:sz w:val="24"/>
          <w:szCs w:val="24"/>
        </w:rPr>
        <w:t xml:space="preserve"> </w:t>
      </w:r>
      <w:r w:rsidR="000B1966" w:rsidRPr="00DF4F27">
        <w:rPr>
          <w:rFonts w:ascii="Times New Roman" w:hAnsi="Times New Roman" w:cs="Times New Roman"/>
          <w:sz w:val="24"/>
          <w:szCs w:val="24"/>
        </w:rPr>
        <w:t>=</w:t>
      </w:r>
      <w:r w:rsidR="00C72816" w:rsidRPr="00DF4F27">
        <w:rPr>
          <w:rFonts w:ascii="Times New Roman" w:hAnsi="Times New Roman" w:cs="Times New Roman"/>
          <w:sz w:val="24"/>
          <w:szCs w:val="24"/>
        </w:rPr>
        <w:t xml:space="preserve"> 1.19</w:t>
      </w:r>
      <w:r w:rsidR="000B1966" w:rsidRPr="00DF4F27">
        <w:rPr>
          <w:rFonts w:ascii="Times New Roman" w:hAnsi="Times New Roman" w:cs="Times New Roman"/>
          <w:sz w:val="24"/>
          <w:szCs w:val="24"/>
        </w:rPr>
        <w:t>, α</w:t>
      </w:r>
      <w:r w:rsidR="000B1966" w:rsidRPr="00DF4F27">
        <w:rPr>
          <w:rFonts w:ascii="Times New Roman" w:hAnsi="Times New Roman" w:cs="Times New Roman"/>
          <w:sz w:val="24"/>
          <w:szCs w:val="24"/>
          <w:vertAlign w:val="subscript"/>
        </w:rPr>
        <w:t>5B</w:t>
      </w:r>
      <w:r w:rsidR="000B196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 xml:space="preserve"> 0.93</w:t>
      </w:r>
      <w:r w:rsidRPr="00DF4F27">
        <w:rPr>
          <w:rFonts w:ascii="Times New Roman" w:hAnsi="Times New Roman" w:cs="Times New Roman"/>
          <w:sz w:val="24"/>
          <w:szCs w:val="24"/>
        </w:rPr>
        <w:t>).</w:t>
      </w:r>
      <w:r w:rsidR="00DF2FFE" w:rsidRPr="00DF4F27">
        <w:rPr>
          <w:rFonts w:ascii="Times New Roman" w:hAnsi="Times New Roman" w:cs="Times New Roman"/>
          <w:sz w:val="24"/>
          <w:szCs w:val="24"/>
        </w:rPr>
        <w:t xml:space="preserve"> </w:t>
      </w:r>
    </w:p>
    <w:p w14:paraId="544BE771" w14:textId="6FF10F56" w:rsidR="0043659F" w:rsidRPr="00DF4F27" w:rsidRDefault="00C420CC" w:rsidP="0043659F">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The BTS measure represents a very direct and face-valid </w:t>
      </w:r>
      <w:r w:rsidR="0043659F" w:rsidRPr="00DF4F27">
        <w:rPr>
          <w:rFonts w:ascii="Times New Roman" w:hAnsi="Times New Roman" w:cs="Times New Roman"/>
          <w:sz w:val="24"/>
          <w:szCs w:val="24"/>
        </w:rPr>
        <w:t>measure of belief in the existence of true selves</w:t>
      </w:r>
      <w:r w:rsidRPr="00DF4F27">
        <w:rPr>
          <w:rFonts w:ascii="Times New Roman" w:hAnsi="Times New Roman" w:cs="Times New Roman"/>
          <w:sz w:val="24"/>
          <w:szCs w:val="24"/>
        </w:rPr>
        <w:t xml:space="preserve">. However, people may not always entertain explicit thoughts about their true selves. Rather, true selves may be an </w:t>
      </w:r>
      <w:r w:rsidRPr="00DF4F27">
        <w:rPr>
          <w:rFonts w:ascii="Times New Roman" w:hAnsi="Times New Roman" w:cs="Times New Roman"/>
          <w:i/>
          <w:sz w:val="24"/>
          <w:szCs w:val="24"/>
        </w:rPr>
        <w:t>implicit</w:t>
      </w:r>
      <w:r w:rsidRPr="00DF4F27">
        <w:rPr>
          <w:rFonts w:ascii="Times New Roman" w:hAnsi="Times New Roman" w:cs="Times New Roman"/>
          <w:sz w:val="24"/>
          <w:szCs w:val="24"/>
        </w:rPr>
        <w:t xml:space="preserve"> feature of social cognition, an organizing structure that can be detected in how people reason about personal identity even though</w:t>
      </w:r>
      <w:r w:rsidR="0043659F" w:rsidRPr="00DF4F27">
        <w:rPr>
          <w:rFonts w:ascii="Times New Roman" w:hAnsi="Times New Roman" w:cs="Times New Roman"/>
          <w:sz w:val="24"/>
          <w:szCs w:val="24"/>
        </w:rPr>
        <w:t xml:space="preserve"> it is</w:t>
      </w:r>
      <w:r w:rsidRPr="00DF4F27">
        <w:rPr>
          <w:rFonts w:ascii="Times New Roman" w:hAnsi="Times New Roman" w:cs="Times New Roman"/>
          <w:sz w:val="24"/>
          <w:szCs w:val="24"/>
        </w:rPr>
        <w:t xml:space="preserve"> </w:t>
      </w:r>
      <w:r w:rsidR="0043659F" w:rsidRPr="00DF4F27">
        <w:rPr>
          <w:rFonts w:ascii="Times New Roman" w:hAnsi="Times New Roman" w:cs="Times New Roman"/>
          <w:sz w:val="24"/>
          <w:szCs w:val="24"/>
        </w:rPr>
        <w:t xml:space="preserve">typically </w:t>
      </w:r>
      <w:r w:rsidRPr="00DF4F27">
        <w:rPr>
          <w:rFonts w:ascii="Times New Roman" w:hAnsi="Times New Roman" w:cs="Times New Roman"/>
          <w:sz w:val="24"/>
          <w:szCs w:val="24"/>
        </w:rPr>
        <w:t>not a focal object of thought</w:t>
      </w:r>
      <w:r w:rsidR="0043659F" w:rsidRPr="00DF4F27">
        <w:rPr>
          <w:rFonts w:ascii="Times New Roman" w:hAnsi="Times New Roman" w:cs="Times New Roman"/>
          <w:sz w:val="24"/>
          <w:szCs w:val="24"/>
        </w:rPr>
        <w:t xml:space="preserve"> itself</w:t>
      </w:r>
      <w:r w:rsidRPr="00DF4F27">
        <w:rPr>
          <w:rFonts w:ascii="Times New Roman" w:hAnsi="Times New Roman" w:cs="Times New Roman"/>
          <w:sz w:val="24"/>
          <w:szCs w:val="24"/>
        </w:rPr>
        <w:t xml:space="preserve">. </w:t>
      </w:r>
      <w:r w:rsidR="0043659F" w:rsidRPr="00DF4F27">
        <w:rPr>
          <w:rFonts w:ascii="Times New Roman" w:hAnsi="Times New Roman" w:cs="Times New Roman"/>
          <w:sz w:val="24"/>
          <w:szCs w:val="24"/>
        </w:rPr>
        <w:t>For this reason, we also included a</w:t>
      </w:r>
      <w:r w:rsidRPr="00DF4F27">
        <w:rPr>
          <w:rFonts w:ascii="Times New Roman" w:hAnsi="Times New Roman" w:cs="Times New Roman"/>
          <w:sz w:val="24"/>
          <w:szCs w:val="24"/>
        </w:rPr>
        <w:t xml:space="preserve"> </w:t>
      </w:r>
      <w:r w:rsidR="0043659F" w:rsidRPr="00DF4F27">
        <w:rPr>
          <w:rFonts w:ascii="Times New Roman" w:hAnsi="Times New Roman" w:cs="Times New Roman"/>
          <w:sz w:val="24"/>
          <w:szCs w:val="24"/>
        </w:rPr>
        <w:t>“</w:t>
      </w:r>
      <w:r w:rsidRPr="00DF4F27">
        <w:rPr>
          <w:rFonts w:ascii="Times New Roman" w:hAnsi="Times New Roman" w:cs="Times New Roman"/>
          <w:sz w:val="24"/>
          <w:szCs w:val="24"/>
        </w:rPr>
        <w:t>self-essentialism</w:t>
      </w:r>
      <w:r w:rsidR="00260C6B" w:rsidRPr="00DF4F27">
        <w:rPr>
          <w:rFonts w:ascii="Times New Roman" w:hAnsi="Times New Roman" w:cs="Times New Roman"/>
          <w:sz w:val="24"/>
          <w:szCs w:val="24"/>
        </w:rPr>
        <w:t>”</w:t>
      </w:r>
      <w:r w:rsidRPr="00DF4F27">
        <w:rPr>
          <w:rFonts w:ascii="Times New Roman" w:hAnsi="Times New Roman" w:cs="Times New Roman"/>
          <w:sz w:val="24"/>
          <w:szCs w:val="24"/>
        </w:rPr>
        <w:t xml:space="preserve"> scale</w:t>
      </w:r>
      <w:r w:rsidR="00260C6B" w:rsidRPr="00DF4F27">
        <w:rPr>
          <w:rFonts w:ascii="Times New Roman" w:hAnsi="Times New Roman" w:cs="Times New Roman"/>
          <w:sz w:val="24"/>
          <w:szCs w:val="24"/>
        </w:rPr>
        <w:t>,</w:t>
      </w:r>
      <w:r w:rsidR="0043659F" w:rsidRPr="00DF4F27">
        <w:rPr>
          <w:rFonts w:ascii="Times New Roman" w:hAnsi="Times New Roman" w:cs="Times New Roman"/>
          <w:sz w:val="24"/>
          <w:szCs w:val="24"/>
        </w:rPr>
        <w:t xml:space="preserve"> which</w:t>
      </w:r>
      <w:r w:rsidRPr="00DF4F27">
        <w:rPr>
          <w:rFonts w:ascii="Times New Roman" w:hAnsi="Times New Roman" w:cs="Times New Roman"/>
          <w:sz w:val="24"/>
          <w:szCs w:val="24"/>
        </w:rPr>
        <w:t xml:space="preserve"> </w:t>
      </w:r>
      <w:r w:rsidR="0043659F" w:rsidRPr="00DF4F27">
        <w:rPr>
          <w:rFonts w:ascii="Times New Roman" w:hAnsi="Times New Roman" w:cs="Times New Roman"/>
          <w:sz w:val="24"/>
          <w:szCs w:val="24"/>
        </w:rPr>
        <w:t xml:space="preserve">taps into the true-self construct in a less direct but arguably more naturalistic and ecologically valid fashion. </w:t>
      </w:r>
    </w:p>
    <w:p w14:paraId="7D2C3EA3" w14:textId="7E2F9D7D" w:rsidR="00DF2FFE"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Pr="00DF4F27">
        <w:rPr>
          <w:rFonts w:ascii="Times New Roman" w:hAnsi="Times New Roman" w:cs="Times New Roman"/>
          <w:b/>
          <w:sz w:val="24"/>
          <w:szCs w:val="24"/>
        </w:rPr>
        <w:t>Self-Essentialism Scale.</w:t>
      </w:r>
      <w:r w:rsidRPr="00DF4F27">
        <w:rPr>
          <w:rFonts w:ascii="Times New Roman" w:hAnsi="Times New Roman" w:cs="Times New Roman"/>
          <w:sz w:val="24"/>
          <w:szCs w:val="24"/>
        </w:rPr>
        <w:t xml:space="preserve"> Essentialist views about one’s own identity were assessed with a 10-item</w:t>
      </w:r>
      <w:r w:rsidRPr="00DF4F27">
        <w:rPr>
          <w:rStyle w:val="FootnoteReference"/>
          <w:rFonts w:ascii="Times New Roman" w:hAnsi="Times New Roman" w:cs="Times New Roman"/>
          <w:sz w:val="24"/>
          <w:szCs w:val="24"/>
        </w:rPr>
        <w:footnoteReference w:id="4"/>
      </w:r>
      <w:r w:rsidRPr="00DF4F27">
        <w:rPr>
          <w:rFonts w:ascii="Times New Roman" w:hAnsi="Times New Roman" w:cs="Times New Roman"/>
          <w:sz w:val="24"/>
          <w:szCs w:val="24"/>
        </w:rPr>
        <w:t xml:space="preserve"> scale (see </w:t>
      </w:r>
      <w:r w:rsidRPr="002419C3">
        <w:rPr>
          <w:rFonts w:ascii="Times New Roman" w:hAnsi="Times New Roman" w:cs="Times New Roman"/>
          <w:sz w:val="24"/>
          <w:szCs w:val="24"/>
        </w:rPr>
        <w:t xml:space="preserve">Appendix </w:t>
      </w:r>
      <w:r w:rsidR="002419C3">
        <w:rPr>
          <w:rFonts w:ascii="Times New Roman" w:hAnsi="Times New Roman" w:cs="Times New Roman"/>
          <w:sz w:val="24"/>
          <w:szCs w:val="24"/>
        </w:rPr>
        <w:t>B</w:t>
      </w:r>
      <w:r w:rsidRPr="00DF4F27">
        <w:rPr>
          <w:rFonts w:ascii="Times New Roman" w:hAnsi="Times New Roman" w:cs="Times New Roman"/>
          <w:sz w:val="24"/>
          <w:szCs w:val="24"/>
        </w:rPr>
        <w:t xml:space="preserve">). Whereas the </w:t>
      </w:r>
      <w:r w:rsidR="006E1C7A" w:rsidRPr="00DF4F27">
        <w:rPr>
          <w:rFonts w:ascii="Times New Roman" w:hAnsi="Times New Roman" w:cs="Times New Roman"/>
          <w:sz w:val="24"/>
          <w:szCs w:val="24"/>
        </w:rPr>
        <w:t>BTS</w:t>
      </w:r>
      <w:r w:rsidRPr="00DF4F27">
        <w:rPr>
          <w:rFonts w:ascii="Times New Roman" w:hAnsi="Times New Roman" w:cs="Times New Roman"/>
          <w:sz w:val="24"/>
          <w:szCs w:val="24"/>
        </w:rPr>
        <w:t xml:space="preserve"> scale explicitly referred to “true selves” and directly asked participants about its existence, the self-essentialism scale was designed to assess beliefs about personal identity that reflect the characteristic features of essentialism identified previously (i.e.</w:t>
      </w:r>
      <w:r w:rsidR="003059C3" w:rsidRPr="00DF4F27">
        <w:rPr>
          <w:rFonts w:ascii="Times New Roman" w:hAnsi="Times New Roman" w:cs="Times New Roman"/>
          <w:sz w:val="24"/>
          <w:szCs w:val="24"/>
        </w:rPr>
        <w:t>,</w:t>
      </w:r>
      <w:r w:rsidRPr="00DF4F27">
        <w:rPr>
          <w:rFonts w:ascii="Times New Roman" w:hAnsi="Times New Roman" w:cs="Times New Roman"/>
          <w:sz w:val="24"/>
          <w:szCs w:val="24"/>
        </w:rPr>
        <w:t xml:space="preserve"> immutability, discreteness, inherence, </w:t>
      </w:r>
      <w:proofErr w:type="spellStart"/>
      <w:r w:rsidRPr="00DF4F27">
        <w:rPr>
          <w:rFonts w:ascii="Times New Roman" w:hAnsi="Times New Roman" w:cs="Times New Roman"/>
          <w:sz w:val="24"/>
          <w:szCs w:val="24"/>
        </w:rPr>
        <w:t>informativeness</w:t>
      </w:r>
      <w:proofErr w:type="spellEnd"/>
      <w:r w:rsidRPr="00DF4F27">
        <w:rPr>
          <w:rFonts w:ascii="Times New Roman" w:hAnsi="Times New Roman" w:cs="Times New Roman"/>
          <w:sz w:val="24"/>
          <w:szCs w:val="24"/>
        </w:rPr>
        <w:t>, consistency, and biological basis)</w:t>
      </w:r>
      <w:r w:rsidR="007165BB" w:rsidRPr="00DF4F27">
        <w:rPr>
          <w:rFonts w:ascii="Times New Roman" w:hAnsi="Times New Roman" w:cs="Times New Roman"/>
          <w:sz w:val="24"/>
          <w:szCs w:val="24"/>
        </w:rPr>
        <w:t>, thereby implying the existence of an underlying true self</w:t>
      </w:r>
      <w:r w:rsidRPr="00DF4F27">
        <w:rPr>
          <w:rFonts w:ascii="Times New Roman" w:hAnsi="Times New Roman" w:cs="Times New Roman"/>
          <w:sz w:val="24"/>
          <w:szCs w:val="24"/>
        </w:rPr>
        <w:t xml:space="preserve"> without specifically referring to true selves (e.g., “I have certain basic characte</w:t>
      </w:r>
      <w:r w:rsidR="001719CD" w:rsidRPr="00DF4F27">
        <w:rPr>
          <w:rFonts w:ascii="Times New Roman" w:hAnsi="Times New Roman" w:cs="Times New Roman"/>
          <w:sz w:val="24"/>
          <w:szCs w:val="24"/>
        </w:rPr>
        <w:t>ristics that define my identity</w:t>
      </w:r>
      <w:r w:rsidR="000B1966" w:rsidRPr="00DF4F27">
        <w:rPr>
          <w:rFonts w:ascii="Times New Roman" w:hAnsi="Times New Roman" w:cs="Times New Roman"/>
          <w:sz w:val="24"/>
          <w:szCs w:val="24"/>
        </w:rPr>
        <w:t>;</w:t>
      </w:r>
      <w:r w:rsidR="001719CD" w:rsidRPr="00DF4F27">
        <w:rPr>
          <w:rFonts w:ascii="Times New Roman" w:hAnsi="Times New Roman" w:cs="Times New Roman"/>
          <w:sz w:val="24"/>
          <w:szCs w:val="24"/>
        </w:rPr>
        <w:t>”</w:t>
      </w:r>
      <w:r w:rsidR="000B1966" w:rsidRPr="00DF4F27">
        <w:rPr>
          <w:rFonts w:ascii="Times New Roman" w:hAnsi="Times New Roman" w:cs="Times New Roman"/>
          <w:sz w:val="24"/>
          <w:szCs w:val="24"/>
        </w:rPr>
        <w:t xml:space="preserve"> </w:t>
      </w:r>
      <w:r w:rsidR="000B1966" w:rsidRPr="00DF4F27">
        <w:rPr>
          <w:rFonts w:ascii="Times New Roman" w:hAnsi="Times New Roman" w:cs="Times New Roman"/>
          <w:i/>
          <w:sz w:val="24"/>
          <w:szCs w:val="24"/>
        </w:rPr>
        <w:t>M</w:t>
      </w:r>
      <w:r w:rsidR="000B1966" w:rsidRPr="00DF4F27">
        <w:rPr>
          <w:rFonts w:ascii="Times New Roman" w:hAnsi="Times New Roman" w:cs="Times New Roman"/>
          <w:sz w:val="24"/>
          <w:szCs w:val="24"/>
          <w:vertAlign w:val="subscript"/>
        </w:rPr>
        <w:t>5A</w:t>
      </w:r>
      <w:r w:rsidR="000B1966" w:rsidRPr="00DF4F27">
        <w:rPr>
          <w:rFonts w:ascii="Times New Roman" w:hAnsi="Times New Roman" w:cs="Times New Roman"/>
          <w:i/>
          <w:sz w:val="24"/>
          <w:szCs w:val="24"/>
          <w:vertAlign w:val="subscript"/>
        </w:rPr>
        <w:t xml:space="preserve"> </w:t>
      </w:r>
      <w:r w:rsidR="000B1966" w:rsidRPr="00DF4F27">
        <w:rPr>
          <w:rFonts w:ascii="Times New Roman" w:hAnsi="Times New Roman" w:cs="Times New Roman"/>
          <w:sz w:val="24"/>
          <w:szCs w:val="24"/>
        </w:rPr>
        <w:t xml:space="preserve">= 5.38, </w:t>
      </w:r>
      <w:r w:rsidR="000B1966" w:rsidRPr="00DF4F27">
        <w:rPr>
          <w:rFonts w:ascii="Times New Roman" w:hAnsi="Times New Roman" w:cs="Times New Roman"/>
          <w:i/>
          <w:sz w:val="24"/>
          <w:szCs w:val="24"/>
        </w:rPr>
        <w:t>SD</w:t>
      </w:r>
      <w:r w:rsidR="000B1966" w:rsidRPr="00DF4F27">
        <w:rPr>
          <w:rFonts w:ascii="Times New Roman" w:hAnsi="Times New Roman" w:cs="Times New Roman"/>
          <w:sz w:val="24"/>
          <w:szCs w:val="24"/>
          <w:vertAlign w:val="subscript"/>
        </w:rPr>
        <w:t>5A</w:t>
      </w:r>
      <w:r w:rsidR="000B1966" w:rsidRPr="00DF4F27">
        <w:rPr>
          <w:rFonts w:ascii="Times New Roman" w:hAnsi="Times New Roman" w:cs="Times New Roman"/>
          <w:i/>
          <w:sz w:val="24"/>
          <w:szCs w:val="24"/>
        </w:rPr>
        <w:t xml:space="preserve"> </w:t>
      </w:r>
      <w:r w:rsidR="000B1966" w:rsidRPr="00DF4F27">
        <w:rPr>
          <w:rFonts w:ascii="Times New Roman" w:hAnsi="Times New Roman" w:cs="Times New Roman"/>
          <w:sz w:val="24"/>
          <w:szCs w:val="24"/>
        </w:rPr>
        <w:t>= 0.73, α</w:t>
      </w:r>
      <w:r w:rsidR="000B1966" w:rsidRPr="00DF4F27">
        <w:rPr>
          <w:rFonts w:ascii="Times New Roman" w:hAnsi="Times New Roman" w:cs="Times New Roman"/>
          <w:sz w:val="24"/>
          <w:szCs w:val="24"/>
          <w:vertAlign w:val="subscript"/>
        </w:rPr>
        <w:t>5A</w:t>
      </w:r>
      <w:r w:rsidR="000B1966" w:rsidRPr="00DF4F27">
        <w:rPr>
          <w:rFonts w:ascii="Times New Roman" w:hAnsi="Times New Roman" w:cs="Times New Roman"/>
          <w:sz w:val="24"/>
          <w:szCs w:val="24"/>
        </w:rPr>
        <w:t xml:space="preserve"> = 0.81, </w:t>
      </w:r>
      <w:r w:rsidR="000B1966" w:rsidRPr="00DF4F27">
        <w:rPr>
          <w:rFonts w:ascii="Times New Roman" w:hAnsi="Times New Roman" w:cs="Times New Roman"/>
          <w:i/>
          <w:sz w:val="24"/>
          <w:szCs w:val="24"/>
        </w:rPr>
        <w:t>M</w:t>
      </w:r>
      <w:r w:rsidR="000B1966" w:rsidRPr="00DF4F27">
        <w:rPr>
          <w:rFonts w:ascii="Times New Roman" w:hAnsi="Times New Roman" w:cs="Times New Roman"/>
          <w:sz w:val="24"/>
          <w:szCs w:val="24"/>
          <w:vertAlign w:val="subscript"/>
        </w:rPr>
        <w:t>5B</w:t>
      </w:r>
      <w:r w:rsidR="000B1966" w:rsidRPr="00DF4F27">
        <w:rPr>
          <w:rFonts w:ascii="Times New Roman" w:hAnsi="Times New Roman" w:cs="Times New Roman"/>
          <w:i/>
          <w:sz w:val="24"/>
          <w:szCs w:val="24"/>
          <w:vertAlign w:val="subscript"/>
        </w:rPr>
        <w:t xml:space="preserve"> </w:t>
      </w:r>
      <w:r w:rsidR="000B196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5.15</w:t>
      </w:r>
      <w:r w:rsidR="000B1966" w:rsidRPr="00DF4F27">
        <w:rPr>
          <w:rFonts w:ascii="Times New Roman" w:hAnsi="Times New Roman" w:cs="Times New Roman"/>
          <w:sz w:val="24"/>
          <w:szCs w:val="24"/>
        </w:rPr>
        <w:t xml:space="preserve">, </w:t>
      </w:r>
      <w:r w:rsidR="000B1966" w:rsidRPr="00DF4F27">
        <w:rPr>
          <w:rFonts w:ascii="Times New Roman" w:hAnsi="Times New Roman" w:cs="Times New Roman"/>
          <w:i/>
          <w:sz w:val="24"/>
          <w:szCs w:val="24"/>
        </w:rPr>
        <w:t>SD</w:t>
      </w:r>
      <w:r w:rsidR="000B1966" w:rsidRPr="00DF4F27">
        <w:rPr>
          <w:rFonts w:ascii="Times New Roman" w:hAnsi="Times New Roman" w:cs="Times New Roman"/>
          <w:sz w:val="24"/>
          <w:szCs w:val="24"/>
          <w:vertAlign w:val="subscript"/>
        </w:rPr>
        <w:t>5B</w:t>
      </w:r>
      <w:r w:rsidR="000B1966" w:rsidRPr="00DF4F27">
        <w:rPr>
          <w:rFonts w:ascii="Times New Roman" w:hAnsi="Times New Roman" w:cs="Times New Roman"/>
          <w:i/>
          <w:sz w:val="24"/>
          <w:szCs w:val="24"/>
        </w:rPr>
        <w:t xml:space="preserve"> </w:t>
      </w:r>
      <w:r w:rsidR="000B1966" w:rsidRPr="00DF4F27">
        <w:rPr>
          <w:rFonts w:ascii="Times New Roman" w:hAnsi="Times New Roman" w:cs="Times New Roman"/>
          <w:sz w:val="24"/>
          <w:szCs w:val="24"/>
        </w:rPr>
        <w:t>=</w:t>
      </w:r>
      <w:r w:rsidR="00C72816" w:rsidRPr="00DF4F27">
        <w:rPr>
          <w:rFonts w:ascii="Times New Roman" w:hAnsi="Times New Roman" w:cs="Times New Roman"/>
          <w:sz w:val="24"/>
          <w:szCs w:val="24"/>
        </w:rPr>
        <w:t xml:space="preserve"> 1.06</w:t>
      </w:r>
      <w:r w:rsidR="000B1966" w:rsidRPr="00DF4F27">
        <w:rPr>
          <w:rFonts w:ascii="Times New Roman" w:hAnsi="Times New Roman" w:cs="Times New Roman"/>
          <w:sz w:val="24"/>
          <w:szCs w:val="24"/>
        </w:rPr>
        <w:t>, α</w:t>
      </w:r>
      <w:r w:rsidR="000B1966" w:rsidRPr="00DF4F27">
        <w:rPr>
          <w:rFonts w:ascii="Times New Roman" w:hAnsi="Times New Roman" w:cs="Times New Roman"/>
          <w:sz w:val="24"/>
          <w:szCs w:val="24"/>
          <w:vertAlign w:val="subscript"/>
        </w:rPr>
        <w:t>5B</w:t>
      </w:r>
      <w:r w:rsidR="000B196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 xml:space="preserve"> 0.90</w:t>
      </w:r>
      <w:r w:rsidRPr="00DF4F27">
        <w:rPr>
          <w:rFonts w:ascii="Times New Roman" w:hAnsi="Times New Roman" w:cs="Times New Roman"/>
          <w:sz w:val="24"/>
          <w:szCs w:val="24"/>
        </w:rPr>
        <w:t>).</w:t>
      </w:r>
      <w:r w:rsidR="00434BBA" w:rsidRPr="00DF4F27">
        <w:rPr>
          <w:rFonts w:ascii="Times New Roman" w:hAnsi="Times New Roman" w:cs="Times New Roman"/>
          <w:sz w:val="24"/>
          <w:szCs w:val="24"/>
        </w:rPr>
        <w:t xml:space="preserve"> </w:t>
      </w:r>
    </w:p>
    <w:p w14:paraId="738BBDDF" w14:textId="1056B7AC" w:rsidR="00EB4EEC" w:rsidRPr="00DF4F27" w:rsidRDefault="00DF2FFE" w:rsidP="00FE3301">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Together, the BTS and </w:t>
      </w:r>
      <w:r w:rsidR="007165BB" w:rsidRPr="00DF4F27">
        <w:rPr>
          <w:rFonts w:ascii="Times New Roman" w:hAnsi="Times New Roman" w:cs="Times New Roman"/>
          <w:sz w:val="24"/>
          <w:szCs w:val="24"/>
        </w:rPr>
        <w:t xml:space="preserve">self-essentialism scales represented the overarching construct of true-self beliefs in these studies. </w:t>
      </w:r>
      <w:r w:rsidR="00EB4EEC" w:rsidRPr="00DF4F27">
        <w:rPr>
          <w:rFonts w:ascii="Times New Roman" w:hAnsi="Times New Roman" w:cs="Times New Roman"/>
          <w:sz w:val="24"/>
          <w:szCs w:val="24"/>
        </w:rPr>
        <w:t xml:space="preserve">In addition to these two measures of true-self beliefs, </w:t>
      </w:r>
      <w:r w:rsidR="00545061" w:rsidRPr="00DF4F27">
        <w:rPr>
          <w:rFonts w:ascii="Times New Roman" w:hAnsi="Times New Roman" w:cs="Times New Roman"/>
          <w:sz w:val="24"/>
          <w:szCs w:val="24"/>
        </w:rPr>
        <w:t xml:space="preserve">Study 5 included </w:t>
      </w:r>
      <w:r w:rsidR="00EB4EEC" w:rsidRPr="00DF4F27">
        <w:rPr>
          <w:rFonts w:ascii="Times New Roman" w:hAnsi="Times New Roman" w:cs="Times New Roman"/>
          <w:sz w:val="24"/>
          <w:szCs w:val="24"/>
        </w:rPr>
        <w:t>several measures of essentialism</w:t>
      </w:r>
      <w:r w:rsidR="00545061" w:rsidRPr="00DF4F27">
        <w:rPr>
          <w:rFonts w:ascii="Times New Roman" w:hAnsi="Times New Roman" w:cs="Times New Roman"/>
          <w:sz w:val="24"/>
          <w:szCs w:val="24"/>
        </w:rPr>
        <w:t xml:space="preserve"> and essentialism</w:t>
      </w:r>
      <w:r w:rsidR="00EB4EEC" w:rsidRPr="00DF4F27">
        <w:rPr>
          <w:rFonts w:ascii="Times New Roman" w:hAnsi="Times New Roman" w:cs="Times New Roman"/>
          <w:sz w:val="24"/>
          <w:szCs w:val="24"/>
        </w:rPr>
        <w:t xml:space="preserve">-related </w:t>
      </w:r>
      <w:r w:rsidR="00260C6B" w:rsidRPr="00DF4F27">
        <w:rPr>
          <w:rFonts w:ascii="Times New Roman" w:hAnsi="Times New Roman" w:cs="Times New Roman"/>
          <w:sz w:val="24"/>
          <w:szCs w:val="24"/>
        </w:rPr>
        <w:t>phenomena</w:t>
      </w:r>
      <w:r w:rsidR="00EB4EEC" w:rsidRPr="00DF4F27">
        <w:rPr>
          <w:rFonts w:ascii="Times New Roman" w:hAnsi="Times New Roman" w:cs="Times New Roman"/>
          <w:sz w:val="24"/>
          <w:szCs w:val="24"/>
        </w:rPr>
        <w:t xml:space="preserve">. Our aim in </w:t>
      </w:r>
      <w:r w:rsidR="00EB4EEC" w:rsidRPr="00DF4F27">
        <w:rPr>
          <w:rFonts w:ascii="Times New Roman" w:hAnsi="Times New Roman" w:cs="Times New Roman"/>
          <w:sz w:val="24"/>
          <w:szCs w:val="24"/>
        </w:rPr>
        <w:lastRenderedPageBreak/>
        <w:t xml:space="preserve">selecting these measures was to provide broad coverage of essentialism as a theoretical construct, and thus </w:t>
      </w:r>
      <w:r w:rsidR="00545061" w:rsidRPr="00DF4F27">
        <w:rPr>
          <w:rFonts w:ascii="Times New Roman" w:hAnsi="Times New Roman" w:cs="Times New Roman"/>
          <w:sz w:val="24"/>
          <w:szCs w:val="24"/>
        </w:rPr>
        <w:t>we</w:t>
      </w:r>
      <w:r w:rsidR="00EB4EEC" w:rsidRPr="00DF4F27">
        <w:rPr>
          <w:rFonts w:ascii="Times New Roman" w:hAnsi="Times New Roman" w:cs="Times New Roman"/>
          <w:sz w:val="24"/>
          <w:szCs w:val="24"/>
        </w:rPr>
        <w:t xml:space="preserve"> included </w:t>
      </w:r>
      <w:r w:rsidR="00545061" w:rsidRPr="00DF4F27">
        <w:rPr>
          <w:rFonts w:ascii="Times New Roman" w:hAnsi="Times New Roman" w:cs="Times New Roman"/>
          <w:sz w:val="24"/>
          <w:szCs w:val="24"/>
        </w:rPr>
        <w:t xml:space="preserve">a range of </w:t>
      </w:r>
      <w:r w:rsidR="00EB4EEC" w:rsidRPr="00DF4F27">
        <w:rPr>
          <w:rFonts w:ascii="Times New Roman" w:hAnsi="Times New Roman" w:cs="Times New Roman"/>
          <w:sz w:val="24"/>
          <w:szCs w:val="24"/>
        </w:rPr>
        <w:t>measures</w:t>
      </w:r>
      <w:r w:rsidR="00545061" w:rsidRPr="00DF4F27">
        <w:rPr>
          <w:rFonts w:ascii="Times New Roman" w:hAnsi="Times New Roman" w:cs="Times New Roman"/>
          <w:sz w:val="24"/>
          <w:szCs w:val="24"/>
        </w:rPr>
        <w:t>,</w:t>
      </w:r>
      <w:r w:rsidR="00EB4EEC" w:rsidRPr="00DF4F27">
        <w:rPr>
          <w:rFonts w:ascii="Times New Roman" w:hAnsi="Times New Roman" w:cs="Times New Roman"/>
          <w:sz w:val="24"/>
          <w:szCs w:val="24"/>
        </w:rPr>
        <w:t xml:space="preserve"> from scales measuring general cognitive tendencies</w:t>
      </w:r>
      <w:r w:rsidR="0043659F" w:rsidRPr="00DF4F27">
        <w:rPr>
          <w:rFonts w:ascii="Times New Roman" w:hAnsi="Times New Roman" w:cs="Times New Roman"/>
          <w:sz w:val="24"/>
          <w:szCs w:val="24"/>
        </w:rPr>
        <w:t xml:space="preserve"> related to essentialism</w:t>
      </w:r>
      <w:r w:rsidR="00EB4EEC" w:rsidRPr="00DF4F27">
        <w:rPr>
          <w:rFonts w:ascii="Times New Roman" w:hAnsi="Times New Roman" w:cs="Times New Roman"/>
          <w:sz w:val="24"/>
          <w:szCs w:val="24"/>
        </w:rPr>
        <w:t xml:space="preserve"> (e.g.</w:t>
      </w:r>
      <w:r w:rsidR="0043659F" w:rsidRPr="00DF4F27">
        <w:rPr>
          <w:rFonts w:ascii="Times New Roman" w:hAnsi="Times New Roman" w:cs="Times New Roman"/>
          <w:sz w:val="24"/>
          <w:szCs w:val="24"/>
        </w:rPr>
        <w:t>,</w:t>
      </w:r>
      <w:r w:rsidR="00EB4EEC" w:rsidRPr="00DF4F27">
        <w:rPr>
          <w:rFonts w:ascii="Times New Roman" w:hAnsi="Times New Roman" w:cs="Times New Roman"/>
          <w:sz w:val="24"/>
          <w:szCs w:val="24"/>
        </w:rPr>
        <w:t xml:space="preserve"> the Inherence Heuristic Scale</w:t>
      </w:r>
      <w:r w:rsidR="0043659F" w:rsidRPr="00DF4F27">
        <w:rPr>
          <w:rFonts w:ascii="Times New Roman" w:hAnsi="Times New Roman" w:cs="Times New Roman"/>
          <w:sz w:val="24"/>
          <w:szCs w:val="24"/>
        </w:rPr>
        <w:t>;</w:t>
      </w:r>
      <w:r w:rsidR="00EB4EEC" w:rsidRPr="00DF4F27">
        <w:rPr>
          <w:rFonts w:ascii="Times New Roman" w:hAnsi="Times New Roman" w:cs="Times New Roman"/>
          <w:sz w:val="24"/>
          <w:szCs w:val="24"/>
        </w:rPr>
        <w:t xml:space="preserve"> Salomon &amp; </w:t>
      </w:r>
      <w:proofErr w:type="spellStart"/>
      <w:r w:rsidR="00EB4EEC" w:rsidRPr="00DF4F27">
        <w:rPr>
          <w:rFonts w:ascii="Times New Roman" w:hAnsi="Times New Roman" w:cs="Times New Roman"/>
          <w:sz w:val="24"/>
          <w:szCs w:val="24"/>
        </w:rPr>
        <w:t>Cimpian</w:t>
      </w:r>
      <w:proofErr w:type="spellEnd"/>
      <w:r w:rsidR="00EB4EEC" w:rsidRPr="00DF4F27">
        <w:rPr>
          <w:rFonts w:ascii="Times New Roman" w:hAnsi="Times New Roman" w:cs="Times New Roman"/>
          <w:sz w:val="24"/>
          <w:szCs w:val="24"/>
        </w:rPr>
        <w:t xml:space="preserve">, 2014) to scales targeting essentialist beliefs </w:t>
      </w:r>
      <w:r w:rsidR="0043659F" w:rsidRPr="00DF4F27">
        <w:rPr>
          <w:rFonts w:ascii="Times New Roman" w:hAnsi="Times New Roman" w:cs="Times New Roman"/>
          <w:sz w:val="24"/>
          <w:szCs w:val="24"/>
        </w:rPr>
        <w:t>directly</w:t>
      </w:r>
      <w:r w:rsidR="00EB4EEC" w:rsidRPr="00DF4F27">
        <w:rPr>
          <w:rFonts w:ascii="Times New Roman" w:hAnsi="Times New Roman" w:cs="Times New Roman"/>
          <w:sz w:val="24"/>
          <w:szCs w:val="24"/>
        </w:rPr>
        <w:t>.</w:t>
      </w:r>
    </w:p>
    <w:p w14:paraId="1210A2D8" w14:textId="4A3768F6" w:rsidR="000B5C2A" w:rsidRPr="00DF4F27" w:rsidRDefault="000B5C2A" w:rsidP="000B5C2A">
      <w:pPr>
        <w:spacing w:line="480" w:lineRule="auto"/>
        <w:contextualSpacing/>
        <w:rPr>
          <w:rFonts w:ascii="Times New Roman" w:hAnsi="Times New Roman" w:cs="Times New Roman"/>
          <w:b/>
          <w:sz w:val="24"/>
          <w:szCs w:val="24"/>
        </w:rPr>
      </w:pPr>
      <w:r w:rsidRPr="00DF4F27">
        <w:rPr>
          <w:rFonts w:ascii="Times New Roman" w:hAnsi="Times New Roman" w:cs="Times New Roman"/>
          <w:sz w:val="24"/>
          <w:szCs w:val="24"/>
        </w:rPr>
        <w:tab/>
      </w:r>
      <w:proofErr w:type="gramStart"/>
      <w:r w:rsidRPr="00DF4F27">
        <w:rPr>
          <w:rFonts w:ascii="Times New Roman" w:hAnsi="Times New Roman" w:cs="Times New Roman"/>
          <w:b/>
          <w:sz w:val="24"/>
          <w:szCs w:val="24"/>
        </w:rPr>
        <w:t>Inherence Heuristic Scale.</w:t>
      </w:r>
      <w:proofErr w:type="gramEnd"/>
      <w:r w:rsidRPr="00DF4F27">
        <w:rPr>
          <w:rFonts w:ascii="Times New Roman" w:hAnsi="Times New Roman" w:cs="Times New Roman"/>
          <w:b/>
          <w:sz w:val="24"/>
          <w:szCs w:val="24"/>
        </w:rPr>
        <w:t xml:space="preserve"> </w:t>
      </w:r>
      <w:r w:rsidRPr="00DF4F27">
        <w:rPr>
          <w:rFonts w:ascii="Times New Roman" w:hAnsi="Times New Roman" w:cs="Times New Roman"/>
          <w:sz w:val="24"/>
          <w:szCs w:val="24"/>
        </w:rPr>
        <w:t xml:space="preserve">A tendency to explain </w:t>
      </w:r>
      <w:r w:rsidR="00EE3690" w:rsidRPr="00DF4F27">
        <w:rPr>
          <w:rFonts w:ascii="Times New Roman" w:hAnsi="Times New Roman" w:cs="Times New Roman"/>
          <w:sz w:val="24"/>
          <w:szCs w:val="24"/>
        </w:rPr>
        <w:t>observed patterns in the world</w:t>
      </w:r>
      <w:r w:rsidRPr="00DF4F27">
        <w:rPr>
          <w:rFonts w:ascii="Times New Roman" w:hAnsi="Times New Roman" w:cs="Times New Roman"/>
          <w:sz w:val="24"/>
          <w:szCs w:val="24"/>
        </w:rPr>
        <w:t xml:space="preserve"> </w:t>
      </w:r>
      <w:r w:rsidR="00EE3690" w:rsidRPr="00DF4F27">
        <w:rPr>
          <w:rFonts w:ascii="Times New Roman" w:hAnsi="Times New Roman" w:cs="Times New Roman"/>
          <w:sz w:val="24"/>
          <w:szCs w:val="24"/>
        </w:rPr>
        <w:t xml:space="preserve">in terms of </w:t>
      </w:r>
      <w:r w:rsidRPr="00DF4F27">
        <w:rPr>
          <w:rFonts w:ascii="Times New Roman" w:hAnsi="Times New Roman" w:cs="Times New Roman"/>
          <w:sz w:val="24"/>
          <w:szCs w:val="24"/>
        </w:rPr>
        <w:t xml:space="preserve">intrinsic properties (thought to be a cognitive precursor to essentialism) was assessed using the 15-item Inherence Heuristic Scale (IHS; Salomon &amp; </w:t>
      </w:r>
      <w:proofErr w:type="spellStart"/>
      <w:r w:rsidRPr="00DF4F27">
        <w:rPr>
          <w:rFonts w:ascii="Times New Roman" w:hAnsi="Times New Roman" w:cs="Times New Roman"/>
          <w:sz w:val="24"/>
          <w:szCs w:val="24"/>
        </w:rPr>
        <w:t>Cimpian</w:t>
      </w:r>
      <w:proofErr w:type="spellEnd"/>
      <w:r w:rsidRPr="00DF4F27">
        <w:rPr>
          <w:rFonts w:ascii="Times New Roman" w:hAnsi="Times New Roman" w:cs="Times New Roman"/>
          <w:sz w:val="24"/>
          <w:szCs w:val="24"/>
        </w:rPr>
        <w:t>, 2014</w:t>
      </w:r>
      <w:r w:rsidR="00260C6B" w:rsidRPr="00DF4F27">
        <w:rPr>
          <w:rFonts w:ascii="Times New Roman" w:hAnsi="Times New Roman" w:cs="Times New Roman"/>
          <w:sz w:val="24"/>
          <w:szCs w:val="24"/>
        </w:rPr>
        <w:t xml:space="preserve">; see also </w:t>
      </w:r>
      <w:proofErr w:type="spellStart"/>
      <w:r w:rsidR="00260C6B" w:rsidRPr="00DF4F27">
        <w:rPr>
          <w:rFonts w:ascii="Times New Roman" w:hAnsi="Times New Roman" w:cs="Times New Roman"/>
          <w:sz w:val="24"/>
          <w:szCs w:val="24"/>
        </w:rPr>
        <w:t>Cimpian</w:t>
      </w:r>
      <w:proofErr w:type="spellEnd"/>
      <w:r w:rsidR="00260C6B" w:rsidRPr="00DF4F27">
        <w:rPr>
          <w:rFonts w:ascii="Times New Roman" w:hAnsi="Times New Roman" w:cs="Times New Roman"/>
          <w:sz w:val="24"/>
          <w:szCs w:val="24"/>
        </w:rPr>
        <w:t xml:space="preserve"> &amp; Salomon, 2014; </w:t>
      </w:r>
      <w:proofErr w:type="spellStart"/>
      <w:r w:rsidR="00260C6B" w:rsidRPr="00DF4F27">
        <w:rPr>
          <w:rFonts w:ascii="Times New Roman" w:hAnsi="Times New Roman" w:cs="Times New Roman"/>
          <w:sz w:val="24"/>
          <w:szCs w:val="24"/>
        </w:rPr>
        <w:t>Cimpian</w:t>
      </w:r>
      <w:proofErr w:type="spellEnd"/>
      <w:r w:rsidR="00260C6B" w:rsidRPr="00DF4F27">
        <w:rPr>
          <w:rFonts w:ascii="Times New Roman" w:hAnsi="Times New Roman" w:cs="Times New Roman"/>
          <w:sz w:val="24"/>
          <w:szCs w:val="24"/>
        </w:rPr>
        <w:t xml:space="preserve"> &amp; Steinberg, 2014</w:t>
      </w:r>
      <w:r w:rsidRPr="00DF4F27">
        <w:rPr>
          <w:rFonts w:ascii="Times New Roman" w:hAnsi="Times New Roman" w:cs="Times New Roman"/>
          <w:sz w:val="24"/>
          <w:szCs w:val="24"/>
        </w:rPr>
        <w:t>). Participants indicated their degree of agreement with various inherence-based explanatory statements (e.g. “</w:t>
      </w:r>
      <w:r w:rsidR="00EE3690" w:rsidRPr="00DF4F27">
        <w:rPr>
          <w:rFonts w:ascii="Times New Roman" w:hAnsi="Times New Roman" w:cs="Times New Roman"/>
          <w:sz w:val="24"/>
          <w:szCs w:val="24"/>
        </w:rPr>
        <w:t>It seems natural to use red in a traffic light to mean ‘stop’</w:t>
      </w:r>
      <w:r w:rsidRPr="00DF4F27">
        <w:rPr>
          <w:rFonts w:ascii="Times New Roman" w:hAnsi="Times New Roman" w:cs="Times New Roman"/>
          <w:sz w:val="24"/>
          <w:szCs w:val="24"/>
        </w:rPr>
        <w:t xml:space="preserve">”) on a 9-point scale (1 = </w:t>
      </w:r>
      <w:r w:rsidRPr="00DF4F27">
        <w:rPr>
          <w:rFonts w:ascii="Times New Roman" w:hAnsi="Times New Roman" w:cs="Times New Roman"/>
          <w:i/>
          <w:sz w:val="24"/>
          <w:szCs w:val="24"/>
        </w:rPr>
        <w:t>Disagree strongly</w:t>
      </w:r>
      <w:r w:rsidRPr="00DF4F27">
        <w:rPr>
          <w:rFonts w:ascii="Times New Roman" w:hAnsi="Times New Roman" w:cs="Times New Roman"/>
          <w:sz w:val="24"/>
          <w:szCs w:val="24"/>
        </w:rPr>
        <w:t xml:space="preserve">, 9 = </w:t>
      </w:r>
      <w:r w:rsidRPr="00DF4F27">
        <w:rPr>
          <w:rFonts w:ascii="Times New Roman" w:hAnsi="Times New Roman" w:cs="Times New Roman"/>
          <w:i/>
          <w:sz w:val="24"/>
          <w:szCs w:val="24"/>
        </w:rPr>
        <w:t>Agree strongly</w:t>
      </w:r>
      <w:r w:rsidR="004A559A" w:rsidRPr="00DF4F27">
        <w:rPr>
          <w:rFonts w:ascii="Times New Roman" w:hAnsi="Times New Roman" w:cs="Times New Roman"/>
          <w:sz w:val="24"/>
          <w:szCs w:val="24"/>
        </w:rPr>
        <w:t xml:space="preserve">; </w:t>
      </w:r>
      <w:r w:rsidR="004A559A" w:rsidRPr="00DF4F27">
        <w:rPr>
          <w:rFonts w:ascii="Times New Roman" w:hAnsi="Times New Roman" w:cs="Times New Roman"/>
          <w:i/>
          <w:sz w:val="24"/>
          <w:szCs w:val="24"/>
        </w:rPr>
        <w:t>M</w:t>
      </w:r>
      <w:r w:rsidR="004A559A" w:rsidRPr="00DF4F27">
        <w:rPr>
          <w:rFonts w:ascii="Times New Roman" w:hAnsi="Times New Roman" w:cs="Times New Roman"/>
          <w:sz w:val="24"/>
          <w:szCs w:val="24"/>
          <w:vertAlign w:val="subscript"/>
        </w:rPr>
        <w:t>5A</w:t>
      </w:r>
      <w:r w:rsidR="004A559A" w:rsidRPr="00DF4F27">
        <w:rPr>
          <w:rFonts w:ascii="Times New Roman" w:hAnsi="Times New Roman" w:cs="Times New Roman"/>
          <w:i/>
          <w:sz w:val="24"/>
          <w:szCs w:val="24"/>
          <w:vertAlign w:val="subscript"/>
        </w:rPr>
        <w:t xml:space="preserve"> </w:t>
      </w:r>
      <w:r w:rsidR="004A559A" w:rsidRPr="00DF4F27">
        <w:rPr>
          <w:rFonts w:ascii="Times New Roman" w:hAnsi="Times New Roman" w:cs="Times New Roman"/>
          <w:sz w:val="24"/>
          <w:szCs w:val="24"/>
        </w:rPr>
        <w:t xml:space="preserve">= 6.25, </w:t>
      </w:r>
      <w:r w:rsidR="004A559A" w:rsidRPr="00DF4F27">
        <w:rPr>
          <w:rFonts w:ascii="Times New Roman" w:hAnsi="Times New Roman" w:cs="Times New Roman"/>
          <w:i/>
          <w:sz w:val="24"/>
          <w:szCs w:val="24"/>
        </w:rPr>
        <w:t>SD</w:t>
      </w:r>
      <w:r w:rsidR="004A559A" w:rsidRPr="00DF4F27">
        <w:rPr>
          <w:rFonts w:ascii="Times New Roman" w:hAnsi="Times New Roman" w:cs="Times New Roman"/>
          <w:sz w:val="24"/>
          <w:szCs w:val="24"/>
          <w:vertAlign w:val="subscript"/>
        </w:rPr>
        <w:t>5A</w:t>
      </w:r>
      <w:r w:rsidR="004A559A" w:rsidRPr="00DF4F27">
        <w:rPr>
          <w:rFonts w:ascii="Times New Roman" w:hAnsi="Times New Roman" w:cs="Times New Roman"/>
          <w:i/>
          <w:sz w:val="24"/>
          <w:szCs w:val="24"/>
        </w:rPr>
        <w:t xml:space="preserve"> </w:t>
      </w:r>
      <w:r w:rsidR="004A559A" w:rsidRPr="00DF4F27">
        <w:rPr>
          <w:rFonts w:ascii="Times New Roman" w:hAnsi="Times New Roman" w:cs="Times New Roman"/>
          <w:sz w:val="24"/>
          <w:szCs w:val="24"/>
        </w:rPr>
        <w:t>= 1.07, α</w:t>
      </w:r>
      <w:r w:rsidR="004A559A" w:rsidRPr="00DF4F27">
        <w:rPr>
          <w:rFonts w:ascii="Times New Roman" w:hAnsi="Times New Roman" w:cs="Times New Roman"/>
          <w:sz w:val="24"/>
          <w:szCs w:val="24"/>
          <w:vertAlign w:val="subscript"/>
        </w:rPr>
        <w:t>5A</w:t>
      </w:r>
      <w:r w:rsidR="004A559A" w:rsidRPr="00DF4F27">
        <w:rPr>
          <w:rFonts w:ascii="Times New Roman" w:hAnsi="Times New Roman" w:cs="Times New Roman"/>
          <w:sz w:val="24"/>
          <w:szCs w:val="24"/>
        </w:rPr>
        <w:t xml:space="preserve"> = 0.83, </w:t>
      </w:r>
      <w:r w:rsidR="004A559A" w:rsidRPr="00DF4F27">
        <w:rPr>
          <w:rFonts w:ascii="Times New Roman" w:hAnsi="Times New Roman" w:cs="Times New Roman"/>
          <w:i/>
          <w:sz w:val="24"/>
          <w:szCs w:val="24"/>
        </w:rPr>
        <w:t>M</w:t>
      </w:r>
      <w:r w:rsidR="004A559A" w:rsidRPr="00DF4F27">
        <w:rPr>
          <w:rFonts w:ascii="Times New Roman" w:hAnsi="Times New Roman" w:cs="Times New Roman"/>
          <w:sz w:val="24"/>
          <w:szCs w:val="24"/>
          <w:vertAlign w:val="subscript"/>
        </w:rPr>
        <w:t>5B</w:t>
      </w:r>
      <w:r w:rsidR="004A559A" w:rsidRPr="00DF4F27">
        <w:rPr>
          <w:rFonts w:ascii="Times New Roman" w:hAnsi="Times New Roman" w:cs="Times New Roman"/>
          <w:i/>
          <w:sz w:val="24"/>
          <w:szCs w:val="24"/>
          <w:vertAlign w:val="subscript"/>
        </w:rPr>
        <w:t xml:space="preserve"> </w:t>
      </w:r>
      <w:r w:rsidR="004A559A"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5.90</w:t>
      </w:r>
      <w:r w:rsidR="004A559A" w:rsidRPr="00DF4F27">
        <w:rPr>
          <w:rFonts w:ascii="Times New Roman" w:hAnsi="Times New Roman" w:cs="Times New Roman"/>
          <w:sz w:val="24"/>
          <w:szCs w:val="24"/>
        </w:rPr>
        <w:t xml:space="preserve">, </w:t>
      </w:r>
      <w:r w:rsidR="004A559A" w:rsidRPr="00DF4F27">
        <w:rPr>
          <w:rFonts w:ascii="Times New Roman" w:hAnsi="Times New Roman" w:cs="Times New Roman"/>
          <w:i/>
          <w:sz w:val="24"/>
          <w:szCs w:val="24"/>
        </w:rPr>
        <w:t>SD</w:t>
      </w:r>
      <w:r w:rsidR="004A559A" w:rsidRPr="00DF4F27">
        <w:rPr>
          <w:rFonts w:ascii="Times New Roman" w:hAnsi="Times New Roman" w:cs="Times New Roman"/>
          <w:sz w:val="24"/>
          <w:szCs w:val="24"/>
          <w:vertAlign w:val="subscript"/>
        </w:rPr>
        <w:t>5B</w:t>
      </w:r>
      <w:r w:rsidR="004A559A" w:rsidRPr="00DF4F27">
        <w:rPr>
          <w:rFonts w:ascii="Times New Roman" w:hAnsi="Times New Roman" w:cs="Times New Roman"/>
          <w:i/>
          <w:sz w:val="24"/>
          <w:szCs w:val="24"/>
        </w:rPr>
        <w:t xml:space="preserve"> </w:t>
      </w:r>
      <w:r w:rsidR="004A559A" w:rsidRPr="00DF4F27">
        <w:rPr>
          <w:rFonts w:ascii="Times New Roman" w:hAnsi="Times New Roman" w:cs="Times New Roman"/>
          <w:sz w:val="24"/>
          <w:szCs w:val="24"/>
        </w:rPr>
        <w:t>=</w:t>
      </w:r>
      <w:r w:rsidR="00C72816" w:rsidRPr="00DF4F27">
        <w:rPr>
          <w:rFonts w:ascii="Times New Roman" w:hAnsi="Times New Roman" w:cs="Times New Roman"/>
          <w:sz w:val="24"/>
          <w:szCs w:val="24"/>
        </w:rPr>
        <w:t xml:space="preserve"> 1.19</w:t>
      </w:r>
      <w:r w:rsidR="004A559A" w:rsidRPr="00DF4F27">
        <w:rPr>
          <w:rFonts w:ascii="Times New Roman" w:hAnsi="Times New Roman" w:cs="Times New Roman"/>
          <w:sz w:val="24"/>
          <w:szCs w:val="24"/>
        </w:rPr>
        <w:t>, α</w:t>
      </w:r>
      <w:r w:rsidR="004A559A" w:rsidRPr="00DF4F27">
        <w:rPr>
          <w:rFonts w:ascii="Times New Roman" w:hAnsi="Times New Roman" w:cs="Times New Roman"/>
          <w:sz w:val="24"/>
          <w:szCs w:val="24"/>
          <w:vertAlign w:val="subscript"/>
        </w:rPr>
        <w:t>5B</w:t>
      </w:r>
      <w:r w:rsidR="004A559A"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 xml:space="preserve"> 0.85</w:t>
      </w:r>
      <w:r w:rsidRPr="00DF4F27">
        <w:rPr>
          <w:rStyle w:val="CommentReference"/>
          <w:rFonts w:ascii="Times New Roman" w:hAnsi="Times New Roman" w:cs="Times New Roman"/>
          <w:sz w:val="24"/>
          <w:szCs w:val="24"/>
        </w:rPr>
        <w:t>).</w:t>
      </w:r>
    </w:p>
    <w:p w14:paraId="234403EC" w14:textId="103B1F82" w:rsidR="000B5C2A" w:rsidRPr="00DF4F27" w:rsidRDefault="000B5C2A" w:rsidP="000B5C2A">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ab/>
      </w:r>
      <w:proofErr w:type="gramStart"/>
      <w:r w:rsidRPr="00DF4F27">
        <w:rPr>
          <w:rFonts w:ascii="Times New Roman" w:hAnsi="Times New Roman" w:cs="Times New Roman"/>
          <w:b/>
          <w:sz w:val="24"/>
          <w:szCs w:val="24"/>
        </w:rPr>
        <w:t>Essentialist Beliefs about Human Kinds.</w:t>
      </w:r>
      <w:proofErr w:type="gramEnd"/>
      <w:r w:rsidRPr="00DF4F27">
        <w:rPr>
          <w:rFonts w:ascii="Times New Roman" w:hAnsi="Times New Roman" w:cs="Times New Roman"/>
          <w:sz w:val="24"/>
          <w:szCs w:val="24"/>
        </w:rPr>
        <w:t xml:space="preserve"> A scale adapted from Haslam, Rothschild, </w:t>
      </w:r>
      <w:r w:rsidR="00EE3690" w:rsidRPr="00DF4F27">
        <w:rPr>
          <w:rFonts w:ascii="Times New Roman" w:hAnsi="Times New Roman" w:cs="Times New Roman"/>
          <w:sz w:val="24"/>
          <w:szCs w:val="24"/>
        </w:rPr>
        <w:t xml:space="preserve">and </w:t>
      </w:r>
      <w:r w:rsidRPr="00DF4F27">
        <w:rPr>
          <w:rFonts w:ascii="Times New Roman" w:hAnsi="Times New Roman" w:cs="Times New Roman"/>
          <w:sz w:val="24"/>
          <w:szCs w:val="24"/>
        </w:rPr>
        <w:t xml:space="preserve">Ernst (2000) and Salomon </w:t>
      </w:r>
      <w:r w:rsidR="00EE3690" w:rsidRPr="00DF4F27">
        <w:rPr>
          <w:rFonts w:ascii="Times New Roman" w:hAnsi="Times New Roman" w:cs="Times New Roman"/>
          <w:sz w:val="24"/>
          <w:szCs w:val="24"/>
        </w:rPr>
        <w:t xml:space="preserve">and </w:t>
      </w:r>
      <w:proofErr w:type="spellStart"/>
      <w:r w:rsidRPr="00DF4F27">
        <w:rPr>
          <w:rFonts w:ascii="Times New Roman" w:hAnsi="Times New Roman" w:cs="Times New Roman"/>
          <w:sz w:val="24"/>
          <w:szCs w:val="24"/>
        </w:rPr>
        <w:t>Cimpian</w:t>
      </w:r>
      <w:proofErr w:type="spellEnd"/>
      <w:r w:rsidRPr="00DF4F27">
        <w:rPr>
          <w:rFonts w:ascii="Times New Roman" w:hAnsi="Times New Roman" w:cs="Times New Roman"/>
          <w:sz w:val="24"/>
          <w:szCs w:val="24"/>
        </w:rPr>
        <w:t xml:space="preserve"> (2014) was used to assess essentialist views towards various group</w:t>
      </w:r>
      <w:r w:rsidR="00545061" w:rsidRPr="00DF4F27">
        <w:rPr>
          <w:rFonts w:ascii="Times New Roman" w:hAnsi="Times New Roman" w:cs="Times New Roman"/>
          <w:sz w:val="24"/>
          <w:szCs w:val="24"/>
        </w:rPr>
        <w:t>s</w:t>
      </w:r>
      <w:r w:rsidRPr="00DF4F27">
        <w:rPr>
          <w:rFonts w:ascii="Times New Roman" w:hAnsi="Times New Roman" w:cs="Times New Roman"/>
          <w:sz w:val="24"/>
          <w:szCs w:val="24"/>
        </w:rPr>
        <w:t xml:space="preserve"> (namely</w:t>
      </w:r>
      <w:r w:rsidR="00277527" w:rsidRPr="00DF4F27">
        <w:rPr>
          <w:rFonts w:ascii="Times New Roman" w:hAnsi="Times New Roman" w:cs="Times New Roman"/>
          <w:sz w:val="24"/>
          <w:szCs w:val="24"/>
        </w:rPr>
        <w:t>,</w:t>
      </w:r>
      <w:r w:rsidRPr="00DF4F27">
        <w:rPr>
          <w:rFonts w:ascii="Times New Roman" w:hAnsi="Times New Roman" w:cs="Times New Roman"/>
          <w:sz w:val="24"/>
          <w:szCs w:val="24"/>
        </w:rPr>
        <w:t xml:space="preserve"> Asians, Catholics, girls, musicians, poor people, and shy people). Each group was rated on five dimensions, including </w:t>
      </w:r>
      <w:r w:rsidRPr="00DF4F27">
        <w:rPr>
          <w:rFonts w:ascii="Times New Roman" w:hAnsi="Times New Roman" w:cs="Times New Roman"/>
          <w:i/>
          <w:iCs/>
          <w:sz w:val="24"/>
          <w:szCs w:val="24"/>
        </w:rPr>
        <w:t>uniformity</w:t>
      </w:r>
      <w:r w:rsidRPr="00DF4F27">
        <w:rPr>
          <w:rFonts w:ascii="Times New Roman" w:hAnsi="Times New Roman" w:cs="Times New Roman"/>
          <w:sz w:val="24"/>
          <w:szCs w:val="24"/>
        </w:rPr>
        <w:t xml:space="preserve">, </w:t>
      </w:r>
      <w:proofErr w:type="spellStart"/>
      <w:r w:rsidRPr="00DF4F27">
        <w:rPr>
          <w:rFonts w:ascii="Times New Roman" w:hAnsi="Times New Roman" w:cs="Times New Roman"/>
          <w:i/>
          <w:iCs/>
          <w:sz w:val="24"/>
          <w:szCs w:val="24"/>
        </w:rPr>
        <w:t>informativeness</w:t>
      </w:r>
      <w:proofErr w:type="spellEnd"/>
      <w:r w:rsidRPr="00DF4F27">
        <w:rPr>
          <w:rFonts w:ascii="Times New Roman" w:hAnsi="Times New Roman" w:cs="Times New Roman"/>
          <w:sz w:val="24"/>
          <w:szCs w:val="24"/>
        </w:rPr>
        <w:t xml:space="preserve">, </w:t>
      </w:r>
      <w:r w:rsidRPr="00DF4F27">
        <w:rPr>
          <w:rFonts w:ascii="Times New Roman" w:hAnsi="Times New Roman" w:cs="Times New Roman"/>
          <w:i/>
          <w:iCs/>
          <w:sz w:val="24"/>
          <w:szCs w:val="24"/>
        </w:rPr>
        <w:t>underlying reality</w:t>
      </w:r>
      <w:r w:rsidRPr="00DF4F27">
        <w:rPr>
          <w:rFonts w:ascii="Times New Roman" w:hAnsi="Times New Roman" w:cs="Times New Roman"/>
          <w:sz w:val="24"/>
          <w:szCs w:val="24"/>
        </w:rPr>
        <w:t xml:space="preserve">, </w:t>
      </w:r>
      <w:r w:rsidRPr="00DF4F27">
        <w:rPr>
          <w:rFonts w:ascii="Times New Roman" w:hAnsi="Times New Roman" w:cs="Times New Roman"/>
          <w:i/>
          <w:iCs/>
          <w:sz w:val="24"/>
          <w:szCs w:val="24"/>
        </w:rPr>
        <w:t>innateness</w:t>
      </w:r>
      <w:r w:rsidRPr="00DF4F27">
        <w:rPr>
          <w:rFonts w:ascii="Times New Roman" w:hAnsi="Times New Roman" w:cs="Times New Roman"/>
          <w:sz w:val="24"/>
          <w:szCs w:val="24"/>
        </w:rPr>
        <w:t xml:space="preserve">, and </w:t>
      </w:r>
      <w:r w:rsidRPr="00DF4F27">
        <w:rPr>
          <w:rFonts w:ascii="Times New Roman" w:hAnsi="Times New Roman" w:cs="Times New Roman"/>
          <w:i/>
          <w:iCs/>
          <w:sz w:val="24"/>
          <w:szCs w:val="24"/>
        </w:rPr>
        <w:t>stability</w:t>
      </w:r>
      <w:r w:rsidRPr="00DF4F27">
        <w:rPr>
          <w:rFonts w:ascii="Times New Roman" w:hAnsi="Times New Roman" w:cs="Times New Roman"/>
          <w:iCs/>
          <w:sz w:val="24"/>
          <w:szCs w:val="24"/>
        </w:rPr>
        <w:t>;</w:t>
      </w:r>
      <w:r w:rsidRPr="00DF4F27">
        <w:rPr>
          <w:rFonts w:ascii="Times New Roman" w:hAnsi="Times New Roman" w:cs="Times New Roman"/>
          <w:i/>
          <w:iCs/>
          <w:sz w:val="24"/>
          <w:szCs w:val="24"/>
        </w:rPr>
        <w:t xml:space="preserve"> </w:t>
      </w:r>
      <w:r w:rsidRPr="00DF4F27">
        <w:rPr>
          <w:rFonts w:ascii="Times New Roman" w:hAnsi="Times New Roman" w:cs="Times New Roman"/>
          <w:sz w:val="24"/>
          <w:szCs w:val="24"/>
        </w:rPr>
        <w:t xml:space="preserve">each dimension was defined and participants indicated the extent to which each group displayed each dimension on a 7-point scale (1 = </w:t>
      </w:r>
      <w:r w:rsidRPr="00DF4F27">
        <w:rPr>
          <w:rFonts w:ascii="Times New Roman" w:hAnsi="Times New Roman" w:cs="Times New Roman"/>
          <w:i/>
          <w:sz w:val="24"/>
          <w:szCs w:val="24"/>
        </w:rPr>
        <w:t>not at all</w:t>
      </w:r>
      <w:r w:rsidRPr="00DF4F27">
        <w:rPr>
          <w:rFonts w:ascii="Times New Roman" w:hAnsi="Times New Roman" w:cs="Times New Roman"/>
          <w:sz w:val="24"/>
          <w:szCs w:val="24"/>
        </w:rPr>
        <w:t xml:space="preserve">, 7 = </w:t>
      </w:r>
      <w:r w:rsidRPr="00DF4F27">
        <w:rPr>
          <w:rFonts w:ascii="Times New Roman" w:hAnsi="Times New Roman" w:cs="Times New Roman"/>
          <w:i/>
          <w:sz w:val="24"/>
          <w:szCs w:val="24"/>
        </w:rPr>
        <w:t>extremely</w:t>
      </w:r>
      <w:r w:rsidRPr="00DF4F27">
        <w:rPr>
          <w:rFonts w:ascii="Times New Roman" w:hAnsi="Times New Roman" w:cs="Times New Roman"/>
          <w:sz w:val="24"/>
          <w:szCs w:val="24"/>
        </w:rPr>
        <w:t>). Scores were averaged across dimensions and groups to yield a single category-essentialism score</w:t>
      </w:r>
      <w:r w:rsidR="004A559A" w:rsidRPr="00DF4F27">
        <w:rPr>
          <w:rFonts w:ascii="Times New Roman" w:hAnsi="Times New Roman" w:cs="Times New Roman"/>
          <w:sz w:val="24"/>
          <w:szCs w:val="24"/>
        </w:rPr>
        <w:t xml:space="preserve"> (</w:t>
      </w:r>
      <w:r w:rsidR="004A559A" w:rsidRPr="00DF4F27">
        <w:rPr>
          <w:rFonts w:ascii="Times New Roman" w:hAnsi="Times New Roman" w:cs="Times New Roman"/>
          <w:i/>
          <w:sz w:val="24"/>
          <w:szCs w:val="24"/>
        </w:rPr>
        <w:t>M</w:t>
      </w:r>
      <w:r w:rsidR="004A559A" w:rsidRPr="00DF4F27">
        <w:rPr>
          <w:rFonts w:ascii="Times New Roman" w:hAnsi="Times New Roman" w:cs="Times New Roman"/>
          <w:sz w:val="24"/>
          <w:szCs w:val="24"/>
          <w:vertAlign w:val="subscript"/>
        </w:rPr>
        <w:t>5A</w:t>
      </w:r>
      <w:r w:rsidR="004A559A" w:rsidRPr="00DF4F27">
        <w:rPr>
          <w:rFonts w:ascii="Times New Roman" w:hAnsi="Times New Roman" w:cs="Times New Roman"/>
          <w:i/>
          <w:sz w:val="24"/>
          <w:szCs w:val="24"/>
          <w:vertAlign w:val="subscript"/>
        </w:rPr>
        <w:t xml:space="preserve"> </w:t>
      </w:r>
      <w:r w:rsidR="004A559A" w:rsidRPr="00DF4F27">
        <w:rPr>
          <w:rFonts w:ascii="Times New Roman" w:hAnsi="Times New Roman" w:cs="Times New Roman"/>
          <w:sz w:val="24"/>
          <w:szCs w:val="24"/>
        </w:rPr>
        <w:t xml:space="preserve">= 3.84, </w:t>
      </w:r>
      <w:r w:rsidR="004A559A" w:rsidRPr="00DF4F27">
        <w:rPr>
          <w:rFonts w:ascii="Times New Roman" w:hAnsi="Times New Roman" w:cs="Times New Roman"/>
          <w:i/>
          <w:sz w:val="24"/>
          <w:szCs w:val="24"/>
        </w:rPr>
        <w:t>SD</w:t>
      </w:r>
      <w:r w:rsidR="004A559A" w:rsidRPr="00DF4F27">
        <w:rPr>
          <w:rFonts w:ascii="Times New Roman" w:hAnsi="Times New Roman" w:cs="Times New Roman"/>
          <w:sz w:val="24"/>
          <w:szCs w:val="24"/>
          <w:vertAlign w:val="subscript"/>
        </w:rPr>
        <w:t>5A</w:t>
      </w:r>
      <w:r w:rsidR="004A559A" w:rsidRPr="00DF4F27">
        <w:rPr>
          <w:rFonts w:ascii="Times New Roman" w:hAnsi="Times New Roman" w:cs="Times New Roman"/>
          <w:i/>
          <w:sz w:val="24"/>
          <w:szCs w:val="24"/>
        </w:rPr>
        <w:t xml:space="preserve"> </w:t>
      </w:r>
      <w:r w:rsidR="004A559A" w:rsidRPr="00DF4F27">
        <w:rPr>
          <w:rFonts w:ascii="Times New Roman" w:hAnsi="Times New Roman" w:cs="Times New Roman"/>
          <w:sz w:val="24"/>
          <w:szCs w:val="24"/>
        </w:rPr>
        <w:t>= 0.68, α</w:t>
      </w:r>
      <w:r w:rsidR="004A559A" w:rsidRPr="00DF4F27">
        <w:rPr>
          <w:rFonts w:ascii="Times New Roman" w:hAnsi="Times New Roman" w:cs="Times New Roman"/>
          <w:sz w:val="24"/>
          <w:szCs w:val="24"/>
          <w:vertAlign w:val="subscript"/>
        </w:rPr>
        <w:t>5A</w:t>
      </w:r>
      <w:r w:rsidR="004A559A" w:rsidRPr="00DF4F27">
        <w:rPr>
          <w:rFonts w:ascii="Times New Roman" w:hAnsi="Times New Roman" w:cs="Times New Roman"/>
          <w:sz w:val="24"/>
          <w:szCs w:val="24"/>
        </w:rPr>
        <w:t xml:space="preserve"> = 0.83, </w:t>
      </w:r>
      <w:r w:rsidR="004A559A" w:rsidRPr="00DF4F27">
        <w:rPr>
          <w:rFonts w:ascii="Times New Roman" w:hAnsi="Times New Roman" w:cs="Times New Roman"/>
          <w:i/>
          <w:sz w:val="24"/>
          <w:szCs w:val="24"/>
        </w:rPr>
        <w:t>M</w:t>
      </w:r>
      <w:r w:rsidR="004A559A" w:rsidRPr="00DF4F27">
        <w:rPr>
          <w:rFonts w:ascii="Times New Roman" w:hAnsi="Times New Roman" w:cs="Times New Roman"/>
          <w:sz w:val="24"/>
          <w:szCs w:val="24"/>
          <w:vertAlign w:val="subscript"/>
        </w:rPr>
        <w:t>5B</w:t>
      </w:r>
      <w:r w:rsidR="004A559A" w:rsidRPr="00DF4F27">
        <w:rPr>
          <w:rFonts w:ascii="Times New Roman" w:hAnsi="Times New Roman" w:cs="Times New Roman"/>
          <w:i/>
          <w:sz w:val="24"/>
          <w:szCs w:val="24"/>
          <w:vertAlign w:val="subscript"/>
        </w:rPr>
        <w:t xml:space="preserve"> </w:t>
      </w:r>
      <w:r w:rsidR="004A559A"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3.85</w:t>
      </w:r>
      <w:r w:rsidR="004A559A" w:rsidRPr="00DF4F27">
        <w:rPr>
          <w:rFonts w:ascii="Times New Roman" w:hAnsi="Times New Roman" w:cs="Times New Roman"/>
          <w:sz w:val="24"/>
          <w:szCs w:val="24"/>
        </w:rPr>
        <w:t xml:space="preserve">, </w:t>
      </w:r>
      <w:r w:rsidR="004A559A" w:rsidRPr="00DF4F27">
        <w:rPr>
          <w:rFonts w:ascii="Times New Roman" w:hAnsi="Times New Roman" w:cs="Times New Roman"/>
          <w:i/>
          <w:sz w:val="24"/>
          <w:szCs w:val="24"/>
        </w:rPr>
        <w:t>SD</w:t>
      </w:r>
      <w:r w:rsidR="004A559A" w:rsidRPr="00DF4F27">
        <w:rPr>
          <w:rFonts w:ascii="Times New Roman" w:hAnsi="Times New Roman" w:cs="Times New Roman"/>
          <w:sz w:val="24"/>
          <w:szCs w:val="24"/>
          <w:vertAlign w:val="subscript"/>
        </w:rPr>
        <w:t>5B</w:t>
      </w:r>
      <w:r w:rsidR="004A559A" w:rsidRPr="00DF4F27">
        <w:rPr>
          <w:rFonts w:ascii="Times New Roman" w:hAnsi="Times New Roman" w:cs="Times New Roman"/>
          <w:i/>
          <w:sz w:val="24"/>
          <w:szCs w:val="24"/>
        </w:rPr>
        <w:t xml:space="preserve"> </w:t>
      </w:r>
      <w:r w:rsidR="004A559A" w:rsidRPr="00DF4F27">
        <w:rPr>
          <w:rFonts w:ascii="Times New Roman" w:hAnsi="Times New Roman" w:cs="Times New Roman"/>
          <w:sz w:val="24"/>
          <w:szCs w:val="24"/>
        </w:rPr>
        <w:t>=</w:t>
      </w:r>
      <w:r w:rsidR="00C72816" w:rsidRPr="00DF4F27">
        <w:rPr>
          <w:rFonts w:ascii="Times New Roman" w:hAnsi="Times New Roman" w:cs="Times New Roman"/>
          <w:sz w:val="24"/>
          <w:szCs w:val="24"/>
        </w:rPr>
        <w:t xml:space="preserve"> 0.87</w:t>
      </w:r>
      <w:r w:rsidR="004A559A" w:rsidRPr="00DF4F27">
        <w:rPr>
          <w:rFonts w:ascii="Times New Roman" w:hAnsi="Times New Roman" w:cs="Times New Roman"/>
          <w:sz w:val="24"/>
          <w:szCs w:val="24"/>
        </w:rPr>
        <w:t>, α</w:t>
      </w:r>
      <w:r w:rsidR="004A559A" w:rsidRPr="00DF4F27">
        <w:rPr>
          <w:rFonts w:ascii="Times New Roman" w:hAnsi="Times New Roman" w:cs="Times New Roman"/>
          <w:sz w:val="24"/>
          <w:szCs w:val="24"/>
          <w:vertAlign w:val="subscript"/>
        </w:rPr>
        <w:t>5B</w:t>
      </w:r>
      <w:r w:rsidR="004A559A"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 xml:space="preserve"> 0.91</w:t>
      </w:r>
      <w:r w:rsidR="007F19D6" w:rsidRPr="00DF4F27">
        <w:rPr>
          <w:rFonts w:ascii="Times New Roman" w:hAnsi="Times New Roman" w:cs="Times New Roman"/>
          <w:sz w:val="24"/>
          <w:szCs w:val="24"/>
        </w:rPr>
        <w:t>)</w:t>
      </w:r>
      <w:r w:rsidRPr="00DF4F27">
        <w:rPr>
          <w:rFonts w:ascii="Times New Roman" w:hAnsi="Times New Roman" w:cs="Times New Roman"/>
          <w:sz w:val="24"/>
          <w:szCs w:val="24"/>
        </w:rPr>
        <w:t>.</w:t>
      </w:r>
    </w:p>
    <w:p w14:paraId="03574B35" w14:textId="69D0EA05"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ab/>
      </w:r>
      <w:proofErr w:type="gramStart"/>
      <w:r w:rsidRPr="00DF4F27">
        <w:rPr>
          <w:rFonts w:ascii="Times New Roman" w:hAnsi="Times New Roman" w:cs="Times New Roman"/>
          <w:b/>
          <w:sz w:val="24"/>
          <w:szCs w:val="24"/>
        </w:rPr>
        <w:t>Essentialist Beliefs about Personality.</w:t>
      </w:r>
      <w:proofErr w:type="gramEnd"/>
      <w:r w:rsidRPr="00DF4F27">
        <w:rPr>
          <w:rFonts w:ascii="Times New Roman" w:hAnsi="Times New Roman" w:cs="Times New Roman"/>
          <w:b/>
          <w:sz w:val="24"/>
          <w:szCs w:val="24"/>
        </w:rPr>
        <w:t xml:space="preserve"> </w:t>
      </w:r>
      <w:r w:rsidRPr="00DF4F27">
        <w:rPr>
          <w:rFonts w:ascii="Times New Roman" w:hAnsi="Times New Roman" w:cs="Times New Roman"/>
          <w:sz w:val="24"/>
          <w:szCs w:val="24"/>
        </w:rPr>
        <w:t>A measure developed by Bastian and Haslam (2006) assessed essentialist beliefs about personality</w:t>
      </w:r>
      <w:r w:rsidR="00277527" w:rsidRPr="00DF4F27">
        <w:rPr>
          <w:rFonts w:ascii="Times New Roman" w:hAnsi="Times New Roman" w:cs="Times New Roman"/>
          <w:sz w:val="24"/>
          <w:szCs w:val="24"/>
        </w:rPr>
        <w:t>—</w:t>
      </w:r>
      <w:r w:rsidRPr="00DF4F27">
        <w:rPr>
          <w:rFonts w:ascii="Times New Roman" w:hAnsi="Times New Roman" w:cs="Times New Roman"/>
          <w:sz w:val="24"/>
          <w:szCs w:val="24"/>
        </w:rPr>
        <w:t>specifically</w:t>
      </w:r>
      <w:r w:rsidR="00277527" w:rsidRPr="00DF4F27">
        <w:rPr>
          <w:rFonts w:ascii="Times New Roman" w:hAnsi="Times New Roman" w:cs="Times New Roman"/>
          <w:sz w:val="24"/>
          <w:szCs w:val="24"/>
        </w:rPr>
        <w:t>,</w:t>
      </w:r>
      <w:r w:rsidRPr="00DF4F27">
        <w:rPr>
          <w:rFonts w:ascii="Times New Roman" w:hAnsi="Times New Roman" w:cs="Times New Roman"/>
          <w:sz w:val="24"/>
          <w:szCs w:val="24"/>
        </w:rPr>
        <w:t xml:space="preserve"> </w:t>
      </w:r>
      <w:r w:rsidR="00277527" w:rsidRPr="00DF4F27">
        <w:rPr>
          <w:rFonts w:ascii="Times New Roman" w:hAnsi="Times New Roman" w:cs="Times New Roman"/>
          <w:sz w:val="24"/>
          <w:szCs w:val="24"/>
        </w:rPr>
        <w:t xml:space="preserve">it tapped </w:t>
      </w:r>
      <w:r w:rsidRPr="00DF4F27">
        <w:rPr>
          <w:rFonts w:ascii="Times New Roman" w:hAnsi="Times New Roman" w:cs="Times New Roman"/>
          <w:sz w:val="24"/>
          <w:szCs w:val="24"/>
        </w:rPr>
        <w:t xml:space="preserve">the dimensions of </w:t>
      </w:r>
      <w:r w:rsidRPr="00DF4F27">
        <w:rPr>
          <w:rFonts w:ascii="Times New Roman" w:hAnsi="Times New Roman" w:cs="Times New Roman"/>
          <w:i/>
          <w:sz w:val="24"/>
          <w:szCs w:val="24"/>
        </w:rPr>
        <w:t>discreteness</w:t>
      </w:r>
      <w:r w:rsidRPr="00DF4F27">
        <w:rPr>
          <w:rFonts w:ascii="Times New Roman" w:hAnsi="Times New Roman" w:cs="Times New Roman"/>
          <w:sz w:val="24"/>
          <w:szCs w:val="24"/>
        </w:rPr>
        <w:t xml:space="preserve"> (e.g., “Everyone is either a certain type of person or they are not</w:t>
      </w:r>
      <w:r w:rsidR="007F19D6" w:rsidRPr="00DF4F27">
        <w:rPr>
          <w:rFonts w:ascii="Times New Roman" w:hAnsi="Times New Roman" w:cs="Times New Roman"/>
          <w:sz w:val="24"/>
          <w:szCs w:val="24"/>
        </w:rPr>
        <w:t>;</w:t>
      </w:r>
      <w:r w:rsidRPr="00DF4F27">
        <w:rPr>
          <w:rFonts w:ascii="Times New Roman" w:hAnsi="Times New Roman" w:cs="Times New Roman"/>
          <w:sz w:val="24"/>
          <w:szCs w:val="24"/>
        </w:rPr>
        <w:t>”</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3.64,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 0.75, α</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sz w:val="24"/>
          <w:szCs w:val="24"/>
        </w:rPr>
        <w:t xml:space="preserve"> = 0.68,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3.71</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w:t>
      </w:r>
      <w:r w:rsidR="00C72816" w:rsidRPr="00DF4F27">
        <w:rPr>
          <w:rFonts w:ascii="Times New Roman" w:hAnsi="Times New Roman" w:cs="Times New Roman"/>
          <w:sz w:val="24"/>
          <w:szCs w:val="24"/>
        </w:rPr>
        <w:t xml:space="preserve"> 0.86</w:t>
      </w:r>
      <w:r w:rsidR="007F19D6" w:rsidRPr="00DF4F27">
        <w:rPr>
          <w:rFonts w:ascii="Times New Roman" w:hAnsi="Times New Roman" w:cs="Times New Roman"/>
          <w:sz w:val="24"/>
          <w:szCs w:val="24"/>
        </w:rPr>
        <w:t>, α</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 xml:space="preserve"> 0.74</w:t>
      </w:r>
      <w:r w:rsidRPr="00DF4F27">
        <w:rPr>
          <w:rFonts w:ascii="Times New Roman" w:hAnsi="Times New Roman" w:cs="Times New Roman"/>
          <w:sz w:val="24"/>
          <w:szCs w:val="24"/>
        </w:rPr>
        <w:t xml:space="preserve">), </w:t>
      </w:r>
      <w:proofErr w:type="spellStart"/>
      <w:r w:rsidRPr="00DF4F27">
        <w:rPr>
          <w:rFonts w:ascii="Times New Roman" w:hAnsi="Times New Roman" w:cs="Times New Roman"/>
          <w:i/>
          <w:sz w:val="24"/>
          <w:szCs w:val="24"/>
        </w:rPr>
        <w:t>informativeness</w:t>
      </w:r>
      <w:proofErr w:type="spellEnd"/>
      <w:r w:rsidRPr="00DF4F27">
        <w:rPr>
          <w:rFonts w:ascii="Times New Roman" w:hAnsi="Times New Roman" w:cs="Times New Roman"/>
          <w:sz w:val="24"/>
          <w:szCs w:val="24"/>
        </w:rPr>
        <w:t xml:space="preserve"> (e.g., “When getting to </w:t>
      </w:r>
      <w:r w:rsidRPr="00DF4F27">
        <w:rPr>
          <w:rFonts w:ascii="Times New Roman" w:hAnsi="Times New Roman" w:cs="Times New Roman"/>
          <w:sz w:val="24"/>
          <w:szCs w:val="24"/>
        </w:rPr>
        <w:lastRenderedPageBreak/>
        <w:t>know a person it is possible to get a picture of the kind of person they are very quickly</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4.15,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 0.75, α</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sz w:val="24"/>
          <w:szCs w:val="24"/>
        </w:rPr>
        <w:t xml:space="preserve"> = 0.62,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3.99</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w:t>
      </w:r>
      <w:r w:rsidR="00277527"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0.84</w:t>
      </w:r>
      <w:r w:rsidR="007F19D6" w:rsidRPr="00DF4F27">
        <w:rPr>
          <w:rFonts w:ascii="Times New Roman" w:hAnsi="Times New Roman" w:cs="Times New Roman"/>
          <w:sz w:val="24"/>
          <w:szCs w:val="24"/>
        </w:rPr>
        <w:t>, α</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 xml:space="preserve"> 0.68</w:t>
      </w:r>
      <w:r w:rsidRPr="00DF4F27">
        <w:rPr>
          <w:rFonts w:ascii="Times New Roman" w:hAnsi="Times New Roman" w:cs="Times New Roman"/>
          <w:sz w:val="24"/>
          <w:szCs w:val="24"/>
        </w:rPr>
        <w:t xml:space="preserve">), and </w:t>
      </w:r>
      <w:r w:rsidRPr="00DF4F27">
        <w:rPr>
          <w:rFonts w:ascii="Times New Roman" w:hAnsi="Times New Roman" w:cs="Times New Roman"/>
          <w:i/>
          <w:sz w:val="24"/>
          <w:szCs w:val="24"/>
        </w:rPr>
        <w:t>biological basis</w:t>
      </w:r>
      <w:r w:rsidRPr="00DF4F27">
        <w:rPr>
          <w:rFonts w:ascii="Times New Roman" w:hAnsi="Times New Roman" w:cs="Times New Roman"/>
          <w:sz w:val="24"/>
          <w:szCs w:val="24"/>
        </w:rPr>
        <w:t xml:space="preserve"> (e.g., “The kind of person someone is can be largely attributed to their genetic inheritance</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4.12,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 0.96, α</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sz w:val="24"/>
          <w:szCs w:val="24"/>
        </w:rPr>
        <w:t xml:space="preserve"> = 0.81,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4.25</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w:t>
      </w:r>
      <w:r w:rsidR="00C72816" w:rsidRPr="00DF4F27">
        <w:rPr>
          <w:rFonts w:ascii="Times New Roman" w:hAnsi="Times New Roman" w:cs="Times New Roman"/>
          <w:sz w:val="24"/>
          <w:szCs w:val="24"/>
        </w:rPr>
        <w:t xml:space="preserve"> 1.00</w:t>
      </w:r>
      <w:r w:rsidR="007F19D6" w:rsidRPr="00DF4F27">
        <w:rPr>
          <w:rFonts w:ascii="Times New Roman" w:hAnsi="Times New Roman" w:cs="Times New Roman"/>
          <w:sz w:val="24"/>
          <w:szCs w:val="24"/>
        </w:rPr>
        <w:t>, α</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 xml:space="preserve"> 0.80</w:t>
      </w:r>
      <w:r w:rsidRPr="00DF4F27">
        <w:rPr>
          <w:rFonts w:ascii="Times New Roman" w:hAnsi="Times New Roman" w:cs="Times New Roman"/>
          <w:sz w:val="24"/>
          <w:szCs w:val="24"/>
        </w:rPr>
        <w:t>). Separate scores were computed for each dimension by averaging the corresponding items.</w:t>
      </w:r>
      <w:r w:rsidRPr="00DF4F27">
        <w:rPr>
          <w:rFonts w:ascii="Times New Roman" w:hAnsi="Times New Roman" w:cs="Times New Roman"/>
          <w:i/>
          <w:sz w:val="24"/>
          <w:szCs w:val="24"/>
        </w:rPr>
        <w:t xml:space="preserve"> </w:t>
      </w:r>
      <w:r w:rsidRPr="00DF4F27">
        <w:rPr>
          <w:rFonts w:ascii="Times New Roman" w:hAnsi="Times New Roman" w:cs="Times New Roman"/>
          <w:sz w:val="24"/>
          <w:szCs w:val="24"/>
        </w:rPr>
        <w:t xml:space="preserve">While the content of these items is similar to the content of the self-essentialism scale, the personality-essentialism measure explicitly refers </w:t>
      </w:r>
      <w:r w:rsidR="00867873" w:rsidRPr="00DF4F27">
        <w:rPr>
          <w:rFonts w:ascii="Times New Roman" w:hAnsi="Times New Roman" w:cs="Times New Roman"/>
          <w:sz w:val="24"/>
          <w:szCs w:val="24"/>
        </w:rPr>
        <w:t xml:space="preserve">to </w:t>
      </w:r>
      <w:r w:rsidRPr="00DF4F27">
        <w:rPr>
          <w:rFonts w:ascii="Times New Roman" w:hAnsi="Times New Roman" w:cs="Times New Roman"/>
          <w:i/>
          <w:sz w:val="24"/>
          <w:szCs w:val="24"/>
        </w:rPr>
        <w:t xml:space="preserve">kinds </w:t>
      </w:r>
      <w:r w:rsidR="00EE3690" w:rsidRPr="00DF4F27">
        <w:rPr>
          <w:rFonts w:ascii="Times New Roman" w:hAnsi="Times New Roman" w:cs="Times New Roman"/>
          <w:sz w:val="24"/>
          <w:szCs w:val="24"/>
        </w:rPr>
        <w:t xml:space="preserve">or </w:t>
      </w:r>
      <w:r w:rsidR="00EE3690" w:rsidRPr="00DF4F27">
        <w:rPr>
          <w:rFonts w:ascii="Times New Roman" w:hAnsi="Times New Roman" w:cs="Times New Roman"/>
          <w:i/>
          <w:sz w:val="24"/>
          <w:szCs w:val="24"/>
        </w:rPr>
        <w:t>types</w:t>
      </w:r>
      <w:r w:rsidR="00EE3690" w:rsidRPr="00DF4F27">
        <w:rPr>
          <w:rFonts w:ascii="Times New Roman" w:hAnsi="Times New Roman" w:cs="Times New Roman"/>
          <w:sz w:val="24"/>
          <w:szCs w:val="24"/>
        </w:rPr>
        <w:t xml:space="preserve"> </w:t>
      </w:r>
      <w:r w:rsidRPr="00DF4F27">
        <w:rPr>
          <w:rFonts w:ascii="Times New Roman" w:hAnsi="Times New Roman" w:cs="Times New Roman"/>
          <w:sz w:val="24"/>
          <w:szCs w:val="24"/>
        </w:rPr>
        <w:t>of people rather than individual-level identity per se. The person</w:t>
      </w:r>
      <w:r w:rsidR="00246104" w:rsidRPr="00DF4F27">
        <w:rPr>
          <w:rFonts w:ascii="Times New Roman" w:hAnsi="Times New Roman" w:cs="Times New Roman"/>
          <w:sz w:val="24"/>
          <w:szCs w:val="24"/>
        </w:rPr>
        <w:t>ality</w:t>
      </w:r>
      <w:r w:rsidRPr="00DF4F27">
        <w:rPr>
          <w:rFonts w:ascii="Times New Roman" w:hAnsi="Times New Roman" w:cs="Times New Roman"/>
          <w:sz w:val="24"/>
          <w:szCs w:val="24"/>
        </w:rPr>
        <w:t xml:space="preserve">-essentialism measure also deals with beliefs about people in general, whereas the self-essentialism scale addresses beliefs about oneself. </w:t>
      </w:r>
    </w:p>
    <w:p w14:paraId="46ECD4E5" w14:textId="13AB05CA"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ab/>
        <w:t xml:space="preserve">Entity Lay Theories. </w:t>
      </w:r>
      <w:r w:rsidRPr="00DF4F27">
        <w:rPr>
          <w:rFonts w:ascii="Times New Roman" w:hAnsi="Times New Roman" w:cs="Times New Roman"/>
          <w:sz w:val="24"/>
          <w:szCs w:val="24"/>
        </w:rPr>
        <w:t>The view that personal characteristics are fixed and unchanging (i.e.</w:t>
      </w:r>
      <w:r w:rsidR="00EE3690" w:rsidRPr="00DF4F27">
        <w:rPr>
          <w:rFonts w:ascii="Times New Roman" w:hAnsi="Times New Roman" w:cs="Times New Roman"/>
          <w:sz w:val="24"/>
          <w:szCs w:val="24"/>
        </w:rPr>
        <w:t>,</w:t>
      </w:r>
      <w:r w:rsidRPr="00DF4F27">
        <w:rPr>
          <w:rFonts w:ascii="Times New Roman" w:hAnsi="Times New Roman" w:cs="Times New Roman"/>
          <w:sz w:val="24"/>
          <w:szCs w:val="24"/>
        </w:rPr>
        <w:t xml:space="preserve"> an </w:t>
      </w:r>
      <w:r w:rsidRPr="00DF4F27">
        <w:rPr>
          <w:rFonts w:ascii="Times New Roman" w:hAnsi="Times New Roman" w:cs="Times New Roman"/>
          <w:i/>
          <w:sz w:val="24"/>
          <w:szCs w:val="24"/>
        </w:rPr>
        <w:t>entity lay theory</w:t>
      </w:r>
      <w:r w:rsidR="00EE3690" w:rsidRPr="00DF4F27">
        <w:rPr>
          <w:rFonts w:ascii="Times New Roman" w:hAnsi="Times New Roman" w:cs="Times New Roman"/>
          <w:sz w:val="24"/>
          <w:szCs w:val="24"/>
        </w:rPr>
        <w:t>;</w:t>
      </w:r>
      <w:r w:rsidRPr="00DF4F27">
        <w:rPr>
          <w:rFonts w:ascii="Times New Roman" w:hAnsi="Times New Roman" w:cs="Times New Roman"/>
          <w:sz w:val="24"/>
          <w:szCs w:val="24"/>
        </w:rPr>
        <w:t xml:space="preserve"> </w:t>
      </w:r>
      <w:proofErr w:type="spellStart"/>
      <w:r w:rsidRPr="00DF4F27">
        <w:rPr>
          <w:rFonts w:ascii="Times New Roman" w:hAnsi="Times New Roman" w:cs="Times New Roman"/>
          <w:sz w:val="24"/>
          <w:szCs w:val="24"/>
        </w:rPr>
        <w:t>Dweck</w:t>
      </w:r>
      <w:proofErr w:type="spellEnd"/>
      <w:r w:rsidR="009A039A" w:rsidRPr="00DF4F27">
        <w:rPr>
          <w:rFonts w:ascii="Times New Roman" w:hAnsi="Times New Roman" w:cs="Times New Roman"/>
          <w:sz w:val="24"/>
          <w:szCs w:val="24"/>
        </w:rPr>
        <w:t>, Chiu, &amp; Hong, 1995</w:t>
      </w:r>
      <w:r w:rsidRPr="00DF4F27">
        <w:rPr>
          <w:rFonts w:ascii="Times New Roman" w:hAnsi="Times New Roman" w:cs="Times New Roman"/>
          <w:sz w:val="24"/>
          <w:szCs w:val="24"/>
        </w:rPr>
        <w:t xml:space="preserve">) was assessed using three different measures. First, an eight-item scale (Levy, </w:t>
      </w:r>
      <w:proofErr w:type="spellStart"/>
      <w:r w:rsidRPr="00DF4F27">
        <w:rPr>
          <w:rFonts w:ascii="Times New Roman" w:hAnsi="Times New Roman" w:cs="Times New Roman"/>
          <w:sz w:val="24"/>
          <w:szCs w:val="24"/>
        </w:rPr>
        <w:t>Stroessner</w:t>
      </w:r>
      <w:proofErr w:type="spellEnd"/>
      <w:r w:rsidRPr="00DF4F27">
        <w:rPr>
          <w:rFonts w:ascii="Times New Roman" w:hAnsi="Times New Roman" w:cs="Times New Roman"/>
          <w:sz w:val="24"/>
          <w:szCs w:val="24"/>
        </w:rPr>
        <w:t xml:space="preserve">, &amp; </w:t>
      </w:r>
      <w:proofErr w:type="spellStart"/>
      <w:r w:rsidRPr="00DF4F27">
        <w:rPr>
          <w:rFonts w:ascii="Times New Roman" w:hAnsi="Times New Roman" w:cs="Times New Roman"/>
          <w:sz w:val="24"/>
          <w:szCs w:val="24"/>
        </w:rPr>
        <w:t>Dweck</w:t>
      </w:r>
      <w:proofErr w:type="spellEnd"/>
      <w:r w:rsidRPr="00DF4F27">
        <w:rPr>
          <w:rFonts w:ascii="Times New Roman" w:hAnsi="Times New Roman" w:cs="Times New Roman"/>
          <w:sz w:val="24"/>
          <w:szCs w:val="24"/>
        </w:rPr>
        <w:t xml:space="preserve">, 1998) assessed entity theories about personality in general (this scale was adapted by Bastian &amp; Haslam, 2006, to index the </w:t>
      </w:r>
      <w:r w:rsidRPr="00DF4F27">
        <w:rPr>
          <w:rFonts w:ascii="Times New Roman" w:hAnsi="Times New Roman" w:cs="Times New Roman"/>
          <w:i/>
          <w:sz w:val="24"/>
          <w:szCs w:val="24"/>
        </w:rPr>
        <w:t>immutability</w:t>
      </w:r>
      <w:r w:rsidRPr="00DF4F27">
        <w:rPr>
          <w:rFonts w:ascii="Times New Roman" w:hAnsi="Times New Roman" w:cs="Times New Roman"/>
          <w:sz w:val="24"/>
          <w:szCs w:val="24"/>
        </w:rPr>
        <w:t xml:space="preserve"> dimension of essentialism in addition to the three dimensions described in the preceding paragraph). Items in this scale reflected the view that personality is unchanging (e.g., “Everyone is a certain kind of person, and there is not much they can do to really change that</w:t>
      </w:r>
      <w:r w:rsidR="007F19D6" w:rsidRPr="00DF4F27">
        <w:rPr>
          <w:rFonts w:ascii="Times New Roman" w:hAnsi="Times New Roman" w:cs="Times New Roman"/>
          <w:sz w:val="24"/>
          <w:szCs w:val="24"/>
        </w:rPr>
        <w:t>”</w:t>
      </w:r>
      <w:r w:rsidR="00277527" w:rsidRPr="00DF4F27">
        <w:rPr>
          <w:rFonts w:ascii="Times New Roman" w:hAnsi="Times New Roman" w:cs="Times New Roman"/>
          <w:sz w:val="24"/>
          <w:szCs w:val="24"/>
        </w:rPr>
        <w:t>;</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3.60,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 0.99, α</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sz w:val="24"/>
          <w:szCs w:val="24"/>
        </w:rPr>
        <w:t xml:space="preserve"> = 0.86,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3.74</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w:t>
      </w:r>
      <w:r w:rsidR="00C72816" w:rsidRPr="00DF4F27">
        <w:rPr>
          <w:rFonts w:ascii="Times New Roman" w:hAnsi="Times New Roman" w:cs="Times New Roman"/>
          <w:sz w:val="24"/>
          <w:szCs w:val="24"/>
        </w:rPr>
        <w:t xml:space="preserve"> 1.30</w:t>
      </w:r>
      <w:r w:rsidR="007F19D6" w:rsidRPr="00DF4F27">
        <w:rPr>
          <w:rFonts w:ascii="Times New Roman" w:hAnsi="Times New Roman" w:cs="Times New Roman"/>
          <w:sz w:val="24"/>
          <w:szCs w:val="24"/>
        </w:rPr>
        <w:t>, α</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 xml:space="preserve"> 0.92</w:t>
      </w:r>
      <w:r w:rsidRPr="00DF4F27">
        <w:rPr>
          <w:rFonts w:ascii="Times New Roman" w:hAnsi="Times New Roman" w:cs="Times New Roman"/>
          <w:sz w:val="24"/>
          <w:szCs w:val="24"/>
        </w:rPr>
        <w:t xml:space="preserve">). Two additional three-item scales adapted from </w:t>
      </w:r>
      <w:proofErr w:type="spellStart"/>
      <w:r w:rsidR="00906059" w:rsidRPr="00DF4F27">
        <w:rPr>
          <w:rFonts w:ascii="Times New Roman" w:hAnsi="Times New Roman" w:cs="Times New Roman"/>
          <w:sz w:val="24"/>
          <w:szCs w:val="24"/>
        </w:rPr>
        <w:t>Dweck</w:t>
      </w:r>
      <w:proofErr w:type="spellEnd"/>
      <w:r w:rsidR="00122D2B" w:rsidRPr="00DF4F27">
        <w:rPr>
          <w:rFonts w:ascii="Times New Roman" w:hAnsi="Times New Roman" w:cs="Times New Roman"/>
          <w:sz w:val="24"/>
          <w:szCs w:val="24"/>
        </w:rPr>
        <w:t xml:space="preserve"> et al.</w:t>
      </w:r>
      <w:r w:rsidR="00906059" w:rsidRPr="00DF4F27">
        <w:rPr>
          <w:rFonts w:ascii="Times New Roman" w:hAnsi="Times New Roman" w:cs="Times New Roman"/>
          <w:sz w:val="24"/>
          <w:szCs w:val="24"/>
        </w:rPr>
        <w:t xml:space="preserve"> (1995)</w:t>
      </w:r>
      <w:r w:rsidRPr="00DF4F27">
        <w:rPr>
          <w:rFonts w:ascii="Times New Roman" w:hAnsi="Times New Roman" w:cs="Times New Roman"/>
          <w:sz w:val="24"/>
          <w:szCs w:val="24"/>
        </w:rPr>
        <w:t xml:space="preserve"> assessed entity theories about intelligence (e.g., “Your intelligence is something about you that you can’t change very much</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3.54,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 1.40, α</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sz w:val="24"/>
          <w:szCs w:val="24"/>
        </w:rPr>
        <w:t xml:space="preserve"> = 0.88,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3.87</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w:t>
      </w:r>
      <w:r w:rsidR="00C72816" w:rsidRPr="00DF4F27">
        <w:rPr>
          <w:rFonts w:ascii="Times New Roman" w:hAnsi="Times New Roman" w:cs="Times New Roman"/>
          <w:sz w:val="24"/>
          <w:szCs w:val="24"/>
        </w:rPr>
        <w:t xml:space="preserve"> 1.63</w:t>
      </w:r>
      <w:r w:rsidR="007F19D6" w:rsidRPr="00DF4F27">
        <w:rPr>
          <w:rFonts w:ascii="Times New Roman" w:hAnsi="Times New Roman" w:cs="Times New Roman"/>
          <w:sz w:val="24"/>
          <w:szCs w:val="24"/>
        </w:rPr>
        <w:t>, α</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 xml:space="preserve"> 0.93</w:t>
      </w:r>
      <w:r w:rsidRPr="00DF4F27">
        <w:rPr>
          <w:rFonts w:ascii="Times New Roman" w:hAnsi="Times New Roman" w:cs="Times New Roman"/>
          <w:sz w:val="24"/>
          <w:szCs w:val="24"/>
        </w:rPr>
        <w:t>), and about moral character (e.g., “A person’s moral character is something very basic about them and it can’t be changed much</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3.86,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 1.40, α</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sz w:val="24"/>
          <w:szCs w:val="24"/>
        </w:rPr>
        <w:t xml:space="preserve"> = 0.83,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3.95</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w:t>
      </w:r>
      <w:r w:rsidR="00C72816" w:rsidRPr="00DF4F27">
        <w:rPr>
          <w:rFonts w:ascii="Times New Roman" w:hAnsi="Times New Roman" w:cs="Times New Roman"/>
          <w:sz w:val="24"/>
          <w:szCs w:val="24"/>
        </w:rPr>
        <w:t xml:space="preserve"> 1.56</w:t>
      </w:r>
      <w:r w:rsidR="007F19D6" w:rsidRPr="00DF4F27">
        <w:rPr>
          <w:rFonts w:ascii="Times New Roman" w:hAnsi="Times New Roman" w:cs="Times New Roman"/>
          <w:sz w:val="24"/>
          <w:szCs w:val="24"/>
        </w:rPr>
        <w:t>, α</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 xml:space="preserve"> 0.88</w:t>
      </w:r>
      <w:r w:rsidRPr="00DF4F27">
        <w:rPr>
          <w:rFonts w:ascii="Times New Roman" w:hAnsi="Times New Roman" w:cs="Times New Roman"/>
          <w:sz w:val="24"/>
          <w:szCs w:val="24"/>
        </w:rPr>
        <w:t xml:space="preserve">). </w:t>
      </w:r>
    </w:p>
    <w:p w14:paraId="06B02837" w14:textId="4199BE64" w:rsidR="000B5C2A" w:rsidRPr="00DF4F27" w:rsidRDefault="000B5C2A" w:rsidP="000B5C2A">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lastRenderedPageBreak/>
        <w:tab/>
      </w:r>
      <w:proofErr w:type="gramStart"/>
      <w:r w:rsidRPr="00DF4F27">
        <w:rPr>
          <w:rFonts w:ascii="Times New Roman" w:hAnsi="Times New Roman" w:cs="Times New Roman"/>
          <w:b/>
          <w:sz w:val="24"/>
          <w:szCs w:val="24"/>
        </w:rPr>
        <w:t>Moral Vitalism Scale.</w:t>
      </w:r>
      <w:proofErr w:type="gramEnd"/>
      <w:r w:rsidRPr="00DF4F27">
        <w:rPr>
          <w:rFonts w:ascii="Times New Roman" w:hAnsi="Times New Roman" w:cs="Times New Roman"/>
          <w:sz w:val="24"/>
          <w:szCs w:val="24"/>
        </w:rPr>
        <w:t xml:space="preserve"> Moral vitalism, the belief that good and evil are real forces in the world, was assessed with the five-item Moral Vitalism Scale (MVS; Bastian et al., 2015). This measure was included inasmuch as it reflects an essentialist orientation towards moral concepts (i.e.</w:t>
      </w:r>
      <w:r w:rsidR="00DF4C6C" w:rsidRPr="00DF4F27">
        <w:rPr>
          <w:rFonts w:ascii="Times New Roman" w:hAnsi="Times New Roman" w:cs="Times New Roman"/>
          <w:sz w:val="24"/>
          <w:szCs w:val="24"/>
        </w:rPr>
        <w:t>,</w:t>
      </w:r>
      <w:r w:rsidRPr="00DF4F27">
        <w:rPr>
          <w:rFonts w:ascii="Times New Roman" w:hAnsi="Times New Roman" w:cs="Times New Roman"/>
          <w:sz w:val="24"/>
          <w:szCs w:val="24"/>
        </w:rPr>
        <w:t xml:space="preserve"> understanding morality as a real, inherent feature of the world), and thus the MVS provides an index of essentialis</w:t>
      </w:r>
      <w:r w:rsidR="006E1C7A" w:rsidRPr="00DF4F27">
        <w:rPr>
          <w:rFonts w:ascii="Times New Roman" w:hAnsi="Times New Roman" w:cs="Times New Roman"/>
          <w:sz w:val="24"/>
          <w:szCs w:val="24"/>
        </w:rPr>
        <w:t>m-related</w:t>
      </w:r>
      <w:r w:rsidRPr="00DF4F27">
        <w:rPr>
          <w:rFonts w:ascii="Times New Roman" w:hAnsi="Times New Roman" w:cs="Times New Roman"/>
          <w:sz w:val="24"/>
          <w:szCs w:val="24"/>
        </w:rPr>
        <w:t xml:space="preserve"> beliefs that do not directly pertain to persons. Items in the MVS consist of face-valid statements espousing this view (e.g. “There are underlying forces of good and evil in the world</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5.51,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 1.18, α</w:t>
      </w:r>
      <w:r w:rsidR="007F19D6" w:rsidRPr="00DF4F27">
        <w:rPr>
          <w:rFonts w:ascii="Times New Roman" w:hAnsi="Times New Roman" w:cs="Times New Roman"/>
          <w:sz w:val="24"/>
          <w:szCs w:val="24"/>
          <w:vertAlign w:val="subscript"/>
        </w:rPr>
        <w:t>5A</w:t>
      </w:r>
      <w:r w:rsidR="007F19D6" w:rsidRPr="00DF4F27">
        <w:rPr>
          <w:rFonts w:ascii="Times New Roman" w:hAnsi="Times New Roman" w:cs="Times New Roman"/>
          <w:sz w:val="24"/>
          <w:szCs w:val="24"/>
        </w:rPr>
        <w:t xml:space="preserve"> = 0.87, </w:t>
      </w:r>
      <w:r w:rsidR="007F19D6" w:rsidRPr="00DF4F27">
        <w:rPr>
          <w:rFonts w:ascii="Times New Roman" w:hAnsi="Times New Roman" w:cs="Times New Roman"/>
          <w:i/>
          <w:sz w:val="24"/>
          <w:szCs w:val="24"/>
        </w:rPr>
        <w:t>M</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vertAlign w:val="subscript"/>
        </w:rPr>
        <w:t xml:space="preserve"> </w:t>
      </w:r>
      <w:r w:rsidR="007F19D6" w:rsidRPr="00DF4F27">
        <w:rPr>
          <w:rFonts w:ascii="Times New Roman" w:hAnsi="Times New Roman" w:cs="Times New Roman"/>
          <w:sz w:val="24"/>
          <w:szCs w:val="24"/>
        </w:rPr>
        <w:t xml:space="preserve">= </w:t>
      </w:r>
      <w:r w:rsidR="00C72816" w:rsidRPr="00DF4F27">
        <w:rPr>
          <w:rFonts w:ascii="Times New Roman" w:hAnsi="Times New Roman" w:cs="Times New Roman"/>
          <w:sz w:val="24"/>
          <w:szCs w:val="24"/>
        </w:rPr>
        <w:t>4.65</w:t>
      </w:r>
      <w:r w:rsidR="007F19D6" w:rsidRPr="00DF4F27">
        <w:rPr>
          <w:rFonts w:ascii="Times New Roman" w:hAnsi="Times New Roman" w:cs="Times New Roman"/>
          <w:sz w:val="24"/>
          <w:szCs w:val="24"/>
        </w:rPr>
        <w:t xml:space="preserve">, </w:t>
      </w:r>
      <w:r w:rsidR="007F19D6" w:rsidRPr="00DF4F27">
        <w:rPr>
          <w:rFonts w:ascii="Times New Roman" w:hAnsi="Times New Roman" w:cs="Times New Roman"/>
          <w:i/>
          <w:sz w:val="24"/>
          <w:szCs w:val="24"/>
        </w:rPr>
        <w:t>SD</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i/>
          <w:sz w:val="24"/>
          <w:szCs w:val="24"/>
        </w:rPr>
        <w:t xml:space="preserve"> </w:t>
      </w:r>
      <w:r w:rsidR="007F19D6" w:rsidRPr="00DF4F27">
        <w:rPr>
          <w:rFonts w:ascii="Times New Roman" w:hAnsi="Times New Roman" w:cs="Times New Roman"/>
          <w:sz w:val="24"/>
          <w:szCs w:val="24"/>
        </w:rPr>
        <w:t>=</w:t>
      </w:r>
      <w:r w:rsidR="00C72816" w:rsidRPr="00DF4F27">
        <w:rPr>
          <w:rFonts w:ascii="Times New Roman" w:hAnsi="Times New Roman" w:cs="Times New Roman"/>
          <w:sz w:val="24"/>
          <w:szCs w:val="24"/>
        </w:rPr>
        <w:t xml:space="preserve"> 1.69</w:t>
      </w:r>
      <w:r w:rsidR="007F19D6" w:rsidRPr="00DF4F27">
        <w:rPr>
          <w:rFonts w:ascii="Times New Roman" w:hAnsi="Times New Roman" w:cs="Times New Roman"/>
          <w:sz w:val="24"/>
          <w:szCs w:val="24"/>
        </w:rPr>
        <w:t>, α</w:t>
      </w:r>
      <w:r w:rsidR="007F19D6" w:rsidRPr="00DF4F27">
        <w:rPr>
          <w:rFonts w:ascii="Times New Roman" w:hAnsi="Times New Roman" w:cs="Times New Roman"/>
          <w:sz w:val="24"/>
          <w:szCs w:val="24"/>
          <w:vertAlign w:val="subscript"/>
        </w:rPr>
        <w:t>5B</w:t>
      </w:r>
      <w:r w:rsidR="007F19D6" w:rsidRPr="00DF4F27">
        <w:rPr>
          <w:rFonts w:ascii="Times New Roman" w:hAnsi="Times New Roman" w:cs="Times New Roman"/>
          <w:sz w:val="24"/>
          <w:szCs w:val="24"/>
        </w:rPr>
        <w:t xml:space="preserve"> = 0.94</w:t>
      </w:r>
      <w:r w:rsidRPr="00DF4F27">
        <w:rPr>
          <w:rFonts w:ascii="Times New Roman" w:hAnsi="Times New Roman" w:cs="Times New Roman"/>
          <w:sz w:val="24"/>
          <w:szCs w:val="24"/>
        </w:rPr>
        <w:t>).</w:t>
      </w:r>
    </w:p>
    <w:p w14:paraId="2F038359" w14:textId="21B9CC71"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ab/>
        <w:t xml:space="preserve">Attention Checks. </w:t>
      </w:r>
      <w:r w:rsidR="0023136F" w:rsidRPr="00DF4F27">
        <w:rPr>
          <w:rFonts w:ascii="Times New Roman" w:hAnsi="Times New Roman" w:cs="Times New Roman"/>
          <w:sz w:val="24"/>
          <w:szCs w:val="24"/>
        </w:rPr>
        <w:t xml:space="preserve">Given concerns about the attentiveness of online participants (e.g., Goodman, </w:t>
      </w:r>
      <w:proofErr w:type="spellStart"/>
      <w:r w:rsidR="0023136F" w:rsidRPr="00DF4F27">
        <w:rPr>
          <w:rFonts w:ascii="Times New Roman" w:hAnsi="Times New Roman" w:cs="Times New Roman"/>
          <w:sz w:val="24"/>
          <w:szCs w:val="24"/>
        </w:rPr>
        <w:t>Cryder</w:t>
      </w:r>
      <w:proofErr w:type="spellEnd"/>
      <w:r w:rsidR="0023136F" w:rsidRPr="00DF4F27">
        <w:rPr>
          <w:rFonts w:ascii="Times New Roman" w:hAnsi="Times New Roman" w:cs="Times New Roman"/>
          <w:sz w:val="24"/>
          <w:szCs w:val="24"/>
        </w:rPr>
        <w:t xml:space="preserve">, &amp; Cheema, 2013; Oppenheimer, </w:t>
      </w:r>
      <w:proofErr w:type="spellStart"/>
      <w:r w:rsidR="0023136F" w:rsidRPr="00DF4F27">
        <w:rPr>
          <w:rFonts w:ascii="Times New Roman" w:hAnsi="Times New Roman" w:cs="Times New Roman"/>
          <w:sz w:val="24"/>
          <w:szCs w:val="24"/>
        </w:rPr>
        <w:t>Meyvis</w:t>
      </w:r>
      <w:proofErr w:type="spellEnd"/>
      <w:r w:rsidR="0023136F" w:rsidRPr="00DF4F27">
        <w:rPr>
          <w:rFonts w:ascii="Times New Roman" w:hAnsi="Times New Roman" w:cs="Times New Roman"/>
          <w:sz w:val="24"/>
          <w:szCs w:val="24"/>
        </w:rPr>
        <w:t xml:space="preserve">, &amp; </w:t>
      </w:r>
      <w:proofErr w:type="spellStart"/>
      <w:r w:rsidR="0023136F" w:rsidRPr="00DF4F27">
        <w:rPr>
          <w:rFonts w:ascii="Times New Roman" w:hAnsi="Times New Roman" w:cs="Times New Roman"/>
          <w:sz w:val="24"/>
          <w:szCs w:val="24"/>
        </w:rPr>
        <w:t>Davidenko</w:t>
      </w:r>
      <w:proofErr w:type="spellEnd"/>
      <w:r w:rsidR="0023136F" w:rsidRPr="00DF4F27">
        <w:rPr>
          <w:rFonts w:ascii="Times New Roman" w:hAnsi="Times New Roman" w:cs="Times New Roman"/>
          <w:sz w:val="24"/>
          <w:szCs w:val="24"/>
        </w:rPr>
        <w:t>, 2009), s</w:t>
      </w:r>
      <w:r w:rsidRPr="00DF4F27">
        <w:rPr>
          <w:rFonts w:ascii="Times New Roman" w:hAnsi="Times New Roman" w:cs="Times New Roman"/>
          <w:sz w:val="24"/>
          <w:szCs w:val="24"/>
        </w:rPr>
        <w:t>everal attention-check items were embedded among the questionnaire items</w:t>
      </w:r>
      <w:r w:rsidR="00246104" w:rsidRPr="00DF4F27">
        <w:rPr>
          <w:rFonts w:ascii="Times New Roman" w:hAnsi="Times New Roman" w:cs="Times New Roman"/>
          <w:sz w:val="24"/>
          <w:szCs w:val="24"/>
        </w:rPr>
        <w:t xml:space="preserve"> (seven check items were included in Study 5A and </w:t>
      </w:r>
      <w:r w:rsidR="00906059" w:rsidRPr="00DF4F27">
        <w:rPr>
          <w:rFonts w:ascii="Times New Roman" w:hAnsi="Times New Roman" w:cs="Times New Roman"/>
          <w:sz w:val="24"/>
          <w:szCs w:val="24"/>
        </w:rPr>
        <w:t>eight</w:t>
      </w:r>
      <w:r w:rsidR="00246104" w:rsidRPr="00DF4F27">
        <w:rPr>
          <w:rFonts w:ascii="Times New Roman" w:hAnsi="Times New Roman" w:cs="Times New Roman"/>
          <w:sz w:val="24"/>
          <w:szCs w:val="24"/>
        </w:rPr>
        <w:t xml:space="preserve"> check items were included in Study 5B)</w:t>
      </w:r>
      <w:r w:rsidR="00DF4C6C" w:rsidRPr="00DF4F27">
        <w:rPr>
          <w:rFonts w:ascii="Times New Roman" w:hAnsi="Times New Roman" w:cs="Times New Roman"/>
          <w:sz w:val="24"/>
          <w:szCs w:val="24"/>
        </w:rPr>
        <w:t>.</w:t>
      </w:r>
      <w:r w:rsidR="00F356F7" w:rsidRPr="00DF4F27">
        <w:rPr>
          <w:rStyle w:val="FootnoteReference"/>
          <w:rFonts w:ascii="Times New Roman" w:hAnsi="Times New Roman" w:cs="Times New Roman"/>
          <w:sz w:val="24"/>
          <w:szCs w:val="24"/>
        </w:rPr>
        <w:footnoteReference w:id="5"/>
      </w:r>
      <w:r w:rsidRPr="00DF4F27">
        <w:rPr>
          <w:rFonts w:ascii="Times New Roman" w:hAnsi="Times New Roman" w:cs="Times New Roman"/>
          <w:sz w:val="24"/>
          <w:szCs w:val="24"/>
        </w:rPr>
        <w:t xml:space="preserve"> Check items instructed participants to select a given response option (e.g., “For quality control purposes, please select ‘Disagree’ from the responses below”); failing to select the indicated response suggests that participants are not paying attention to the item stems. Participants missing two or more of these attention checks were excluded from analyses, resulting in 15 exclusions in Study 5</w:t>
      </w:r>
      <w:r w:rsidR="00246104" w:rsidRPr="00DF4F27">
        <w:rPr>
          <w:rFonts w:ascii="Times New Roman" w:hAnsi="Times New Roman" w:cs="Times New Roman"/>
          <w:sz w:val="24"/>
          <w:szCs w:val="24"/>
        </w:rPr>
        <w:t>A</w:t>
      </w:r>
      <w:r w:rsidRPr="00DF4F27">
        <w:rPr>
          <w:rFonts w:ascii="Times New Roman" w:hAnsi="Times New Roman" w:cs="Times New Roman"/>
          <w:sz w:val="24"/>
          <w:szCs w:val="24"/>
        </w:rPr>
        <w:t xml:space="preserve"> </w:t>
      </w:r>
      <w:r w:rsidR="00246104" w:rsidRPr="00DF4F27">
        <w:rPr>
          <w:rFonts w:ascii="Times New Roman" w:hAnsi="Times New Roman" w:cs="Times New Roman"/>
          <w:sz w:val="24"/>
          <w:szCs w:val="24"/>
        </w:rPr>
        <w:t xml:space="preserve">(final </w:t>
      </w:r>
      <w:r w:rsidR="00246104" w:rsidRPr="00DF4F27">
        <w:rPr>
          <w:rFonts w:ascii="Times New Roman" w:hAnsi="Times New Roman" w:cs="Times New Roman"/>
          <w:i/>
          <w:sz w:val="24"/>
          <w:szCs w:val="24"/>
        </w:rPr>
        <w:t>N</w:t>
      </w:r>
      <w:r w:rsidR="00246104" w:rsidRPr="00DF4F27">
        <w:rPr>
          <w:rFonts w:ascii="Times New Roman" w:hAnsi="Times New Roman" w:cs="Times New Roman"/>
          <w:sz w:val="24"/>
          <w:szCs w:val="24"/>
        </w:rPr>
        <w:t xml:space="preserve"> = 208) </w:t>
      </w:r>
      <w:r w:rsidRPr="00DF4F27">
        <w:rPr>
          <w:rFonts w:ascii="Times New Roman" w:hAnsi="Times New Roman" w:cs="Times New Roman"/>
          <w:sz w:val="24"/>
          <w:szCs w:val="24"/>
        </w:rPr>
        <w:t>and 16 exclusions in Study 5</w:t>
      </w:r>
      <w:r w:rsidR="00246104" w:rsidRPr="00DF4F27">
        <w:rPr>
          <w:rFonts w:ascii="Times New Roman" w:hAnsi="Times New Roman" w:cs="Times New Roman"/>
          <w:sz w:val="24"/>
          <w:szCs w:val="24"/>
        </w:rPr>
        <w:t xml:space="preserve">B (final </w:t>
      </w:r>
      <w:r w:rsidR="00246104" w:rsidRPr="00DF4F27">
        <w:rPr>
          <w:rFonts w:ascii="Times New Roman" w:hAnsi="Times New Roman" w:cs="Times New Roman"/>
          <w:i/>
          <w:sz w:val="24"/>
          <w:szCs w:val="24"/>
        </w:rPr>
        <w:t>N</w:t>
      </w:r>
      <w:r w:rsidR="00246104" w:rsidRPr="00DF4F27">
        <w:rPr>
          <w:rFonts w:ascii="Times New Roman" w:hAnsi="Times New Roman" w:cs="Times New Roman"/>
          <w:sz w:val="24"/>
          <w:szCs w:val="24"/>
        </w:rPr>
        <w:t xml:space="preserve"> = 305)</w:t>
      </w:r>
      <w:r w:rsidRPr="00DF4F27">
        <w:rPr>
          <w:rFonts w:ascii="Times New Roman" w:hAnsi="Times New Roman" w:cs="Times New Roman"/>
          <w:sz w:val="24"/>
          <w:szCs w:val="24"/>
        </w:rPr>
        <w:t>.</w:t>
      </w:r>
    </w:p>
    <w:p w14:paraId="34D2BE1B" w14:textId="77777777" w:rsidR="000B5C2A" w:rsidRPr="00DF4F27" w:rsidRDefault="000B5C2A" w:rsidP="000B5C2A">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Results and Discussion</w:t>
      </w:r>
    </w:p>
    <w:p w14:paraId="13D3E44F" w14:textId="3432EA66"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To assess whether true-self beliefs are associated with essentialist beliefs </w:t>
      </w:r>
      <w:r w:rsidR="00DF4C6C" w:rsidRPr="00DF4F27">
        <w:rPr>
          <w:rFonts w:ascii="Times New Roman" w:hAnsi="Times New Roman" w:cs="Times New Roman"/>
          <w:sz w:val="24"/>
          <w:szCs w:val="24"/>
        </w:rPr>
        <w:t xml:space="preserve">about </w:t>
      </w:r>
      <w:r w:rsidRPr="00DF4F27">
        <w:rPr>
          <w:rFonts w:ascii="Times New Roman" w:hAnsi="Times New Roman" w:cs="Times New Roman"/>
          <w:sz w:val="24"/>
          <w:szCs w:val="24"/>
        </w:rPr>
        <w:t>domains</w:t>
      </w:r>
      <w:r w:rsidR="00DF4C6C" w:rsidRPr="00DF4F27">
        <w:rPr>
          <w:rFonts w:ascii="Times New Roman" w:hAnsi="Times New Roman" w:cs="Times New Roman"/>
          <w:sz w:val="24"/>
          <w:szCs w:val="24"/>
        </w:rPr>
        <w:t xml:space="preserve"> other than the self</w:t>
      </w:r>
      <w:r w:rsidRPr="00DF4F27">
        <w:rPr>
          <w:rFonts w:ascii="Times New Roman" w:hAnsi="Times New Roman" w:cs="Times New Roman"/>
          <w:sz w:val="24"/>
          <w:szCs w:val="24"/>
        </w:rPr>
        <w:t>, we examined the bivariate correlations between the belief in true selves (BTS) and self-essentialism scales</w:t>
      </w:r>
      <w:r w:rsidR="00277527" w:rsidRPr="00DF4F27">
        <w:rPr>
          <w:rFonts w:ascii="Times New Roman" w:hAnsi="Times New Roman" w:cs="Times New Roman"/>
          <w:sz w:val="24"/>
          <w:szCs w:val="24"/>
        </w:rPr>
        <w:t xml:space="preserve"> on the one hand</w:t>
      </w:r>
      <w:r w:rsidRPr="00DF4F27">
        <w:rPr>
          <w:rFonts w:ascii="Times New Roman" w:hAnsi="Times New Roman" w:cs="Times New Roman"/>
          <w:sz w:val="24"/>
          <w:szCs w:val="24"/>
        </w:rPr>
        <w:t xml:space="preserve"> and the other essentialism-related measures</w:t>
      </w:r>
      <w:r w:rsidR="00277527" w:rsidRPr="00DF4F27">
        <w:rPr>
          <w:rFonts w:ascii="Times New Roman" w:hAnsi="Times New Roman" w:cs="Times New Roman"/>
          <w:sz w:val="24"/>
          <w:szCs w:val="24"/>
        </w:rPr>
        <w:t xml:space="preserve"> on the other</w:t>
      </w:r>
      <w:r w:rsidRPr="00DF4F27">
        <w:rPr>
          <w:rFonts w:ascii="Times New Roman" w:hAnsi="Times New Roman" w:cs="Times New Roman"/>
          <w:sz w:val="24"/>
          <w:szCs w:val="24"/>
        </w:rPr>
        <w:t>. In addition to computing the correlations separately in each sample, we also computed meta-analytic estimate</w:t>
      </w:r>
      <w:r w:rsidR="00277527" w:rsidRPr="00DF4F27">
        <w:rPr>
          <w:rFonts w:ascii="Times New Roman" w:hAnsi="Times New Roman" w:cs="Times New Roman"/>
          <w:sz w:val="24"/>
          <w:szCs w:val="24"/>
        </w:rPr>
        <w:t>s</w:t>
      </w:r>
      <w:r w:rsidRPr="00DF4F27">
        <w:rPr>
          <w:rFonts w:ascii="Times New Roman" w:hAnsi="Times New Roman" w:cs="Times New Roman"/>
          <w:sz w:val="24"/>
          <w:szCs w:val="24"/>
        </w:rPr>
        <w:t xml:space="preserve"> of the relationships across the two samples using the </w:t>
      </w:r>
      <w:proofErr w:type="spellStart"/>
      <w:r w:rsidRPr="00DF4F27">
        <w:rPr>
          <w:rFonts w:ascii="Times New Roman" w:hAnsi="Times New Roman" w:cs="Times New Roman"/>
          <w:i/>
          <w:sz w:val="24"/>
          <w:szCs w:val="24"/>
        </w:rPr>
        <w:t>metafor</w:t>
      </w:r>
      <w:proofErr w:type="spellEnd"/>
      <w:r w:rsidRPr="00DF4F27">
        <w:rPr>
          <w:rFonts w:ascii="Times New Roman" w:hAnsi="Times New Roman" w:cs="Times New Roman"/>
          <w:sz w:val="24"/>
          <w:szCs w:val="24"/>
        </w:rPr>
        <w:t xml:space="preserve"> </w:t>
      </w:r>
      <w:r w:rsidRPr="00DF4F27">
        <w:rPr>
          <w:rFonts w:ascii="Times New Roman" w:hAnsi="Times New Roman" w:cs="Times New Roman"/>
          <w:sz w:val="24"/>
          <w:szCs w:val="24"/>
        </w:rPr>
        <w:lastRenderedPageBreak/>
        <w:t>package</w:t>
      </w:r>
      <w:r w:rsidR="00406061" w:rsidRPr="00DF4F27">
        <w:rPr>
          <w:rFonts w:ascii="Times New Roman" w:hAnsi="Times New Roman" w:cs="Times New Roman"/>
          <w:sz w:val="24"/>
          <w:szCs w:val="24"/>
        </w:rPr>
        <w:t xml:space="preserve"> (</w:t>
      </w:r>
      <w:proofErr w:type="spellStart"/>
      <w:r w:rsidR="00406061" w:rsidRPr="00DF4F27">
        <w:rPr>
          <w:rFonts w:ascii="Times New Roman" w:hAnsi="Times New Roman" w:cs="Times New Roman"/>
          <w:sz w:val="24"/>
          <w:szCs w:val="24"/>
        </w:rPr>
        <w:t>Viechtbauer</w:t>
      </w:r>
      <w:proofErr w:type="spellEnd"/>
      <w:r w:rsidR="00406061" w:rsidRPr="00DF4F27">
        <w:rPr>
          <w:rFonts w:ascii="Times New Roman" w:hAnsi="Times New Roman" w:cs="Times New Roman"/>
          <w:sz w:val="24"/>
          <w:szCs w:val="24"/>
        </w:rPr>
        <w:t>, 2010)</w:t>
      </w:r>
      <w:r w:rsidRPr="00DF4F27">
        <w:rPr>
          <w:rFonts w:ascii="Times New Roman" w:hAnsi="Times New Roman" w:cs="Times New Roman"/>
          <w:sz w:val="24"/>
          <w:szCs w:val="24"/>
        </w:rPr>
        <w:t xml:space="preserve"> for R</w:t>
      </w:r>
      <w:r w:rsidR="00406061" w:rsidRPr="00DF4F27">
        <w:rPr>
          <w:rFonts w:ascii="Times New Roman" w:hAnsi="Times New Roman" w:cs="Times New Roman"/>
          <w:sz w:val="24"/>
          <w:szCs w:val="24"/>
        </w:rPr>
        <w:t xml:space="preserve"> (R Core Team, 2017)</w:t>
      </w:r>
      <w:r w:rsidRPr="00DF4F27">
        <w:rPr>
          <w:rFonts w:ascii="Times New Roman" w:hAnsi="Times New Roman" w:cs="Times New Roman"/>
          <w:sz w:val="24"/>
          <w:szCs w:val="24"/>
        </w:rPr>
        <w:t xml:space="preserve">. These correlations are presented in Table </w:t>
      </w:r>
      <w:r w:rsidR="00547088" w:rsidRPr="00DF4F27">
        <w:rPr>
          <w:rFonts w:ascii="Times New Roman" w:hAnsi="Times New Roman" w:cs="Times New Roman"/>
          <w:sz w:val="24"/>
          <w:szCs w:val="24"/>
        </w:rPr>
        <w:t>3</w:t>
      </w:r>
      <w:r w:rsidRPr="00DF4F27">
        <w:rPr>
          <w:rFonts w:ascii="Times New Roman" w:hAnsi="Times New Roman" w:cs="Times New Roman"/>
          <w:sz w:val="24"/>
          <w:szCs w:val="24"/>
        </w:rPr>
        <w:t>.</w:t>
      </w:r>
    </w:p>
    <w:p w14:paraId="42EA5DA7" w14:textId="3AEDF042"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In general, the results are consistent with the hypothesis that true-self beliefs share a common origin with other kinds of essentialist beliefs. While there were instances where the true-self belief measures were unrelated to certain essentialism-related variables, in general the two classes of beliefs were positively associated with one another</w:t>
      </w:r>
      <w:r w:rsidR="009F4CB0" w:rsidRPr="00DF4F27">
        <w:rPr>
          <w:rFonts w:ascii="Times New Roman" w:hAnsi="Times New Roman" w:cs="Times New Roman"/>
          <w:sz w:val="24"/>
          <w:szCs w:val="24"/>
        </w:rPr>
        <w:t>,</w:t>
      </w:r>
      <w:r w:rsidRPr="00DF4F27">
        <w:rPr>
          <w:rFonts w:ascii="Times New Roman" w:hAnsi="Times New Roman" w:cs="Times New Roman"/>
          <w:sz w:val="24"/>
          <w:szCs w:val="24"/>
        </w:rPr>
        <w:t xml:space="preserve"> and no significant negative relationships were observed</w:t>
      </w:r>
      <w:r w:rsidR="000739B5" w:rsidRPr="00DF4F27">
        <w:rPr>
          <w:rFonts w:ascii="Times New Roman" w:hAnsi="Times New Roman" w:cs="Times New Roman"/>
          <w:sz w:val="24"/>
          <w:szCs w:val="24"/>
        </w:rPr>
        <w:t xml:space="preserve"> (</w:t>
      </w:r>
      <w:proofErr w:type="spellStart"/>
      <w:r w:rsidR="000739B5" w:rsidRPr="00DF4F27">
        <w:rPr>
          <w:rFonts w:ascii="Times New Roman" w:hAnsi="Times New Roman" w:cs="Times New Roman"/>
          <w:i/>
          <w:sz w:val="24"/>
          <w:szCs w:val="24"/>
        </w:rPr>
        <w:t>r</w:t>
      </w:r>
      <w:r w:rsidR="000739B5" w:rsidRPr="00DF4F27">
        <w:rPr>
          <w:rFonts w:ascii="Times New Roman" w:hAnsi="Times New Roman" w:cs="Times New Roman"/>
          <w:sz w:val="24"/>
          <w:szCs w:val="24"/>
        </w:rPr>
        <w:t>s</w:t>
      </w:r>
      <w:proofErr w:type="spellEnd"/>
      <w:r w:rsidR="000739B5" w:rsidRPr="00DF4F27">
        <w:rPr>
          <w:rFonts w:ascii="Times New Roman" w:hAnsi="Times New Roman" w:cs="Times New Roman"/>
          <w:sz w:val="24"/>
          <w:szCs w:val="24"/>
        </w:rPr>
        <w:t xml:space="preserve"> between </w:t>
      </w:r>
      <w:r w:rsidR="00C24820" w:rsidRPr="00DF4F27">
        <w:rPr>
          <w:rFonts w:ascii="Times New Roman" w:hAnsi="Times New Roman" w:cs="Times New Roman"/>
          <w:sz w:val="24"/>
          <w:szCs w:val="24"/>
        </w:rPr>
        <w:t>−</w:t>
      </w:r>
      <w:r w:rsidR="000739B5" w:rsidRPr="00DF4F27">
        <w:rPr>
          <w:rFonts w:ascii="Times New Roman" w:hAnsi="Times New Roman" w:cs="Times New Roman"/>
          <w:sz w:val="24"/>
          <w:szCs w:val="24"/>
        </w:rPr>
        <w:t>.06 and .41)</w:t>
      </w:r>
      <w:r w:rsidRPr="00DF4F27">
        <w:rPr>
          <w:rFonts w:ascii="Times New Roman" w:hAnsi="Times New Roman" w:cs="Times New Roman"/>
          <w:sz w:val="24"/>
          <w:szCs w:val="24"/>
        </w:rPr>
        <w:t xml:space="preserve">. </w:t>
      </w:r>
      <w:r w:rsidR="009E7EDF" w:rsidRPr="00DF4F27">
        <w:rPr>
          <w:rFonts w:ascii="Times New Roman" w:hAnsi="Times New Roman" w:cs="Times New Roman"/>
          <w:sz w:val="24"/>
          <w:szCs w:val="24"/>
        </w:rPr>
        <w:t xml:space="preserve">Collapsing across the BTS and self-essentialism scales and the various essentialism-related variables, the overall meta-analytic estimate of the relationship between true-self beliefs and essentialist beliefs </w:t>
      </w:r>
      <w:r w:rsidR="00C24820" w:rsidRPr="00DF4F27">
        <w:rPr>
          <w:rFonts w:ascii="Times New Roman" w:hAnsi="Times New Roman" w:cs="Times New Roman"/>
          <w:sz w:val="24"/>
          <w:szCs w:val="24"/>
        </w:rPr>
        <w:t xml:space="preserve">was </w:t>
      </w:r>
      <w:r w:rsidR="009E7EDF" w:rsidRPr="00DF4F27">
        <w:rPr>
          <w:rFonts w:ascii="Times New Roman" w:hAnsi="Times New Roman" w:cs="Times New Roman"/>
          <w:i/>
          <w:sz w:val="24"/>
          <w:szCs w:val="24"/>
        </w:rPr>
        <w:t>r</w:t>
      </w:r>
      <w:r w:rsidR="009E7EDF" w:rsidRPr="00DF4F27">
        <w:rPr>
          <w:rFonts w:ascii="Times New Roman" w:hAnsi="Times New Roman" w:cs="Times New Roman"/>
          <w:sz w:val="24"/>
          <w:szCs w:val="24"/>
        </w:rPr>
        <w:t xml:space="preserve">+ = .20 [.16, .24], </w:t>
      </w:r>
      <w:r w:rsidR="00115880" w:rsidRPr="00DF4F27">
        <w:rPr>
          <w:rFonts w:ascii="Times New Roman" w:hAnsi="Times New Roman" w:cs="Times New Roman"/>
          <w:i/>
          <w:sz w:val="24"/>
          <w:szCs w:val="24"/>
        </w:rPr>
        <w:t>SE</w:t>
      </w:r>
      <w:r w:rsidR="00115880" w:rsidRPr="00DF4F27">
        <w:rPr>
          <w:rFonts w:ascii="Times New Roman" w:hAnsi="Times New Roman" w:cs="Times New Roman"/>
          <w:sz w:val="24"/>
          <w:szCs w:val="24"/>
        </w:rPr>
        <w:t xml:space="preserve"> = .02, </w:t>
      </w:r>
      <w:r w:rsidR="009E7EDF" w:rsidRPr="00DF4F27">
        <w:rPr>
          <w:rFonts w:ascii="Times New Roman" w:hAnsi="Times New Roman" w:cs="Times New Roman"/>
          <w:i/>
          <w:sz w:val="24"/>
          <w:szCs w:val="24"/>
        </w:rPr>
        <w:t>z</w:t>
      </w:r>
      <w:r w:rsidR="009E7EDF" w:rsidRPr="00DF4F27">
        <w:rPr>
          <w:rFonts w:ascii="Times New Roman" w:hAnsi="Times New Roman" w:cs="Times New Roman"/>
          <w:sz w:val="24"/>
          <w:szCs w:val="24"/>
        </w:rPr>
        <w:t xml:space="preserve"> = 9.45, </w:t>
      </w:r>
      <w:r w:rsidR="009E7EDF" w:rsidRPr="00DF4F27">
        <w:rPr>
          <w:rFonts w:ascii="Times New Roman" w:hAnsi="Times New Roman" w:cs="Times New Roman"/>
          <w:i/>
          <w:sz w:val="24"/>
          <w:szCs w:val="24"/>
        </w:rPr>
        <w:t>p</w:t>
      </w:r>
      <w:r w:rsidR="009E7EDF" w:rsidRPr="00DF4F27">
        <w:rPr>
          <w:rFonts w:ascii="Times New Roman" w:hAnsi="Times New Roman" w:cs="Times New Roman"/>
          <w:sz w:val="24"/>
          <w:szCs w:val="24"/>
        </w:rPr>
        <w:t xml:space="preserve"> &lt; .0001.</w:t>
      </w:r>
      <w:r w:rsidR="009E7EDF" w:rsidRPr="00DF4F27">
        <w:rPr>
          <w:rFonts w:ascii="Times New Roman" w:hAnsi="Times New Roman" w:cs="Times New Roman"/>
          <w:i/>
          <w:sz w:val="24"/>
          <w:szCs w:val="24"/>
        </w:rPr>
        <w:t xml:space="preserve"> </w:t>
      </w:r>
    </w:p>
    <w:p w14:paraId="6255090F" w14:textId="35E04400" w:rsidR="000B5C2A" w:rsidRPr="00DF4F27" w:rsidRDefault="00DF2FFE" w:rsidP="00122D2B">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As discussed </w:t>
      </w:r>
      <w:r w:rsidR="006E1C7A" w:rsidRPr="00DF4F27">
        <w:rPr>
          <w:rFonts w:ascii="Times New Roman" w:hAnsi="Times New Roman" w:cs="Times New Roman"/>
          <w:sz w:val="24"/>
          <w:szCs w:val="24"/>
        </w:rPr>
        <w:t xml:space="preserve">above, </w:t>
      </w:r>
      <w:r w:rsidR="003D1D82" w:rsidRPr="00DF4F27">
        <w:rPr>
          <w:rFonts w:ascii="Times New Roman" w:hAnsi="Times New Roman" w:cs="Times New Roman"/>
          <w:sz w:val="24"/>
          <w:szCs w:val="24"/>
        </w:rPr>
        <w:t xml:space="preserve">the BTS and self-essentialism measures were both intended as operationalizations of the same overarching construct. Consistent with the idea that these variables are closely related conceptually, the correlations between the BTS and self-essentialism </w:t>
      </w:r>
      <w:r w:rsidR="009F4CB0" w:rsidRPr="00DF4F27">
        <w:rPr>
          <w:rFonts w:ascii="Times New Roman" w:hAnsi="Times New Roman" w:cs="Times New Roman"/>
          <w:sz w:val="24"/>
          <w:szCs w:val="24"/>
        </w:rPr>
        <w:t>scales</w:t>
      </w:r>
      <w:r w:rsidR="003D1D82" w:rsidRPr="00DF4F27">
        <w:rPr>
          <w:rFonts w:ascii="Times New Roman" w:hAnsi="Times New Roman" w:cs="Times New Roman"/>
          <w:sz w:val="24"/>
          <w:szCs w:val="24"/>
        </w:rPr>
        <w:t xml:space="preserve"> in </w:t>
      </w:r>
      <w:r w:rsidR="009F4CB0" w:rsidRPr="00DF4F27">
        <w:rPr>
          <w:rFonts w:ascii="Times New Roman" w:hAnsi="Times New Roman" w:cs="Times New Roman"/>
          <w:sz w:val="24"/>
          <w:szCs w:val="24"/>
        </w:rPr>
        <w:t xml:space="preserve">these </w:t>
      </w:r>
      <w:r w:rsidR="003D1D82" w:rsidRPr="00DF4F27">
        <w:rPr>
          <w:rFonts w:ascii="Times New Roman" w:hAnsi="Times New Roman" w:cs="Times New Roman"/>
          <w:sz w:val="24"/>
          <w:szCs w:val="24"/>
        </w:rPr>
        <w:t xml:space="preserve">studies </w:t>
      </w:r>
      <w:r w:rsidR="009F4CB0" w:rsidRPr="00DF4F27">
        <w:rPr>
          <w:rFonts w:ascii="Times New Roman" w:hAnsi="Times New Roman" w:cs="Times New Roman"/>
          <w:sz w:val="24"/>
          <w:szCs w:val="24"/>
        </w:rPr>
        <w:t>(</w:t>
      </w:r>
      <w:r w:rsidR="009F4CB0" w:rsidRPr="00DF4F27">
        <w:rPr>
          <w:rFonts w:ascii="Times New Roman" w:hAnsi="Times New Roman" w:cs="Times New Roman"/>
          <w:i/>
          <w:sz w:val="24"/>
          <w:szCs w:val="24"/>
        </w:rPr>
        <w:t>r</w:t>
      </w:r>
      <w:r w:rsidR="009F4CB0" w:rsidRPr="00DF4F27">
        <w:rPr>
          <w:rFonts w:ascii="Times New Roman" w:hAnsi="Times New Roman" w:cs="Times New Roman"/>
          <w:sz w:val="24"/>
          <w:szCs w:val="24"/>
          <w:vertAlign w:val="subscript"/>
        </w:rPr>
        <w:t>5A</w:t>
      </w:r>
      <w:r w:rsidR="009F4CB0" w:rsidRPr="00DF4F27">
        <w:rPr>
          <w:rFonts w:ascii="Times New Roman" w:hAnsi="Times New Roman" w:cs="Times New Roman"/>
          <w:sz w:val="24"/>
          <w:szCs w:val="24"/>
          <w:vertAlign w:val="subscript"/>
        </w:rPr>
        <w:softHyphen/>
        <w:t xml:space="preserve"> </w:t>
      </w:r>
      <w:r w:rsidR="009F4CB0" w:rsidRPr="00DF4F27">
        <w:rPr>
          <w:rFonts w:ascii="Times New Roman" w:hAnsi="Times New Roman" w:cs="Times New Roman"/>
          <w:sz w:val="24"/>
          <w:szCs w:val="24"/>
        </w:rPr>
        <w:t xml:space="preserve">= 0.45, </w:t>
      </w:r>
      <w:r w:rsidR="009F4CB0" w:rsidRPr="00DF4F27">
        <w:rPr>
          <w:rFonts w:ascii="Times New Roman" w:hAnsi="Times New Roman" w:cs="Times New Roman"/>
          <w:i/>
          <w:sz w:val="24"/>
          <w:szCs w:val="24"/>
        </w:rPr>
        <w:t>r</w:t>
      </w:r>
      <w:r w:rsidR="009F4CB0" w:rsidRPr="00DF4F27">
        <w:rPr>
          <w:rFonts w:ascii="Times New Roman" w:hAnsi="Times New Roman" w:cs="Times New Roman"/>
          <w:sz w:val="24"/>
          <w:szCs w:val="24"/>
          <w:vertAlign w:val="subscript"/>
        </w:rPr>
        <w:t>5B</w:t>
      </w:r>
      <w:r w:rsidR="009F4CB0" w:rsidRPr="00DF4F27">
        <w:rPr>
          <w:rFonts w:ascii="Times New Roman" w:hAnsi="Times New Roman" w:cs="Times New Roman"/>
          <w:sz w:val="24"/>
          <w:szCs w:val="24"/>
        </w:rPr>
        <w:t xml:space="preserve"> = 0.47) </w:t>
      </w:r>
      <w:r w:rsidR="003D1D82" w:rsidRPr="00DF4F27">
        <w:rPr>
          <w:rFonts w:ascii="Times New Roman" w:hAnsi="Times New Roman" w:cs="Times New Roman"/>
          <w:sz w:val="24"/>
          <w:szCs w:val="24"/>
        </w:rPr>
        <w:t xml:space="preserve">were larger than any </w:t>
      </w:r>
      <w:r w:rsidR="00C24820" w:rsidRPr="00DF4F27">
        <w:rPr>
          <w:rFonts w:ascii="Times New Roman" w:hAnsi="Times New Roman" w:cs="Times New Roman"/>
          <w:sz w:val="24"/>
          <w:szCs w:val="24"/>
        </w:rPr>
        <w:t xml:space="preserve">of the correlations </w:t>
      </w:r>
      <w:r w:rsidR="003D1D82" w:rsidRPr="00DF4F27">
        <w:rPr>
          <w:rFonts w:ascii="Times New Roman" w:hAnsi="Times New Roman" w:cs="Times New Roman"/>
          <w:sz w:val="24"/>
          <w:szCs w:val="24"/>
        </w:rPr>
        <w:t xml:space="preserve">between </w:t>
      </w:r>
      <w:proofErr w:type="gramStart"/>
      <w:r w:rsidR="003D1D82" w:rsidRPr="00DF4F27">
        <w:rPr>
          <w:rFonts w:ascii="Times New Roman" w:hAnsi="Times New Roman" w:cs="Times New Roman"/>
          <w:sz w:val="24"/>
          <w:szCs w:val="24"/>
        </w:rPr>
        <w:t>either measure and</w:t>
      </w:r>
      <w:proofErr w:type="gramEnd"/>
      <w:r w:rsidR="003D1D82" w:rsidRPr="00DF4F27">
        <w:rPr>
          <w:rFonts w:ascii="Times New Roman" w:hAnsi="Times New Roman" w:cs="Times New Roman"/>
          <w:sz w:val="24"/>
          <w:szCs w:val="24"/>
        </w:rPr>
        <w:t xml:space="preserve"> the essentialism-related variables.</w:t>
      </w:r>
      <w:r w:rsidR="003D1D82" w:rsidRPr="00DF4F27">
        <w:rPr>
          <w:rFonts w:ascii="Times New Roman" w:hAnsi="Times New Roman" w:cs="Times New Roman"/>
          <w:i/>
          <w:sz w:val="24"/>
          <w:szCs w:val="24"/>
        </w:rPr>
        <w:t xml:space="preserve"> </w:t>
      </w:r>
      <w:r w:rsidR="003D1D82" w:rsidRPr="00DF4F27">
        <w:rPr>
          <w:rFonts w:ascii="Times New Roman" w:hAnsi="Times New Roman" w:cs="Times New Roman"/>
          <w:sz w:val="24"/>
          <w:szCs w:val="24"/>
        </w:rPr>
        <w:t>Nonetheless, these correlations are not so large as to suggest that the two scales are interchangeable, and as such it is worthwhile to consider the results for each measure separately.</w:t>
      </w:r>
      <w:r w:rsidR="00122D2B" w:rsidRPr="00DF4F27">
        <w:rPr>
          <w:rFonts w:ascii="Times New Roman" w:hAnsi="Times New Roman" w:cs="Times New Roman"/>
          <w:i/>
          <w:sz w:val="24"/>
          <w:szCs w:val="24"/>
        </w:rPr>
        <w:t xml:space="preserve"> </w:t>
      </w:r>
    </w:p>
    <w:p w14:paraId="6FC48F52" w14:textId="524994CC" w:rsidR="00467B1A" w:rsidRPr="00DF4F27" w:rsidRDefault="009F4CB0" w:rsidP="00620E83">
      <w:pPr>
        <w:spacing w:after="0"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Importantly, e</w:t>
      </w:r>
      <w:r w:rsidR="00C24820" w:rsidRPr="00DF4F27">
        <w:rPr>
          <w:rFonts w:ascii="Times New Roman" w:hAnsi="Times New Roman" w:cs="Times New Roman"/>
          <w:sz w:val="24"/>
          <w:szCs w:val="24"/>
        </w:rPr>
        <w:t xml:space="preserve">ach </w:t>
      </w:r>
      <w:r w:rsidRPr="00DF4F27">
        <w:rPr>
          <w:rFonts w:ascii="Times New Roman" w:hAnsi="Times New Roman" w:cs="Times New Roman"/>
          <w:sz w:val="24"/>
          <w:szCs w:val="24"/>
        </w:rPr>
        <w:t xml:space="preserve">separate </w:t>
      </w:r>
      <w:r w:rsidR="00C24820" w:rsidRPr="00DF4F27">
        <w:rPr>
          <w:rFonts w:ascii="Times New Roman" w:hAnsi="Times New Roman" w:cs="Times New Roman"/>
          <w:sz w:val="24"/>
          <w:szCs w:val="24"/>
        </w:rPr>
        <w:t xml:space="preserve">scale displayed a significant meta-analytic relationship with the essentialism-related variables, </w:t>
      </w:r>
      <w:proofErr w:type="spellStart"/>
      <w:r w:rsidR="00C24820" w:rsidRPr="00DF4F27">
        <w:rPr>
          <w:rFonts w:ascii="Times New Roman" w:hAnsi="Times New Roman" w:cs="Times New Roman"/>
          <w:i/>
          <w:sz w:val="24"/>
          <w:szCs w:val="24"/>
        </w:rPr>
        <w:t>r</w:t>
      </w:r>
      <w:r w:rsidR="00C24820" w:rsidRPr="00DF4F27">
        <w:rPr>
          <w:rFonts w:ascii="Times New Roman" w:hAnsi="Times New Roman" w:cs="Times New Roman"/>
          <w:sz w:val="24"/>
          <w:szCs w:val="24"/>
        </w:rPr>
        <w:t>+</w:t>
      </w:r>
      <w:r w:rsidR="00C24820" w:rsidRPr="00DF4F27">
        <w:rPr>
          <w:rFonts w:ascii="Times New Roman" w:hAnsi="Times New Roman" w:cs="Times New Roman"/>
          <w:sz w:val="24"/>
          <w:szCs w:val="24"/>
          <w:vertAlign w:val="subscript"/>
        </w:rPr>
        <w:t>BTS</w:t>
      </w:r>
      <w:proofErr w:type="spellEnd"/>
      <w:r w:rsidR="00C24820" w:rsidRPr="00DF4F27">
        <w:rPr>
          <w:rFonts w:ascii="Times New Roman" w:hAnsi="Times New Roman" w:cs="Times New Roman"/>
          <w:sz w:val="24"/>
          <w:szCs w:val="24"/>
        </w:rPr>
        <w:t xml:space="preserve"> = .</w:t>
      </w:r>
      <w:r w:rsidR="00406061" w:rsidRPr="00DF4F27">
        <w:rPr>
          <w:rFonts w:ascii="Times New Roman" w:hAnsi="Times New Roman" w:cs="Times New Roman"/>
          <w:sz w:val="24"/>
          <w:szCs w:val="24"/>
        </w:rPr>
        <w:t xml:space="preserve">17 </w:t>
      </w:r>
      <w:r w:rsidR="00C24820" w:rsidRPr="00DF4F27">
        <w:rPr>
          <w:rFonts w:ascii="Times New Roman" w:hAnsi="Times New Roman" w:cs="Times New Roman"/>
          <w:sz w:val="24"/>
          <w:szCs w:val="24"/>
        </w:rPr>
        <w:t>[.</w:t>
      </w:r>
      <w:r w:rsidR="00406061" w:rsidRPr="00DF4F27">
        <w:rPr>
          <w:rFonts w:ascii="Times New Roman" w:hAnsi="Times New Roman" w:cs="Times New Roman"/>
          <w:sz w:val="24"/>
          <w:szCs w:val="24"/>
        </w:rPr>
        <w:t>10</w:t>
      </w:r>
      <w:r w:rsidR="00C24820" w:rsidRPr="00DF4F27">
        <w:rPr>
          <w:rFonts w:ascii="Times New Roman" w:hAnsi="Times New Roman" w:cs="Times New Roman"/>
          <w:sz w:val="24"/>
          <w:szCs w:val="24"/>
        </w:rPr>
        <w:t>, .</w:t>
      </w:r>
      <w:r w:rsidR="00406061" w:rsidRPr="00DF4F27">
        <w:rPr>
          <w:rFonts w:ascii="Times New Roman" w:hAnsi="Times New Roman" w:cs="Times New Roman"/>
          <w:sz w:val="24"/>
          <w:szCs w:val="24"/>
        </w:rPr>
        <w:t>23</w:t>
      </w:r>
      <w:r w:rsidR="00C24820" w:rsidRPr="00DF4F27">
        <w:rPr>
          <w:rFonts w:ascii="Times New Roman" w:hAnsi="Times New Roman" w:cs="Times New Roman"/>
          <w:sz w:val="24"/>
          <w:szCs w:val="24"/>
        </w:rPr>
        <w:t xml:space="preserve">], </w:t>
      </w:r>
      <w:r w:rsidR="00C24820" w:rsidRPr="00DF4F27">
        <w:rPr>
          <w:rFonts w:ascii="Times New Roman" w:hAnsi="Times New Roman" w:cs="Times New Roman"/>
          <w:i/>
          <w:sz w:val="24"/>
          <w:szCs w:val="24"/>
        </w:rPr>
        <w:t>SE</w:t>
      </w:r>
      <w:r w:rsidR="00C24820" w:rsidRPr="00DF4F27">
        <w:rPr>
          <w:rFonts w:ascii="Times New Roman" w:hAnsi="Times New Roman" w:cs="Times New Roman"/>
          <w:sz w:val="24"/>
          <w:szCs w:val="24"/>
          <w:vertAlign w:val="subscript"/>
        </w:rPr>
        <w:t>BTS</w:t>
      </w:r>
      <w:r w:rsidR="00C24820" w:rsidRPr="00DF4F27">
        <w:rPr>
          <w:rFonts w:ascii="Times New Roman" w:hAnsi="Times New Roman" w:cs="Times New Roman"/>
          <w:sz w:val="24"/>
          <w:szCs w:val="24"/>
        </w:rPr>
        <w:t xml:space="preserve"> = .</w:t>
      </w:r>
      <w:r w:rsidR="00406061" w:rsidRPr="00DF4F27">
        <w:rPr>
          <w:rFonts w:ascii="Times New Roman" w:hAnsi="Times New Roman" w:cs="Times New Roman"/>
          <w:sz w:val="24"/>
          <w:szCs w:val="24"/>
        </w:rPr>
        <w:t>03</w:t>
      </w:r>
      <w:r w:rsidR="00C24820" w:rsidRPr="00DF4F27">
        <w:rPr>
          <w:rFonts w:ascii="Times New Roman" w:hAnsi="Times New Roman" w:cs="Times New Roman"/>
          <w:sz w:val="24"/>
          <w:szCs w:val="24"/>
        </w:rPr>
        <w:t xml:space="preserve">, </w:t>
      </w:r>
      <w:proofErr w:type="spellStart"/>
      <w:r w:rsidR="00C24820" w:rsidRPr="00DF4F27">
        <w:rPr>
          <w:rFonts w:ascii="Times New Roman" w:hAnsi="Times New Roman" w:cs="Times New Roman"/>
          <w:i/>
          <w:sz w:val="24"/>
          <w:szCs w:val="24"/>
        </w:rPr>
        <w:t>z</w:t>
      </w:r>
      <w:r w:rsidR="00C24820" w:rsidRPr="00DF4F27">
        <w:rPr>
          <w:rFonts w:ascii="Times New Roman" w:hAnsi="Times New Roman" w:cs="Times New Roman"/>
          <w:sz w:val="24"/>
          <w:szCs w:val="24"/>
          <w:vertAlign w:val="subscript"/>
        </w:rPr>
        <w:t>BTS</w:t>
      </w:r>
      <w:proofErr w:type="spellEnd"/>
      <w:r w:rsidR="00C24820" w:rsidRPr="00DF4F27">
        <w:rPr>
          <w:rFonts w:ascii="Times New Roman" w:hAnsi="Times New Roman" w:cs="Times New Roman"/>
          <w:sz w:val="24"/>
          <w:szCs w:val="24"/>
        </w:rPr>
        <w:t xml:space="preserve"> = </w:t>
      </w:r>
      <w:r w:rsidR="00406061" w:rsidRPr="00DF4F27">
        <w:rPr>
          <w:rFonts w:ascii="Times New Roman" w:hAnsi="Times New Roman" w:cs="Times New Roman"/>
          <w:sz w:val="24"/>
          <w:szCs w:val="24"/>
        </w:rPr>
        <w:t>4.91</w:t>
      </w:r>
      <w:r w:rsidR="00C24820" w:rsidRPr="00DF4F27">
        <w:rPr>
          <w:rFonts w:ascii="Times New Roman" w:hAnsi="Times New Roman" w:cs="Times New Roman"/>
          <w:sz w:val="24"/>
          <w:szCs w:val="24"/>
        </w:rPr>
        <w:t xml:space="preserve">, </w:t>
      </w:r>
      <w:proofErr w:type="spellStart"/>
      <w:r w:rsidR="00C24820" w:rsidRPr="00DF4F27">
        <w:rPr>
          <w:rFonts w:ascii="Times New Roman" w:hAnsi="Times New Roman" w:cs="Times New Roman"/>
          <w:i/>
          <w:sz w:val="24"/>
          <w:szCs w:val="24"/>
        </w:rPr>
        <w:t>p</w:t>
      </w:r>
      <w:r w:rsidR="00C24820" w:rsidRPr="00DF4F27">
        <w:rPr>
          <w:rFonts w:ascii="Times New Roman" w:hAnsi="Times New Roman" w:cs="Times New Roman"/>
          <w:sz w:val="24"/>
          <w:szCs w:val="24"/>
          <w:vertAlign w:val="subscript"/>
        </w:rPr>
        <w:t>BTS</w:t>
      </w:r>
      <w:proofErr w:type="spellEnd"/>
      <w:r w:rsidR="00C24820" w:rsidRPr="00DF4F27">
        <w:rPr>
          <w:rFonts w:ascii="Times New Roman" w:hAnsi="Times New Roman" w:cs="Times New Roman"/>
          <w:sz w:val="24"/>
          <w:szCs w:val="24"/>
        </w:rPr>
        <w:t xml:space="preserve"> &lt; .0001; </w:t>
      </w:r>
      <w:proofErr w:type="spellStart"/>
      <w:r w:rsidR="00C24820" w:rsidRPr="00DF4F27">
        <w:rPr>
          <w:rFonts w:ascii="Times New Roman" w:hAnsi="Times New Roman" w:cs="Times New Roman"/>
          <w:i/>
          <w:sz w:val="24"/>
          <w:szCs w:val="24"/>
        </w:rPr>
        <w:t>r</w:t>
      </w:r>
      <w:r w:rsidR="00C24820" w:rsidRPr="00DF4F27">
        <w:rPr>
          <w:rFonts w:ascii="Times New Roman" w:hAnsi="Times New Roman" w:cs="Times New Roman"/>
          <w:sz w:val="24"/>
          <w:szCs w:val="24"/>
        </w:rPr>
        <w:t>+</w:t>
      </w:r>
      <w:r w:rsidR="00C24820" w:rsidRPr="00DF4F27">
        <w:rPr>
          <w:rFonts w:ascii="Times New Roman" w:hAnsi="Times New Roman" w:cs="Times New Roman"/>
          <w:sz w:val="24"/>
          <w:szCs w:val="24"/>
          <w:vertAlign w:val="subscript"/>
        </w:rPr>
        <w:t>SEss</w:t>
      </w:r>
      <w:proofErr w:type="spellEnd"/>
      <w:r w:rsidR="00C24820" w:rsidRPr="00DF4F27">
        <w:rPr>
          <w:rFonts w:ascii="Times New Roman" w:hAnsi="Times New Roman" w:cs="Times New Roman"/>
          <w:sz w:val="24"/>
          <w:szCs w:val="24"/>
        </w:rPr>
        <w:t xml:space="preserve"> = .</w:t>
      </w:r>
      <w:r w:rsidR="00290121" w:rsidRPr="00DF4F27">
        <w:rPr>
          <w:rFonts w:ascii="Times New Roman" w:hAnsi="Times New Roman" w:cs="Times New Roman"/>
          <w:sz w:val="24"/>
          <w:szCs w:val="24"/>
        </w:rPr>
        <w:t xml:space="preserve">23 </w:t>
      </w:r>
      <w:r w:rsidR="00C24820" w:rsidRPr="00DF4F27">
        <w:rPr>
          <w:rFonts w:ascii="Times New Roman" w:hAnsi="Times New Roman" w:cs="Times New Roman"/>
          <w:sz w:val="24"/>
          <w:szCs w:val="24"/>
        </w:rPr>
        <w:t>[.</w:t>
      </w:r>
      <w:r w:rsidR="00290121" w:rsidRPr="00DF4F27">
        <w:rPr>
          <w:rFonts w:ascii="Times New Roman" w:hAnsi="Times New Roman" w:cs="Times New Roman"/>
          <w:sz w:val="24"/>
          <w:szCs w:val="24"/>
        </w:rPr>
        <w:t>18</w:t>
      </w:r>
      <w:r w:rsidR="00C24820" w:rsidRPr="00DF4F27">
        <w:rPr>
          <w:rFonts w:ascii="Times New Roman" w:hAnsi="Times New Roman" w:cs="Times New Roman"/>
          <w:sz w:val="24"/>
          <w:szCs w:val="24"/>
        </w:rPr>
        <w:t>, .</w:t>
      </w:r>
      <w:r w:rsidR="00290121" w:rsidRPr="00DF4F27">
        <w:rPr>
          <w:rFonts w:ascii="Times New Roman" w:hAnsi="Times New Roman" w:cs="Times New Roman"/>
          <w:sz w:val="24"/>
          <w:szCs w:val="24"/>
        </w:rPr>
        <w:t>28</w:t>
      </w:r>
      <w:r w:rsidR="00C24820" w:rsidRPr="00DF4F27">
        <w:rPr>
          <w:rFonts w:ascii="Times New Roman" w:hAnsi="Times New Roman" w:cs="Times New Roman"/>
          <w:sz w:val="24"/>
          <w:szCs w:val="24"/>
        </w:rPr>
        <w:t xml:space="preserve">], </w:t>
      </w:r>
      <w:proofErr w:type="spellStart"/>
      <w:r w:rsidR="00C24820" w:rsidRPr="00DF4F27">
        <w:rPr>
          <w:rFonts w:ascii="Times New Roman" w:hAnsi="Times New Roman" w:cs="Times New Roman"/>
          <w:i/>
          <w:sz w:val="24"/>
          <w:szCs w:val="24"/>
        </w:rPr>
        <w:t>SE</w:t>
      </w:r>
      <w:r w:rsidR="00C24820" w:rsidRPr="00DF4F27">
        <w:rPr>
          <w:rFonts w:ascii="Times New Roman" w:hAnsi="Times New Roman" w:cs="Times New Roman"/>
          <w:sz w:val="24"/>
          <w:szCs w:val="24"/>
          <w:vertAlign w:val="subscript"/>
        </w:rPr>
        <w:t>SEss</w:t>
      </w:r>
      <w:proofErr w:type="spellEnd"/>
      <w:r w:rsidR="00C24820" w:rsidRPr="00DF4F27">
        <w:rPr>
          <w:rFonts w:ascii="Times New Roman" w:hAnsi="Times New Roman" w:cs="Times New Roman"/>
          <w:sz w:val="24"/>
          <w:szCs w:val="24"/>
        </w:rPr>
        <w:t xml:space="preserve"> = .</w:t>
      </w:r>
      <w:r w:rsidR="00290121" w:rsidRPr="00DF4F27">
        <w:rPr>
          <w:rFonts w:ascii="Times New Roman" w:hAnsi="Times New Roman" w:cs="Times New Roman"/>
          <w:sz w:val="24"/>
          <w:szCs w:val="24"/>
        </w:rPr>
        <w:t>02</w:t>
      </w:r>
      <w:r w:rsidR="00C24820" w:rsidRPr="00DF4F27">
        <w:rPr>
          <w:rFonts w:ascii="Times New Roman" w:hAnsi="Times New Roman" w:cs="Times New Roman"/>
          <w:sz w:val="24"/>
          <w:szCs w:val="24"/>
        </w:rPr>
        <w:t xml:space="preserve">, </w:t>
      </w:r>
      <w:proofErr w:type="spellStart"/>
      <w:r w:rsidR="00C24820" w:rsidRPr="00DF4F27">
        <w:rPr>
          <w:rFonts w:ascii="Times New Roman" w:hAnsi="Times New Roman" w:cs="Times New Roman"/>
          <w:i/>
          <w:sz w:val="24"/>
          <w:szCs w:val="24"/>
        </w:rPr>
        <w:t>z</w:t>
      </w:r>
      <w:r w:rsidR="00C24820" w:rsidRPr="00DF4F27">
        <w:rPr>
          <w:rFonts w:ascii="Times New Roman" w:hAnsi="Times New Roman" w:cs="Times New Roman"/>
          <w:sz w:val="24"/>
          <w:szCs w:val="24"/>
          <w:vertAlign w:val="subscript"/>
        </w:rPr>
        <w:t>SEss</w:t>
      </w:r>
      <w:proofErr w:type="spellEnd"/>
      <w:r w:rsidR="00C24820" w:rsidRPr="00DF4F27">
        <w:rPr>
          <w:rFonts w:ascii="Times New Roman" w:hAnsi="Times New Roman" w:cs="Times New Roman"/>
          <w:sz w:val="24"/>
          <w:szCs w:val="24"/>
        </w:rPr>
        <w:t xml:space="preserve"> = </w:t>
      </w:r>
      <w:r w:rsidR="00290121" w:rsidRPr="00DF4F27">
        <w:rPr>
          <w:rFonts w:ascii="Times New Roman" w:hAnsi="Times New Roman" w:cs="Times New Roman"/>
          <w:sz w:val="24"/>
          <w:szCs w:val="24"/>
        </w:rPr>
        <w:t>9.84</w:t>
      </w:r>
      <w:r w:rsidR="00C24820" w:rsidRPr="00DF4F27">
        <w:rPr>
          <w:rFonts w:ascii="Times New Roman" w:hAnsi="Times New Roman" w:cs="Times New Roman"/>
          <w:sz w:val="24"/>
          <w:szCs w:val="24"/>
        </w:rPr>
        <w:t xml:space="preserve">, </w:t>
      </w:r>
      <w:proofErr w:type="spellStart"/>
      <w:r w:rsidR="00C24820" w:rsidRPr="00DF4F27">
        <w:rPr>
          <w:rFonts w:ascii="Times New Roman" w:hAnsi="Times New Roman" w:cs="Times New Roman"/>
          <w:i/>
          <w:sz w:val="24"/>
          <w:szCs w:val="24"/>
        </w:rPr>
        <w:t>p</w:t>
      </w:r>
      <w:r w:rsidR="00C24820" w:rsidRPr="00DF4F27">
        <w:rPr>
          <w:rFonts w:ascii="Times New Roman" w:hAnsi="Times New Roman" w:cs="Times New Roman"/>
          <w:sz w:val="24"/>
          <w:szCs w:val="24"/>
          <w:vertAlign w:val="subscript"/>
        </w:rPr>
        <w:t>SEss</w:t>
      </w:r>
      <w:proofErr w:type="spellEnd"/>
      <w:r w:rsidR="00C24820" w:rsidRPr="00DF4F27">
        <w:rPr>
          <w:rFonts w:ascii="Times New Roman" w:hAnsi="Times New Roman" w:cs="Times New Roman"/>
          <w:sz w:val="24"/>
          <w:szCs w:val="24"/>
        </w:rPr>
        <w:t xml:space="preserve"> &lt; .0001. However, scores on the BTS measure were less consistently related to the essentialism-related variables. </w:t>
      </w:r>
      <w:r w:rsidR="000B5C2A" w:rsidRPr="00DF4F27">
        <w:rPr>
          <w:rFonts w:ascii="Times New Roman" w:hAnsi="Times New Roman" w:cs="Times New Roman"/>
          <w:sz w:val="24"/>
          <w:szCs w:val="24"/>
        </w:rPr>
        <w:t>Significant positive correlations (</w:t>
      </w:r>
      <w:r w:rsidR="00131D05" w:rsidRPr="00DF4F27">
        <w:rPr>
          <w:rFonts w:ascii="Times New Roman" w:hAnsi="Times New Roman" w:cs="Times New Roman"/>
          <w:sz w:val="24"/>
          <w:szCs w:val="24"/>
        </w:rPr>
        <w:t xml:space="preserve">meta-analytic </w:t>
      </w:r>
      <w:proofErr w:type="spellStart"/>
      <w:r w:rsidR="000B5C2A" w:rsidRPr="00DF4F27">
        <w:rPr>
          <w:rFonts w:ascii="Times New Roman" w:hAnsi="Times New Roman" w:cs="Times New Roman"/>
          <w:i/>
          <w:sz w:val="24"/>
          <w:szCs w:val="24"/>
        </w:rPr>
        <w:t>r</w:t>
      </w:r>
      <w:r w:rsidR="000B5C2A" w:rsidRPr="00DF4F27">
        <w:rPr>
          <w:rFonts w:ascii="Times New Roman" w:hAnsi="Times New Roman" w:cs="Times New Roman"/>
          <w:sz w:val="24"/>
          <w:szCs w:val="24"/>
        </w:rPr>
        <w:t>s</w:t>
      </w:r>
      <w:proofErr w:type="spellEnd"/>
      <w:r w:rsidR="000B5C2A" w:rsidRPr="00DF4F27">
        <w:rPr>
          <w:rFonts w:ascii="Times New Roman" w:hAnsi="Times New Roman" w:cs="Times New Roman"/>
          <w:sz w:val="24"/>
          <w:szCs w:val="24"/>
        </w:rPr>
        <w:t xml:space="preserve"> between .10 and .40) were observed between BTS scores and five of the nine essentialism-related variables (see Table </w:t>
      </w:r>
      <w:r w:rsidR="00DE197A" w:rsidRPr="00DF4F27">
        <w:rPr>
          <w:rFonts w:ascii="Times New Roman" w:hAnsi="Times New Roman" w:cs="Times New Roman"/>
          <w:sz w:val="24"/>
          <w:szCs w:val="24"/>
        </w:rPr>
        <w:t>3</w:t>
      </w:r>
      <w:r w:rsidR="000B5C2A" w:rsidRPr="00DF4F27">
        <w:rPr>
          <w:rFonts w:ascii="Times New Roman" w:hAnsi="Times New Roman" w:cs="Times New Roman"/>
          <w:sz w:val="24"/>
          <w:szCs w:val="24"/>
        </w:rPr>
        <w:t xml:space="preserve">). In addition, BTS </w:t>
      </w:r>
      <w:r w:rsidRPr="00DF4F27">
        <w:rPr>
          <w:rFonts w:ascii="Times New Roman" w:hAnsi="Times New Roman" w:cs="Times New Roman"/>
          <w:sz w:val="24"/>
          <w:szCs w:val="24"/>
        </w:rPr>
        <w:t xml:space="preserve">scores </w:t>
      </w:r>
      <w:r w:rsidR="000B5C2A" w:rsidRPr="00DF4F27">
        <w:rPr>
          <w:rFonts w:ascii="Times New Roman" w:hAnsi="Times New Roman" w:cs="Times New Roman"/>
          <w:sz w:val="24"/>
          <w:szCs w:val="24"/>
        </w:rPr>
        <w:t>ha</w:t>
      </w:r>
      <w:r w:rsidRPr="00DF4F27">
        <w:rPr>
          <w:rFonts w:ascii="Times New Roman" w:hAnsi="Times New Roman" w:cs="Times New Roman"/>
          <w:sz w:val="24"/>
          <w:szCs w:val="24"/>
        </w:rPr>
        <w:t>d</w:t>
      </w:r>
      <w:r w:rsidR="000B5C2A" w:rsidRPr="00DF4F27">
        <w:rPr>
          <w:rFonts w:ascii="Times New Roman" w:hAnsi="Times New Roman" w:cs="Times New Roman"/>
          <w:sz w:val="24"/>
          <w:szCs w:val="24"/>
        </w:rPr>
        <w:t xml:space="preserve"> a non-</w:t>
      </w:r>
      <w:r w:rsidR="000B5C2A" w:rsidRPr="00DF4F27">
        <w:rPr>
          <w:rFonts w:ascii="Times New Roman" w:hAnsi="Times New Roman" w:cs="Times New Roman"/>
          <w:sz w:val="24"/>
          <w:szCs w:val="24"/>
        </w:rPr>
        <w:lastRenderedPageBreak/>
        <w:t xml:space="preserve">negligible relationship with the </w:t>
      </w:r>
      <w:proofErr w:type="spellStart"/>
      <w:r w:rsidR="000B5C2A" w:rsidRPr="00DF4F27">
        <w:rPr>
          <w:rFonts w:ascii="Times New Roman" w:hAnsi="Times New Roman" w:cs="Times New Roman"/>
          <w:sz w:val="24"/>
          <w:szCs w:val="24"/>
        </w:rPr>
        <w:t>informativeness</w:t>
      </w:r>
      <w:proofErr w:type="spellEnd"/>
      <w:r w:rsidR="00E27B6E" w:rsidRPr="00DF4F27">
        <w:rPr>
          <w:rFonts w:ascii="Times New Roman" w:hAnsi="Times New Roman" w:cs="Times New Roman"/>
          <w:sz w:val="24"/>
          <w:szCs w:val="24"/>
        </w:rPr>
        <w:t xml:space="preserve"> </w:t>
      </w:r>
      <w:r w:rsidR="000B5C2A" w:rsidRPr="00DF4F27">
        <w:rPr>
          <w:rFonts w:ascii="Times New Roman" w:hAnsi="Times New Roman" w:cs="Times New Roman"/>
          <w:sz w:val="24"/>
          <w:szCs w:val="24"/>
        </w:rPr>
        <w:t>and biological basis dimensions</w:t>
      </w:r>
      <w:r w:rsidR="00AF44DB" w:rsidRPr="00DF4F27">
        <w:rPr>
          <w:rFonts w:ascii="Times New Roman" w:hAnsi="Times New Roman" w:cs="Times New Roman"/>
          <w:sz w:val="24"/>
          <w:szCs w:val="24"/>
        </w:rPr>
        <w:t xml:space="preserve"> </w:t>
      </w:r>
      <w:r w:rsidR="000B5C2A" w:rsidRPr="00DF4F27">
        <w:rPr>
          <w:rFonts w:ascii="Times New Roman" w:hAnsi="Times New Roman" w:cs="Times New Roman"/>
          <w:sz w:val="24"/>
          <w:szCs w:val="24"/>
        </w:rPr>
        <w:t>of the personality-essentialism scale</w:t>
      </w:r>
      <w:r w:rsidR="00E27B6E" w:rsidRPr="00DF4F27">
        <w:rPr>
          <w:rFonts w:ascii="Times New Roman" w:hAnsi="Times New Roman" w:cs="Times New Roman"/>
          <w:sz w:val="24"/>
          <w:szCs w:val="24"/>
        </w:rPr>
        <w:t xml:space="preserve"> (meta-analytic </w:t>
      </w:r>
      <w:proofErr w:type="spellStart"/>
      <w:r w:rsidR="00E27B6E" w:rsidRPr="00DF4F27">
        <w:rPr>
          <w:rFonts w:ascii="Times New Roman" w:hAnsi="Times New Roman" w:cs="Times New Roman"/>
          <w:i/>
          <w:sz w:val="24"/>
          <w:szCs w:val="24"/>
        </w:rPr>
        <w:t>r</w:t>
      </w:r>
      <w:r w:rsidR="00E27B6E" w:rsidRPr="00DF4F27">
        <w:rPr>
          <w:rFonts w:ascii="Times New Roman" w:hAnsi="Times New Roman" w:cs="Times New Roman"/>
          <w:sz w:val="24"/>
          <w:szCs w:val="24"/>
        </w:rPr>
        <w:t>s</w:t>
      </w:r>
      <w:proofErr w:type="spellEnd"/>
      <w:r w:rsidR="00E27B6E" w:rsidRPr="00DF4F27">
        <w:rPr>
          <w:rFonts w:ascii="Times New Roman" w:hAnsi="Times New Roman" w:cs="Times New Roman"/>
          <w:sz w:val="24"/>
          <w:szCs w:val="24"/>
        </w:rPr>
        <w:t xml:space="preserve"> = .09)</w:t>
      </w:r>
      <w:r w:rsidR="000B5C2A" w:rsidRPr="00DF4F27">
        <w:rPr>
          <w:rFonts w:ascii="Times New Roman" w:hAnsi="Times New Roman" w:cs="Times New Roman"/>
          <w:sz w:val="24"/>
          <w:szCs w:val="24"/>
        </w:rPr>
        <w:t xml:space="preserve">, although these results did not reach statistical significance. </w:t>
      </w:r>
      <w:r w:rsidR="00787A21" w:rsidRPr="00DF4F27">
        <w:rPr>
          <w:rFonts w:ascii="Times New Roman" w:hAnsi="Times New Roman" w:cs="Times New Roman"/>
          <w:sz w:val="24"/>
          <w:szCs w:val="24"/>
        </w:rPr>
        <w:t>S</w:t>
      </w:r>
      <w:r w:rsidR="000B5C2A" w:rsidRPr="00DF4F27">
        <w:rPr>
          <w:rFonts w:ascii="Times New Roman" w:hAnsi="Times New Roman" w:cs="Times New Roman"/>
          <w:sz w:val="24"/>
          <w:szCs w:val="24"/>
        </w:rPr>
        <w:t xml:space="preserve">cores </w:t>
      </w:r>
      <w:r w:rsidR="00787A21" w:rsidRPr="00DF4F27">
        <w:rPr>
          <w:rFonts w:ascii="Times New Roman" w:hAnsi="Times New Roman" w:cs="Times New Roman"/>
          <w:sz w:val="24"/>
          <w:szCs w:val="24"/>
        </w:rPr>
        <w:t xml:space="preserve">on the self-essentialism scale </w:t>
      </w:r>
      <w:r w:rsidR="000B5C2A" w:rsidRPr="00DF4F27">
        <w:rPr>
          <w:rFonts w:ascii="Times New Roman" w:hAnsi="Times New Roman" w:cs="Times New Roman"/>
          <w:sz w:val="24"/>
          <w:szCs w:val="24"/>
        </w:rPr>
        <w:t>were significantly related to all but one of the essentialism-related variables (</w:t>
      </w:r>
      <w:r w:rsidR="00E27B6E" w:rsidRPr="00DF4F27">
        <w:rPr>
          <w:rFonts w:ascii="Times New Roman" w:hAnsi="Times New Roman" w:cs="Times New Roman"/>
          <w:sz w:val="24"/>
          <w:szCs w:val="24"/>
        </w:rPr>
        <w:t xml:space="preserve">meta-analytic </w:t>
      </w:r>
      <w:proofErr w:type="spellStart"/>
      <w:r w:rsidR="000B5C2A" w:rsidRPr="00DF4F27">
        <w:rPr>
          <w:rFonts w:ascii="Times New Roman" w:hAnsi="Times New Roman" w:cs="Times New Roman"/>
          <w:i/>
          <w:sz w:val="24"/>
          <w:szCs w:val="24"/>
        </w:rPr>
        <w:t>r</w:t>
      </w:r>
      <w:r w:rsidR="000B5C2A" w:rsidRPr="00DF4F27">
        <w:rPr>
          <w:rFonts w:ascii="Times New Roman" w:hAnsi="Times New Roman" w:cs="Times New Roman"/>
          <w:sz w:val="24"/>
          <w:szCs w:val="24"/>
        </w:rPr>
        <w:t>s</w:t>
      </w:r>
      <w:proofErr w:type="spellEnd"/>
      <w:r w:rsidR="000B5C2A" w:rsidRPr="00DF4F27">
        <w:rPr>
          <w:rFonts w:ascii="Times New Roman" w:hAnsi="Times New Roman" w:cs="Times New Roman"/>
          <w:sz w:val="24"/>
          <w:szCs w:val="24"/>
        </w:rPr>
        <w:t xml:space="preserve"> between .11 and .32)</w:t>
      </w:r>
      <w:r w:rsidR="00E27B6E" w:rsidRPr="00DF4F27">
        <w:rPr>
          <w:rFonts w:ascii="Times New Roman" w:hAnsi="Times New Roman" w:cs="Times New Roman"/>
          <w:sz w:val="24"/>
          <w:szCs w:val="24"/>
        </w:rPr>
        <w:t>; the exception was</w:t>
      </w:r>
      <w:r w:rsidR="000B5C2A" w:rsidRPr="00DF4F27">
        <w:rPr>
          <w:rFonts w:ascii="Times New Roman" w:hAnsi="Times New Roman" w:cs="Times New Roman"/>
          <w:sz w:val="24"/>
          <w:szCs w:val="24"/>
        </w:rPr>
        <w:t xml:space="preserve"> the biological basis dimension of the personality-essentialism scale (see Table </w:t>
      </w:r>
      <w:r w:rsidR="00DE197A" w:rsidRPr="00DF4F27">
        <w:rPr>
          <w:rFonts w:ascii="Times New Roman" w:hAnsi="Times New Roman" w:cs="Times New Roman"/>
          <w:sz w:val="24"/>
          <w:szCs w:val="24"/>
        </w:rPr>
        <w:t>3</w:t>
      </w:r>
      <w:r w:rsidR="00E27B6E" w:rsidRPr="00DF4F27">
        <w:rPr>
          <w:rFonts w:ascii="Times New Roman" w:hAnsi="Times New Roman" w:cs="Times New Roman"/>
          <w:sz w:val="24"/>
          <w:szCs w:val="24"/>
        </w:rPr>
        <w:t>; see also Study 3</w:t>
      </w:r>
      <w:r w:rsidR="000B5C2A" w:rsidRPr="00DF4F27">
        <w:rPr>
          <w:rFonts w:ascii="Times New Roman" w:hAnsi="Times New Roman" w:cs="Times New Roman"/>
          <w:sz w:val="24"/>
          <w:szCs w:val="24"/>
        </w:rPr>
        <w:t>).</w:t>
      </w:r>
      <w:r w:rsidR="00467B1A" w:rsidRPr="00DF4F27">
        <w:rPr>
          <w:rFonts w:ascii="Times New Roman" w:hAnsi="Times New Roman" w:cs="Times New Roman"/>
          <w:sz w:val="24"/>
          <w:szCs w:val="24"/>
        </w:rPr>
        <w:tab/>
      </w:r>
    </w:p>
    <w:p w14:paraId="62485C51" w14:textId="48960E95" w:rsidR="000B5C2A" w:rsidRPr="00DF4F27" w:rsidRDefault="000B7427" w:rsidP="00620E83">
      <w:pPr>
        <w:spacing w:after="0"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The </w:t>
      </w:r>
      <w:r w:rsidR="00467B1A" w:rsidRPr="00DF4F27">
        <w:rPr>
          <w:rFonts w:ascii="Times New Roman" w:hAnsi="Times New Roman" w:cs="Times New Roman"/>
          <w:sz w:val="24"/>
          <w:szCs w:val="24"/>
        </w:rPr>
        <w:t xml:space="preserve">somewhat stronger </w:t>
      </w:r>
      <w:r w:rsidRPr="00DF4F27">
        <w:rPr>
          <w:rFonts w:ascii="Times New Roman" w:hAnsi="Times New Roman" w:cs="Times New Roman"/>
          <w:sz w:val="24"/>
          <w:szCs w:val="24"/>
        </w:rPr>
        <w:t xml:space="preserve">relationships observed for the self-essentialism scale </w:t>
      </w:r>
      <w:r w:rsidR="00467B1A" w:rsidRPr="00DF4F27">
        <w:rPr>
          <w:rFonts w:ascii="Times New Roman" w:hAnsi="Times New Roman" w:cs="Times New Roman"/>
          <w:sz w:val="24"/>
          <w:szCs w:val="24"/>
        </w:rPr>
        <w:t xml:space="preserve">may reflect that, as we have suggested, it is a more ecologically valid measure than the BTS scale. In requiring participants to explicitly consider the existence of true selves in the abstract, the BTS scale may go beyond the kind of true-self beliefs that people ordinarily deal with, </w:t>
      </w:r>
      <w:r w:rsidR="00E27B6E" w:rsidRPr="00DF4F27">
        <w:rPr>
          <w:rFonts w:ascii="Times New Roman" w:hAnsi="Times New Roman" w:cs="Times New Roman"/>
          <w:sz w:val="24"/>
          <w:szCs w:val="24"/>
        </w:rPr>
        <w:t>which may result in more measurement noise</w:t>
      </w:r>
      <w:r w:rsidR="00467B1A" w:rsidRPr="00DF4F27">
        <w:rPr>
          <w:rFonts w:ascii="Times New Roman" w:hAnsi="Times New Roman" w:cs="Times New Roman"/>
          <w:sz w:val="24"/>
          <w:szCs w:val="24"/>
        </w:rPr>
        <w:t xml:space="preserve">. However, the overall </w:t>
      </w:r>
      <w:r w:rsidR="0087225F" w:rsidRPr="00DF4F27">
        <w:rPr>
          <w:rFonts w:ascii="Times New Roman" w:hAnsi="Times New Roman" w:cs="Times New Roman"/>
          <w:sz w:val="24"/>
          <w:szCs w:val="24"/>
        </w:rPr>
        <w:t>similarity of the results across the measures suggests</w:t>
      </w:r>
      <w:r w:rsidR="00023C35" w:rsidRPr="00DF4F27">
        <w:rPr>
          <w:rFonts w:ascii="Times New Roman" w:hAnsi="Times New Roman" w:cs="Times New Roman"/>
          <w:sz w:val="24"/>
          <w:szCs w:val="24"/>
        </w:rPr>
        <w:t xml:space="preserve"> that the general pattern is robust to specific operationalizations of true-self beliefs.</w:t>
      </w:r>
    </w:p>
    <w:p w14:paraId="1459A6FE" w14:textId="084E05FA" w:rsidR="00562FAC" w:rsidRPr="00DF4F27" w:rsidRDefault="000B5C2A" w:rsidP="00EA5D90">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When these results are taken together, Studies 5</w:t>
      </w:r>
      <w:r w:rsidR="00EA5D90" w:rsidRPr="00DF4F27">
        <w:rPr>
          <w:rFonts w:ascii="Times New Roman" w:hAnsi="Times New Roman" w:cs="Times New Roman"/>
          <w:sz w:val="24"/>
          <w:szCs w:val="24"/>
        </w:rPr>
        <w:t>A</w:t>
      </w:r>
      <w:r w:rsidRPr="00DF4F27">
        <w:rPr>
          <w:rFonts w:ascii="Times New Roman" w:hAnsi="Times New Roman" w:cs="Times New Roman"/>
          <w:sz w:val="24"/>
          <w:szCs w:val="24"/>
        </w:rPr>
        <w:t xml:space="preserve"> and 5</w:t>
      </w:r>
      <w:r w:rsidR="00EA5D90" w:rsidRPr="00DF4F27">
        <w:rPr>
          <w:rFonts w:ascii="Times New Roman" w:hAnsi="Times New Roman" w:cs="Times New Roman"/>
          <w:sz w:val="24"/>
          <w:szCs w:val="24"/>
        </w:rPr>
        <w:t>B</w:t>
      </w:r>
      <w:r w:rsidRPr="00DF4F27">
        <w:rPr>
          <w:rFonts w:ascii="Times New Roman" w:hAnsi="Times New Roman" w:cs="Times New Roman"/>
          <w:sz w:val="24"/>
          <w:szCs w:val="24"/>
        </w:rPr>
        <w:t xml:space="preserve"> are consistent with </w:t>
      </w:r>
      <w:r w:rsidR="00004614" w:rsidRPr="00DF4F27">
        <w:rPr>
          <w:rFonts w:ascii="Times New Roman" w:hAnsi="Times New Roman" w:cs="Times New Roman"/>
          <w:sz w:val="24"/>
          <w:szCs w:val="24"/>
        </w:rPr>
        <w:t>the</w:t>
      </w:r>
      <w:r w:rsidR="00162DA6" w:rsidRPr="00DF4F27">
        <w:rPr>
          <w:rFonts w:ascii="Times New Roman" w:hAnsi="Times New Roman" w:cs="Times New Roman"/>
          <w:sz w:val="24"/>
          <w:szCs w:val="24"/>
        </w:rPr>
        <w:t xml:space="preserve"> prediction</w:t>
      </w:r>
      <w:r w:rsidR="00004614" w:rsidRPr="00DF4F27">
        <w:rPr>
          <w:rFonts w:ascii="Times New Roman" w:hAnsi="Times New Roman" w:cs="Times New Roman"/>
          <w:sz w:val="24"/>
          <w:szCs w:val="24"/>
        </w:rPr>
        <w:t xml:space="preserve"> that i</w:t>
      </w:r>
      <w:r w:rsidRPr="00DF4F27">
        <w:rPr>
          <w:rFonts w:ascii="Times New Roman" w:hAnsi="Times New Roman" w:cs="Times New Roman"/>
          <w:sz w:val="24"/>
          <w:szCs w:val="24"/>
        </w:rPr>
        <w:t xml:space="preserve">ndividuals who </w:t>
      </w:r>
      <w:r w:rsidR="00E27B6E" w:rsidRPr="00DF4F27">
        <w:rPr>
          <w:rFonts w:ascii="Times New Roman" w:hAnsi="Times New Roman" w:cs="Times New Roman"/>
          <w:sz w:val="24"/>
          <w:szCs w:val="24"/>
        </w:rPr>
        <w:t>believe in the true self (either explicitly or implicitly)</w:t>
      </w:r>
      <w:r w:rsidRPr="00DF4F27">
        <w:rPr>
          <w:rFonts w:ascii="Times New Roman" w:hAnsi="Times New Roman" w:cs="Times New Roman"/>
          <w:sz w:val="24"/>
          <w:szCs w:val="24"/>
        </w:rPr>
        <w:t xml:space="preserve"> also tend to rely more on </w:t>
      </w:r>
      <w:r w:rsidR="00E27B6E" w:rsidRPr="00DF4F27">
        <w:rPr>
          <w:rFonts w:ascii="Times New Roman" w:hAnsi="Times New Roman" w:cs="Times New Roman"/>
          <w:sz w:val="24"/>
          <w:szCs w:val="24"/>
        </w:rPr>
        <w:t xml:space="preserve">essentialist intuitions: They </w:t>
      </w:r>
      <w:r w:rsidR="00787A21" w:rsidRPr="00DF4F27">
        <w:rPr>
          <w:rFonts w:ascii="Times New Roman" w:hAnsi="Times New Roman" w:cs="Times New Roman"/>
          <w:sz w:val="24"/>
          <w:szCs w:val="24"/>
        </w:rPr>
        <w:t>adopt</w:t>
      </w:r>
      <w:r w:rsidR="00E27B6E" w:rsidRPr="00DF4F27">
        <w:rPr>
          <w:rFonts w:ascii="Times New Roman" w:hAnsi="Times New Roman" w:cs="Times New Roman"/>
          <w:sz w:val="24"/>
          <w:szCs w:val="24"/>
        </w:rPr>
        <w:t xml:space="preserve"> </w:t>
      </w:r>
      <w:r w:rsidRPr="00DF4F27">
        <w:rPr>
          <w:rFonts w:ascii="Times New Roman" w:hAnsi="Times New Roman" w:cs="Times New Roman"/>
          <w:sz w:val="24"/>
          <w:szCs w:val="24"/>
        </w:rPr>
        <w:t>inherence-based explanat</w:t>
      </w:r>
      <w:r w:rsidR="00E27B6E" w:rsidRPr="00DF4F27">
        <w:rPr>
          <w:rFonts w:ascii="Times New Roman" w:hAnsi="Times New Roman" w:cs="Times New Roman"/>
          <w:sz w:val="24"/>
          <w:szCs w:val="24"/>
        </w:rPr>
        <w:t xml:space="preserve">ions; they </w:t>
      </w:r>
      <w:r w:rsidRPr="00DF4F27">
        <w:rPr>
          <w:rFonts w:ascii="Times New Roman" w:hAnsi="Times New Roman" w:cs="Times New Roman"/>
          <w:sz w:val="24"/>
          <w:szCs w:val="24"/>
        </w:rPr>
        <w:t>endorse the idea that various social groups are united by fundamental underlying similarities</w:t>
      </w:r>
      <w:r w:rsidR="00E27B6E" w:rsidRPr="00DF4F27">
        <w:rPr>
          <w:rFonts w:ascii="Times New Roman" w:hAnsi="Times New Roman" w:cs="Times New Roman"/>
          <w:sz w:val="24"/>
          <w:szCs w:val="24"/>
        </w:rPr>
        <w:t>; they believe</w:t>
      </w:r>
      <w:r w:rsidRPr="00DF4F27">
        <w:rPr>
          <w:rFonts w:ascii="Times New Roman" w:hAnsi="Times New Roman" w:cs="Times New Roman"/>
          <w:sz w:val="24"/>
          <w:szCs w:val="24"/>
        </w:rPr>
        <w:t xml:space="preserve"> that personality traits define distinct kinds of people</w:t>
      </w:r>
      <w:r w:rsidR="00E27B6E" w:rsidRPr="00DF4F27">
        <w:rPr>
          <w:rFonts w:ascii="Times New Roman" w:hAnsi="Times New Roman" w:cs="Times New Roman"/>
          <w:sz w:val="24"/>
          <w:szCs w:val="24"/>
        </w:rPr>
        <w:t>;</w:t>
      </w:r>
      <w:r w:rsidRPr="00DF4F27">
        <w:rPr>
          <w:rFonts w:ascii="Times New Roman" w:hAnsi="Times New Roman" w:cs="Times New Roman"/>
          <w:sz w:val="24"/>
          <w:szCs w:val="24"/>
        </w:rPr>
        <w:t xml:space="preserve"> </w:t>
      </w:r>
      <w:r w:rsidR="00E27B6E" w:rsidRPr="00DF4F27">
        <w:rPr>
          <w:rFonts w:ascii="Times New Roman" w:hAnsi="Times New Roman" w:cs="Times New Roman"/>
          <w:sz w:val="24"/>
          <w:szCs w:val="24"/>
        </w:rPr>
        <w:t xml:space="preserve">and they assume that </w:t>
      </w:r>
      <w:r w:rsidRPr="00DF4F27">
        <w:rPr>
          <w:rFonts w:ascii="Times New Roman" w:hAnsi="Times New Roman" w:cs="Times New Roman"/>
          <w:sz w:val="24"/>
          <w:szCs w:val="24"/>
        </w:rPr>
        <w:t>people’s moral character is unchanging and that good and evil are ontologically real forces at work in the world. In sum, true-self beliefs appear to be empirically associated with a wide variety of essentialist be</w:t>
      </w:r>
      <w:r w:rsidR="00EA5D90" w:rsidRPr="00DF4F27">
        <w:rPr>
          <w:rFonts w:ascii="Times New Roman" w:hAnsi="Times New Roman" w:cs="Times New Roman"/>
          <w:sz w:val="24"/>
          <w:szCs w:val="24"/>
        </w:rPr>
        <w:t>liefs and tendencies.</w:t>
      </w:r>
    </w:p>
    <w:p w14:paraId="058D9933" w14:textId="63F08000" w:rsidR="00665BA1" w:rsidRPr="00DF4F27" w:rsidRDefault="00665BA1" w:rsidP="00665BA1">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 xml:space="preserve">Study </w:t>
      </w:r>
      <w:r w:rsidR="007C7A62" w:rsidRPr="00DF4F27">
        <w:rPr>
          <w:rFonts w:ascii="Times New Roman" w:hAnsi="Times New Roman" w:cs="Times New Roman"/>
          <w:b/>
          <w:sz w:val="24"/>
          <w:szCs w:val="24"/>
        </w:rPr>
        <w:t>6</w:t>
      </w:r>
      <w:r w:rsidRPr="00DF4F27">
        <w:rPr>
          <w:rFonts w:ascii="Times New Roman" w:hAnsi="Times New Roman" w:cs="Times New Roman"/>
          <w:b/>
          <w:sz w:val="24"/>
          <w:szCs w:val="24"/>
        </w:rPr>
        <w:t xml:space="preserve">: </w:t>
      </w:r>
      <w:r w:rsidR="008570C0" w:rsidRPr="00DF4F27">
        <w:rPr>
          <w:rFonts w:ascii="Times New Roman" w:hAnsi="Times New Roman" w:cs="Times New Roman"/>
          <w:b/>
          <w:sz w:val="24"/>
          <w:szCs w:val="24"/>
        </w:rPr>
        <w:t>Manipulation</w:t>
      </w:r>
      <w:r w:rsidR="007C7A62" w:rsidRPr="00DF4F27">
        <w:rPr>
          <w:rFonts w:ascii="Times New Roman" w:hAnsi="Times New Roman" w:cs="Times New Roman"/>
          <w:b/>
          <w:sz w:val="24"/>
          <w:szCs w:val="24"/>
        </w:rPr>
        <w:t xml:space="preserve"> of Essentialist Beliefs in a Distal Domain</w:t>
      </w:r>
    </w:p>
    <w:p w14:paraId="4C0F6474" w14:textId="0CC9E012" w:rsidR="00665BA1" w:rsidRPr="00DF4F27" w:rsidRDefault="00162DA6" w:rsidP="00DE6572">
      <w:pPr>
        <w:spacing w:line="480" w:lineRule="auto"/>
        <w:ind w:firstLine="720"/>
        <w:contextualSpacing/>
        <w:rPr>
          <w:rFonts w:ascii="Times New Roman" w:hAnsi="Times New Roman" w:cs="Times New Roman"/>
          <w:b/>
          <w:sz w:val="24"/>
          <w:szCs w:val="24"/>
        </w:rPr>
      </w:pPr>
      <w:r w:rsidRPr="00DF4F27">
        <w:rPr>
          <w:rFonts w:ascii="Times New Roman" w:hAnsi="Times New Roman" w:cs="Times New Roman"/>
          <w:sz w:val="24"/>
          <w:szCs w:val="24"/>
        </w:rPr>
        <w:lastRenderedPageBreak/>
        <w:t>T</w:t>
      </w:r>
      <w:r w:rsidR="00665BA1" w:rsidRPr="00DF4F27">
        <w:rPr>
          <w:rFonts w:ascii="Times New Roman" w:hAnsi="Times New Roman" w:cs="Times New Roman"/>
          <w:sz w:val="24"/>
          <w:szCs w:val="24"/>
        </w:rPr>
        <w:t xml:space="preserve">he </w:t>
      </w:r>
      <w:r w:rsidR="00415BBC" w:rsidRPr="00DF4F27">
        <w:rPr>
          <w:rFonts w:ascii="Times New Roman" w:hAnsi="Times New Roman" w:cs="Times New Roman"/>
          <w:sz w:val="24"/>
          <w:szCs w:val="24"/>
        </w:rPr>
        <w:t>foregoing</w:t>
      </w:r>
      <w:r w:rsidR="00665BA1" w:rsidRPr="00DF4F27">
        <w:rPr>
          <w:rFonts w:ascii="Times New Roman" w:hAnsi="Times New Roman" w:cs="Times New Roman"/>
          <w:sz w:val="24"/>
          <w:szCs w:val="24"/>
        </w:rPr>
        <w:t xml:space="preserve"> studies</w:t>
      </w:r>
      <w:r w:rsidRPr="00DF4F27">
        <w:rPr>
          <w:rFonts w:ascii="Times New Roman" w:hAnsi="Times New Roman" w:cs="Times New Roman"/>
          <w:sz w:val="24"/>
          <w:szCs w:val="24"/>
        </w:rPr>
        <w:t xml:space="preserve"> provide some</w:t>
      </w:r>
      <w:r w:rsidR="00665BA1" w:rsidRPr="00DF4F27">
        <w:rPr>
          <w:rFonts w:ascii="Times New Roman" w:hAnsi="Times New Roman" w:cs="Times New Roman"/>
          <w:sz w:val="24"/>
          <w:szCs w:val="24"/>
        </w:rPr>
        <w:t xml:space="preserve"> </w:t>
      </w:r>
      <w:r w:rsidRPr="00DF4F27">
        <w:rPr>
          <w:rFonts w:ascii="Times New Roman" w:hAnsi="Times New Roman" w:cs="Times New Roman"/>
          <w:sz w:val="24"/>
          <w:szCs w:val="24"/>
        </w:rPr>
        <w:t>evidence for</w:t>
      </w:r>
      <w:r w:rsidR="00665BA1" w:rsidRPr="00DF4F27">
        <w:rPr>
          <w:rFonts w:ascii="Times New Roman" w:hAnsi="Times New Roman" w:cs="Times New Roman"/>
          <w:sz w:val="24"/>
          <w:szCs w:val="24"/>
        </w:rPr>
        <w:t xml:space="preserve"> the idea that true-self beliefs </w:t>
      </w:r>
      <w:r w:rsidR="00305012" w:rsidRPr="00DF4F27">
        <w:rPr>
          <w:rFonts w:ascii="Times New Roman" w:hAnsi="Times New Roman" w:cs="Times New Roman"/>
          <w:sz w:val="24"/>
          <w:szCs w:val="24"/>
        </w:rPr>
        <w:t>emerge as a result of</w:t>
      </w:r>
      <w:r w:rsidRPr="00DF4F27">
        <w:rPr>
          <w:rFonts w:ascii="Times New Roman" w:hAnsi="Times New Roman" w:cs="Times New Roman"/>
          <w:sz w:val="24"/>
          <w:szCs w:val="24"/>
        </w:rPr>
        <w:t xml:space="preserve"> </w:t>
      </w:r>
      <w:r w:rsidR="00665BA1" w:rsidRPr="00DF4F27">
        <w:rPr>
          <w:rFonts w:ascii="Times New Roman" w:hAnsi="Times New Roman" w:cs="Times New Roman"/>
          <w:sz w:val="24"/>
          <w:szCs w:val="24"/>
        </w:rPr>
        <w:t>esse</w:t>
      </w:r>
      <w:r w:rsidR="007C7A62" w:rsidRPr="00DF4F27">
        <w:rPr>
          <w:rFonts w:ascii="Times New Roman" w:hAnsi="Times New Roman" w:cs="Times New Roman"/>
          <w:sz w:val="24"/>
          <w:szCs w:val="24"/>
        </w:rPr>
        <w:t>ntialis</w:t>
      </w:r>
      <w:r w:rsidRPr="00DF4F27">
        <w:rPr>
          <w:rFonts w:ascii="Times New Roman" w:hAnsi="Times New Roman" w:cs="Times New Roman"/>
          <w:sz w:val="24"/>
          <w:szCs w:val="24"/>
        </w:rPr>
        <w:t>t reasoning</w:t>
      </w:r>
      <w:r w:rsidR="007C7A62" w:rsidRPr="00DF4F27">
        <w:rPr>
          <w:rFonts w:ascii="Times New Roman" w:hAnsi="Times New Roman" w:cs="Times New Roman"/>
          <w:sz w:val="24"/>
          <w:szCs w:val="24"/>
        </w:rPr>
        <w:t xml:space="preserve">. </w:t>
      </w:r>
      <w:r w:rsidR="00665BA1" w:rsidRPr="00DF4F27">
        <w:rPr>
          <w:rFonts w:ascii="Times New Roman" w:hAnsi="Times New Roman" w:cs="Times New Roman"/>
          <w:sz w:val="24"/>
          <w:szCs w:val="24"/>
        </w:rPr>
        <w:t xml:space="preserve">However, thus far we have relied exclusively on correlational methods, </w:t>
      </w:r>
      <w:r w:rsidR="00A47A50" w:rsidRPr="00DF4F27">
        <w:rPr>
          <w:rFonts w:ascii="Times New Roman" w:hAnsi="Times New Roman" w:cs="Times New Roman"/>
          <w:sz w:val="24"/>
          <w:szCs w:val="24"/>
        </w:rPr>
        <w:t>precluding the inference that</w:t>
      </w:r>
      <w:r w:rsidR="00665BA1" w:rsidRPr="00DF4F27">
        <w:rPr>
          <w:rFonts w:ascii="Times New Roman" w:hAnsi="Times New Roman" w:cs="Times New Roman"/>
          <w:sz w:val="24"/>
          <w:szCs w:val="24"/>
        </w:rPr>
        <w:t xml:space="preserve"> </w:t>
      </w:r>
      <w:r w:rsidR="00787104" w:rsidRPr="00DF4F27">
        <w:rPr>
          <w:rFonts w:ascii="Times New Roman" w:hAnsi="Times New Roman" w:cs="Times New Roman"/>
          <w:sz w:val="24"/>
          <w:szCs w:val="24"/>
        </w:rPr>
        <w:t xml:space="preserve">essentialism has a causal influence on </w:t>
      </w:r>
      <w:r w:rsidR="008570C0" w:rsidRPr="00DF4F27">
        <w:rPr>
          <w:rFonts w:ascii="Times New Roman" w:hAnsi="Times New Roman" w:cs="Times New Roman"/>
          <w:sz w:val="24"/>
          <w:szCs w:val="24"/>
        </w:rPr>
        <w:t xml:space="preserve">reasoning about the </w:t>
      </w:r>
      <w:r w:rsidR="00665BA1" w:rsidRPr="00DF4F27">
        <w:rPr>
          <w:rFonts w:ascii="Times New Roman" w:hAnsi="Times New Roman" w:cs="Times New Roman"/>
          <w:sz w:val="24"/>
          <w:szCs w:val="24"/>
        </w:rPr>
        <w:t xml:space="preserve">self. </w:t>
      </w:r>
      <w:r w:rsidR="00415BBC" w:rsidRPr="00DF4F27">
        <w:rPr>
          <w:rFonts w:ascii="Times New Roman" w:hAnsi="Times New Roman" w:cs="Times New Roman"/>
          <w:sz w:val="24"/>
          <w:szCs w:val="24"/>
        </w:rPr>
        <w:t>We test</w:t>
      </w:r>
      <w:r w:rsidR="00787A21" w:rsidRPr="00DF4F27">
        <w:rPr>
          <w:rFonts w:ascii="Times New Roman" w:hAnsi="Times New Roman" w:cs="Times New Roman"/>
          <w:sz w:val="24"/>
          <w:szCs w:val="24"/>
        </w:rPr>
        <w:t>ed</w:t>
      </w:r>
      <w:r w:rsidR="00415BBC" w:rsidRPr="00DF4F27">
        <w:rPr>
          <w:rFonts w:ascii="Times New Roman" w:hAnsi="Times New Roman" w:cs="Times New Roman"/>
          <w:sz w:val="24"/>
          <w:szCs w:val="24"/>
        </w:rPr>
        <w:t xml:space="preserve"> this proposed causal </w:t>
      </w:r>
      <w:r w:rsidR="00787A21" w:rsidRPr="00DF4F27">
        <w:rPr>
          <w:rFonts w:ascii="Times New Roman" w:hAnsi="Times New Roman" w:cs="Times New Roman"/>
          <w:sz w:val="24"/>
          <w:szCs w:val="24"/>
        </w:rPr>
        <w:t xml:space="preserve">influence </w:t>
      </w:r>
      <w:r w:rsidR="00415BBC" w:rsidRPr="00DF4F27">
        <w:rPr>
          <w:rFonts w:ascii="Times New Roman" w:hAnsi="Times New Roman" w:cs="Times New Roman"/>
          <w:sz w:val="24"/>
          <w:szCs w:val="24"/>
        </w:rPr>
        <w:t>experimentally in Stud</w:t>
      </w:r>
      <w:r w:rsidRPr="00DF4F27">
        <w:rPr>
          <w:rFonts w:ascii="Times New Roman" w:hAnsi="Times New Roman" w:cs="Times New Roman"/>
          <w:sz w:val="24"/>
          <w:szCs w:val="24"/>
        </w:rPr>
        <w:t>ies</w:t>
      </w:r>
      <w:r w:rsidR="00415BBC" w:rsidRPr="00DF4F27">
        <w:rPr>
          <w:rFonts w:ascii="Times New Roman" w:hAnsi="Times New Roman" w:cs="Times New Roman"/>
          <w:sz w:val="24"/>
          <w:szCs w:val="24"/>
        </w:rPr>
        <w:t xml:space="preserve"> 6</w:t>
      </w:r>
      <w:r w:rsidRPr="00DF4F27">
        <w:rPr>
          <w:rFonts w:ascii="Times New Roman" w:hAnsi="Times New Roman" w:cs="Times New Roman"/>
          <w:sz w:val="24"/>
          <w:szCs w:val="24"/>
        </w:rPr>
        <w:t>–8</w:t>
      </w:r>
      <w:r w:rsidR="00415BBC" w:rsidRPr="00DF4F27">
        <w:rPr>
          <w:rFonts w:ascii="Times New Roman" w:hAnsi="Times New Roman" w:cs="Times New Roman"/>
          <w:sz w:val="24"/>
          <w:szCs w:val="24"/>
        </w:rPr>
        <w:t>.</w:t>
      </w:r>
      <w:r w:rsidR="00787104" w:rsidRPr="00DF4F27">
        <w:rPr>
          <w:rFonts w:ascii="Times New Roman" w:hAnsi="Times New Roman" w:cs="Times New Roman"/>
          <w:sz w:val="24"/>
          <w:szCs w:val="24"/>
        </w:rPr>
        <w:t xml:space="preserve"> </w:t>
      </w:r>
    </w:p>
    <w:p w14:paraId="635F1313" w14:textId="42EF51F7" w:rsidR="005B67DA" w:rsidRPr="00DF4F27" w:rsidRDefault="006E43E6" w:rsidP="00787A21">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B21E58" w:rsidRPr="00DF4F27">
        <w:rPr>
          <w:rFonts w:ascii="Times New Roman" w:hAnsi="Times New Roman" w:cs="Times New Roman"/>
          <w:sz w:val="24"/>
          <w:szCs w:val="24"/>
        </w:rPr>
        <w:t xml:space="preserve">In </w:t>
      </w:r>
      <w:r w:rsidR="00A47A50" w:rsidRPr="00DF4F27">
        <w:rPr>
          <w:rFonts w:ascii="Times New Roman" w:hAnsi="Times New Roman" w:cs="Times New Roman"/>
          <w:sz w:val="24"/>
          <w:szCs w:val="24"/>
        </w:rPr>
        <w:t>Study 6</w:t>
      </w:r>
      <w:r w:rsidR="00B21E58" w:rsidRPr="00DF4F27">
        <w:rPr>
          <w:rFonts w:ascii="Times New Roman" w:hAnsi="Times New Roman" w:cs="Times New Roman"/>
          <w:sz w:val="24"/>
          <w:szCs w:val="24"/>
        </w:rPr>
        <w:t>, we manipulated essentialis</w:t>
      </w:r>
      <w:r w:rsidR="00A47A50" w:rsidRPr="00DF4F27">
        <w:rPr>
          <w:rFonts w:ascii="Times New Roman" w:hAnsi="Times New Roman" w:cs="Times New Roman"/>
          <w:sz w:val="24"/>
          <w:szCs w:val="24"/>
        </w:rPr>
        <w:t xml:space="preserve">t beliefs in a </w:t>
      </w:r>
      <w:r w:rsidR="00B21E58" w:rsidRPr="00DF4F27">
        <w:rPr>
          <w:rFonts w:ascii="Times New Roman" w:hAnsi="Times New Roman" w:cs="Times New Roman"/>
          <w:sz w:val="24"/>
          <w:szCs w:val="24"/>
        </w:rPr>
        <w:t xml:space="preserve">domain that is </w:t>
      </w:r>
      <w:r w:rsidR="00A47A50" w:rsidRPr="00DF4F27">
        <w:rPr>
          <w:rFonts w:ascii="Times New Roman" w:hAnsi="Times New Roman" w:cs="Times New Roman"/>
          <w:sz w:val="24"/>
          <w:szCs w:val="24"/>
        </w:rPr>
        <w:t>relatively</w:t>
      </w:r>
      <w:r w:rsidR="00B21E58" w:rsidRPr="00DF4F27">
        <w:rPr>
          <w:rFonts w:ascii="Times New Roman" w:hAnsi="Times New Roman" w:cs="Times New Roman"/>
          <w:sz w:val="24"/>
          <w:szCs w:val="24"/>
        </w:rPr>
        <w:t xml:space="preserve"> distant from </w:t>
      </w:r>
      <w:r w:rsidR="00A47A50" w:rsidRPr="00DF4F27">
        <w:rPr>
          <w:rFonts w:ascii="Times New Roman" w:hAnsi="Times New Roman" w:cs="Times New Roman"/>
          <w:sz w:val="24"/>
          <w:szCs w:val="24"/>
        </w:rPr>
        <w:t>individual</w:t>
      </w:r>
      <w:r w:rsidR="00B21E58" w:rsidRPr="00DF4F27">
        <w:rPr>
          <w:rFonts w:ascii="Times New Roman" w:hAnsi="Times New Roman" w:cs="Times New Roman"/>
          <w:sz w:val="24"/>
          <w:szCs w:val="24"/>
        </w:rPr>
        <w:t xml:space="preserve"> sel</w:t>
      </w:r>
      <w:r w:rsidR="00A47A50" w:rsidRPr="00DF4F27">
        <w:rPr>
          <w:rFonts w:ascii="Times New Roman" w:hAnsi="Times New Roman" w:cs="Times New Roman"/>
          <w:sz w:val="24"/>
          <w:szCs w:val="24"/>
        </w:rPr>
        <w:t>ves</w:t>
      </w:r>
      <w:r w:rsidR="00946C9D" w:rsidRPr="00DF4F27">
        <w:rPr>
          <w:rFonts w:ascii="Times New Roman" w:hAnsi="Times New Roman" w:cs="Times New Roman"/>
          <w:sz w:val="24"/>
          <w:szCs w:val="24"/>
        </w:rPr>
        <w:t>—</w:t>
      </w:r>
      <w:r w:rsidR="00B21E58" w:rsidRPr="00DF4F27">
        <w:rPr>
          <w:rFonts w:ascii="Times New Roman" w:hAnsi="Times New Roman" w:cs="Times New Roman"/>
          <w:sz w:val="24"/>
          <w:szCs w:val="24"/>
        </w:rPr>
        <w:t xml:space="preserve">namely, race. By </w:t>
      </w:r>
      <w:r w:rsidR="0096508F" w:rsidRPr="00DF4F27">
        <w:rPr>
          <w:rFonts w:ascii="Times New Roman" w:hAnsi="Times New Roman" w:cs="Times New Roman"/>
          <w:sz w:val="24"/>
          <w:szCs w:val="24"/>
        </w:rPr>
        <w:t>minimizing the surface similarity between the manipulated domain (i.e., race) and the target domain (i.e., the self), t</w:t>
      </w:r>
      <w:r w:rsidR="00B21E58" w:rsidRPr="00DF4F27">
        <w:rPr>
          <w:rFonts w:ascii="Times New Roman" w:hAnsi="Times New Roman" w:cs="Times New Roman"/>
          <w:sz w:val="24"/>
          <w:szCs w:val="24"/>
        </w:rPr>
        <w:t xml:space="preserve">his manipulation provides a conservative test of the claim that people’s reasoning </w:t>
      </w:r>
      <w:r w:rsidR="0096508F" w:rsidRPr="00DF4F27">
        <w:rPr>
          <w:rFonts w:ascii="Times New Roman" w:hAnsi="Times New Roman" w:cs="Times New Roman"/>
          <w:sz w:val="24"/>
          <w:szCs w:val="24"/>
        </w:rPr>
        <w:t xml:space="preserve">about the self is rooted in essentialism. </w:t>
      </w:r>
      <w:r w:rsidR="00787A21" w:rsidRPr="00DF4F27">
        <w:rPr>
          <w:rFonts w:ascii="Times New Roman" w:hAnsi="Times New Roman" w:cs="Times New Roman"/>
          <w:sz w:val="24"/>
          <w:szCs w:val="24"/>
        </w:rPr>
        <w:t>If</w:t>
      </w:r>
      <w:r w:rsidR="00946C9D" w:rsidRPr="00DF4F27">
        <w:rPr>
          <w:rFonts w:ascii="Times New Roman" w:hAnsi="Times New Roman" w:cs="Times New Roman"/>
          <w:sz w:val="24"/>
          <w:szCs w:val="24"/>
        </w:rPr>
        <w:t xml:space="preserve"> </w:t>
      </w:r>
      <w:r w:rsidR="00D91F8A" w:rsidRPr="00DF4F27">
        <w:rPr>
          <w:rFonts w:ascii="Times New Roman" w:hAnsi="Times New Roman" w:cs="Times New Roman"/>
          <w:sz w:val="24"/>
          <w:szCs w:val="24"/>
        </w:rPr>
        <w:t>the lay belief in a true self is simply an outgrowth of the tendency to essentialize the self</w:t>
      </w:r>
      <w:r w:rsidR="00787A21" w:rsidRPr="00DF4F27">
        <w:rPr>
          <w:rFonts w:ascii="Times New Roman" w:hAnsi="Times New Roman" w:cs="Times New Roman"/>
          <w:sz w:val="24"/>
          <w:szCs w:val="24"/>
        </w:rPr>
        <w:t>, we should find</w:t>
      </w:r>
      <w:r w:rsidR="00D91F8A" w:rsidRPr="00DF4F27">
        <w:rPr>
          <w:rFonts w:ascii="Times New Roman" w:hAnsi="Times New Roman" w:cs="Times New Roman"/>
          <w:sz w:val="24"/>
          <w:szCs w:val="24"/>
        </w:rPr>
        <w:t xml:space="preserve"> that manipulating participants’ essentialism about race would</w:t>
      </w:r>
      <w:r w:rsidR="00305012" w:rsidRPr="00DF4F27">
        <w:rPr>
          <w:rFonts w:ascii="Times New Roman" w:hAnsi="Times New Roman" w:cs="Times New Roman"/>
          <w:sz w:val="24"/>
          <w:szCs w:val="24"/>
        </w:rPr>
        <w:t xml:space="preserve"> in turn</w:t>
      </w:r>
      <w:r w:rsidR="00787A21" w:rsidRPr="00DF4F27">
        <w:rPr>
          <w:rFonts w:ascii="Times New Roman" w:hAnsi="Times New Roman" w:cs="Times New Roman"/>
          <w:sz w:val="24"/>
          <w:szCs w:val="24"/>
        </w:rPr>
        <w:t>—</w:t>
      </w:r>
      <w:r w:rsidR="00305012" w:rsidRPr="00DF4F27">
        <w:rPr>
          <w:rFonts w:ascii="Times New Roman" w:hAnsi="Times New Roman" w:cs="Times New Roman"/>
          <w:sz w:val="24"/>
          <w:szCs w:val="24"/>
        </w:rPr>
        <w:t>by virtue of making essentialist beliefs more vs. less plausible in a broader sense</w:t>
      </w:r>
      <w:r w:rsidR="00787A21" w:rsidRPr="00DF4F27">
        <w:rPr>
          <w:rFonts w:ascii="Times New Roman" w:hAnsi="Times New Roman" w:cs="Times New Roman"/>
          <w:sz w:val="24"/>
          <w:szCs w:val="24"/>
        </w:rPr>
        <w:t>—</w:t>
      </w:r>
      <w:r w:rsidR="007520B0" w:rsidRPr="00DF4F27">
        <w:rPr>
          <w:rFonts w:ascii="Times New Roman" w:hAnsi="Times New Roman" w:cs="Times New Roman"/>
          <w:sz w:val="24"/>
          <w:szCs w:val="24"/>
        </w:rPr>
        <w:t>have consequences for</w:t>
      </w:r>
      <w:r w:rsidR="00D91F8A" w:rsidRPr="00DF4F27">
        <w:rPr>
          <w:rFonts w:ascii="Times New Roman" w:hAnsi="Times New Roman" w:cs="Times New Roman"/>
          <w:sz w:val="24"/>
          <w:szCs w:val="24"/>
        </w:rPr>
        <w:t xml:space="preserve"> whether </w:t>
      </w:r>
      <w:r w:rsidR="00305012" w:rsidRPr="00DF4F27">
        <w:rPr>
          <w:rFonts w:ascii="Times New Roman" w:hAnsi="Times New Roman" w:cs="Times New Roman"/>
          <w:sz w:val="24"/>
          <w:szCs w:val="24"/>
        </w:rPr>
        <w:t xml:space="preserve">participants </w:t>
      </w:r>
      <w:r w:rsidR="00D91F8A" w:rsidRPr="00DF4F27">
        <w:rPr>
          <w:rFonts w:ascii="Times New Roman" w:hAnsi="Times New Roman" w:cs="Times New Roman"/>
          <w:sz w:val="24"/>
          <w:szCs w:val="24"/>
        </w:rPr>
        <w:t xml:space="preserve">endorse the existence of a </w:t>
      </w:r>
      <w:r w:rsidR="00305012" w:rsidRPr="00DF4F27">
        <w:rPr>
          <w:rFonts w:ascii="Times New Roman" w:hAnsi="Times New Roman" w:cs="Times New Roman"/>
          <w:sz w:val="24"/>
          <w:szCs w:val="24"/>
        </w:rPr>
        <w:t>personal essence</w:t>
      </w:r>
      <w:r w:rsidR="00787A21" w:rsidRPr="00DF4F27">
        <w:rPr>
          <w:rFonts w:ascii="Times New Roman" w:hAnsi="Times New Roman" w:cs="Times New Roman"/>
          <w:sz w:val="24"/>
          <w:szCs w:val="24"/>
        </w:rPr>
        <w:t xml:space="preserve">. </w:t>
      </w:r>
    </w:p>
    <w:p w14:paraId="3A77E9FD" w14:textId="7CB1DA68" w:rsidR="0063543F" w:rsidRPr="00DF4F27" w:rsidRDefault="0063543F" w:rsidP="0063543F">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Methods</w:t>
      </w:r>
    </w:p>
    <w:p w14:paraId="45CF2540" w14:textId="217F7743" w:rsidR="0063543F" w:rsidRPr="00DF4F27" w:rsidRDefault="0063543F" w:rsidP="0063543F">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Participants</w:t>
      </w:r>
    </w:p>
    <w:p w14:paraId="6F2F5E97" w14:textId="33DE76CD" w:rsidR="00570740" w:rsidRPr="00DF4F27" w:rsidRDefault="00570740" w:rsidP="0063543F">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Participants were </w:t>
      </w:r>
      <w:r w:rsidR="00662104" w:rsidRPr="00DF4F27">
        <w:rPr>
          <w:rFonts w:ascii="Times New Roman" w:hAnsi="Times New Roman" w:cs="Times New Roman"/>
          <w:sz w:val="24"/>
          <w:szCs w:val="24"/>
        </w:rPr>
        <w:t xml:space="preserve">306 </w:t>
      </w:r>
      <w:r w:rsidR="002D1B70" w:rsidRPr="00DF4F27">
        <w:rPr>
          <w:rFonts w:ascii="Times New Roman" w:hAnsi="Times New Roman" w:cs="Times New Roman"/>
          <w:sz w:val="24"/>
          <w:szCs w:val="24"/>
        </w:rPr>
        <w:t xml:space="preserve">American </w:t>
      </w:r>
      <w:r w:rsidRPr="00DF4F27">
        <w:rPr>
          <w:rFonts w:ascii="Times New Roman" w:hAnsi="Times New Roman" w:cs="Times New Roman"/>
          <w:sz w:val="24"/>
          <w:szCs w:val="24"/>
        </w:rPr>
        <w:t>adults (</w:t>
      </w:r>
      <w:r w:rsidR="00DB37B7" w:rsidRPr="00DF4F27">
        <w:rPr>
          <w:rFonts w:ascii="Times New Roman" w:hAnsi="Times New Roman" w:cs="Times New Roman"/>
          <w:sz w:val="24"/>
          <w:szCs w:val="24"/>
        </w:rPr>
        <w:t>155</w:t>
      </w:r>
      <w:r w:rsidR="00662104"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female, </w:t>
      </w:r>
      <w:r w:rsidR="00DB37B7" w:rsidRPr="00DF4F27">
        <w:rPr>
          <w:rFonts w:ascii="Times New Roman" w:hAnsi="Times New Roman" w:cs="Times New Roman"/>
          <w:sz w:val="24"/>
          <w:szCs w:val="24"/>
        </w:rPr>
        <w:t>149</w:t>
      </w:r>
      <w:r w:rsidRPr="00DF4F27">
        <w:rPr>
          <w:rFonts w:ascii="Times New Roman" w:hAnsi="Times New Roman" w:cs="Times New Roman"/>
          <w:sz w:val="24"/>
          <w:szCs w:val="24"/>
        </w:rPr>
        <w:t xml:space="preserve"> male</w:t>
      </w:r>
      <w:r w:rsidR="00662104" w:rsidRPr="00DF4F27">
        <w:rPr>
          <w:rFonts w:ascii="Times New Roman" w:hAnsi="Times New Roman" w:cs="Times New Roman"/>
          <w:sz w:val="24"/>
          <w:szCs w:val="24"/>
        </w:rPr>
        <w:t xml:space="preserve">, </w:t>
      </w:r>
      <w:r w:rsidR="00F416C8" w:rsidRPr="00DF4F27">
        <w:rPr>
          <w:rFonts w:ascii="Times New Roman" w:hAnsi="Times New Roman" w:cs="Times New Roman"/>
          <w:sz w:val="24"/>
          <w:szCs w:val="24"/>
        </w:rPr>
        <w:t>1 not sure, 1 not reporting</w:t>
      </w:r>
      <w:r w:rsidRPr="00DF4F27">
        <w:rPr>
          <w:rFonts w:ascii="Times New Roman" w:hAnsi="Times New Roman" w:cs="Times New Roman"/>
          <w:sz w:val="24"/>
          <w:szCs w:val="24"/>
        </w:rPr>
        <w:t xml:space="preserve">) recruited from </w:t>
      </w:r>
      <w:proofErr w:type="spellStart"/>
      <w:r w:rsidRPr="00DF4F27">
        <w:rPr>
          <w:rFonts w:ascii="Times New Roman" w:hAnsi="Times New Roman" w:cs="Times New Roman"/>
          <w:sz w:val="24"/>
          <w:szCs w:val="24"/>
        </w:rPr>
        <w:t>MTurk</w:t>
      </w:r>
      <w:proofErr w:type="spellEnd"/>
      <w:r w:rsidRPr="00DF4F27">
        <w:rPr>
          <w:rFonts w:ascii="Times New Roman" w:hAnsi="Times New Roman" w:cs="Times New Roman"/>
          <w:sz w:val="24"/>
          <w:szCs w:val="24"/>
        </w:rPr>
        <w:t xml:space="preserve"> and paid $1.50 each. The sample was primarily White (</w:t>
      </w:r>
      <w:r w:rsidR="00662104" w:rsidRPr="00DF4F27">
        <w:rPr>
          <w:rFonts w:ascii="Times New Roman" w:hAnsi="Times New Roman" w:cs="Times New Roman"/>
          <w:sz w:val="24"/>
          <w:szCs w:val="24"/>
        </w:rPr>
        <w:t>78.1</w:t>
      </w:r>
      <w:r w:rsidRPr="00DF4F27">
        <w:rPr>
          <w:rFonts w:ascii="Times New Roman" w:hAnsi="Times New Roman" w:cs="Times New Roman"/>
          <w:sz w:val="24"/>
          <w:szCs w:val="24"/>
        </w:rPr>
        <w:t>%) and ranged in age from 19 to 68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32.9</w:t>
      </w:r>
      <w:r w:rsidR="00662104" w:rsidRPr="00DF4F27">
        <w:rPr>
          <w:rFonts w:ascii="Times New Roman" w:hAnsi="Times New Roman" w:cs="Times New Roman"/>
          <w:sz w:val="24"/>
          <w:szCs w:val="24"/>
        </w:rPr>
        <w:t>9</w:t>
      </w:r>
      <w:r w:rsidRPr="00DF4F27">
        <w:rPr>
          <w:rFonts w:ascii="Times New Roman" w:hAnsi="Times New Roman" w:cs="Times New Roman"/>
          <w:sz w:val="24"/>
          <w:szCs w:val="24"/>
        </w:rPr>
        <w:t xml:space="preserve">,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w:t>
      </w:r>
      <w:r w:rsidR="00662104" w:rsidRPr="00DF4F27">
        <w:rPr>
          <w:rFonts w:ascii="Times New Roman" w:hAnsi="Times New Roman" w:cs="Times New Roman"/>
          <w:sz w:val="24"/>
          <w:szCs w:val="24"/>
        </w:rPr>
        <w:t>9.95</w:t>
      </w:r>
      <w:r w:rsidRPr="00DF4F27">
        <w:rPr>
          <w:rFonts w:ascii="Times New Roman" w:hAnsi="Times New Roman" w:cs="Times New Roman"/>
          <w:sz w:val="24"/>
          <w:szCs w:val="24"/>
        </w:rPr>
        <w:t>).</w:t>
      </w:r>
    </w:p>
    <w:p w14:paraId="37EFE322" w14:textId="440B4F45" w:rsidR="00CD2142" w:rsidRPr="00DF4F27" w:rsidRDefault="00CD2142" w:rsidP="0063543F">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Materials and Procedure</w:t>
      </w:r>
    </w:p>
    <w:p w14:paraId="4EE3538A" w14:textId="72953C67" w:rsidR="00A6081E" w:rsidRPr="00DF4F27" w:rsidRDefault="00CD2142" w:rsidP="003E3B1B">
      <w:pPr>
        <w:spacing w:line="480" w:lineRule="auto"/>
        <w:ind w:firstLine="720"/>
        <w:contextualSpacing/>
        <w:rPr>
          <w:rFonts w:ascii="Times New Roman" w:hAnsi="Times New Roman" w:cs="Times New Roman"/>
          <w:sz w:val="24"/>
          <w:szCs w:val="24"/>
        </w:rPr>
      </w:pPr>
      <w:proofErr w:type="gramStart"/>
      <w:r w:rsidRPr="00DF4F27">
        <w:rPr>
          <w:rFonts w:ascii="Times New Roman" w:hAnsi="Times New Roman" w:cs="Times New Roman"/>
          <w:b/>
          <w:sz w:val="24"/>
          <w:szCs w:val="24"/>
        </w:rPr>
        <w:t>Manipulation of Essentialis</w:t>
      </w:r>
      <w:r w:rsidR="00DE6572" w:rsidRPr="00DF4F27">
        <w:rPr>
          <w:rFonts w:ascii="Times New Roman" w:hAnsi="Times New Roman" w:cs="Times New Roman"/>
          <w:b/>
          <w:sz w:val="24"/>
          <w:szCs w:val="24"/>
        </w:rPr>
        <w:t>t Beliefs about Race</w:t>
      </w:r>
      <w:r w:rsidRPr="00DF4F27">
        <w:rPr>
          <w:rFonts w:ascii="Times New Roman" w:hAnsi="Times New Roman" w:cs="Times New Roman"/>
          <w:b/>
          <w:sz w:val="24"/>
          <w:szCs w:val="24"/>
        </w:rPr>
        <w:t>.</w:t>
      </w:r>
      <w:proofErr w:type="gramEnd"/>
      <w:r w:rsidRPr="00DF4F27">
        <w:rPr>
          <w:rFonts w:ascii="Times New Roman" w:hAnsi="Times New Roman" w:cs="Times New Roman"/>
          <w:sz w:val="24"/>
          <w:szCs w:val="24"/>
        </w:rPr>
        <w:t xml:space="preserve"> </w:t>
      </w:r>
      <w:r w:rsidR="0032778F" w:rsidRPr="00DF4F27">
        <w:rPr>
          <w:rFonts w:ascii="Times New Roman" w:hAnsi="Times New Roman" w:cs="Times New Roman"/>
          <w:sz w:val="24"/>
          <w:szCs w:val="24"/>
        </w:rPr>
        <w:t xml:space="preserve">An article-based manipulation was presented under the guise of a test of scientific literacy (adapted from Williams &amp; </w:t>
      </w:r>
      <w:proofErr w:type="spellStart"/>
      <w:r w:rsidR="0032778F" w:rsidRPr="00DF4F27">
        <w:rPr>
          <w:rFonts w:ascii="Times New Roman" w:hAnsi="Times New Roman" w:cs="Times New Roman"/>
          <w:sz w:val="24"/>
          <w:szCs w:val="24"/>
        </w:rPr>
        <w:t>Eberhardt</w:t>
      </w:r>
      <w:proofErr w:type="spellEnd"/>
      <w:r w:rsidR="0032778F" w:rsidRPr="00DF4F27">
        <w:rPr>
          <w:rFonts w:ascii="Times New Roman" w:hAnsi="Times New Roman" w:cs="Times New Roman"/>
          <w:sz w:val="24"/>
          <w:szCs w:val="24"/>
        </w:rPr>
        <w:t>, 2008). Participants were randomly assigned to read either a high</w:t>
      </w:r>
      <w:r w:rsidR="00620E83" w:rsidRPr="00DF4F27">
        <w:rPr>
          <w:rFonts w:ascii="Times New Roman" w:hAnsi="Times New Roman" w:cs="Times New Roman"/>
          <w:sz w:val="24"/>
          <w:szCs w:val="24"/>
        </w:rPr>
        <w:t>-</w:t>
      </w:r>
      <w:r w:rsidR="0032778F" w:rsidRPr="00DF4F27">
        <w:rPr>
          <w:rFonts w:ascii="Times New Roman" w:hAnsi="Times New Roman" w:cs="Times New Roman"/>
          <w:sz w:val="24"/>
          <w:szCs w:val="24"/>
        </w:rPr>
        <w:t xml:space="preserve"> or low-essentialism article. </w:t>
      </w:r>
      <w:r w:rsidR="00A37533" w:rsidRPr="00DF4F27">
        <w:rPr>
          <w:rFonts w:ascii="Times New Roman" w:hAnsi="Times New Roman" w:cs="Times New Roman"/>
          <w:sz w:val="24"/>
          <w:szCs w:val="24"/>
        </w:rPr>
        <w:t>T</w:t>
      </w:r>
      <w:r w:rsidR="00A6081E" w:rsidRPr="00DF4F27">
        <w:rPr>
          <w:rFonts w:ascii="Times New Roman" w:hAnsi="Times New Roman" w:cs="Times New Roman"/>
          <w:sz w:val="24"/>
          <w:szCs w:val="24"/>
        </w:rPr>
        <w:t xml:space="preserve">he </w:t>
      </w:r>
      <w:r w:rsidR="0096508F" w:rsidRPr="00DF4F27">
        <w:rPr>
          <w:rFonts w:ascii="Times New Roman" w:hAnsi="Times New Roman" w:cs="Times New Roman"/>
          <w:sz w:val="24"/>
          <w:szCs w:val="24"/>
        </w:rPr>
        <w:t xml:space="preserve">article </w:t>
      </w:r>
      <w:r w:rsidR="00A6081E" w:rsidRPr="00DF4F27">
        <w:rPr>
          <w:rFonts w:ascii="Times New Roman" w:hAnsi="Times New Roman" w:cs="Times New Roman"/>
          <w:sz w:val="24"/>
          <w:szCs w:val="24"/>
        </w:rPr>
        <w:t>claimed that</w:t>
      </w:r>
      <w:r w:rsidR="0096508F" w:rsidRPr="00DF4F27">
        <w:rPr>
          <w:rFonts w:ascii="Times New Roman" w:hAnsi="Times New Roman" w:cs="Times New Roman"/>
          <w:sz w:val="24"/>
          <w:szCs w:val="24"/>
        </w:rPr>
        <w:t xml:space="preserve"> scientists succeeded</w:t>
      </w:r>
      <w:r w:rsidR="00A6081E" w:rsidRPr="00DF4F27">
        <w:rPr>
          <w:rFonts w:ascii="Times New Roman" w:hAnsi="Times New Roman" w:cs="Times New Roman"/>
          <w:sz w:val="24"/>
          <w:szCs w:val="24"/>
        </w:rPr>
        <w:t xml:space="preserve"> (high-essentialism)</w:t>
      </w:r>
      <w:r w:rsidR="0096508F" w:rsidRPr="00DF4F27">
        <w:rPr>
          <w:rFonts w:ascii="Times New Roman" w:hAnsi="Times New Roman" w:cs="Times New Roman"/>
          <w:sz w:val="24"/>
          <w:szCs w:val="24"/>
        </w:rPr>
        <w:t xml:space="preserve"> vs. failed </w:t>
      </w:r>
      <w:r w:rsidR="00A6081E" w:rsidRPr="00DF4F27">
        <w:rPr>
          <w:rFonts w:ascii="Times New Roman" w:hAnsi="Times New Roman" w:cs="Times New Roman"/>
          <w:sz w:val="24"/>
          <w:szCs w:val="24"/>
        </w:rPr>
        <w:t xml:space="preserve">(low-essentialism) </w:t>
      </w:r>
      <w:r w:rsidR="0096508F" w:rsidRPr="00DF4F27">
        <w:rPr>
          <w:rFonts w:ascii="Times New Roman" w:hAnsi="Times New Roman" w:cs="Times New Roman"/>
          <w:sz w:val="24"/>
          <w:szCs w:val="24"/>
        </w:rPr>
        <w:t>in</w:t>
      </w:r>
      <w:r w:rsidR="00A6081E" w:rsidRPr="00DF4F27">
        <w:rPr>
          <w:rFonts w:ascii="Times New Roman" w:hAnsi="Times New Roman" w:cs="Times New Roman"/>
          <w:sz w:val="24"/>
          <w:szCs w:val="24"/>
        </w:rPr>
        <w:t xml:space="preserve"> </w:t>
      </w:r>
      <w:r w:rsidR="0096508F" w:rsidRPr="00DF4F27">
        <w:rPr>
          <w:rFonts w:ascii="Times New Roman" w:hAnsi="Times New Roman" w:cs="Times New Roman"/>
          <w:sz w:val="24"/>
          <w:szCs w:val="24"/>
        </w:rPr>
        <w:t xml:space="preserve">identifying </w:t>
      </w:r>
      <w:r w:rsidR="008748BF" w:rsidRPr="00DF4F27">
        <w:rPr>
          <w:rFonts w:ascii="Times New Roman" w:hAnsi="Times New Roman" w:cs="Times New Roman"/>
          <w:sz w:val="24"/>
          <w:szCs w:val="24"/>
        </w:rPr>
        <w:t>genetic factors predictive of racial phenotypes, suggesting that race is a naturally-</w:t>
      </w:r>
      <w:r w:rsidR="008748BF" w:rsidRPr="00DF4F27">
        <w:rPr>
          <w:rFonts w:ascii="Times New Roman" w:hAnsi="Times New Roman" w:cs="Times New Roman"/>
          <w:sz w:val="24"/>
          <w:szCs w:val="24"/>
        </w:rPr>
        <w:lastRenderedPageBreak/>
        <w:t xml:space="preserve">occurring </w:t>
      </w:r>
      <w:r w:rsidR="0096508F" w:rsidRPr="00DF4F27">
        <w:rPr>
          <w:rFonts w:ascii="Times New Roman" w:hAnsi="Times New Roman" w:cs="Times New Roman"/>
          <w:sz w:val="24"/>
          <w:szCs w:val="24"/>
        </w:rPr>
        <w:t xml:space="preserve">vs. socially-constructed </w:t>
      </w:r>
      <w:r w:rsidR="008748BF" w:rsidRPr="00DF4F27">
        <w:rPr>
          <w:rFonts w:ascii="Times New Roman" w:hAnsi="Times New Roman" w:cs="Times New Roman"/>
          <w:sz w:val="24"/>
          <w:szCs w:val="24"/>
        </w:rPr>
        <w:t>category</w:t>
      </w:r>
      <w:r w:rsidR="00A6081E" w:rsidRPr="00DF4F27">
        <w:rPr>
          <w:rFonts w:ascii="Times New Roman" w:hAnsi="Times New Roman" w:cs="Times New Roman"/>
          <w:sz w:val="24"/>
          <w:szCs w:val="24"/>
        </w:rPr>
        <w:t xml:space="preserve"> (</w:t>
      </w:r>
      <w:r w:rsidR="00A6081E" w:rsidRPr="002419C3">
        <w:rPr>
          <w:rFonts w:ascii="Times New Roman" w:hAnsi="Times New Roman" w:cs="Times New Roman"/>
          <w:sz w:val="24"/>
          <w:szCs w:val="24"/>
        </w:rPr>
        <w:t xml:space="preserve">see Appendix </w:t>
      </w:r>
      <w:r w:rsidR="002419C3">
        <w:rPr>
          <w:rFonts w:ascii="Times New Roman" w:hAnsi="Times New Roman" w:cs="Times New Roman"/>
          <w:sz w:val="24"/>
          <w:szCs w:val="24"/>
        </w:rPr>
        <w:t>C</w:t>
      </w:r>
      <w:r w:rsidR="00A6081E" w:rsidRPr="00DF4F27">
        <w:rPr>
          <w:rFonts w:ascii="Times New Roman" w:hAnsi="Times New Roman" w:cs="Times New Roman"/>
          <w:sz w:val="24"/>
          <w:szCs w:val="24"/>
        </w:rPr>
        <w:t>)</w:t>
      </w:r>
      <w:r w:rsidR="008748BF" w:rsidRPr="00DF4F27">
        <w:rPr>
          <w:rFonts w:ascii="Times New Roman" w:hAnsi="Times New Roman" w:cs="Times New Roman"/>
          <w:sz w:val="24"/>
          <w:szCs w:val="24"/>
        </w:rPr>
        <w:t xml:space="preserve">. </w:t>
      </w:r>
      <w:r w:rsidR="00A37533" w:rsidRPr="00DF4F27">
        <w:rPr>
          <w:rFonts w:ascii="Times New Roman" w:hAnsi="Times New Roman" w:cs="Times New Roman"/>
          <w:sz w:val="24"/>
          <w:szCs w:val="24"/>
        </w:rPr>
        <w:t xml:space="preserve">Williams and </w:t>
      </w:r>
      <w:proofErr w:type="spellStart"/>
      <w:r w:rsidR="00A37533" w:rsidRPr="00DF4F27">
        <w:rPr>
          <w:rFonts w:ascii="Times New Roman" w:hAnsi="Times New Roman" w:cs="Times New Roman"/>
          <w:sz w:val="24"/>
          <w:szCs w:val="24"/>
        </w:rPr>
        <w:t>Eberhardt</w:t>
      </w:r>
      <w:proofErr w:type="spellEnd"/>
      <w:r w:rsidR="00A37533" w:rsidRPr="00DF4F27">
        <w:rPr>
          <w:rFonts w:ascii="Times New Roman" w:hAnsi="Times New Roman" w:cs="Times New Roman"/>
          <w:sz w:val="24"/>
          <w:szCs w:val="24"/>
        </w:rPr>
        <w:t xml:space="preserve"> (2008) successfully manipulated rac</w:t>
      </w:r>
      <w:r w:rsidR="0032778F" w:rsidRPr="00DF4F27">
        <w:rPr>
          <w:rFonts w:ascii="Times New Roman" w:hAnsi="Times New Roman" w:cs="Times New Roman"/>
          <w:sz w:val="24"/>
          <w:szCs w:val="24"/>
        </w:rPr>
        <w:t>ial</w:t>
      </w:r>
      <w:r w:rsidR="00A37533" w:rsidRPr="00DF4F27">
        <w:rPr>
          <w:rFonts w:ascii="Times New Roman" w:hAnsi="Times New Roman" w:cs="Times New Roman"/>
          <w:sz w:val="24"/>
          <w:szCs w:val="24"/>
        </w:rPr>
        <w:t xml:space="preserve"> essentialism with </w:t>
      </w:r>
      <w:r w:rsidR="000A59B9" w:rsidRPr="00DF4F27">
        <w:rPr>
          <w:rFonts w:ascii="Times New Roman" w:hAnsi="Times New Roman" w:cs="Times New Roman"/>
          <w:sz w:val="24"/>
          <w:szCs w:val="24"/>
        </w:rPr>
        <w:t>an identical procedure</w:t>
      </w:r>
      <w:r w:rsidR="00A37533" w:rsidRPr="00DF4F27">
        <w:rPr>
          <w:rFonts w:ascii="Times New Roman" w:hAnsi="Times New Roman" w:cs="Times New Roman"/>
          <w:sz w:val="24"/>
          <w:szCs w:val="24"/>
        </w:rPr>
        <w:t xml:space="preserve">. </w:t>
      </w:r>
      <w:r w:rsidR="003236A7" w:rsidRPr="00DF4F27">
        <w:rPr>
          <w:rFonts w:ascii="Times New Roman" w:hAnsi="Times New Roman" w:cs="Times New Roman"/>
          <w:sz w:val="24"/>
          <w:szCs w:val="24"/>
        </w:rPr>
        <w:t>After reading the critical article, participants completed a series of comprehension-check items. An open-ended item asked participants to explain the article in their own words, while two multiple-choice items asked participants to identify the topic and the conclusion of the article, respectively. Participants who missed one or more of these comprehension checks were excluded from subsequent analyses</w:t>
      </w:r>
      <w:r w:rsidR="00A74D28" w:rsidRPr="00DF4F27">
        <w:rPr>
          <w:rFonts w:ascii="Times New Roman" w:hAnsi="Times New Roman" w:cs="Times New Roman"/>
          <w:sz w:val="24"/>
          <w:szCs w:val="24"/>
        </w:rPr>
        <w:t xml:space="preserve"> (see the Results section for an exclusion tally)</w:t>
      </w:r>
      <w:r w:rsidR="003236A7" w:rsidRPr="00DF4F27">
        <w:rPr>
          <w:rFonts w:ascii="Times New Roman" w:hAnsi="Times New Roman" w:cs="Times New Roman"/>
          <w:sz w:val="24"/>
          <w:szCs w:val="24"/>
        </w:rPr>
        <w:t>. This criterion was used in the subsequent experiments (Studies 7 and 8) as well.</w:t>
      </w:r>
    </w:p>
    <w:p w14:paraId="7DE11293" w14:textId="15BB90E4" w:rsidR="00DE2D30" w:rsidRPr="00DF4F27" w:rsidRDefault="00A6081E" w:rsidP="0063543F">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proofErr w:type="gramStart"/>
      <w:r w:rsidR="00F3664E" w:rsidRPr="00DF4F27">
        <w:rPr>
          <w:rFonts w:ascii="Times New Roman" w:hAnsi="Times New Roman" w:cs="Times New Roman"/>
          <w:b/>
          <w:sz w:val="24"/>
          <w:szCs w:val="24"/>
        </w:rPr>
        <w:t>Belief in the True Self.</w:t>
      </w:r>
      <w:proofErr w:type="gramEnd"/>
      <w:r w:rsidR="00F3664E" w:rsidRPr="00DF4F27">
        <w:rPr>
          <w:rFonts w:ascii="Times New Roman" w:hAnsi="Times New Roman" w:cs="Times New Roman"/>
          <w:sz w:val="24"/>
          <w:szCs w:val="24"/>
        </w:rPr>
        <w:t xml:space="preserve"> </w:t>
      </w:r>
      <w:r w:rsidR="00787A21" w:rsidRPr="00DF4F27">
        <w:rPr>
          <w:rFonts w:ascii="Times New Roman" w:hAnsi="Times New Roman" w:cs="Times New Roman"/>
          <w:sz w:val="24"/>
          <w:szCs w:val="24"/>
        </w:rPr>
        <w:t xml:space="preserve">In this study, we employed a </w:t>
      </w:r>
      <w:r w:rsidR="00A74D28" w:rsidRPr="00DF4F27">
        <w:rPr>
          <w:rFonts w:ascii="Times New Roman" w:hAnsi="Times New Roman" w:cs="Times New Roman"/>
          <w:sz w:val="24"/>
          <w:szCs w:val="24"/>
        </w:rPr>
        <w:t xml:space="preserve">10-item </w:t>
      </w:r>
      <w:r w:rsidR="00787A21" w:rsidRPr="00DF4F27">
        <w:rPr>
          <w:rFonts w:ascii="Times New Roman" w:hAnsi="Times New Roman" w:cs="Times New Roman"/>
          <w:sz w:val="24"/>
          <w:szCs w:val="24"/>
        </w:rPr>
        <w:t>version of the BTS scale used in Study 5 as our dependent measure</w:t>
      </w:r>
      <w:r w:rsidR="00A74D28" w:rsidRPr="00DF4F27">
        <w:rPr>
          <w:rFonts w:ascii="Times New Roman" w:hAnsi="Times New Roman" w:cs="Times New Roman"/>
          <w:sz w:val="24"/>
          <w:szCs w:val="24"/>
        </w:rPr>
        <w:t xml:space="preserve"> (</w:t>
      </w:r>
      <w:r w:rsidR="00A74D28" w:rsidRPr="002419C3">
        <w:rPr>
          <w:rFonts w:ascii="Times New Roman" w:hAnsi="Times New Roman" w:cs="Times New Roman"/>
          <w:sz w:val="24"/>
          <w:szCs w:val="24"/>
        </w:rPr>
        <w:t xml:space="preserve">see Appendix </w:t>
      </w:r>
      <w:r w:rsidR="002419C3">
        <w:rPr>
          <w:rFonts w:ascii="Times New Roman" w:hAnsi="Times New Roman" w:cs="Times New Roman"/>
          <w:sz w:val="24"/>
          <w:szCs w:val="24"/>
        </w:rPr>
        <w:t>B</w:t>
      </w:r>
      <w:r w:rsidR="00A74D28" w:rsidRPr="00DF4F27">
        <w:rPr>
          <w:rFonts w:ascii="Times New Roman" w:hAnsi="Times New Roman" w:cs="Times New Roman"/>
          <w:sz w:val="24"/>
          <w:szCs w:val="24"/>
        </w:rPr>
        <w:t>)</w:t>
      </w:r>
      <w:r w:rsidR="00787A21" w:rsidRPr="00DF4F27">
        <w:rPr>
          <w:rFonts w:ascii="Times New Roman" w:hAnsi="Times New Roman" w:cs="Times New Roman"/>
          <w:sz w:val="24"/>
          <w:szCs w:val="24"/>
        </w:rPr>
        <w:t xml:space="preserve">, since this scale is a very direct operationalization of true-self beliefs. </w:t>
      </w:r>
      <w:r w:rsidR="008E61F9" w:rsidRPr="00DF4F27">
        <w:rPr>
          <w:rFonts w:ascii="Times New Roman" w:hAnsi="Times New Roman" w:cs="Times New Roman"/>
          <w:sz w:val="24"/>
          <w:szCs w:val="24"/>
        </w:rPr>
        <w:t xml:space="preserve">Responses to the 10 items were </w:t>
      </w:r>
      <w:r w:rsidR="00444FF7" w:rsidRPr="00DF4F27">
        <w:rPr>
          <w:rFonts w:ascii="Times New Roman" w:hAnsi="Times New Roman" w:cs="Times New Roman"/>
          <w:sz w:val="24"/>
          <w:szCs w:val="24"/>
        </w:rPr>
        <w:t>averaged</w:t>
      </w:r>
      <w:r w:rsidR="00AA12CD" w:rsidRPr="00DF4F27">
        <w:rPr>
          <w:rFonts w:ascii="Times New Roman" w:hAnsi="Times New Roman" w:cs="Times New Roman"/>
          <w:sz w:val="24"/>
          <w:szCs w:val="24"/>
        </w:rPr>
        <w:t xml:space="preserve"> </w:t>
      </w:r>
      <w:r w:rsidR="008E61F9" w:rsidRPr="00DF4F27">
        <w:rPr>
          <w:rFonts w:ascii="Times New Roman" w:hAnsi="Times New Roman" w:cs="Times New Roman"/>
          <w:sz w:val="24"/>
          <w:szCs w:val="24"/>
        </w:rPr>
        <w:t xml:space="preserve">to yield a composite measure of participants’ belief in the true self </w:t>
      </w:r>
      <w:r w:rsidR="005839D2" w:rsidRPr="00DF4F27">
        <w:rPr>
          <w:rFonts w:ascii="Times New Roman" w:hAnsi="Times New Roman" w:cs="Times New Roman"/>
          <w:sz w:val="24"/>
          <w:szCs w:val="24"/>
        </w:rPr>
        <w:t>(</w:t>
      </w:r>
      <w:r w:rsidR="005839D2" w:rsidRPr="00DF4F27">
        <w:rPr>
          <w:rFonts w:ascii="Times New Roman" w:hAnsi="Times New Roman" w:cs="Times New Roman"/>
          <w:i/>
          <w:sz w:val="24"/>
          <w:szCs w:val="24"/>
        </w:rPr>
        <w:t>M</w:t>
      </w:r>
      <w:r w:rsidR="005839D2" w:rsidRPr="00DF4F27">
        <w:rPr>
          <w:rFonts w:ascii="Times New Roman" w:hAnsi="Times New Roman" w:cs="Times New Roman"/>
          <w:sz w:val="24"/>
          <w:szCs w:val="24"/>
        </w:rPr>
        <w:t xml:space="preserve"> = 5.09; </w:t>
      </w:r>
      <w:r w:rsidR="005839D2" w:rsidRPr="00DF4F27">
        <w:rPr>
          <w:rFonts w:ascii="Times New Roman" w:hAnsi="Times New Roman" w:cs="Times New Roman"/>
          <w:i/>
          <w:sz w:val="24"/>
          <w:szCs w:val="24"/>
        </w:rPr>
        <w:t>SD</w:t>
      </w:r>
      <w:r w:rsidR="005839D2" w:rsidRPr="00DF4F27">
        <w:rPr>
          <w:rFonts w:ascii="Times New Roman" w:hAnsi="Times New Roman" w:cs="Times New Roman"/>
          <w:sz w:val="24"/>
          <w:szCs w:val="24"/>
        </w:rPr>
        <w:t xml:space="preserve"> = 1.07</w:t>
      </w:r>
      <w:r w:rsidR="00444FF7" w:rsidRPr="00DF4F27">
        <w:rPr>
          <w:rFonts w:ascii="Times New Roman" w:hAnsi="Times New Roman" w:cs="Times New Roman"/>
          <w:sz w:val="24"/>
          <w:szCs w:val="24"/>
        </w:rPr>
        <w:t>, α = .91</w:t>
      </w:r>
      <w:r w:rsidR="002B1857" w:rsidRPr="00DF4F27">
        <w:rPr>
          <w:rFonts w:ascii="Times New Roman" w:hAnsi="Times New Roman" w:cs="Times New Roman"/>
          <w:sz w:val="24"/>
          <w:szCs w:val="24"/>
        </w:rPr>
        <w:t>)</w:t>
      </w:r>
      <w:r w:rsidR="00F7549C" w:rsidRPr="00DF4F27">
        <w:rPr>
          <w:rFonts w:ascii="Times New Roman" w:hAnsi="Times New Roman" w:cs="Times New Roman"/>
          <w:sz w:val="24"/>
          <w:szCs w:val="24"/>
        </w:rPr>
        <w:t>.</w:t>
      </w:r>
    </w:p>
    <w:p w14:paraId="74A3C15B" w14:textId="6CE497C7" w:rsidR="00D17E26" w:rsidRPr="00DF4F27" w:rsidRDefault="00DE2D30" w:rsidP="00DE2D30">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b/>
          <w:sz w:val="24"/>
          <w:szCs w:val="24"/>
        </w:rPr>
        <w:t>Attention Checks.</w:t>
      </w:r>
      <w:r w:rsidRPr="00DF4F27">
        <w:rPr>
          <w:rFonts w:ascii="Times New Roman" w:hAnsi="Times New Roman" w:cs="Times New Roman"/>
          <w:sz w:val="24"/>
          <w:szCs w:val="24"/>
        </w:rPr>
        <w:t xml:space="preserve"> </w:t>
      </w:r>
      <w:r w:rsidR="0023136F" w:rsidRPr="00DF4F27">
        <w:rPr>
          <w:rFonts w:ascii="Times New Roman" w:hAnsi="Times New Roman" w:cs="Times New Roman"/>
          <w:sz w:val="24"/>
          <w:szCs w:val="24"/>
        </w:rPr>
        <w:t>T</w:t>
      </w:r>
      <w:r w:rsidRPr="00DF4F27">
        <w:rPr>
          <w:rFonts w:ascii="Times New Roman" w:hAnsi="Times New Roman" w:cs="Times New Roman"/>
          <w:sz w:val="24"/>
          <w:szCs w:val="24"/>
        </w:rPr>
        <w:t>wo types of attention checks</w:t>
      </w:r>
      <w:r w:rsidR="0023136F" w:rsidRPr="00DF4F27">
        <w:rPr>
          <w:rFonts w:ascii="Times New Roman" w:hAnsi="Times New Roman" w:cs="Times New Roman"/>
          <w:sz w:val="24"/>
          <w:szCs w:val="24"/>
        </w:rPr>
        <w:t xml:space="preserve"> were used in Study 6</w:t>
      </w:r>
      <w:r w:rsidRPr="00DF4F27">
        <w:rPr>
          <w:rFonts w:ascii="Times New Roman" w:hAnsi="Times New Roman" w:cs="Times New Roman"/>
          <w:sz w:val="24"/>
          <w:szCs w:val="24"/>
        </w:rPr>
        <w:t>. First, we included three standard attention-check items requesting that participants select a certain response</w:t>
      </w:r>
      <w:r w:rsidR="00F356F7" w:rsidRPr="00DF4F27">
        <w:rPr>
          <w:rFonts w:ascii="Times New Roman" w:hAnsi="Times New Roman" w:cs="Times New Roman"/>
          <w:sz w:val="24"/>
          <w:szCs w:val="24"/>
        </w:rPr>
        <w:t>, similar to those used in Stud</w:t>
      </w:r>
      <w:r w:rsidR="00305012" w:rsidRPr="00DF4F27">
        <w:rPr>
          <w:rFonts w:ascii="Times New Roman" w:hAnsi="Times New Roman" w:cs="Times New Roman"/>
          <w:sz w:val="24"/>
          <w:szCs w:val="24"/>
        </w:rPr>
        <w:t>y 5</w:t>
      </w:r>
      <w:r w:rsidRPr="00DF4F27">
        <w:rPr>
          <w:rFonts w:ascii="Times New Roman" w:hAnsi="Times New Roman" w:cs="Times New Roman"/>
          <w:sz w:val="24"/>
          <w:szCs w:val="24"/>
        </w:rPr>
        <w:t xml:space="preserve">. </w:t>
      </w:r>
      <w:r w:rsidR="00F356F7" w:rsidRPr="00DF4F27">
        <w:rPr>
          <w:rFonts w:ascii="Times New Roman" w:hAnsi="Times New Roman" w:cs="Times New Roman"/>
          <w:sz w:val="24"/>
          <w:szCs w:val="24"/>
        </w:rPr>
        <w:t xml:space="preserve">Following the same criteria applied in </w:t>
      </w:r>
      <w:r w:rsidR="00305012" w:rsidRPr="00DF4F27">
        <w:rPr>
          <w:rFonts w:ascii="Times New Roman" w:hAnsi="Times New Roman" w:cs="Times New Roman"/>
          <w:sz w:val="24"/>
          <w:szCs w:val="24"/>
        </w:rPr>
        <w:t>Study 5</w:t>
      </w:r>
      <w:r w:rsidR="00F356F7" w:rsidRPr="00DF4F27">
        <w:rPr>
          <w:rFonts w:ascii="Times New Roman" w:hAnsi="Times New Roman" w:cs="Times New Roman"/>
          <w:sz w:val="24"/>
          <w:szCs w:val="24"/>
        </w:rPr>
        <w:t>, we</w:t>
      </w:r>
      <w:r w:rsidRPr="00DF4F27">
        <w:rPr>
          <w:rFonts w:ascii="Times New Roman" w:hAnsi="Times New Roman" w:cs="Times New Roman"/>
          <w:sz w:val="24"/>
          <w:szCs w:val="24"/>
        </w:rPr>
        <w:t xml:space="preserve"> excluded participants who missed two or more of these three items. Second, we asked participants to indicate how noisy the environment in which they completed the study was. Given that the manipulation depends on participants reading and understanding articles, we anticipated that completing the study in a highly distracting environment </w:t>
      </w:r>
      <w:r w:rsidR="003D1D82" w:rsidRPr="00DF4F27">
        <w:rPr>
          <w:rFonts w:ascii="Times New Roman" w:hAnsi="Times New Roman" w:cs="Times New Roman"/>
          <w:sz w:val="24"/>
          <w:szCs w:val="24"/>
        </w:rPr>
        <w:t xml:space="preserve">could </w:t>
      </w:r>
      <w:r w:rsidRPr="00DF4F27">
        <w:rPr>
          <w:rFonts w:ascii="Times New Roman" w:hAnsi="Times New Roman" w:cs="Times New Roman"/>
          <w:sz w:val="24"/>
          <w:szCs w:val="24"/>
        </w:rPr>
        <w:t xml:space="preserve">impair </w:t>
      </w:r>
      <w:r w:rsidR="00305012" w:rsidRPr="00DF4F27">
        <w:rPr>
          <w:rFonts w:ascii="Times New Roman" w:hAnsi="Times New Roman" w:cs="Times New Roman"/>
          <w:sz w:val="24"/>
          <w:szCs w:val="24"/>
        </w:rPr>
        <w:t>the effectiveness of the manipulation</w:t>
      </w:r>
      <w:r w:rsidRPr="00DF4F27">
        <w:rPr>
          <w:rFonts w:ascii="Times New Roman" w:hAnsi="Times New Roman" w:cs="Times New Roman"/>
          <w:sz w:val="24"/>
          <w:szCs w:val="24"/>
        </w:rPr>
        <w:t>. We excluded participants who gave responses of 5 or greater on a 7-point scale. We used the 5-or-greater criterion in the subsequent experimental stud</w:t>
      </w:r>
      <w:r w:rsidR="0023136F" w:rsidRPr="00DF4F27">
        <w:rPr>
          <w:rFonts w:ascii="Times New Roman" w:hAnsi="Times New Roman" w:cs="Times New Roman"/>
          <w:sz w:val="24"/>
          <w:szCs w:val="24"/>
        </w:rPr>
        <w:t>ies</w:t>
      </w:r>
      <w:r w:rsidRPr="00DF4F27">
        <w:rPr>
          <w:rFonts w:ascii="Times New Roman" w:hAnsi="Times New Roman" w:cs="Times New Roman"/>
          <w:sz w:val="24"/>
          <w:szCs w:val="24"/>
        </w:rPr>
        <w:t xml:space="preserve"> as well</w:t>
      </w:r>
      <w:r w:rsidR="00E76ED4" w:rsidRPr="00DF4F27">
        <w:rPr>
          <w:rFonts w:ascii="Times New Roman" w:hAnsi="Times New Roman" w:cs="Times New Roman"/>
          <w:sz w:val="24"/>
          <w:szCs w:val="24"/>
        </w:rPr>
        <w:t>.</w:t>
      </w:r>
      <w:r w:rsidR="0072121F" w:rsidRPr="00DF4F27">
        <w:rPr>
          <w:rStyle w:val="FootnoteReference"/>
          <w:rFonts w:ascii="Times New Roman" w:hAnsi="Times New Roman" w:cs="Times New Roman"/>
          <w:sz w:val="24"/>
          <w:szCs w:val="24"/>
        </w:rPr>
        <w:footnoteReference w:id="6"/>
      </w:r>
      <w:r w:rsidR="00F7549C" w:rsidRPr="00DF4F27">
        <w:rPr>
          <w:rFonts w:ascii="Times New Roman" w:hAnsi="Times New Roman" w:cs="Times New Roman"/>
          <w:sz w:val="24"/>
          <w:szCs w:val="24"/>
        </w:rPr>
        <w:t xml:space="preserve"> </w:t>
      </w:r>
    </w:p>
    <w:p w14:paraId="79B76581" w14:textId="766DFE7B" w:rsidR="001923A4" w:rsidRPr="00DF4F27" w:rsidRDefault="001923A4" w:rsidP="0063543F">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lastRenderedPageBreak/>
        <w:tab/>
      </w:r>
      <w:r w:rsidR="000F11E1" w:rsidRPr="00DF4F27">
        <w:rPr>
          <w:rFonts w:ascii="Times New Roman" w:hAnsi="Times New Roman" w:cs="Times New Roman"/>
          <w:sz w:val="24"/>
          <w:szCs w:val="24"/>
        </w:rPr>
        <w:t>Finally, p</w:t>
      </w:r>
      <w:r w:rsidR="00B64AB5" w:rsidRPr="00DF4F27">
        <w:rPr>
          <w:rFonts w:ascii="Times New Roman" w:hAnsi="Times New Roman" w:cs="Times New Roman"/>
          <w:sz w:val="24"/>
          <w:szCs w:val="24"/>
        </w:rPr>
        <w:t>articipants completed additional exploratory measures</w:t>
      </w:r>
      <w:r w:rsidR="00F62334" w:rsidRPr="00DF4F27">
        <w:rPr>
          <w:rFonts w:ascii="Times New Roman" w:hAnsi="Times New Roman" w:cs="Times New Roman"/>
          <w:sz w:val="24"/>
          <w:szCs w:val="24"/>
        </w:rPr>
        <w:t xml:space="preserve"> and demographic items</w:t>
      </w:r>
      <w:r w:rsidR="00B64AB5"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prior to being </w:t>
      </w:r>
      <w:r w:rsidR="00650C06" w:rsidRPr="00DF4F27">
        <w:rPr>
          <w:rFonts w:ascii="Times New Roman" w:hAnsi="Times New Roman" w:cs="Times New Roman"/>
          <w:sz w:val="24"/>
          <w:szCs w:val="24"/>
        </w:rPr>
        <w:t xml:space="preserve">probed for suspicion, </w:t>
      </w:r>
      <w:r w:rsidRPr="00DF4F27">
        <w:rPr>
          <w:rFonts w:ascii="Times New Roman" w:hAnsi="Times New Roman" w:cs="Times New Roman"/>
          <w:sz w:val="24"/>
          <w:szCs w:val="24"/>
        </w:rPr>
        <w:t>debriefed</w:t>
      </w:r>
      <w:r w:rsidR="00E9149F" w:rsidRPr="00DF4F27">
        <w:rPr>
          <w:rFonts w:ascii="Times New Roman" w:hAnsi="Times New Roman" w:cs="Times New Roman"/>
          <w:sz w:val="24"/>
          <w:szCs w:val="24"/>
        </w:rPr>
        <w:t>,</w:t>
      </w:r>
      <w:r w:rsidRPr="00DF4F27">
        <w:rPr>
          <w:rFonts w:ascii="Times New Roman" w:hAnsi="Times New Roman" w:cs="Times New Roman"/>
          <w:sz w:val="24"/>
          <w:szCs w:val="24"/>
        </w:rPr>
        <w:t xml:space="preserve"> and </w:t>
      </w:r>
      <w:r w:rsidR="00650C06" w:rsidRPr="00DF4F27">
        <w:rPr>
          <w:rFonts w:ascii="Times New Roman" w:hAnsi="Times New Roman" w:cs="Times New Roman"/>
          <w:sz w:val="24"/>
          <w:szCs w:val="24"/>
        </w:rPr>
        <w:t>given</w:t>
      </w:r>
      <w:r w:rsidRPr="00DF4F27">
        <w:rPr>
          <w:rFonts w:ascii="Times New Roman" w:hAnsi="Times New Roman" w:cs="Times New Roman"/>
          <w:sz w:val="24"/>
          <w:szCs w:val="24"/>
        </w:rPr>
        <w:t xml:space="preserve"> their completion code for the study. </w:t>
      </w:r>
      <w:r w:rsidR="00E06BA6" w:rsidRPr="00DF4F27">
        <w:rPr>
          <w:rFonts w:ascii="Times New Roman" w:hAnsi="Times New Roman" w:cs="Times New Roman"/>
          <w:sz w:val="24"/>
          <w:szCs w:val="24"/>
        </w:rPr>
        <w:t>In this and the subsequent experiments, participants who guessed the manipulation and the outcome variable of interest were excluded from the sample.</w:t>
      </w:r>
    </w:p>
    <w:p w14:paraId="457C71E3" w14:textId="5FC6BEEB" w:rsidR="001923A4" w:rsidRPr="00DF4F27" w:rsidRDefault="001923A4" w:rsidP="001923A4">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b/>
          <w:sz w:val="24"/>
          <w:szCs w:val="24"/>
        </w:rPr>
        <w:t>Results</w:t>
      </w:r>
      <w:r w:rsidR="00D91F8A" w:rsidRPr="00DF4F27">
        <w:rPr>
          <w:rFonts w:ascii="Times New Roman" w:hAnsi="Times New Roman" w:cs="Times New Roman"/>
          <w:b/>
          <w:sz w:val="24"/>
          <w:szCs w:val="24"/>
        </w:rPr>
        <w:t xml:space="preserve"> and Discussion</w:t>
      </w:r>
    </w:p>
    <w:p w14:paraId="66A9D3DF" w14:textId="46253A4D" w:rsidR="00F05B80" w:rsidRPr="00DF4F27" w:rsidRDefault="00F05B80" w:rsidP="00F05B80">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Of the </w:t>
      </w:r>
      <w:r w:rsidR="00662104" w:rsidRPr="00DF4F27">
        <w:rPr>
          <w:rFonts w:ascii="Times New Roman" w:hAnsi="Times New Roman" w:cs="Times New Roman"/>
          <w:sz w:val="24"/>
          <w:szCs w:val="24"/>
        </w:rPr>
        <w:t xml:space="preserve">306 </w:t>
      </w:r>
      <w:r w:rsidRPr="00DF4F27">
        <w:rPr>
          <w:rFonts w:ascii="Times New Roman" w:hAnsi="Times New Roman" w:cs="Times New Roman"/>
          <w:sz w:val="24"/>
          <w:szCs w:val="24"/>
        </w:rPr>
        <w:t xml:space="preserve">participants who completed the survey, </w:t>
      </w:r>
      <w:r w:rsidR="00F416C8" w:rsidRPr="00DF4F27">
        <w:rPr>
          <w:rFonts w:ascii="Times New Roman" w:hAnsi="Times New Roman" w:cs="Times New Roman"/>
          <w:sz w:val="24"/>
          <w:szCs w:val="24"/>
        </w:rPr>
        <w:t>33</w:t>
      </w:r>
      <w:r w:rsidR="007B75A3" w:rsidRPr="00DF4F27">
        <w:rPr>
          <w:rFonts w:ascii="Times New Roman" w:hAnsi="Times New Roman" w:cs="Times New Roman"/>
          <w:sz w:val="24"/>
          <w:szCs w:val="24"/>
        </w:rPr>
        <w:t xml:space="preserve"> </w:t>
      </w:r>
      <w:r w:rsidR="00D91F8A" w:rsidRPr="00DF4F27">
        <w:rPr>
          <w:rFonts w:ascii="Times New Roman" w:hAnsi="Times New Roman" w:cs="Times New Roman"/>
          <w:sz w:val="24"/>
          <w:szCs w:val="24"/>
        </w:rPr>
        <w:t xml:space="preserve">were excluded for failing </w:t>
      </w:r>
      <w:r w:rsidR="007B75A3" w:rsidRPr="00DF4F27">
        <w:rPr>
          <w:rFonts w:ascii="Times New Roman" w:hAnsi="Times New Roman" w:cs="Times New Roman"/>
          <w:sz w:val="24"/>
          <w:szCs w:val="24"/>
        </w:rPr>
        <w:t>comprehension and/or attention checks</w:t>
      </w:r>
      <w:r w:rsidR="00D91F8A" w:rsidRPr="00DF4F27" w:rsidDel="00D91F8A">
        <w:rPr>
          <w:rFonts w:ascii="Times New Roman" w:hAnsi="Times New Roman" w:cs="Times New Roman"/>
          <w:sz w:val="24"/>
          <w:szCs w:val="24"/>
        </w:rPr>
        <w:t xml:space="preserve"> </w:t>
      </w:r>
      <w:r w:rsidR="00E90900" w:rsidRPr="00DF4F27">
        <w:rPr>
          <w:rFonts w:ascii="Times New Roman" w:hAnsi="Times New Roman" w:cs="Times New Roman"/>
          <w:sz w:val="24"/>
          <w:szCs w:val="24"/>
        </w:rPr>
        <w:t>and</w:t>
      </w:r>
      <w:r w:rsidR="00E90900" w:rsidRPr="00DF4F27" w:rsidDel="00D91F8A">
        <w:rPr>
          <w:rFonts w:ascii="Times New Roman" w:hAnsi="Times New Roman" w:cs="Times New Roman"/>
          <w:sz w:val="24"/>
          <w:szCs w:val="24"/>
        </w:rPr>
        <w:t xml:space="preserve"> </w:t>
      </w:r>
      <w:r w:rsidR="00B14C31" w:rsidRPr="00DF4F27">
        <w:rPr>
          <w:rFonts w:ascii="Times New Roman" w:hAnsi="Times New Roman" w:cs="Times New Roman"/>
          <w:sz w:val="24"/>
          <w:szCs w:val="24"/>
        </w:rPr>
        <w:t xml:space="preserve">7 </w:t>
      </w:r>
      <w:r w:rsidR="00FA3F9A" w:rsidRPr="00DF4F27">
        <w:rPr>
          <w:rFonts w:ascii="Times New Roman" w:hAnsi="Times New Roman" w:cs="Times New Roman"/>
          <w:sz w:val="24"/>
          <w:szCs w:val="24"/>
        </w:rPr>
        <w:t xml:space="preserve">for </w:t>
      </w:r>
      <w:r w:rsidRPr="00DF4F27">
        <w:rPr>
          <w:rFonts w:ascii="Times New Roman" w:hAnsi="Times New Roman" w:cs="Times New Roman"/>
          <w:sz w:val="24"/>
          <w:szCs w:val="24"/>
        </w:rPr>
        <w:t>expressing suspicion about the purpose of the study (i.e.</w:t>
      </w:r>
      <w:r w:rsidR="00E9149F" w:rsidRPr="00DF4F27">
        <w:rPr>
          <w:rFonts w:ascii="Times New Roman" w:hAnsi="Times New Roman" w:cs="Times New Roman"/>
          <w:sz w:val="24"/>
          <w:szCs w:val="24"/>
        </w:rPr>
        <w:t>,</w:t>
      </w:r>
      <w:r w:rsidRPr="00DF4F27">
        <w:rPr>
          <w:rFonts w:ascii="Times New Roman" w:hAnsi="Times New Roman" w:cs="Times New Roman"/>
          <w:sz w:val="24"/>
          <w:szCs w:val="24"/>
        </w:rPr>
        <w:t xml:space="preserve"> identifying the manipulation and the outcome variable of interest), leaving a final sample of </w:t>
      </w:r>
      <w:r w:rsidR="005839D2" w:rsidRPr="00DF4F27">
        <w:rPr>
          <w:rFonts w:ascii="Times New Roman" w:hAnsi="Times New Roman" w:cs="Times New Roman"/>
          <w:sz w:val="24"/>
          <w:szCs w:val="24"/>
        </w:rPr>
        <w:t>2</w:t>
      </w:r>
      <w:r w:rsidR="00F416C8" w:rsidRPr="00DF4F27">
        <w:rPr>
          <w:rFonts w:ascii="Times New Roman" w:hAnsi="Times New Roman" w:cs="Times New Roman"/>
          <w:sz w:val="24"/>
          <w:szCs w:val="24"/>
        </w:rPr>
        <w:t>66</w:t>
      </w:r>
      <w:r w:rsidR="005839D2" w:rsidRPr="00DF4F27">
        <w:rPr>
          <w:rFonts w:ascii="Times New Roman" w:hAnsi="Times New Roman" w:cs="Times New Roman"/>
          <w:sz w:val="24"/>
          <w:szCs w:val="24"/>
        </w:rPr>
        <w:t xml:space="preserve"> </w:t>
      </w:r>
      <w:r w:rsidR="00E9149F" w:rsidRPr="00DF4F27">
        <w:rPr>
          <w:rFonts w:ascii="Times New Roman" w:hAnsi="Times New Roman" w:cs="Times New Roman"/>
          <w:sz w:val="24"/>
          <w:szCs w:val="24"/>
        </w:rPr>
        <w:t>participants</w:t>
      </w:r>
      <w:r w:rsidR="005839D2" w:rsidRPr="00DF4F27">
        <w:rPr>
          <w:rFonts w:ascii="Times New Roman" w:hAnsi="Times New Roman" w:cs="Times New Roman"/>
          <w:sz w:val="24"/>
          <w:szCs w:val="24"/>
        </w:rPr>
        <w:t xml:space="preserve"> (</w:t>
      </w:r>
      <w:r w:rsidR="005839D2" w:rsidRPr="00DF4F27">
        <w:rPr>
          <w:rFonts w:ascii="Times New Roman" w:hAnsi="Times New Roman" w:cs="Times New Roman"/>
          <w:i/>
          <w:sz w:val="24"/>
          <w:szCs w:val="24"/>
        </w:rPr>
        <w:t>n</w:t>
      </w:r>
      <w:r w:rsidR="005839D2" w:rsidRPr="00DF4F27">
        <w:rPr>
          <w:rFonts w:ascii="Times New Roman" w:hAnsi="Times New Roman" w:cs="Times New Roman"/>
          <w:sz w:val="24"/>
          <w:szCs w:val="24"/>
        </w:rPr>
        <w:t xml:space="preserve"> = 13</w:t>
      </w:r>
      <w:r w:rsidR="00F416C8" w:rsidRPr="00DF4F27">
        <w:rPr>
          <w:rFonts w:ascii="Times New Roman" w:hAnsi="Times New Roman" w:cs="Times New Roman"/>
          <w:sz w:val="24"/>
          <w:szCs w:val="24"/>
        </w:rPr>
        <w:t>6</w:t>
      </w:r>
      <w:r w:rsidR="005839D2" w:rsidRPr="00DF4F27">
        <w:rPr>
          <w:rFonts w:ascii="Times New Roman" w:hAnsi="Times New Roman" w:cs="Times New Roman"/>
          <w:sz w:val="24"/>
          <w:szCs w:val="24"/>
        </w:rPr>
        <w:t xml:space="preserve"> in the low-essentialism condition, </w:t>
      </w:r>
      <w:r w:rsidR="005839D2" w:rsidRPr="00DF4F27">
        <w:rPr>
          <w:rFonts w:ascii="Times New Roman" w:hAnsi="Times New Roman" w:cs="Times New Roman"/>
          <w:i/>
          <w:sz w:val="24"/>
          <w:szCs w:val="24"/>
        </w:rPr>
        <w:t>n</w:t>
      </w:r>
      <w:r w:rsidR="005839D2" w:rsidRPr="00DF4F27">
        <w:rPr>
          <w:rFonts w:ascii="Times New Roman" w:hAnsi="Times New Roman" w:cs="Times New Roman"/>
          <w:sz w:val="24"/>
          <w:szCs w:val="24"/>
        </w:rPr>
        <w:t xml:space="preserve"> = 1</w:t>
      </w:r>
      <w:r w:rsidR="00F416C8" w:rsidRPr="00DF4F27">
        <w:rPr>
          <w:rFonts w:ascii="Times New Roman" w:hAnsi="Times New Roman" w:cs="Times New Roman"/>
          <w:sz w:val="24"/>
          <w:szCs w:val="24"/>
        </w:rPr>
        <w:t>30</w:t>
      </w:r>
      <w:r w:rsidR="005839D2" w:rsidRPr="00DF4F27">
        <w:rPr>
          <w:rFonts w:ascii="Times New Roman" w:hAnsi="Times New Roman" w:cs="Times New Roman"/>
          <w:sz w:val="24"/>
          <w:szCs w:val="24"/>
        </w:rPr>
        <w:t xml:space="preserve"> in the high-essentialism condition)</w:t>
      </w:r>
      <w:r w:rsidRPr="00DF4F27">
        <w:rPr>
          <w:rFonts w:ascii="Times New Roman" w:hAnsi="Times New Roman" w:cs="Times New Roman"/>
          <w:sz w:val="24"/>
          <w:szCs w:val="24"/>
        </w:rPr>
        <w:t>.</w:t>
      </w:r>
      <w:r w:rsidR="00BB0B70" w:rsidRPr="00DF4F27">
        <w:rPr>
          <w:rFonts w:ascii="Times New Roman" w:hAnsi="Times New Roman" w:cs="Times New Roman"/>
          <w:b/>
          <w:sz w:val="24"/>
          <w:szCs w:val="24"/>
        </w:rPr>
        <w:t xml:space="preserve"> </w:t>
      </w:r>
      <w:r w:rsidR="00BB0B70" w:rsidRPr="00DF4F27">
        <w:rPr>
          <w:rFonts w:ascii="Times New Roman" w:hAnsi="Times New Roman" w:cs="Times New Roman"/>
          <w:sz w:val="24"/>
          <w:szCs w:val="24"/>
        </w:rPr>
        <w:t>Excluded participants account</w:t>
      </w:r>
      <w:r w:rsidR="00A74D28" w:rsidRPr="00DF4F27">
        <w:rPr>
          <w:rFonts w:ascii="Times New Roman" w:hAnsi="Times New Roman" w:cs="Times New Roman"/>
          <w:sz w:val="24"/>
          <w:szCs w:val="24"/>
        </w:rPr>
        <w:t>ed</w:t>
      </w:r>
      <w:r w:rsidR="00BB0B70" w:rsidRPr="00DF4F27">
        <w:rPr>
          <w:rFonts w:ascii="Times New Roman" w:hAnsi="Times New Roman" w:cs="Times New Roman"/>
          <w:sz w:val="24"/>
          <w:szCs w:val="24"/>
        </w:rPr>
        <w:t xml:space="preserve"> for approximately </w:t>
      </w:r>
      <w:r w:rsidR="005839D2" w:rsidRPr="00DF4F27">
        <w:rPr>
          <w:rFonts w:ascii="Times New Roman" w:hAnsi="Times New Roman" w:cs="Times New Roman"/>
          <w:sz w:val="24"/>
          <w:szCs w:val="24"/>
        </w:rPr>
        <w:t>1</w:t>
      </w:r>
      <w:r w:rsidR="00F416C8" w:rsidRPr="00DF4F27">
        <w:rPr>
          <w:rFonts w:ascii="Times New Roman" w:hAnsi="Times New Roman" w:cs="Times New Roman"/>
          <w:sz w:val="24"/>
          <w:szCs w:val="24"/>
        </w:rPr>
        <w:t>3</w:t>
      </w:r>
      <w:r w:rsidR="00BB0B70" w:rsidRPr="00DF4F27">
        <w:rPr>
          <w:rFonts w:ascii="Times New Roman" w:hAnsi="Times New Roman" w:cs="Times New Roman"/>
          <w:sz w:val="24"/>
          <w:szCs w:val="24"/>
        </w:rPr>
        <w:t xml:space="preserve">% of the original sample, </w:t>
      </w:r>
      <w:r w:rsidR="00C5550D" w:rsidRPr="00DF4F27">
        <w:rPr>
          <w:rFonts w:ascii="Times New Roman" w:hAnsi="Times New Roman" w:cs="Times New Roman"/>
          <w:sz w:val="24"/>
          <w:szCs w:val="24"/>
        </w:rPr>
        <w:t>similar to</w:t>
      </w:r>
      <w:r w:rsidR="009D019F" w:rsidRPr="00DF4F27">
        <w:rPr>
          <w:rFonts w:ascii="Times New Roman" w:hAnsi="Times New Roman" w:cs="Times New Roman"/>
          <w:sz w:val="24"/>
          <w:szCs w:val="24"/>
        </w:rPr>
        <w:t xml:space="preserve"> the average exclusion rate for </w:t>
      </w:r>
      <w:proofErr w:type="spellStart"/>
      <w:r w:rsidR="009D019F" w:rsidRPr="00DF4F27">
        <w:rPr>
          <w:rFonts w:ascii="Times New Roman" w:hAnsi="Times New Roman" w:cs="Times New Roman"/>
          <w:sz w:val="24"/>
          <w:szCs w:val="24"/>
        </w:rPr>
        <w:t>MTurk</w:t>
      </w:r>
      <w:proofErr w:type="spellEnd"/>
      <w:r w:rsidR="009D019F" w:rsidRPr="00DF4F27">
        <w:rPr>
          <w:rFonts w:ascii="Times New Roman" w:hAnsi="Times New Roman" w:cs="Times New Roman"/>
          <w:sz w:val="24"/>
          <w:szCs w:val="24"/>
        </w:rPr>
        <w:t xml:space="preserve"> studies (</w:t>
      </w:r>
      <w:r w:rsidR="00462B97" w:rsidRPr="00DF4F27">
        <w:rPr>
          <w:rFonts w:ascii="Times New Roman" w:hAnsi="Times New Roman" w:cs="Times New Roman"/>
          <w:sz w:val="24"/>
          <w:szCs w:val="24"/>
        </w:rPr>
        <w:t xml:space="preserve">average = 15%; </w:t>
      </w:r>
      <w:r w:rsidR="00635410">
        <w:rPr>
          <w:rFonts w:ascii="Times New Roman" w:hAnsi="Times New Roman" w:cs="Times New Roman"/>
          <w:sz w:val="24"/>
          <w:szCs w:val="24"/>
        </w:rPr>
        <w:t xml:space="preserve">Chandler, Mueller, &amp; </w:t>
      </w:r>
      <w:proofErr w:type="spellStart"/>
      <w:r w:rsidR="00635410">
        <w:rPr>
          <w:rFonts w:ascii="Times New Roman" w:hAnsi="Times New Roman" w:cs="Times New Roman"/>
          <w:sz w:val="24"/>
          <w:szCs w:val="24"/>
        </w:rPr>
        <w:t>Paolacci</w:t>
      </w:r>
      <w:proofErr w:type="spellEnd"/>
      <w:r w:rsidR="009D019F" w:rsidRPr="00DF4F27">
        <w:rPr>
          <w:rFonts w:ascii="Times New Roman" w:hAnsi="Times New Roman" w:cs="Times New Roman"/>
          <w:sz w:val="24"/>
          <w:szCs w:val="24"/>
        </w:rPr>
        <w:t>, 201</w:t>
      </w:r>
      <w:r w:rsidR="002E6FCE" w:rsidRPr="00DF4F27">
        <w:rPr>
          <w:rFonts w:ascii="Times New Roman" w:hAnsi="Times New Roman" w:cs="Times New Roman"/>
          <w:sz w:val="24"/>
          <w:szCs w:val="24"/>
        </w:rPr>
        <w:t>4).</w:t>
      </w:r>
    </w:p>
    <w:p w14:paraId="71032024" w14:textId="65882652" w:rsidR="002B1857" w:rsidRPr="00DF4F27" w:rsidRDefault="002B1857" w:rsidP="00F05B80">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An independent-samples </w:t>
      </w:r>
      <w:r w:rsidRPr="00DF4F27">
        <w:rPr>
          <w:rFonts w:ascii="Times New Roman" w:hAnsi="Times New Roman" w:cs="Times New Roman"/>
          <w:i/>
          <w:sz w:val="24"/>
          <w:szCs w:val="24"/>
        </w:rPr>
        <w:t>t</w:t>
      </w:r>
      <w:r w:rsidR="00357F1F" w:rsidRPr="00DF4F27">
        <w:rPr>
          <w:rFonts w:ascii="Times New Roman" w:hAnsi="Times New Roman" w:cs="Times New Roman"/>
          <w:sz w:val="24"/>
          <w:szCs w:val="24"/>
        </w:rPr>
        <w:t xml:space="preserve"> </w:t>
      </w:r>
      <w:r w:rsidRPr="00DF4F27">
        <w:rPr>
          <w:rFonts w:ascii="Times New Roman" w:hAnsi="Times New Roman" w:cs="Times New Roman"/>
          <w:sz w:val="24"/>
          <w:szCs w:val="24"/>
        </w:rPr>
        <w:t>test was conducted</w:t>
      </w:r>
      <w:r w:rsidR="00C67D60" w:rsidRPr="00DF4F27">
        <w:rPr>
          <w:rFonts w:ascii="Times New Roman" w:hAnsi="Times New Roman" w:cs="Times New Roman"/>
          <w:sz w:val="24"/>
          <w:szCs w:val="24"/>
        </w:rPr>
        <w:t xml:space="preserve"> </w:t>
      </w:r>
      <w:r w:rsidR="00357F1F" w:rsidRPr="00DF4F27">
        <w:rPr>
          <w:rFonts w:ascii="Times New Roman" w:hAnsi="Times New Roman" w:cs="Times New Roman"/>
          <w:sz w:val="24"/>
          <w:szCs w:val="24"/>
        </w:rPr>
        <w:t xml:space="preserve">to test whether </w:t>
      </w:r>
      <w:r w:rsidR="008E61F9" w:rsidRPr="00DF4F27">
        <w:rPr>
          <w:rFonts w:ascii="Times New Roman" w:hAnsi="Times New Roman" w:cs="Times New Roman"/>
          <w:sz w:val="24"/>
          <w:szCs w:val="24"/>
        </w:rPr>
        <w:t>participants exposed to the article claiming that racial categories have a genetic basis were more likely to believe that the true self exists than participants exposed to the article disputing a genetic basis for race</w:t>
      </w:r>
      <w:r w:rsidRPr="00DF4F27">
        <w:rPr>
          <w:rFonts w:ascii="Times New Roman" w:hAnsi="Times New Roman" w:cs="Times New Roman"/>
          <w:sz w:val="24"/>
          <w:szCs w:val="24"/>
        </w:rPr>
        <w:t xml:space="preserve">. </w:t>
      </w:r>
      <w:r w:rsidR="00357F1F" w:rsidRPr="00DF4F27">
        <w:rPr>
          <w:rFonts w:ascii="Times New Roman" w:hAnsi="Times New Roman" w:cs="Times New Roman"/>
          <w:sz w:val="24"/>
          <w:szCs w:val="24"/>
        </w:rPr>
        <w:t xml:space="preserve">As predicted, participants in </w:t>
      </w:r>
      <w:r w:rsidR="00C67D60" w:rsidRPr="00DF4F27">
        <w:rPr>
          <w:rFonts w:ascii="Times New Roman" w:hAnsi="Times New Roman" w:cs="Times New Roman"/>
          <w:sz w:val="24"/>
          <w:szCs w:val="24"/>
        </w:rPr>
        <w:t>the high-essentialism condition (</w:t>
      </w:r>
      <w:r w:rsidR="00C67D60" w:rsidRPr="00DF4F27">
        <w:rPr>
          <w:rFonts w:ascii="Times New Roman" w:hAnsi="Times New Roman" w:cs="Times New Roman"/>
          <w:i/>
          <w:sz w:val="24"/>
          <w:szCs w:val="24"/>
        </w:rPr>
        <w:t>M</w:t>
      </w:r>
      <w:r w:rsidR="00C67D60" w:rsidRPr="00DF4F27">
        <w:rPr>
          <w:rFonts w:ascii="Times New Roman" w:hAnsi="Times New Roman" w:cs="Times New Roman"/>
          <w:sz w:val="24"/>
          <w:szCs w:val="24"/>
        </w:rPr>
        <w:t xml:space="preserve"> = </w:t>
      </w:r>
      <w:r w:rsidR="008E61F9" w:rsidRPr="00DF4F27">
        <w:rPr>
          <w:rFonts w:ascii="Times New Roman" w:hAnsi="Times New Roman" w:cs="Times New Roman"/>
          <w:sz w:val="24"/>
          <w:szCs w:val="24"/>
        </w:rPr>
        <w:t>5</w:t>
      </w:r>
      <w:r w:rsidR="00C67D60" w:rsidRPr="00DF4F27">
        <w:rPr>
          <w:rFonts w:ascii="Times New Roman" w:hAnsi="Times New Roman" w:cs="Times New Roman"/>
          <w:sz w:val="24"/>
          <w:szCs w:val="24"/>
        </w:rPr>
        <w:t>.</w:t>
      </w:r>
      <w:r w:rsidR="008E61F9" w:rsidRPr="00DF4F27">
        <w:rPr>
          <w:rFonts w:ascii="Times New Roman" w:hAnsi="Times New Roman" w:cs="Times New Roman"/>
          <w:sz w:val="24"/>
          <w:szCs w:val="24"/>
        </w:rPr>
        <w:t>2</w:t>
      </w:r>
      <w:r w:rsidR="00F416C8" w:rsidRPr="00DF4F27">
        <w:rPr>
          <w:rFonts w:ascii="Times New Roman" w:hAnsi="Times New Roman" w:cs="Times New Roman"/>
          <w:sz w:val="24"/>
          <w:szCs w:val="24"/>
        </w:rPr>
        <w:t>2</w:t>
      </w:r>
      <w:r w:rsidR="00C67D60" w:rsidRPr="00DF4F27">
        <w:rPr>
          <w:rFonts w:ascii="Times New Roman" w:hAnsi="Times New Roman" w:cs="Times New Roman"/>
          <w:sz w:val="24"/>
          <w:szCs w:val="24"/>
        </w:rPr>
        <w:t xml:space="preserve">, </w:t>
      </w:r>
      <w:r w:rsidR="00C67D60" w:rsidRPr="00DF4F27">
        <w:rPr>
          <w:rFonts w:ascii="Times New Roman" w:hAnsi="Times New Roman" w:cs="Times New Roman"/>
          <w:i/>
          <w:sz w:val="24"/>
          <w:szCs w:val="24"/>
        </w:rPr>
        <w:t>SD</w:t>
      </w:r>
      <w:r w:rsidR="00C67D60" w:rsidRPr="00DF4F27">
        <w:rPr>
          <w:rFonts w:ascii="Times New Roman" w:hAnsi="Times New Roman" w:cs="Times New Roman"/>
          <w:sz w:val="24"/>
          <w:szCs w:val="24"/>
        </w:rPr>
        <w:t xml:space="preserve"> = </w:t>
      </w:r>
      <w:r w:rsidR="008E61F9" w:rsidRPr="00DF4F27">
        <w:rPr>
          <w:rFonts w:ascii="Times New Roman" w:hAnsi="Times New Roman" w:cs="Times New Roman"/>
          <w:sz w:val="24"/>
          <w:szCs w:val="24"/>
        </w:rPr>
        <w:t>0</w:t>
      </w:r>
      <w:r w:rsidR="00C67D60" w:rsidRPr="00DF4F27">
        <w:rPr>
          <w:rFonts w:ascii="Times New Roman" w:hAnsi="Times New Roman" w:cs="Times New Roman"/>
          <w:sz w:val="24"/>
          <w:szCs w:val="24"/>
        </w:rPr>
        <w:t>.</w:t>
      </w:r>
      <w:r w:rsidR="008E61F9" w:rsidRPr="00DF4F27">
        <w:rPr>
          <w:rFonts w:ascii="Times New Roman" w:hAnsi="Times New Roman" w:cs="Times New Roman"/>
          <w:sz w:val="24"/>
          <w:szCs w:val="24"/>
        </w:rPr>
        <w:t>98</w:t>
      </w:r>
      <w:r w:rsidR="00C67D60" w:rsidRPr="00DF4F27">
        <w:rPr>
          <w:rFonts w:ascii="Times New Roman" w:hAnsi="Times New Roman" w:cs="Times New Roman"/>
          <w:sz w:val="24"/>
          <w:szCs w:val="24"/>
        </w:rPr>
        <w:t>)</w:t>
      </w:r>
      <w:r w:rsidR="00976004" w:rsidRPr="00DF4F27">
        <w:rPr>
          <w:rFonts w:ascii="Times New Roman" w:hAnsi="Times New Roman" w:cs="Times New Roman"/>
          <w:sz w:val="24"/>
          <w:szCs w:val="24"/>
        </w:rPr>
        <w:t xml:space="preserve"> expressed </w:t>
      </w:r>
      <w:r w:rsidR="00956496" w:rsidRPr="00DF4F27">
        <w:rPr>
          <w:rFonts w:ascii="Times New Roman" w:hAnsi="Times New Roman" w:cs="Times New Roman"/>
          <w:sz w:val="24"/>
          <w:szCs w:val="24"/>
        </w:rPr>
        <w:t xml:space="preserve">stronger </w:t>
      </w:r>
      <w:r w:rsidR="00976004" w:rsidRPr="00DF4F27">
        <w:rPr>
          <w:rFonts w:ascii="Times New Roman" w:hAnsi="Times New Roman" w:cs="Times New Roman"/>
          <w:sz w:val="24"/>
          <w:szCs w:val="24"/>
        </w:rPr>
        <w:t xml:space="preserve">belief in the true self </w:t>
      </w:r>
      <w:r w:rsidR="00C67D60" w:rsidRPr="00DF4F27">
        <w:rPr>
          <w:rFonts w:ascii="Times New Roman" w:hAnsi="Times New Roman" w:cs="Times New Roman"/>
          <w:sz w:val="24"/>
          <w:szCs w:val="24"/>
        </w:rPr>
        <w:t xml:space="preserve">than </w:t>
      </w:r>
      <w:r w:rsidR="00976004" w:rsidRPr="00DF4F27">
        <w:rPr>
          <w:rFonts w:ascii="Times New Roman" w:hAnsi="Times New Roman" w:cs="Times New Roman"/>
          <w:sz w:val="24"/>
          <w:szCs w:val="24"/>
        </w:rPr>
        <w:t xml:space="preserve">participants </w:t>
      </w:r>
      <w:r w:rsidR="00C67D60" w:rsidRPr="00DF4F27">
        <w:rPr>
          <w:rFonts w:ascii="Times New Roman" w:hAnsi="Times New Roman" w:cs="Times New Roman"/>
          <w:sz w:val="24"/>
          <w:szCs w:val="24"/>
        </w:rPr>
        <w:t>in the low-essentialism condition (</w:t>
      </w:r>
      <w:r w:rsidR="00C67D60" w:rsidRPr="00DF4F27">
        <w:rPr>
          <w:rFonts w:ascii="Times New Roman" w:hAnsi="Times New Roman" w:cs="Times New Roman"/>
          <w:i/>
          <w:sz w:val="24"/>
          <w:szCs w:val="24"/>
        </w:rPr>
        <w:t>M</w:t>
      </w:r>
      <w:r w:rsidR="00C67D60" w:rsidRPr="00DF4F27">
        <w:rPr>
          <w:rFonts w:ascii="Times New Roman" w:hAnsi="Times New Roman" w:cs="Times New Roman"/>
          <w:sz w:val="24"/>
          <w:szCs w:val="24"/>
        </w:rPr>
        <w:t xml:space="preserve"> = </w:t>
      </w:r>
      <w:r w:rsidR="008E61F9" w:rsidRPr="00DF4F27">
        <w:rPr>
          <w:rFonts w:ascii="Times New Roman" w:hAnsi="Times New Roman" w:cs="Times New Roman"/>
          <w:sz w:val="24"/>
          <w:szCs w:val="24"/>
        </w:rPr>
        <w:t>4.9</w:t>
      </w:r>
      <w:r w:rsidR="00F416C8" w:rsidRPr="00DF4F27">
        <w:rPr>
          <w:rFonts w:ascii="Times New Roman" w:hAnsi="Times New Roman" w:cs="Times New Roman"/>
          <w:sz w:val="24"/>
          <w:szCs w:val="24"/>
        </w:rPr>
        <w:t>3</w:t>
      </w:r>
      <w:r w:rsidR="00C67D60" w:rsidRPr="00DF4F27">
        <w:rPr>
          <w:rFonts w:ascii="Times New Roman" w:hAnsi="Times New Roman" w:cs="Times New Roman"/>
          <w:sz w:val="24"/>
          <w:szCs w:val="24"/>
        </w:rPr>
        <w:t xml:space="preserve">, </w:t>
      </w:r>
      <w:r w:rsidR="00C67D60" w:rsidRPr="00DF4F27">
        <w:rPr>
          <w:rFonts w:ascii="Times New Roman" w:hAnsi="Times New Roman" w:cs="Times New Roman"/>
          <w:i/>
          <w:sz w:val="24"/>
          <w:szCs w:val="24"/>
        </w:rPr>
        <w:t>SD</w:t>
      </w:r>
      <w:r w:rsidR="00C67D60" w:rsidRPr="00DF4F27">
        <w:rPr>
          <w:rFonts w:ascii="Times New Roman" w:hAnsi="Times New Roman" w:cs="Times New Roman"/>
          <w:sz w:val="24"/>
          <w:szCs w:val="24"/>
        </w:rPr>
        <w:t xml:space="preserve"> = 1.</w:t>
      </w:r>
      <w:r w:rsidR="008E61F9" w:rsidRPr="00DF4F27">
        <w:rPr>
          <w:rFonts w:ascii="Times New Roman" w:hAnsi="Times New Roman" w:cs="Times New Roman"/>
          <w:sz w:val="24"/>
          <w:szCs w:val="24"/>
        </w:rPr>
        <w:t>14</w:t>
      </w:r>
      <w:r w:rsidR="00C67D60" w:rsidRPr="00DF4F27">
        <w:rPr>
          <w:rFonts w:ascii="Times New Roman" w:hAnsi="Times New Roman" w:cs="Times New Roman"/>
          <w:sz w:val="24"/>
          <w:szCs w:val="24"/>
        </w:rPr>
        <w:t xml:space="preserve">), </w:t>
      </w:r>
      <w:proofErr w:type="gramStart"/>
      <w:r w:rsidR="00C67D60" w:rsidRPr="00DF4F27">
        <w:rPr>
          <w:rFonts w:ascii="Times New Roman" w:hAnsi="Times New Roman" w:cs="Times New Roman"/>
          <w:i/>
          <w:sz w:val="24"/>
          <w:szCs w:val="24"/>
        </w:rPr>
        <w:t>t</w:t>
      </w:r>
      <w:r w:rsidR="00C67D60" w:rsidRPr="00DF4F27">
        <w:rPr>
          <w:rFonts w:ascii="Times New Roman" w:hAnsi="Times New Roman" w:cs="Times New Roman"/>
          <w:sz w:val="24"/>
          <w:szCs w:val="24"/>
        </w:rPr>
        <w:t>(</w:t>
      </w:r>
      <w:proofErr w:type="gramEnd"/>
      <w:r w:rsidR="00F416C8" w:rsidRPr="00DF4F27">
        <w:rPr>
          <w:rFonts w:ascii="Times New Roman" w:hAnsi="Times New Roman" w:cs="Times New Roman"/>
          <w:sz w:val="24"/>
          <w:szCs w:val="24"/>
        </w:rPr>
        <w:t>264</w:t>
      </w:r>
      <w:r w:rsidR="00C67D60" w:rsidRPr="00DF4F27">
        <w:rPr>
          <w:rFonts w:ascii="Times New Roman" w:hAnsi="Times New Roman" w:cs="Times New Roman"/>
          <w:sz w:val="24"/>
          <w:szCs w:val="24"/>
        </w:rPr>
        <w:t>) = 2.</w:t>
      </w:r>
      <w:r w:rsidR="00F416C8" w:rsidRPr="00DF4F27">
        <w:rPr>
          <w:rFonts w:ascii="Times New Roman" w:hAnsi="Times New Roman" w:cs="Times New Roman"/>
          <w:sz w:val="24"/>
          <w:szCs w:val="24"/>
        </w:rPr>
        <w:t>20</w:t>
      </w:r>
      <w:r w:rsidR="00C67D60" w:rsidRPr="00DF4F27">
        <w:rPr>
          <w:rFonts w:ascii="Times New Roman" w:hAnsi="Times New Roman" w:cs="Times New Roman"/>
          <w:sz w:val="24"/>
          <w:szCs w:val="24"/>
        </w:rPr>
        <w:t xml:space="preserve">, </w:t>
      </w:r>
      <w:r w:rsidR="00C67D60" w:rsidRPr="00DF4F27">
        <w:rPr>
          <w:rFonts w:ascii="Times New Roman" w:hAnsi="Times New Roman" w:cs="Times New Roman"/>
          <w:i/>
          <w:sz w:val="24"/>
          <w:szCs w:val="24"/>
        </w:rPr>
        <w:t>p</w:t>
      </w:r>
      <w:r w:rsidR="00C67D60" w:rsidRPr="00DF4F27">
        <w:rPr>
          <w:rFonts w:ascii="Times New Roman" w:hAnsi="Times New Roman" w:cs="Times New Roman"/>
          <w:sz w:val="24"/>
          <w:szCs w:val="24"/>
        </w:rPr>
        <w:t xml:space="preserve"> = .0</w:t>
      </w:r>
      <w:r w:rsidR="00F416C8" w:rsidRPr="00DF4F27">
        <w:rPr>
          <w:rFonts w:ascii="Times New Roman" w:hAnsi="Times New Roman" w:cs="Times New Roman"/>
          <w:sz w:val="24"/>
          <w:szCs w:val="24"/>
        </w:rPr>
        <w:t>29</w:t>
      </w:r>
      <w:r w:rsidR="00C67D60" w:rsidRPr="00DF4F27">
        <w:rPr>
          <w:rFonts w:ascii="Times New Roman" w:hAnsi="Times New Roman" w:cs="Times New Roman"/>
          <w:sz w:val="24"/>
          <w:szCs w:val="24"/>
        </w:rPr>
        <w:t xml:space="preserve">, </w:t>
      </w:r>
      <w:r w:rsidR="00C67D60" w:rsidRPr="00DF4F27">
        <w:rPr>
          <w:rFonts w:ascii="Times New Roman" w:hAnsi="Times New Roman" w:cs="Times New Roman"/>
          <w:i/>
          <w:sz w:val="24"/>
          <w:szCs w:val="24"/>
        </w:rPr>
        <w:t>d</w:t>
      </w:r>
      <w:r w:rsidR="00C67D60" w:rsidRPr="00DF4F27">
        <w:rPr>
          <w:rFonts w:ascii="Times New Roman" w:hAnsi="Times New Roman" w:cs="Times New Roman"/>
          <w:sz w:val="24"/>
          <w:szCs w:val="24"/>
        </w:rPr>
        <w:t xml:space="preserve"> = .</w:t>
      </w:r>
      <w:r w:rsidR="008E61F9" w:rsidRPr="00DF4F27">
        <w:rPr>
          <w:rFonts w:ascii="Times New Roman" w:hAnsi="Times New Roman" w:cs="Times New Roman"/>
          <w:sz w:val="24"/>
          <w:szCs w:val="24"/>
        </w:rPr>
        <w:t>2</w:t>
      </w:r>
      <w:r w:rsidR="00F416C8" w:rsidRPr="00DF4F27">
        <w:rPr>
          <w:rFonts w:ascii="Times New Roman" w:hAnsi="Times New Roman" w:cs="Times New Roman"/>
          <w:sz w:val="24"/>
          <w:szCs w:val="24"/>
        </w:rPr>
        <w:t>7</w:t>
      </w:r>
      <w:r w:rsidR="007B7469" w:rsidRPr="00DF4F27">
        <w:rPr>
          <w:rFonts w:ascii="Times New Roman" w:hAnsi="Times New Roman" w:cs="Times New Roman"/>
          <w:sz w:val="24"/>
          <w:szCs w:val="24"/>
        </w:rPr>
        <w:t xml:space="preserve">. </w:t>
      </w:r>
    </w:p>
    <w:p w14:paraId="70F18AB1" w14:textId="0A617B57" w:rsidR="008E61F9" w:rsidRPr="00DF4F27" w:rsidRDefault="00E90900" w:rsidP="00F05B80">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Strikingly</w:t>
      </w:r>
      <w:r w:rsidR="000723E6" w:rsidRPr="00DF4F27">
        <w:rPr>
          <w:rFonts w:ascii="Times New Roman" w:hAnsi="Times New Roman" w:cs="Times New Roman"/>
          <w:sz w:val="24"/>
          <w:szCs w:val="24"/>
        </w:rPr>
        <w:t xml:space="preserve">, </w:t>
      </w:r>
      <w:r w:rsidR="00AD5C84" w:rsidRPr="00DF4F27">
        <w:rPr>
          <w:rFonts w:ascii="Times New Roman" w:hAnsi="Times New Roman" w:cs="Times New Roman"/>
          <w:sz w:val="24"/>
          <w:szCs w:val="24"/>
        </w:rPr>
        <w:t xml:space="preserve">manipulating </w:t>
      </w:r>
      <w:r w:rsidRPr="00DF4F27">
        <w:rPr>
          <w:rFonts w:ascii="Times New Roman" w:hAnsi="Times New Roman" w:cs="Times New Roman"/>
          <w:sz w:val="24"/>
          <w:szCs w:val="24"/>
        </w:rPr>
        <w:t xml:space="preserve">essentialism in </w:t>
      </w:r>
      <w:r w:rsidR="000723E6" w:rsidRPr="00DF4F27">
        <w:rPr>
          <w:rFonts w:ascii="Times New Roman" w:hAnsi="Times New Roman" w:cs="Times New Roman"/>
          <w:sz w:val="24"/>
          <w:szCs w:val="24"/>
        </w:rPr>
        <w:t xml:space="preserve">a </w:t>
      </w:r>
      <w:r w:rsidRPr="00DF4F27">
        <w:rPr>
          <w:rFonts w:ascii="Times New Roman" w:hAnsi="Times New Roman" w:cs="Times New Roman"/>
          <w:sz w:val="24"/>
          <w:szCs w:val="24"/>
        </w:rPr>
        <w:t>domain that is conceptually distant from the self</w:t>
      </w:r>
      <w:r w:rsidR="000723E6" w:rsidRPr="00DF4F27">
        <w:rPr>
          <w:rFonts w:ascii="Times New Roman" w:hAnsi="Times New Roman" w:cs="Times New Roman"/>
          <w:sz w:val="24"/>
          <w:szCs w:val="24"/>
        </w:rPr>
        <w:t xml:space="preserve"> (i.e.</w:t>
      </w:r>
      <w:r w:rsidR="002E6FCE" w:rsidRPr="00DF4F27">
        <w:rPr>
          <w:rFonts w:ascii="Times New Roman" w:hAnsi="Times New Roman" w:cs="Times New Roman"/>
          <w:sz w:val="24"/>
          <w:szCs w:val="24"/>
        </w:rPr>
        <w:t>,</w:t>
      </w:r>
      <w:r w:rsidR="000723E6" w:rsidRPr="00DF4F27">
        <w:rPr>
          <w:rFonts w:ascii="Times New Roman" w:hAnsi="Times New Roman" w:cs="Times New Roman"/>
          <w:sz w:val="24"/>
          <w:szCs w:val="24"/>
        </w:rPr>
        <w:t xml:space="preserve"> </w:t>
      </w:r>
      <w:r w:rsidRPr="00DF4F27">
        <w:rPr>
          <w:rFonts w:ascii="Times New Roman" w:hAnsi="Times New Roman" w:cs="Times New Roman"/>
          <w:sz w:val="24"/>
          <w:szCs w:val="24"/>
        </w:rPr>
        <w:t>race</w:t>
      </w:r>
      <w:r w:rsidR="000723E6" w:rsidRPr="00DF4F27">
        <w:rPr>
          <w:rFonts w:ascii="Times New Roman" w:hAnsi="Times New Roman" w:cs="Times New Roman"/>
          <w:sz w:val="24"/>
          <w:szCs w:val="24"/>
        </w:rPr>
        <w:t xml:space="preserve">) affected the extent to which people were willing to endorse statements suggesting that true selves literally exist. </w:t>
      </w:r>
      <w:r w:rsidRPr="00DF4F27">
        <w:rPr>
          <w:rFonts w:ascii="Times New Roman" w:hAnsi="Times New Roman" w:cs="Times New Roman"/>
          <w:sz w:val="24"/>
          <w:szCs w:val="24"/>
        </w:rPr>
        <w:t xml:space="preserve">Thus, the results of Study </w:t>
      </w:r>
      <w:r w:rsidR="0032778F" w:rsidRPr="00DF4F27">
        <w:rPr>
          <w:rFonts w:ascii="Times New Roman" w:hAnsi="Times New Roman" w:cs="Times New Roman"/>
          <w:sz w:val="24"/>
          <w:szCs w:val="24"/>
        </w:rPr>
        <w:t>6</w:t>
      </w:r>
      <w:r w:rsidRPr="00DF4F27">
        <w:rPr>
          <w:rFonts w:ascii="Times New Roman" w:hAnsi="Times New Roman" w:cs="Times New Roman"/>
          <w:sz w:val="24"/>
          <w:szCs w:val="24"/>
        </w:rPr>
        <w:t xml:space="preserve"> suggest that the belief in a true self emerges </w:t>
      </w:r>
      <w:r w:rsidR="00C5550D" w:rsidRPr="00DF4F27">
        <w:rPr>
          <w:rFonts w:ascii="Times New Roman" w:hAnsi="Times New Roman" w:cs="Times New Roman"/>
          <w:sz w:val="24"/>
          <w:szCs w:val="24"/>
        </w:rPr>
        <w:t>in part as the</w:t>
      </w:r>
      <w:r w:rsidR="00AD5C84" w:rsidRPr="00DF4F27">
        <w:rPr>
          <w:rFonts w:ascii="Times New Roman" w:hAnsi="Times New Roman" w:cs="Times New Roman"/>
          <w:sz w:val="24"/>
          <w:szCs w:val="24"/>
        </w:rPr>
        <w:t xml:space="preserve"> broader</w:t>
      </w:r>
      <w:r w:rsidRPr="00DF4F27">
        <w:rPr>
          <w:rFonts w:ascii="Times New Roman" w:hAnsi="Times New Roman" w:cs="Times New Roman"/>
          <w:sz w:val="24"/>
          <w:szCs w:val="24"/>
        </w:rPr>
        <w:t xml:space="preserve"> tendency to essentialize </w:t>
      </w:r>
      <w:r w:rsidR="00AD5C84" w:rsidRPr="00DF4F27">
        <w:rPr>
          <w:rFonts w:ascii="Times New Roman" w:hAnsi="Times New Roman" w:cs="Times New Roman"/>
          <w:sz w:val="24"/>
          <w:szCs w:val="24"/>
        </w:rPr>
        <w:t xml:space="preserve">is applied to </w:t>
      </w:r>
      <w:r w:rsidRPr="00DF4F27">
        <w:rPr>
          <w:rFonts w:ascii="Times New Roman" w:hAnsi="Times New Roman" w:cs="Times New Roman"/>
          <w:sz w:val="24"/>
          <w:szCs w:val="24"/>
        </w:rPr>
        <w:t>the self.</w:t>
      </w:r>
    </w:p>
    <w:p w14:paraId="7C0536E7" w14:textId="28B9F21D" w:rsidR="009525A2" w:rsidRPr="00DF4F27" w:rsidRDefault="008E61F9" w:rsidP="007203C3">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lastRenderedPageBreak/>
        <w:t xml:space="preserve">We conducted a preregistered </w:t>
      </w:r>
      <w:r w:rsidR="004745AD" w:rsidRPr="00DF4F27">
        <w:rPr>
          <w:rFonts w:ascii="Times New Roman" w:hAnsi="Times New Roman" w:cs="Times New Roman"/>
          <w:sz w:val="24"/>
          <w:szCs w:val="24"/>
        </w:rPr>
        <w:t xml:space="preserve">direct </w:t>
      </w:r>
      <w:r w:rsidRPr="00DF4F27">
        <w:rPr>
          <w:rFonts w:ascii="Times New Roman" w:hAnsi="Times New Roman" w:cs="Times New Roman"/>
          <w:sz w:val="24"/>
          <w:szCs w:val="24"/>
        </w:rPr>
        <w:t>replication of this study</w:t>
      </w:r>
      <w:r w:rsidR="004745AD" w:rsidRPr="00DF4F27">
        <w:rPr>
          <w:rFonts w:ascii="Times New Roman" w:hAnsi="Times New Roman" w:cs="Times New Roman"/>
          <w:sz w:val="24"/>
          <w:szCs w:val="24"/>
        </w:rPr>
        <w:t xml:space="preserve"> </w:t>
      </w:r>
      <w:r w:rsidR="00A147C1" w:rsidRPr="00DF4F27">
        <w:rPr>
          <w:rFonts w:ascii="Times New Roman" w:hAnsi="Times New Roman" w:cs="Times New Roman"/>
          <w:sz w:val="24"/>
          <w:szCs w:val="24"/>
        </w:rPr>
        <w:t>(</w:t>
      </w:r>
      <w:hyperlink r:id="rId11" w:history="1">
        <w:r w:rsidR="00A74D28" w:rsidRPr="00DF4F27">
          <w:rPr>
            <w:rStyle w:val="Hyperlink"/>
            <w:rFonts w:ascii="Times New Roman" w:hAnsi="Times New Roman" w:cs="Times New Roman"/>
            <w:color w:val="auto"/>
            <w:sz w:val="24"/>
            <w:szCs w:val="24"/>
          </w:rPr>
          <w:t>https://osf.io/s62fh/</w:t>
        </w:r>
        <w:r w:rsidR="00A74D28" w:rsidRPr="00DF4F27">
          <w:rPr>
            <w:rStyle w:val="Hyperlink"/>
            <w:rFonts w:ascii="Times New Roman" w:hAnsi="Times New Roman" w:cs="Times New Roman"/>
            <w:color w:val="auto"/>
            <w:sz w:val="24"/>
            <w:szCs w:val="24"/>
          </w:rPr>
          <w:br/>
          <w:t>?</w:t>
        </w:r>
        <w:proofErr w:type="spellStart"/>
        <w:r w:rsidR="00A74D28" w:rsidRPr="00DF4F27">
          <w:rPr>
            <w:rStyle w:val="Hyperlink"/>
            <w:rFonts w:ascii="Times New Roman" w:hAnsi="Times New Roman" w:cs="Times New Roman"/>
            <w:color w:val="auto"/>
            <w:sz w:val="24"/>
            <w:szCs w:val="24"/>
          </w:rPr>
          <w:t>view_only</w:t>
        </w:r>
        <w:proofErr w:type="spellEnd"/>
        <w:r w:rsidR="00A74D28" w:rsidRPr="00DF4F27">
          <w:rPr>
            <w:rStyle w:val="Hyperlink"/>
            <w:rFonts w:ascii="Times New Roman" w:hAnsi="Times New Roman" w:cs="Times New Roman"/>
            <w:color w:val="auto"/>
            <w:sz w:val="24"/>
            <w:szCs w:val="24"/>
          </w:rPr>
          <w:t>=92b030e0c95b4669b844fa0e5b92c318</w:t>
        </w:r>
      </w:hyperlink>
      <w:r w:rsidRPr="00DF4F27">
        <w:rPr>
          <w:rFonts w:ascii="Times New Roman" w:hAnsi="Times New Roman" w:cs="Times New Roman"/>
          <w:sz w:val="24"/>
          <w:szCs w:val="24"/>
        </w:rPr>
        <w:t xml:space="preserve">) with 551 </w:t>
      </w:r>
      <w:r w:rsidR="002D1B70" w:rsidRPr="00DF4F27">
        <w:rPr>
          <w:rFonts w:ascii="Times New Roman" w:hAnsi="Times New Roman" w:cs="Times New Roman"/>
          <w:sz w:val="24"/>
          <w:szCs w:val="24"/>
        </w:rPr>
        <w:t xml:space="preserve">American </w:t>
      </w:r>
      <w:proofErr w:type="spellStart"/>
      <w:r w:rsidRPr="00DF4F27">
        <w:rPr>
          <w:rFonts w:ascii="Times New Roman" w:hAnsi="Times New Roman" w:cs="Times New Roman"/>
          <w:sz w:val="24"/>
          <w:szCs w:val="24"/>
        </w:rPr>
        <w:t>MTurk</w:t>
      </w:r>
      <w:proofErr w:type="spellEnd"/>
      <w:r w:rsidRPr="00DF4F27">
        <w:rPr>
          <w:rFonts w:ascii="Times New Roman" w:hAnsi="Times New Roman" w:cs="Times New Roman"/>
          <w:sz w:val="24"/>
          <w:szCs w:val="24"/>
        </w:rPr>
        <w:t xml:space="preserve"> adults (292 male, 258 female, 1 not reporting). This sample size was calculated t</w:t>
      </w:r>
      <w:r w:rsidR="00DB6718" w:rsidRPr="00DF4F27">
        <w:rPr>
          <w:rFonts w:ascii="Times New Roman" w:hAnsi="Times New Roman" w:cs="Times New Roman"/>
          <w:sz w:val="24"/>
          <w:szCs w:val="24"/>
        </w:rPr>
        <w:t xml:space="preserve">o achieve 80% power to detect an effect of magnitude </w:t>
      </w:r>
      <w:r w:rsidRPr="00DF4F27">
        <w:rPr>
          <w:rFonts w:ascii="Times New Roman" w:hAnsi="Times New Roman" w:cs="Times New Roman"/>
          <w:i/>
          <w:sz w:val="24"/>
          <w:szCs w:val="24"/>
        </w:rPr>
        <w:t>d</w:t>
      </w:r>
      <w:r w:rsidRPr="00DF4F27">
        <w:rPr>
          <w:rFonts w:ascii="Times New Roman" w:hAnsi="Times New Roman" w:cs="Times New Roman"/>
          <w:sz w:val="24"/>
          <w:szCs w:val="24"/>
        </w:rPr>
        <w:t xml:space="preserve"> = .2</w:t>
      </w:r>
      <w:r w:rsidR="008C1761" w:rsidRPr="00DF4F27">
        <w:rPr>
          <w:rFonts w:ascii="Times New Roman" w:hAnsi="Times New Roman" w:cs="Times New Roman"/>
          <w:sz w:val="24"/>
          <w:szCs w:val="24"/>
        </w:rPr>
        <w:t>7</w:t>
      </w:r>
      <w:r w:rsidRPr="00DF4F27">
        <w:rPr>
          <w:rFonts w:ascii="Times New Roman" w:hAnsi="Times New Roman" w:cs="Times New Roman"/>
          <w:sz w:val="24"/>
          <w:szCs w:val="24"/>
        </w:rPr>
        <w:t xml:space="preserve"> and included an allowance for exclusions</w:t>
      </w:r>
      <w:r w:rsidR="00DB6718" w:rsidRPr="00DF4F27">
        <w:rPr>
          <w:rFonts w:ascii="Times New Roman" w:hAnsi="Times New Roman" w:cs="Times New Roman"/>
          <w:sz w:val="24"/>
          <w:szCs w:val="24"/>
        </w:rPr>
        <w:t xml:space="preserve"> (58 for failing comprehension and/or attention checks and 4 for expressing suspicion about the purpose of the study; final </w:t>
      </w:r>
      <w:r w:rsidR="00CC1E7E" w:rsidRPr="00DF4F27">
        <w:rPr>
          <w:rFonts w:ascii="Times New Roman" w:hAnsi="Times New Roman" w:cs="Times New Roman"/>
          <w:i/>
          <w:sz w:val="24"/>
          <w:szCs w:val="24"/>
        </w:rPr>
        <w:t>N</w:t>
      </w:r>
      <w:r w:rsidR="00DB6718" w:rsidRPr="00DF4F27">
        <w:rPr>
          <w:rFonts w:ascii="Times New Roman" w:hAnsi="Times New Roman" w:cs="Times New Roman"/>
          <w:sz w:val="24"/>
          <w:szCs w:val="24"/>
        </w:rPr>
        <w:t xml:space="preserve"> = 489</w:t>
      </w:r>
      <w:r w:rsidR="00635410">
        <w:rPr>
          <w:rFonts w:ascii="Times New Roman" w:hAnsi="Times New Roman" w:cs="Times New Roman"/>
          <w:sz w:val="24"/>
          <w:szCs w:val="24"/>
        </w:rPr>
        <w:t>; 11% exclusion rate</w:t>
      </w:r>
      <w:r w:rsidR="00DB6718" w:rsidRPr="00DF4F27">
        <w:rPr>
          <w:rFonts w:ascii="Times New Roman" w:hAnsi="Times New Roman" w:cs="Times New Roman"/>
          <w:sz w:val="24"/>
          <w:szCs w:val="24"/>
        </w:rPr>
        <w:t>). As in the sample above, participants in the high-essentialism condition</w:t>
      </w:r>
      <w:r w:rsidRPr="00DF4F27">
        <w:rPr>
          <w:rFonts w:ascii="Times New Roman" w:hAnsi="Times New Roman" w:cs="Times New Roman"/>
          <w:sz w:val="24"/>
          <w:szCs w:val="24"/>
        </w:rPr>
        <w:t xml:space="preserve"> </w:t>
      </w:r>
      <w:r w:rsidR="00DB6718" w:rsidRPr="00DF4F27">
        <w:rPr>
          <w:rFonts w:ascii="Times New Roman" w:hAnsi="Times New Roman" w:cs="Times New Roman"/>
          <w:sz w:val="24"/>
          <w:szCs w:val="24"/>
        </w:rPr>
        <w:t>(</w:t>
      </w:r>
      <w:r w:rsidR="00DB6718" w:rsidRPr="00DF4F27">
        <w:rPr>
          <w:rFonts w:ascii="Times New Roman" w:hAnsi="Times New Roman" w:cs="Times New Roman"/>
          <w:i/>
          <w:sz w:val="24"/>
          <w:szCs w:val="24"/>
        </w:rPr>
        <w:t>M</w:t>
      </w:r>
      <w:r w:rsidR="00DB6718" w:rsidRPr="00DF4F27">
        <w:rPr>
          <w:rFonts w:ascii="Times New Roman" w:hAnsi="Times New Roman" w:cs="Times New Roman"/>
          <w:sz w:val="24"/>
          <w:szCs w:val="24"/>
        </w:rPr>
        <w:t xml:space="preserve"> = 5.09; </w:t>
      </w:r>
      <w:r w:rsidR="00DB6718" w:rsidRPr="00DF4F27">
        <w:rPr>
          <w:rFonts w:ascii="Times New Roman" w:hAnsi="Times New Roman" w:cs="Times New Roman"/>
          <w:i/>
          <w:sz w:val="24"/>
          <w:szCs w:val="24"/>
        </w:rPr>
        <w:t>SD</w:t>
      </w:r>
      <w:r w:rsidR="00DB6718" w:rsidRPr="00DF4F27">
        <w:rPr>
          <w:rFonts w:ascii="Times New Roman" w:hAnsi="Times New Roman" w:cs="Times New Roman"/>
          <w:sz w:val="24"/>
          <w:szCs w:val="24"/>
        </w:rPr>
        <w:t xml:space="preserve"> = 0.99</w:t>
      </w:r>
      <w:r w:rsidR="00CC1E7E" w:rsidRPr="00DF4F27">
        <w:rPr>
          <w:rFonts w:ascii="Times New Roman" w:hAnsi="Times New Roman" w:cs="Times New Roman"/>
          <w:sz w:val="24"/>
          <w:szCs w:val="24"/>
        </w:rPr>
        <w:t xml:space="preserve">; </w:t>
      </w:r>
      <w:r w:rsidR="00CC1E7E" w:rsidRPr="00DF4F27">
        <w:rPr>
          <w:rFonts w:ascii="Times New Roman" w:hAnsi="Times New Roman" w:cs="Times New Roman"/>
          <w:i/>
          <w:sz w:val="24"/>
          <w:szCs w:val="24"/>
        </w:rPr>
        <w:t>n</w:t>
      </w:r>
      <w:r w:rsidR="00CC1E7E" w:rsidRPr="00DF4F27">
        <w:rPr>
          <w:rFonts w:ascii="Times New Roman" w:hAnsi="Times New Roman" w:cs="Times New Roman"/>
          <w:sz w:val="24"/>
          <w:szCs w:val="24"/>
        </w:rPr>
        <w:t xml:space="preserve"> = 237</w:t>
      </w:r>
      <w:r w:rsidR="00DB6718" w:rsidRPr="00DF4F27">
        <w:rPr>
          <w:rFonts w:ascii="Times New Roman" w:hAnsi="Times New Roman" w:cs="Times New Roman"/>
          <w:sz w:val="24"/>
          <w:szCs w:val="24"/>
        </w:rPr>
        <w:t>) were more likely to believe that there exists a true self than participants in the low-essentialism condition (</w:t>
      </w:r>
      <w:r w:rsidR="00DB6718" w:rsidRPr="00DF4F27">
        <w:rPr>
          <w:rFonts w:ascii="Times New Roman" w:hAnsi="Times New Roman" w:cs="Times New Roman"/>
          <w:i/>
          <w:sz w:val="24"/>
          <w:szCs w:val="24"/>
        </w:rPr>
        <w:t>M</w:t>
      </w:r>
      <w:r w:rsidR="00DB6718" w:rsidRPr="00DF4F27">
        <w:rPr>
          <w:rFonts w:ascii="Times New Roman" w:hAnsi="Times New Roman" w:cs="Times New Roman"/>
          <w:sz w:val="24"/>
          <w:szCs w:val="24"/>
        </w:rPr>
        <w:t xml:space="preserve"> = 4.99; </w:t>
      </w:r>
      <w:r w:rsidR="00DB6718" w:rsidRPr="00DF4F27">
        <w:rPr>
          <w:rFonts w:ascii="Times New Roman" w:hAnsi="Times New Roman" w:cs="Times New Roman"/>
          <w:i/>
          <w:sz w:val="24"/>
          <w:szCs w:val="24"/>
        </w:rPr>
        <w:t>SD</w:t>
      </w:r>
      <w:r w:rsidR="00DB6718" w:rsidRPr="00DF4F27">
        <w:rPr>
          <w:rFonts w:ascii="Times New Roman" w:hAnsi="Times New Roman" w:cs="Times New Roman"/>
          <w:sz w:val="24"/>
          <w:szCs w:val="24"/>
        </w:rPr>
        <w:t xml:space="preserve"> = 0.96</w:t>
      </w:r>
      <w:r w:rsidR="00CC1E7E" w:rsidRPr="00DF4F27">
        <w:rPr>
          <w:rFonts w:ascii="Times New Roman" w:hAnsi="Times New Roman" w:cs="Times New Roman"/>
          <w:sz w:val="24"/>
          <w:szCs w:val="24"/>
        </w:rPr>
        <w:t xml:space="preserve">; </w:t>
      </w:r>
      <w:r w:rsidR="00CC1E7E" w:rsidRPr="00DF4F27">
        <w:rPr>
          <w:rFonts w:ascii="Times New Roman" w:hAnsi="Times New Roman" w:cs="Times New Roman"/>
          <w:i/>
          <w:sz w:val="24"/>
          <w:szCs w:val="24"/>
        </w:rPr>
        <w:t>n</w:t>
      </w:r>
      <w:r w:rsidR="00CC1E7E" w:rsidRPr="00DF4F27">
        <w:rPr>
          <w:rFonts w:ascii="Times New Roman" w:hAnsi="Times New Roman" w:cs="Times New Roman"/>
          <w:sz w:val="24"/>
          <w:szCs w:val="24"/>
        </w:rPr>
        <w:t xml:space="preserve"> = 252</w:t>
      </w:r>
      <w:r w:rsidR="00DB6718" w:rsidRPr="00DF4F27">
        <w:rPr>
          <w:rFonts w:ascii="Times New Roman" w:hAnsi="Times New Roman" w:cs="Times New Roman"/>
          <w:sz w:val="24"/>
          <w:szCs w:val="24"/>
        </w:rPr>
        <w:t xml:space="preserve">). </w:t>
      </w:r>
      <w:r w:rsidR="00CC1E7E" w:rsidRPr="00DF4F27">
        <w:rPr>
          <w:rFonts w:ascii="Times New Roman" w:hAnsi="Times New Roman" w:cs="Times New Roman"/>
          <w:sz w:val="24"/>
          <w:szCs w:val="24"/>
        </w:rPr>
        <w:t>Although</w:t>
      </w:r>
      <w:r w:rsidR="00DB6718" w:rsidRPr="00DF4F27">
        <w:rPr>
          <w:rFonts w:ascii="Times New Roman" w:hAnsi="Times New Roman" w:cs="Times New Roman"/>
          <w:sz w:val="24"/>
          <w:szCs w:val="24"/>
        </w:rPr>
        <w:t xml:space="preserve"> t</w:t>
      </w:r>
      <w:r w:rsidR="00CC1E7E" w:rsidRPr="00DF4F27">
        <w:rPr>
          <w:rFonts w:ascii="Times New Roman" w:hAnsi="Times New Roman" w:cs="Times New Roman"/>
          <w:sz w:val="24"/>
          <w:szCs w:val="24"/>
        </w:rPr>
        <w:t>he high- vs. low-essentialism</w:t>
      </w:r>
      <w:r w:rsidR="00DB6718" w:rsidRPr="00DF4F27">
        <w:rPr>
          <w:rFonts w:ascii="Times New Roman" w:hAnsi="Times New Roman" w:cs="Times New Roman"/>
          <w:sz w:val="24"/>
          <w:szCs w:val="24"/>
        </w:rPr>
        <w:t xml:space="preserve"> difference did not reach </w:t>
      </w:r>
      <w:r w:rsidR="00CC1E7E" w:rsidRPr="00DF4F27">
        <w:rPr>
          <w:rFonts w:ascii="Times New Roman" w:hAnsi="Times New Roman" w:cs="Times New Roman"/>
          <w:sz w:val="24"/>
          <w:szCs w:val="24"/>
        </w:rPr>
        <w:t xml:space="preserve">statistical </w:t>
      </w:r>
      <w:r w:rsidR="00DB6718" w:rsidRPr="00DF4F27">
        <w:rPr>
          <w:rFonts w:ascii="Times New Roman" w:hAnsi="Times New Roman" w:cs="Times New Roman"/>
          <w:sz w:val="24"/>
          <w:szCs w:val="24"/>
        </w:rPr>
        <w:t>significance in this replication</w:t>
      </w:r>
      <w:r w:rsidR="00AA12CD" w:rsidRPr="00DF4F27">
        <w:rPr>
          <w:rFonts w:ascii="Times New Roman" w:hAnsi="Times New Roman" w:cs="Times New Roman"/>
          <w:sz w:val="24"/>
          <w:szCs w:val="24"/>
        </w:rPr>
        <w:t xml:space="preserve"> sample</w:t>
      </w:r>
      <w:r w:rsidR="00DB6718" w:rsidRPr="00DF4F27">
        <w:rPr>
          <w:rFonts w:ascii="Times New Roman" w:hAnsi="Times New Roman" w:cs="Times New Roman"/>
          <w:sz w:val="24"/>
          <w:szCs w:val="24"/>
        </w:rPr>
        <w:t xml:space="preserve">, </w:t>
      </w:r>
      <w:proofErr w:type="gramStart"/>
      <w:r w:rsidR="00DB6718" w:rsidRPr="00DF4F27">
        <w:rPr>
          <w:rFonts w:ascii="Times New Roman" w:hAnsi="Times New Roman" w:cs="Times New Roman"/>
          <w:i/>
          <w:sz w:val="24"/>
          <w:szCs w:val="24"/>
        </w:rPr>
        <w:t>t</w:t>
      </w:r>
      <w:r w:rsidR="00DB6718" w:rsidRPr="00DF4F27">
        <w:rPr>
          <w:rFonts w:ascii="Times New Roman" w:hAnsi="Times New Roman" w:cs="Times New Roman"/>
          <w:sz w:val="24"/>
          <w:szCs w:val="24"/>
        </w:rPr>
        <w:t>(</w:t>
      </w:r>
      <w:proofErr w:type="gramEnd"/>
      <w:r w:rsidR="00DB6718" w:rsidRPr="00DF4F27">
        <w:rPr>
          <w:rFonts w:ascii="Times New Roman" w:hAnsi="Times New Roman" w:cs="Times New Roman"/>
          <w:sz w:val="24"/>
          <w:szCs w:val="24"/>
        </w:rPr>
        <w:t xml:space="preserve">487) = 1.14, </w:t>
      </w:r>
      <w:r w:rsidR="00DB6718" w:rsidRPr="00DF4F27">
        <w:rPr>
          <w:rFonts w:ascii="Times New Roman" w:hAnsi="Times New Roman" w:cs="Times New Roman"/>
          <w:i/>
          <w:sz w:val="24"/>
          <w:szCs w:val="24"/>
        </w:rPr>
        <w:t>p</w:t>
      </w:r>
      <w:r w:rsidR="00DB6718" w:rsidRPr="00DF4F27">
        <w:rPr>
          <w:rFonts w:ascii="Times New Roman" w:hAnsi="Times New Roman" w:cs="Times New Roman"/>
          <w:sz w:val="24"/>
          <w:szCs w:val="24"/>
        </w:rPr>
        <w:t xml:space="preserve"> = .255, </w:t>
      </w:r>
      <w:r w:rsidR="00DB6718" w:rsidRPr="00DF4F27">
        <w:rPr>
          <w:rFonts w:ascii="Times New Roman" w:hAnsi="Times New Roman" w:cs="Times New Roman"/>
          <w:i/>
          <w:sz w:val="24"/>
          <w:szCs w:val="24"/>
        </w:rPr>
        <w:t>d</w:t>
      </w:r>
      <w:r w:rsidR="00DB6718" w:rsidRPr="00DF4F27">
        <w:rPr>
          <w:rFonts w:ascii="Times New Roman" w:hAnsi="Times New Roman" w:cs="Times New Roman"/>
          <w:sz w:val="24"/>
          <w:szCs w:val="24"/>
        </w:rPr>
        <w:t xml:space="preserve"> = .10</w:t>
      </w:r>
      <w:r w:rsidR="00CC1E7E" w:rsidRPr="00DF4F27">
        <w:rPr>
          <w:rFonts w:ascii="Times New Roman" w:hAnsi="Times New Roman" w:cs="Times New Roman"/>
          <w:sz w:val="24"/>
          <w:szCs w:val="24"/>
        </w:rPr>
        <w:t xml:space="preserve">, a random-effects meta-analysis of the two samples indicated that the </w:t>
      </w:r>
      <w:r w:rsidR="00336999" w:rsidRPr="00DF4F27">
        <w:rPr>
          <w:rFonts w:ascii="Times New Roman" w:hAnsi="Times New Roman" w:cs="Times New Roman"/>
          <w:sz w:val="24"/>
          <w:szCs w:val="24"/>
        </w:rPr>
        <w:t xml:space="preserve">overall </w:t>
      </w:r>
      <w:r w:rsidR="00CC1E7E" w:rsidRPr="00DF4F27">
        <w:rPr>
          <w:rFonts w:ascii="Times New Roman" w:hAnsi="Times New Roman" w:cs="Times New Roman"/>
          <w:sz w:val="24"/>
          <w:szCs w:val="24"/>
        </w:rPr>
        <w:t xml:space="preserve">effect of the race manipulation was reliable, </w:t>
      </w:r>
      <w:r w:rsidR="00CC1E7E" w:rsidRPr="00DF4F27">
        <w:rPr>
          <w:rFonts w:ascii="Times New Roman" w:hAnsi="Times New Roman" w:cs="Times New Roman"/>
          <w:i/>
          <w:sz w:val="24"/>
          <w:szCs w:val="24"/>
        </w:rPr>
        <w:t>d</w:t>
      </w:r>
      <w:r w:rsidR="00CC1E7E" w:rsidRPr="00DF4F27">
        <w:rPr>
          <w:rFonts w:ascii="Times New Roman" w:hAnsi="Times New Roman" w:cs="Times New Roman"/>
          <w:sz w:val="24"/>
          <w:szCs w:val="24"/>
        </w:rPr>
        <w:t>+ = .1</w:t>
      </w:r>
      <w:r w:rsidR="00F416C8" w:rsidRPr="00DF4F27">
        <w:rPr>
          <w:rFonts w:ascii="Times New Roman" w:hAnsi="Times New Roman" w:cs="Times New Roman"/>
          <w:sz w:val="24"/>
          <w:szCs w:val="24"/>
        </w:rPr>
        <w:t>7</w:t>
      </w:r>
      <w:r w:rsidR="00CC1E7E" w:rsidRPr="00DF4F27">
        <w:rPr>
          <w:rFonts w:ascii="Times New Roman" w:hAnsi="Times New Roman" w:cs="Times New Roman"/>
          <w:sz w:val="24"/>
          <w:szCs w:val="24"/>
        </w:rPr>
        <w:t xml:space="preserve"> [.01, .</w:t>
      </w:r>
      <w:r w:rsidR="00336999" w:rsidRPr="00DF4F27">
        <w:rPr>
          <w:rFonts w:ascii="Times New Roman" w:hAnsi="Times New Roman" w:cs="Times New Roman"/>
          <w:sz w:val="24"/>
          <w:szCs w:val="24"/>
        </w:rPr>
        <w:t>33</w:t>
      </w:r>
      <w:r w:rsidR="00CC1E7E" w:rsidRPr="00DF4F27">
        <w:rPr>
          <w:rFonts w:ascii="Times New Roman" w:hAnsi="Times New Roman" w:cs="Times New Roman"/>
          <w:sz w:val="24"/>
          <w:szCs w:val="24"/>
        </w:rPr>
        <w:t xml:space="preserve">], </w:t>
      </w:r>
      <w:r w:rsidR="00CC1E7E" w:rsidRPr="00DF4F27">
        <w:rPr>
          <w:rFonts w:ascii="Times New Roman" w:hAnsi="Times New Roman" w:cs="Times New Roman"/>
          <w:i/>
          <w:sz w:val="24"/>
          <w:szCs w:val="24"/>
        </w:rPr>
        <w:t>z</w:t>
      </w:r>
      <w:r w:rsidR="00CC1E7E" w:rsidRPr="00DF4F27">
        <w:rPr>
          <w:rFonts w:ascii="Times New Roman" w:hAnsi="Times New Roman" w:cs="Times New Roman"/>
          <w:sz w:val="24"/>
          <w:szCs w:val="24"/>
        </w:rPr>
        <w:t xml:space="preserve"> = 2.</w:t>
      </w:r>
      <w:r w:rsidR="00336999" w:rsidRPr="00DF4F27">
        <w:rPr>
          <w:rFonts w:ascii="Times New Roman" w:hAnsi="Times New Roman" w:cs="Times New Roman"/>
          <w:sz w:val="24"/>
          <w:szCs w:val="24"/>
        </w:rPr>
        <w:t>03</w:t>
      </w:r>
      <w:r w:rsidR="00CC1E7E" w:rsidRPr="00DF4F27">
        <w:rPr>
          <w:rFonts w:ascii="Times New Roman" w:hAnsi="Times New Roman" w:cs="Times New Roman"/>
          <w:sz w:val="24"/>
          <w:szCs w:val="24"/>
        </w:rPr>
        <w:t xml:space="preserve">, </w:t>
      </w:r>
      <w:r w:rsidR="00CC1E7E" w:rsidRPr="00DF4F27">
        <w:rPr>
          <w:rFonts w:ascii="Times New Roman" w:hAnsi="Times New Roman" w:cs="Times New Roman"/>
          <w:i/>
          <w:sz w:val="24"/>
          <w:szCs w:val="24"/>
        </w:rPr>
        <w:t>p</w:t>
      </w:r>
      <w:r w:rsidR="00CC1E7E" w:rsidRPr="00DF4F27">
        <w:rPr>
          <w:rFonts w:ascii="Times New Roman" w:hAnsi="Times New Roman" w:cs="Times New Roman"/>
          <w:sz w:val="24"/>
          <w:szCs w:val="24"/>
        </w:rPr>
        <w:t xml:space="preserve"> = .</w:t>
      </w:r>
      <w:r w:rsidR="00336999" w:rsidRPr="00DF4F27">
        <w:rPr>
          <w:rFonts w:ascii="Times New Roman" w:hAnsi="Times New Roman" w:cs="Times New Roman"/>
          <w:sz w:val="24"/>
          <w:szCs w:val="24"/>
        </w:rPr>
        <w:t>043</w:t>
      </w:r>
      <w:r w:rsidR="00CC1E7E" w:rsidRPr="00DF4F27">
        <w:rPr>
          <w:rFonts w:ascii="Times New Roman" w:hAnsi="Times New Roman" w:cs="Times New Roman"/>
          <w:sz w:val="24"/>
          <w:szCs w:val="24"/>
        </w:rPr>
        <w:t xml:space="preserve">. </w:t>
      </w:r>
      <w:r w:rsidR="00896F4D" w:rsidRPr="00DF4F27">
        <w:rPr>
          <w:rFonts w:ascii="Times New Roman" w:hAnsi="Times New Roman" w:cs="Times New Roman"/>
          <w:sz w:val="24"/>
          <w:szCs w:val="24"/>
        </w:rPr>
        <w:t>W</w:t>
      </w:r>
      <w:r w:rsidR="009E6BD7" w:rsidRPr="00DF4F27">
        <w:rPr>
          <w:rFonts w:ascii="Times New Roman" w:hAnsi="Times New Roman" w:cs="Times New Roman"/>
          <w:sz w:val="24"/>
          <w:szCs w:val="24"/>
        </w:rPr>
        <w:t>hile th</w:t>
      </w:r>
      <w:r w:rsidR="00AA12CD" w:rsidRPr="00DF4F27">
        <w:rPr>
          <w:rFonts w:ascii="Times New Roman" w:hAnsi="Times New Roman" w:cs="Times New Roman"/>
          <w:sz w:val="24"/>
          <w:szCs w:val="24"/>
        </w:rPr>
        <w:t xml:space="preserve">is meta-analytic </w:t>
      </w:r>
      <w:r w:rsidR="009E6BD7" w:rsidRPr="00DF4F27">
        <w:rPr>
          <w:rFonts w:ascii="Times New Roman" w:hAnsi="Times New Roman" w:cs="Times New Roman"/>
          <w:sz w:val="24"/>
          <w:szCs w:val="24"/>
        </w:rPr>
        <w:t>effect size is small,</w:t>
      </w:r>
      <w:r w:rsidR="006253BC" w:rsidRPr="00DF4F27">
        <w:rPr>
          <w:rFonts w:ascii="Times New Roman" w:hAnsi="Times New Roman" w:cs="Times New Roman"/>
          <w:sz w:val="24"/>
          <w:szCs w:val="24"/>
        </w:rPr>
        <w:t xml:space="preserve"> it is important to keep in mind that </w:t>
      </w:r>
      <w:r w:rsidR="003B66A4" w:rsidRPr="00DF4F27">
        <w:rPr>
          <w:rFonts w:ascii="Times New Roman" w:hAnsi="Times New Roman" w:cs="Times New Roman"/>
          <w:sz w:val="24"/>
          <w:szCs w:val="24"/>
        </w:rPr>
        <w:t xml:space="preserve">the manipulation </w:t>
      </w:r>
      <w:r w:rsidR="00AA12CD" w:rsidRPr="00DF4F27">
        <w:rPr>
          <w:rFonts w:ascii="Times New Roman" w:hAnsi="Times New Roman" w:cs="Times New Roman"/>
          <w:sz w:val="24"/>
          <w:szCs w:val="24"/>
        </w:rPr>
        <w:t xml:space="preserve">of race essentialism </w:t>
      </w:r>
      <w:r w:rsidR="003B66A4" w:rsidRPr="00DF4F27">
        <w:rPr>
          <w:rFonts w:ascii="Times New Roman" w:hAnsi="Times New Roman" w:cs="Times New Roman"/>
          <w:sz w:val="24"/>
          <w:szCs w:val="24"/>
        </w:rPr>
        <w:t xml:space="preserve">used in these studies </w:t>
      </w:r>
      <w:r w:rsidR="00AA12CD" w:rsidRPr="00DF4F27">
        <w:rPr>
          <w:rFonts w:ascii="Times New Roman" w:hAnsi="Times New Roman" w:cs="Times New Roman"/>
          <w:sz w:val="24"/>
          <w:szCs w:val="24"/>
        </w:rPr>
        <w:t xml:space="preserve">was not intended to capture, and is not representative </w:t>
      </w:r>
      <w:r w:rsidR="003B66A4" w:rsidRPr="00DF4F27">
        <w:rPr>
          <w:rFonts w:ascii="Times New Roman" w:hAnsi="Times New Roman" w:cs="Times New Roman"/>
          <w:sz w:val="24"/>
          <w:szCs w:val="24"/>
        </w:rPr>
        <w:t>of</w:t>
      </w:r>
      <w:r w:rsidR="00AA12CD" w:rsidRPr="00DF4F27">
        <w:rPr>
          <w:rFonts w:ascii="Times New Roman" w:hAnsi="Times New Roman" w:cs="Times New Roman"/>
          <w:sz w:val="24"/>
          <w:szCs w:val="24"/>
        </w:rPr>
        <w:t>,</w:t>
      </w:r>
      <w:r w:rsidR="003B66A4" w:rsidRPr="00DF4F27">
        <w:rPr>
          <w:rFonts w:ascii="Times New Roman" w:hAnsi="Times New Roman" w:cs="Times New Roman"/>
          <w:sz w:val="24"/>
          <w:szCs w:val="24"/>
        </w:rPr>
        <w:t xml:space="preserve"> how essentialism gives rise to true-self beliefs outside the lab</w:t>
      </w:r>
      <w:r w:rsidR="00CC1E7E" w:rsidRPr="00DF4F27">
        <w:rPr>
          <w:rFonts w:ascii="Times New Roman" w:hAnsi="Times New Roman" w:cs="Times New Roman"/>
          <w:sz w:val="24"/>
          <w:szCs w:val="24"/>
        </w:rPr>
        <w:t xml:space="preserve">; </w:t>
      </w:r>
      <w:r w:rsidR="00AA12CD" w:rsidRPr="00DF4F27">
        <w:rPr>
          <w:rFonts w:ascii="Times New Roman" w:hAnsi="Times New Roman" w:cs="Times New Roman"/>
          <w:sz w:val="24"/>
          <w:szCs w:val="24"/>
        </w:rPr>
        <w:t>we used it</w:t>
      </w:r>
      <w:r w:rsidR="00CC1E7E" w:rsidRPr="00DF4F27">
        <w:rPr>
          <w:rFonts w:ascii="Times New Roman" w:hAnsi="Times New Roman" w:cs="Times New Roman"/>
          <w:sz w:val="24"/>
          <w:szCs w:val="24"/>
        </w:rPr>
        <w:t xml:space="preserve"> simply </w:t>
      </w:r>
      <w:r w:rsidR="00AA12CD" w:rsidRPr="00DF4F27">
        <w:rPr>
          <w:rFonts w:ascii="Times New Roman" w:hAnsi="Times New Roman" w:cs="Times New Roman"/>
          <w:sz w:val="24"/>
          <w:szCs w:val="24"/>
        </w:rPr>
        <w:t xml:space="preserve">as an experimental means of testing </w:t>
      </w:r>
      <w:r w:rsidR="00CC1E7E" w:rsidRPr="00DF4F27">
        <w:rPr>
          <w:rFonts w:ascii="Times New Roman" w:hAnsi="Times New Roman" w:cs="Times New Roman"/>
          <w:sz w:val="24"/>
          <w:szCs w:val="24"/>
        </w:rPr>
        <w:t>the causal link between these phenomena</w:t>
      </w:r>
      <w:r w:rsidR="00AA12CD" w:rsidRPr="00DF4F27">
        <w:rPr>
          <w:rFonts w:ascii="Times New Roman" w:hAnsi="Times New Roman" w:cs="Times New Roman"/>
          <w:sz w:val="24"/>
          <w:szCs w:val="24"/>
        </w:rPr>
        <w:t xml:space="preserve"> in the context of a brief online study</w:t>
      </w:r>
      <w:r w:rsidR="00014FCF" w:rsidRPr="00DF4F27">
        <w:rPr>
          <w:rFonts w:ascii="Times New Roman" w:hAnsi="Times New Roman" w:cs="Times New Roman"/>
          <w:sz w:val="24"/>
          <w:szCs w:val="24"/>
        </w:rPr>
        <w:t>.</w:t>
      </w:r>
      <w:r w:rsidR="006253BC" w:rsidRPr="00DF4F27">
        <w:rPr>
          <w:rFonts w:ascii="Times New Roman" w:hAnsi="Times New Roman" w:cs="Times New Roman"/>
          <w:sz w:val="24"/>
          <w:szCs w:val="24"/>
        </w:rPr>
        <w:t xml:space="preserve"> </w:t>
      </w:r>
      <w:r w:rsidR="00014FCF" w:rsidRPr="00DF4F27">
        <w:rPr>
          <w:rFonts w:ascii="Times New Roman" w:hAnsi="Times New Roman" w:cs="Times New Roman"/>
          <w:sz w:val="24"/>
          <w:szCs w:val="24"/>
        </w:rPr>
        <w:t>T</w:t>
      </w:r>
      <w:r w:rsidR="006253BC" w:rsidRPr="00DF4F27">
        <w:rPr>
          <w:rFonts w:ascii="Times New Roman" w:hAnsi="Times New Roman" w:cs="Times New Roman"/>
          <w:sz w:val="24"/>
          <w:szCs w:val="24"/>
        </w:rPr>
        <w:t xml:space="preserve">hus, the magnitude of the relationship assessed here </w:t>
      </w:r>
      <w:r w:rsidR="00AA12CD" w:rsidRPr="00DF4F27">
        <w:rPr>
          <w:rFonts w:ascii="Times New Roman" w:hAnsi="Times New Roman" w:cs="Times New Roman"/>
          <w:sz w:val="24"/>
          <w:szCs w:val="24"/>
        </w:rPr>
        <w:t xml:space="preserve">most likely </w:t>
      </w:r>
      <w:r w:rsidR="006253BC" w:rsidRPr="00DF4F27">
        <w:rPr>
          <w:rFonts w:ascii="Times New Roman" w:hAnsi="Times New Roman" w:cs="Times New Roman"/>
          <w:sz w:val="24"/>
          <w:szCs w:val="24"/>
        </w:rPr>
        <w:t>underestimates the true magnitude of the causal effect of essentialism on the development of beliefs about the true self</w:t>
      </w:r>
      <w:r w:rsidR="003B66A4" w:rsidRPr="00DF4F27">
        <w:rPr>
          <w:rFonts w:ascii="Times New Roman" w:hAnsi="Times New Roman" w:cs="Times New Roman"/>
          <w:sz w:val="24"/>
          <w:szCs w:val="24"/>
        </w:rPr>
        <w:t xml:space="preserve">. </w:t>
      </w:r>
    </w:p>
    <w:p w14:paraId="14589705" w14:textId="5506055B" w:rsidR="003125AD" w:rsidRPr="00DF4F27" w:rsidRDefault="000B5C2A" w:rsidP="003125AD">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b/>
          <w:sz w:val="24"/>
          <w:szCs w:val="24"/>
        </w:rPr>
        <w:t>Study 7</w:t>
      </w:r>
      <w:r w:rsidR="003125AD" w:rsidRPr="00DF4F27">
        <w:rPr>
          <w:rFonts w:ascii="Times New Roman" w:hAnsi="Times New Roman" w:cs="Times New Roman"/>
          <w:b/>
          <w:sz w:val="24"/>
          <w:szCs w:val="24"/>
        </w:rPr>
        <w:t xml:space="preserve">: Effects of a Personality-Based </w:t>
      </w:r>
      <w:r w:rsidR="00896F4D" w:rsidRPr="00DF4F27">
        <w:rPr>
          <w:rFonts w:ascii="Times New Roman" w:hAnsi="Times New Roman" w:cs="Times New Roman"/>
          <w:b/>
          <w:sz w:val="24"/>
          <w:szCs w:val="24"/>
        </w:rPr>
        <w:t xml:space="preserve">Essentialism </w:t>
      </w:r>
      <w:r w:rsidR="003125AD" w:rsidRPr="00DF4F27">
        <w:rPr>
          <w:rFonts w:ascii="Times New Roman" w:hAnsi="Times New Roman" w:cs="Times New Roman"/>
          <w:b/>
          <w:sz w:val="24"/>
          <w:szCs w:val="24"/>
        </w:rPr>
        <w:t>Manipulation on Self-Essentialism</w:t>
      </w:r>
    </w:p>
    <w:p w14:paraId="35506E6D" w14:textId="7E60395A" w:rsidR="003236A7" w:rsidRPr="00DF4F27" w:rsidRDefault="0023136F" w:rsidP="00DE6572">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In Study 7, we developed a novel manipulation of </w:t>
      </w:r>
      <w:r w:rsidR="00DE6572" w:rsidRPr="00DF4F27">
        <w:rPr>
          <w:rFonts w:ascii="Times New Roman" w:hAnsi="Times New Roman" w:cs="Times New Roman"/>
          <w:sz w:val="24"/>
          <w:szCs w:val="24"/>
        </w:rPr>
        <w:t xml:space="preserve">essentialism </w:t>
      </w:r>
      <w:r w:rsidRPr="00DF4F27">
        <w:rPr>
          <w:rFonts w:ascii="Times New Roman" w:hAnsi="Times New Roman" w:cs="Times New Roman"/>
          <w:sz w:val="24"/>
          <w:szCs w:val="24"/>
        </w:rPr>
        <w:t>in</w:t>
      </w:r>
      <w:r w:rsidR="00DE6572" w:rsidRPr="00DF4F27">
        <w:rPr>
          <w:rFonts w:ascii="Times New Roman" w:hAnsi="Times New Roman" w:cs="Times New Roman"/>
          <w:sz w:val="24"/>
          <w:szCs w:val="24"/>
        </w:rPr>
        <w:t xml:space="preserve"> a domain related to, yet distinct from, the self—namely, personality. If reasoning about the self is rooted in essentialism, then reinforcing (vs. undermining) essentialism about a related domain might in turn increase (vs. decrease) essentiali</w:t>
      </w:r>
      <w:r w:rsidRPr="00DF4F27">
        <w:rPr>
          <w:rFonts w:ascii="Times New Roman" w:hAnsi="Times New Roman" w:cs="Times New Roman"/>
          <w:sz w:val="24"/>
          <w:szCs w:val="24"/>
        </w:rPr>
        <w:t xml:space="preserve">sm in reasoning about the self. Given the small effect sizes observed in </w:t>
      </w:r>
      <w:r w:rsidRPr="00DF4F27">
        <w:rPr>
          <w:rFonts w:ascii="Times New Roman" w:hAnsi="Times New Roman" w:cs="Times New Roman"/>
          <w:sz w:val="24"/>
          <w:szCs w:val="24"/>
        </w:rPr>
        <w:lastRenderedPageBreak/>
        <w:t xml:space="preserve">Study 6, we reasoned that a manipulation focusing on a domain more closely related to the self might be </w:t>
      </w:r>
      <w:r w:rsidR="00A74D28" w:rsidRPr="00DF4F27">
        <w:rPr>
          <w:rFonts w:ascii="Times New Roman" w:hAnsi="Times New Roman" w:cs="Times New Roman"/>
          <w:sz w:val="24"/>
          <w:szCs w:val="24"/>
        </w:rPr>
        <w:t>more effective</w:t>
      </w:r>
      <w:r w:rsidRPr="00DF4F27">
        <w:rPr>
          <w:rFonts w:ascii="Times New Roman" w:hAnsi="Times New Roman" w:cs="Times New Roman"/>
          <w:sz w:val="24"/>
          <w:szCs w:val="24"/>
        </w:rPr>
        <w:t xml:space="preserve">. In addition to this change to the manipulation, we </w:t>
      </w:r>
      <w:r w:rsidR="00A74D28" w:rsidRPr="00DF4F27">
        <w:rPr>
          <w:rFonts w:ascii="Times New Roman" w:hAnsi="Times New Roman" w:cs="Times New Roman"/>
          <w:sz w:val="24"/>
          <w:szCs w:val="24"/>
        </w:rPr>
        <w:t xml:space="preserve">switched to </w:t>
      </w:r>
      <w:r w:rsidRPr="00DF4F27">
        <w:rPr>
          <w:rFonts w:ascii="Times New Roman" w:hAnsi="Times New Roman" w:cs="Times New Roman"/>
          <w:sz w:val="24"/>
          <w:szCs w:val="24"/>
        </w:rPr>
        <w:t xml:space="preserve">the self-essentialism scale </w:t>
      </w:r>
      <w:r w:rsidR="00505297" w:rsidRPr="00DF4F27">
        <w:rPr>
          <w:rFonts w:ascii="Times New Roman" w:hAnsi="Times New Roman" w:cs="Times New Roman"/>
          <w:sz w:val="24"/>
          <w:szCs w:val="24"/>
        </w:rPr>
        <w:t>used in Stud</w:t>
      </w:r>
      <w:r w:rsidR="00896F4D" w:rsidRPr="00DF4F27">
        <w:rPr>
          <w:rFonts w:ascii="Times New Roman" w:hAnsi="Times New Roman" w:cs="Times New Roman"/>
          <w:sz w:val="24"/>
          <w:szCs w:val="24"/>
        </w:rPr>
        <w:t xml:space="preserve">y 5 </w:t>
      </w:r>
      <w:r w:rsidRPr="00DF4F27">
        <w:rPr>
          <w:rFonts w:ascii="Times New Roman" w:hAnsi="Times New Roman" w:cs="Times New Roman"/>
          <w:sz w:val="24"/>
          <w:szCs w:val="24"/>
        </w:rPr>
        <w:t>as our dependent measure</w:t>
      </w:r>
      <w:r w:rsidR="00505297" w:rsidRPr="00DF4F27">
        <w:rPr>
          <w:rFonts w:ascii="Times New Roman" w:hAnsi="Times New Roman" w:cs="Times New Roman"/>
          <w:sz w:val="24"/>
          <w:szCs w:val="24"/>
        </w:rPr>
        <w:t xml:space="preserve">. As discussed previously, while the BTS scale is a more direct operationalization of true-self beliefs, the self-essentialism scale may be a more ecologically valid operationalization. </w:t>
      </w:r>
    </w:p>
    <w:p w14:paraId="68F454B2" w14:textId="1A4D1514" w:rsidR="00DE6572" w:rsidRPr="00DF4F27" w:rsidRDefault="00505297" w:rsidP="00DE6572">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Beyond these major changes to the manipulation and dependent measure, a number of methodological improvements over Study 6 were also introduced in Study 7</w:t>
      </w:r>
      <w:r w:rsidR="003236A7" w:rsidRPr="00DF4F27">
        <w:rPr>
          <w:rFonts w:ascii="Times New Roman" w:hAnsi="Times New Roman" w:cs="Times New Roman"/>
          <w:sz w:val="24"/>
          <w:szCs w:val="24"/>
        </w:rPr>
        <w:t xml:space="preserve">. First, </w:t>
      </w:r>
      <w:r w:rsidR="003013F1" w:rsidRPr="00DF4F27">
        <w:rPr>
          <w:rFonts w:ascii="Times New Roman" w:hAnsi="Times New Roman" w:cs="Times New Roman"/>
          <w:sz w:val="24"/>
          <w:szCs w:val="24"/>
        </w:rPr>
        <w:t xml:space="preserve">we added several features to </w:t>
      </w:r>
      <w:r w:rsidR="003236A7" w:rsidRPr="00DF4F27">
        <w:rPr>
          <w:rFonts w:ascii="Times New Roman" w:hAnsi="Times New Roman" w:cs="Times New Roman"/>
          <w:sz w:val="24"/>
          <w:szCs w:val="24"/>
        </w:rPr>
        <w:t>the study in order</w:t>
      </w:r>
      <w:r w:rsidRPr="00DF4F27">
        <w:rPr>
          <w:rFonts w:ascii="Times New Roman" w:hAnsi="Times New Roman" w:cs="Times New Roman"/>
          <w:sz w:val="24"/>
          <w:szCs w:val="24"/>
        </w:rPr>
        <w:t xml:space="preserve"> to enhance the believa</w:t>
      </w:r>
      <w:r w:rsidR="003236A7" w:rsidRPr="00DF4F27">
        <w:rPr>
          <w:rFonts w:ascii="Times New Roman" w:hAnsi="Times New Roman" w:cs="Times New Roman"/>
          <w:sz w:val="24"/>
          <w:szCs w:val="24"/>
        </w:rPr>
        <w:t>bility of the cover story</w:t>
      </w:r>
      <w:r w:rsidR="003013F1" w:rsidRPr="00DF4F27">
        <w:rPr>
          <w:rFonts w:ascii="Times New Roman" w:hAnsi="Times New Roman" w:cs="Times New Roman"/>
          <w:sz w:val="24"/>
          <w:szCs w:val="24"/>
        </w:rPr>
        <w:t xml:space="preserve"> (e.g., bogus loading screens preceding the “scientific articles” used as a manipulation)</w:t>
      </w:r>
      <w:r w:rsidR="003236A7" w:rsidRPr="00DF4F27">
        <w:rPr>
          <w:rFonts w:ascii="Times New Roman" w:hAnsi="Times New Roman" w:cs="Times New Roman"/>
          <w:sz w:val="24"/>
          <w:szCs w:val="24"/>
        </w:rPr>
        <w:t xml:space="preserve">. Second, </w:t>
      </w:r>
      <w:r w:rsidR="003013F1" w:rsidRPr="00DF4F27">
        <w:rPr>
          <w:rFonts w:ascii="Times New Roman" w:hAnsi="Times New Roman" w:cs="Times New Roman"/>
          <w:sz w:val="24"/>
          <w:szCs w:val="24"/>
        </w:rPr>
        <w:t xml:space="preserve">we added </w:t>
      </w:r>
      <w:r w:rsidR="003236A7" w:rsidRPr="00DF4F27">
        <w:rPr>
          <w:rFonts w:ascii="Times New Roman" w:hAnsi="Times New Roman" w:cs="Times New Roman"/>
          <w:sz w:val="24"/>
          <w:szCs w:val="24"/>
        </w:rPr>
        <w:t xml:space="preserve">a manipulation check, which enabled us to test the </w:t>
      </w:r>
      <w:r w:rsidR="003013F1" w:rsidRPr="00DF4F27">
        <w:rPr>
          <w:rFonts w:ascii="Times New Roman" w:hAnsi="Times New Roman" w:cs="Times New Roman"/>
          <w:sz w:val="24"/>
          <w:szCs w:val="24"/>
        </w:rPr>
        <w:t xml:space="preserve">effectiveness </w:t>
      </w:r>
      <w:r w:rsidR="003236A7" w:rsidRPr="00DF4F27">
        <w:rPr>
          <w:rFonts w:ascii="Times New Roman" w:hAnsi="Times New Roman" w:cs="Times New Roman"/>
          <w:sz w:val="24"/>
          <w:szCs w:val="24"/>
        </w:rPr>
        <w:t>of the manipulation (</w:t>
      </w:r>
      <w:r w:rsidR="003013F1" w:rsidRPr="00DF4F27">
        <w:rPr>
          <w:rFonts w:ascii="Times New Roman" w:hAnsi="Times New Roman" w:cs="Times New Roman"/>
          <w:sz w:val="24"/>
          <w:szCs w:val="24"/>
        </w:rPr>
        <w:t>especially</w:t>
      </w:r>
      <w:r w:rsidR="003236A7" w:rsidRPr="00DF4F27">
        <w:rPr>
          <w:rFonts w:ascii="Times New Roman" w:hAnsi="Times New Roman" w:cs="Times New Roman"/>
          <w:sz w:val="24"/>
          <w:szCs w:val="24"/>
        </w:rPr>
        <w:t xml:space="preserve"> given that we developed novel materials for this study)</w:t>
      </w:r>
      <w:r w:rsidR="003013F1" w:rsidRPr="00DF4F27">
        <w:rPr>
          <w:rFonts w:ascii="Times New Roman" w:hAnsi="Times New Roman" w:cs="Times New Roman"/>
          <w:sz w:val="24"/>
          <w:szCs w:val="24"/>
        </w:rPr>
        <w:t>, as well as perform a</w:t>
      </w:r>
      <w:r w:rsidR="003236A7" w:rsidRPr="00DF4F27">
        <w:rPr>
          <w:rFonts w:ascii="Times New Roman" w:hAnsi="Times New Roman" w:cs="Times New Roman"/>
          <w:sz w:val="24"/>
          <w:szCs w:val="24"/>
        </w:rPr>
        <w:t xml:space="preserve"> mediation </w:t>
      </w:r>
      <w:r w:rsidR="003013F1" w:rsidRPr="00DF4F27">
        <w:rPr>
          <w:rFonts w:ascii="Times New Roman" w:hAnsi="Times New Roman" w:cs="Times New Roman"/>
          <w:sz w:val="24"/>
          <w:szCs w:val="24"/>
        </w:rPr>
        <w:t>test of</w:t>
      </w:r>
      <w:r w:rsidR="003236A7" w:rsidRPr="00DF4F27">
        <w:rPr>
          <w:rFonts w:ascii="Times New Roman" w:hAnsi="Times New Roman" w:cs="Times New Roman"/>
          <w:sz w:val="24"/>
          <w:szCs w:val="24"/>
        </w:rPr>
        <w:t xml:space="preserve"> the proposed mechanism (i.e. “spillover” from the manipulated domain of essentialist belief to true-self beliefs).</w:t>
      </w:r>
    </w:p>
    <w:p w14:paraId="00621778" w14:textId="77777777" w:rsidR="00DE6572" w:rsidRPr="00DF4F27" w:rsidRDefault="00DE6572" w:rsidP="00DE6572">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Methods</w:t>
      </w:r>
    </w:p>
    <w:p w14:paraId="4E2B1229" w14:textId="77777777" w:rsidR="00DE6572" w:rsidRPr="00DF4F27" w:rsidRDefault="00DE6572" w:rsidP="00DE6572">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Participants</w:t>
      </w:r>
    </w:p>
    <w:p w14:paraId="6564983E" w14:textId="57B23486" w:rsidR="00DE6572" w:rsidRPr="00DF4F27" w:rsidRDefault="00DE6572" w:rsidP="00DE6572">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Three hundred and four adults (141 female, 150 male, 3 transgender men, 1 transgender woman, 1 gender nonconforming, 8 not reporting; </w:t>
      </w:r>
      <w:r w:rsidRPr="00DF4F27">
        <w:rPr>
          <w:rFonts w:ascii="Times New Roman" w:hAnsi="Times New Roman" w:cs="Times New Roman"/>
          <w:i/>
          <w:sz w:val="24"/>
          <w:szCs w:val="24"/>
        </w:rPr>
        <w:t>M</w:t>
      </w:r>
      <w:r w:rsidRPr="00DF4F27">
        <w:rPr>
          <w:rFonts w:ascii="Times New Roman" w:hAnsi="Times New Roman" w:cs="Times New Roman"/>
          <w:i/>
          <w:sz w:val="24"/>
          <w:szCs w:val="24"/>
        </w:rPr>
        <w:softHyphen/>
      </w:r>
      <w:r w:rsidRPr="00DF4F27">
        <w:rPr>
          <w:rFonts w:ascii="Times New Roman" w:hAnsi="Times New Roman" w:cs="Times New Roman"/>
          <w:i/>
          <w:sz w:val="24"/>
          <w:szCs w:val="24"/>
          <w:vertAlign w:val="subscript"/>
        </w:rPr>
        <w:t>age</w:t>
      </w:r>
      <w:r w:rsidRPr="00DF4F27">
        <w:rPr>
          <w:rFonts w:ascii="Times New Roman" w:hAnsi="Times New Roman" w:cs="Times New Roman"/>
          <w:sz w:val="24"/>
          <w:szCs w:val="24"/>
        </w:rPr>
        <w:t xml:space="preserve"> = 35.13, </w:t>
      </w:r>
      <w:proofErr w:type="spellStart"/>
      <w:r w:rsidRPr="00DF4F27">
        <w:rPr>
          <w:rFonts w:ascii="Times New Roman" w:hAnsi="Times New Roman" w:cs="Times New Roman"/>
          <w:i/>
          <w:sz w:val="24"/>
          <w:szCs w:val="24"/>
        </w:rPr>
        <w:t>SD</w:t>
      </w:r>
      <w:r w:rsidRPr="00DF4F27">
        <w:rPr>
          <w:rFonts w:ascii="Times New Roman" w:hAnsi="Times New Roman" w:cs="Times New Roman"/>
          <w:i/>
          <w:sz w:val="24"/>
          <w:szCs w:val="24"/>
          <w:vertAlign w:val="subscript"/>
        </w:rPr>
        <w:t>age</w:t>
      </w:r>
      <w:proofErr w:type="spellEnd"/>
      <w:r w:rsidRPr="00DF4F27">
        <w:rPr>
          <w:rFonts w:ascii="Times New Roman" w:hAnsi="Times New Roman" w:cs="Times New Roman"/>
          <w:i/>
          <w:sz w:val="24"/>
          <w:szCs w:val="24"/>
        </w:rPr>
        <w:t xml:space="preserve"> </w:t>
      </w:r>
      <w:r w:rsidRPr="00DF4F27">
        <w:rPr>
          <w:rFonts w:ascii="Times New Roman" w:hAnsi="Times New Roman" w:cs="Times New Roman"/>
          <w:sz w:val="24"/>
          <w:szCs w:val="24"/>
        </w:rPr>
        <w:t xml:space="preserve">= 12.08) were recruited from </w:t>
      </w:r>
      <w:proofErr w:type="spellStart"/>
      <w:r w:rsidRPr="00DF4F27">
        <w:rPr>
          <w:rFonts w:ascii="Times New Roman" w:hAnsi="Times New Roman" w:cs="Times New Roman"/>
          <w:sz w:val="24"/>
          <w:szCs w:val="24"/>
        </w:rPr>
        <w:t>MTurk</w:t>
      </w:r>
      <w:proofErr w:type="spellEnd"/>
      <w:r w:rsidRPr="00DF4F27">
        <w:rPr>
          <w:rFonts w:ascii="Times New Roman" w:hAnsi="Times New Roman" w:cs="Times New Roman"/>
          <w:sz w:val="24"/>
          <w:szCs w:val="24"/>
        </w:rPr>
        <w:t xml:space="preserve"> and paid $0.85 each for participating in the study. The sample was predominantly White (72</w:t>
      </w:r>
      <w:r w:rsidR="00D24D46" w:rsidRPr="00DF4F27">
        <w:rPr>
          <w:rFonts w:ascii="Times New Roman" w:hAnsi="Times New Roman" w:cs="Times New Roman"/>
          <w:sz w:val="24"/>
          <w:szCs w:val="24"/>
        </w:rPr>
        <w:t>.0</w:t>
      </w:r>
      <w:r w:rsidRPr="00DF4F27">
        <w:rPr>
          <w:rFonts w:ascii="Times New Roman" w:hAnsi="Times New Roman" w:cs="Times New Roman"/>
          <w:sz w:val="24"/>
          <w:szCs w:val="24"/>
        </w:rPr>
        <w:t>%).</w:t>
      </w:r>
    </w:p>
    <w:p w14:paraId="5F317995" w14:textId="77777777" w:rsidR="00DE6572" w:rsidRPr="00DF4F27" w:rsidRDefault="00DE6572" w:rsidP="00DE6572">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Materials and Procedure</w:t>
      </w:r>
    </w:p>
    <w:p w14:paraId="08123B06" w14:textId="5490ADFC" w:rsidR="00DE6572" w:rsidRPr="00DF4F27" w:rsidRDefault="00DE6572" w:rsidP="00DE6572">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The study was presented to participants as two unrelated studies, with the manipulation of essentialism delivered in the first (ostensibly</w:t>
      </w:r>
      <w:r w:rsidR="00A74D28" w:rsidRPr="00DF4F27">
        <w:rPr>
          <w:rFonts w:ascii="Times New Roman" w:hAnsi="Times New Roman" w:cs="Times New Roman"/>
          <w:sz w:val="24"/>
          <w:szCs w:val="24"/>
        </w:rPr>
        <w:t>,</w:t>
      </w:r>
      <w:r w:rsidRPr="00DF4F27">
        <w:rPr>
          <w:rFonts w:ascii="Times New Roman" w:hAnsi="Times New Roman" w:cs="Times New Roman"/>
          <w:sz w:val="24"/>
          <w:szCs w:val="24"/>
        </w:rPr>
        <w:t xml:space="preserve"> a study of scientific literacy) and the dependent measure collected in the second (ostensibly</w:t>
      </w:r>
      <w:r w:rsidR="00A74D28" w:rsidRPr="00DF4F27">
        <w:rPr>
          <w:rFonts w:ascii="Times New Roman" w:hAnsi="Times New Roman" w:cs="Times New Roman"/>
          <w:sz w:val="24"/>
          <w:szCs w:val="24"/>
        </w:rPr>
        <w:t>,</w:t>
      </w:r>
      <w:r w:rsidRPr="00DF4F27">
        <w:rPr>
          <w:rFonts w:ascii="Times New Roman" w:hAnsi="Times New Roman" w:cs="Times New Roman"/>
          <w:sz w:val="24"/>
          <w:szCs w:val="24"/>
        </w:rPr>
        <w:t xml:space="preserve"> a study of religious beliefs and meaning in life). The </w:t>
      </w:r>
      <w:r w:rsidRPr="00DF4F27">
        <w:rPr>
          <w:rFonts w:ascii="Times New Roman" w:hAnsi="Times New Roman" w:cs="Times New Roman"/>
          <w:sz w:val="24"/>
          <w:szCs w:val="24"/>
        </w:rPr>
        <w:lastRenderedPageBreak/>
        <w:t xml:space="preserve">two parts of the study were programmed as separate </w:t>
      </w:r>
      <w:proofErr w:type="spellStart"/>
      <w:r w:rsidRPr="00DF4F27">
        <w:rPr>
          <w:rFonts w:ascii="Times New Roman" w:hAnsi="Times New Roman" w:cs="Times New Roman"/>
          <w:sz w:val="24"/>
          <w:szCs w:val="24"/>
        </w:rPr>
        <w:t>Qualtrics</w:t>
      </w:r>
      <w:proofErr w:type="spellEnd"/>
      <w:r w:rsidRPr="00DF4F27">
        <w:rPr>
          <w:rFonts w:ascii="Times New Roman" w:hAnsi="Times New Roman" w:cs="Times New Roman"/>
          <w:sz w:val="24"/>
          <w:szCs w:val="24"/>
        </w:rPr>
        <w:t xml:space="preserve"> surveys, with the first automatically redirecting to the second upon completion. Different themes and fonts in the two parts reinforced the idea that they were separate studies. </w:t>
      </w:r>
    </w:p>
    <w:p w14:paraId="3E6F0C41" w14:textId="24DD13F5" w:rsidR="00DE6572" w:rsidRPr="00DF4F27" w:rsidRDefault="00DE6572" w:rsidP="00DE6572">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proofErr w:type="gramStart"/>
      <w:r w:rsidRPr="00DF4F27">
        <w:rPr>
          <w:rFonts w:ascii="Times New Roman" w:hAnsi="Times New Roman" w:cs="Times New Roman"/>
          <w:b/>
          <w:sz w:val="24"/>
          <w:szCs w:val="24"/>
        </w:rPr>
        <w:t>Manipulation of Essentialist Beliefs about Personality.</w:t>
      </w:r>
      <w:proofErr w:type="gramEnd"/>
      <w:r w:rsidRPr="00DF4F27">
        <w:rPr>
          <w:rFonts w:ascii="Times New Roman" w:hAnsi="Times New Roman" w:cs="Times New Roman"/>
          <w:sz w:val="24"/>
          <w:szCs w:val="24"/>
        </w:rPr>
        <w:t xml:space="preserve"> </w:t>
      </w:r>
      <w:r w:rsidR="0032778F" w:rsidRPr="00DF4F27">
        <w:rPr>
          <w:rFonts w:ascii="Times New Roman" w:hAnsi="Times New Roman" w:cs="Times New Roman"/>
          <w:sz w:val="24"/>
          <w:szCs w:val="24"/>
        </w:rPr>
        <w:t xml:space="preserve">An article-based manipulation similar to that used in Study 6 was used to manipulate essentialist beliefs about personality. </w:t>
      </w:r>
      <w:r w:rsidRPr="00DF4F27">
        <w:rPr>
          <w:rFonts w:ascii="Times New Roman" w:hAnsi="Times New Roman" w:cs="Times New Roman"/>
          <w:sz w:val="24"/>
          <w:szCs w:val="24"/>
        </w:rPr>
        <w:t>To enhance the believability of this cover story, all participants first read and answered comprehension questions about a</w:t>
      </w:r>
      <w:r w:rsidR="00A74D28" w:rsidRPr="00DF4F27">
        <w:rPr>
          <w:rFonts w:ascii="Times New Roman" w:hAnsi="Times New Roman" w:cs="Times New Roman"/>
          <w:sz w:val="24"/>
          <w:szCs w:val="24"/>
        </w:rPr>
        <w:t xml:space="preserve"> filler</w:t>
      </w:r>
      <w:r w:rsidRPr="00DF4F27">
        <w:rPr>
          <w:rFonts w:ascii="Times New Roman" w:hAnsi="Times New Roman" w:cs="Times New Roman"/>
          <w:sz w:val="24"/>
          <w:szCs w:val="24"/>
        </w:rPr>
        <w:t xml:space="preserve"> article </w:t>
      </w:r>
      <w:r w:rsidR="00A74D28" w:rsidRPr="00DF4F27">
        <w:rPr>
          <w:rFonts w:ascii="Times New Roman" w:hAnsi="Times New Roman" w:cs="Times New Roman"/>
          <w:sz w:val="24"/>
          <w:szCs w:val="24"/>
        </w:rPr>
        <w:t xml:space="preserve">that described </w:t>
      </w:r>
      <w:r w:rsidRPr="00DF4F27">
        <w:rPr>
          <w:rFonts w:ascii="Times New Roman" w:hAnsi="Times New Roman" w:cs="Times New Roman"/>
          <w:sz w:val="24"/>
          <w:szCs w:val="24"/>
        </w:rPr>
        <w:t xml:space="preserve">the practice of bird banding, </w:t>
      </w:r>
      <w:r w:rsidR="006A1AF0" w:rsidRPr="00DF4F27">
        <w:rPr>
          <w:rFonts w:ascii="Times New Roman" w:hAnsi="Times New Roman" w:cs="Times New Roman"/>
          <w:sz w:val="24"/>
          <w:szCs w:val="24"/>
        </w:rPr>
        <w:t xml:space="preserve">adapted </w:t>
      </w:r>
      <w:r w:rsidRPr="00DF4F27">
        <w:rPr>
          <w:rFonts w:ascii="Times New Roman" w:hAnsi="Times New Roman" w:cs="Times New Roman"/>
          <w:sz w:val="24"/>
          <w:szCs w:val="24"/>
        </w:rPr>
        <w:t xml:space="preserve">from the </w:t>
      </w:r>
      <w:r w:rsidRPr="00EB1EB1">
        <w:rPr>
          <w:rFonts w:ascii="Times New Roman" w:hAnsi="Times New Roman" w:cs="Times New Roman"/>
          <w:sz w:val="24"/>
          <w:szCs w:val="24"/>
        </w:rPr>
        <w:t>Wikipedia</w:t>
      </w:r>
      <w:r w:rsidRPr="00DF4F27">
        <w:rPr>
          <w:rFonts w:ascii="Times New Roman" w:hAnsi="Times New Roman" w:cs="Times New Roman"/>
          <w:sz w:val="24"/>
          <w:szCs w:val="24"/>
        </w:rPr>
        <w:t xml:space="preserve"> article on the topic (</w:t>
      </w:r>
      <w:hyperlink r:id="rId12" w:history="1">
        <w:r w:rsidRPr="00DF4F27">
          <w:rPr>
            <w:rStyle w:val="Hyperlink"/>
            <w:rFonts w:ascii="Times New Roman" w:hAnsi="Times New Roman" w:cs="Times New Roman"/>
            <w:color w:val="auto"/>
            <w:sz w:val="24"/>
            <w:szCs w:val="24"/>
          </w:rPr>
          <w:t>https://en.wikipedia.org/wiki/Bird_ringing</w:t>
        </w:r>
      </w:hyperlink>
      <w:r w:rsidRPr="00DF4F27">
        <w:rPr>
          <w:rFonts w:ascii="Times New Roman" w:hAnsi="Times New Roman" w:cs="Times New Roman"/>
          <w:sz w:val="24"/>
          <w:szCs w:val="24"/>
        </w:rPr>
        <w:t xml:space="preserve">). Next, one of two critical articles was presented at random. In the high-essentialism condition, the article described genomics work that was said to have identified the genes underlying certain personality traits, whereas in the low-essentialism condition the article described genomics work that was said to have failed to find meaningful links between genes and personality (see </w:t>
      </w:r>
      <w:r w:rsidRPr="002419C3">
        <w:rPr>
          <w:rFonts w:ascii="Times New Roman" w:hAnsi="Times New Roman" w:cs="Times New Roman"/>
          <w:sz w:val="24"/>
          <w:szCs w:val="24"/>
        </w:rPr>
        <w:t xml:space="preserve">Appendix </w:t>
      </w:r>
      <w:r w:rsidR="002419C3" w:rsidRPr="002419C3">
        <w:rPr>
          <w:rFonts w:ascii="Times New Roman" w:hAnsi="Times New Roman" w:cs="Times New Roman"/>
          <w:sz w:val="24"/>
          <w:szCs w:val="24"/>
        </w:rPr>
        <w:t>D</w:t>
      </w:r>
      <w:r w:rsidRPr="002419C3">
        <w:rPr>
          <w:rFonts w:ascii="Times New Roman" w:hAnsi="Times New Roman" w:cs="Times New Roman"/>
          <w:sz w:val="24"/>
          <w:szCs w:val="24"/>
        </w:rPr>
        <w:t xml:space="preserve"> </w:t>
      </w:r>
      <w:r w:rsidRPr="00DF4F27">
        <w:rPr>
          <w:rFonts w:ascii="Times New Roman" w:hAnsi="Times New Roman" w:cs="Times New Roman"/>
          <w:sz w:val="24"/>
          <w:szCs w:val="24"/>
        </w:rPr>
        <w:t xml:space="preserve">for full text of articles). Each article was preceded by a bogus loading screen stating that an article was being accessed from an Associated Press database. </w:t>
      </w:r>
      <w:r w:rsidR="003236A7" w:rsidRPr="00DF4F27">
        <w:rPr>
          <w:rFonts w:ascii="Times New Roman" w:hAnsi="Times New Roman" w:cs="Times New Roman"/>
          <w:sz w:val="24"/>
          <w:szCs w:val="24"/>
        </w:rPr>
        <w:t>After reading the critical article, participants completed the same type of comprehension check items used in Study 6.</w:t>
      </w:r>
    </w:p>
    <w:p w14:paraId="3EF23B88" w14:textId="277DCC74" w:rsidR="00DE6572" w:rsidRPr="00DF4F27" w:rsidRDefault="00DE6572" w:rsidP="00DE6572">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Pr="00DF4F27">
        <w:rPr>
          <w:rFonts w:ascii="Times New Roman" w:hAnsi="Times New Roman" w:cs="Times New Roman"/>
          <w:b/>
          <w:sz w:val="24"/>
          <w:szCs w:val="24"/>
        </w:rPr>
        <w:t>Manipulation Check.</w:t>
      </w:r>
      <w:r w:rsidRPr="00DF4F27">
        <w:rPr>
          <w:rFonts w:ascii="Times New Roman" w:hAnsi="Times New Roman" w:cs="Times New Roman"/>
          <w:sz w:val="24"/>
          <w:szCs w:val="24"/>
        </w:rPr>
        <w:t xml:space="preserve"> To assess whether the manipulation affected participants’ essentialist views about personality traits as intended, participants completed three face-valid manipulation check items (e.g., “The kind of person someone is can be largely attributed to their genetic inheritance”; Bastian &amp; Haslam, 2006</w:t>
      </w:r>
      <w:r w:rsidR="006A1AF0" w:rsidRPr="00DF4F27">
        <w:rPr>
          <w:rFonts w:ascii="Times New Roman" w:hAnsi="Times New Roman" w:cs="Times New Roman"/>
          <w:sz w:val="24"/>
          <w:szCs w:val="24"/>
        </w:rPr>
        <w:t>;</w:t>
      </w:r>
      <w:r w:rsidRPr="00DF4F27">
        <w:rPr>
          <w:rFonts w:ascii="Times New Roman" w:hAnsi="Times New Roman" w:cs="Times New Roman"/>
          <w:sz w:val="24"/>
          <w:szCs w:val="24"/>
        </w:rPr>
        <w:t xml:space="preserve"> see </w:t>
      </w:r>
      <w:r w:rsidRPr="002419C3">
        <w:rPr>
          <w:rFonts w:ascii="Times New Roman" w:hAnsi="Times New Roman" w:cs="Times New Roman"/>
          <w:sz w:val="24"/>
          <w:szCs w:val="24"/>
        </w:rPr>
        <w:t xml:space="preserve">Appendix </w:t>
      </w:r>
      <w:r w:rsidR="002419C3">
        <w:rPr>
          <w:rFonts w:ascii="Times New Roman" w:hAnsi="Times New Roman" w:cs="Times New Roman"/>
          <w:sz w:val="24"/>
          <w:szCs w:val="24"/>
        </w:rPr>
        <w:t>D</w:t>
      </w:r>
      <w:r w:rsidRPr="00DF4F27">
        <w:rPr>
          <w:rFonts w:ascii="Times New Roman" w:hAnsi="Times New Roman" w:cs="Times New Roman"/>
          <w:sz w:val="24"/>
          <w:szCs w:val="24"/>
        </w:rPr>
        <w:t xml:space="preserve">). These items were presented immediately after the critical article but were framed as questions about participants’ </w:t>
      </w:r>
      <w:r w:rsidRPr="00DF4F27">
        <w:rPr>
          <w:rFonts w:ascii="Times New Roman" w:hAnsi="Times New Roman" w:cs="Times New Roman"/>
          <w:i/>
          <w:sz w:val="24"/>
          <w:szCs w:val="24"/>
        </w:rPr>
        <w:t>personal opinions</w:t>
      </w:r>
      <w:r w:rsidRPr="00DF4F27">
        <w:rPr>
          <w:rFonts w:ascii="Times New Roman" w:hAnsi="Times New Roman" w:cs="Times New Roman"/>
          <w:sz w:val="24"/>
          <w:szCs w:val="24"/>
        </w:rPr>
        <w:t xml:space="preserve"> on topics discussed in the articles they had read. Responses were recorded on a 1 (</w:t>
      </w:r>
      <w:r w:rsidRPr="00DF4F27">
        <w:rPr>
          <w:rFonts w:ascii="Times New Roman" w:hAnsi="Times New Roman" w:cs="Times New Roman"/>
          <w:i/>
          <w:sz w:val="24"/>
          <w:szCs w:val="24"/>
        </w:rPr>
        <w:t>Strongly disagree</w:t>
      </w:r>
      <w:r w:rsidRPr="00DF4F27">
        <w:rPr>
          <w:rFonts w:ascii="Times New Roman" w:hAnsi="Times New Roman" w:cs="Times New Roman"/>
          <w:sz w:val="24"/>
          <w:szCs w:val="24"/>
        </w:rPr>
        <w:t>) to 7 (</w:t>
      </w:r>
      <w:r w:rsidRPr="00DF4F27">
        <w:rPr>
          <w:rFonts w:ascii="Times New Roman" w:hAnsi="Times New Roman" w:cs="Times New Roman"/>
          <w:i/>
          <w:sz w:val="24"/>
          <w:szCs w:val="24"/>
        </w:rPr>
        <w:t>Strongly agree</w:t>
      </w:r>
      <w:r w:rsidRPr="00DF4F27">
        <w:rPr>
          <w:rFonts w:ascii="Times New Roman" w:hAnsi="Times New Roman" w:cs="Times New Roman"/>
          <w:sz w:val="24"/>
          <w:szCs w:val="24"/>
        </w:rPr>
        <w:t>) scale, and responses to the three items were averaged together to yield a final composite manipulation-check variable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3.56,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1.39, α = .77)</w:t>
      </w:r>
      <w:r w:rsidR="003236A7" w:rsidRPr="00DF4F27">
        <w:rPr>
          <w:rFonts w:ascii="Times New Roman" w:hAnsi="Times New Roman" w:cs="Times New Roman"/>
          <w:sz w:val="24"/>
          <w:szCs w:val="24"/>
        </w:rPr>
        <w:t>.</w:t>
      </w:r>
    </w:p>
    <w:p w14:paraId="2C9E5991" w14:textId="6CA24557" w:rsidR="00DE6572" w:rsidRPr="00DF4F27" w:rsidRDefault="00DE6572" w:rsidP="00DE6572">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lastRenderedPageBreak/>
        <w:tab/>
      </w:r>
      <w:r w:rsidRPr="00DF4F27">
        <w:rPr>
          <w:rFonts w:ascii="Times New Roman" w:hAnsi="Times New Roman" w:cs="Times New Roman"/>
          <w:b/>
          <w:sz w:val="24"/>
          <w:szCs w:val="24"/>
        </w:rPr>
        <w:t>Self-Essentialism Scale.</w:t>
      </w:r>
      <w:r w:rsidRPr="00DF4F27">
        <w:rPr>
          <w:rFonts w:ascii="Times New Roman" w:hAnsi="Times New Roman" w:cs="Times New Roman"/>
          <w:sz w:val="24"/>
          <w:szCs w:val="24"/>
        </w:rPr>
        <w:t xml:space="preserve"> </w:t>
      </w:r>
      <w:r w:rsidR="00620E83" w:rsidRPr="00DF4F27">
        <w:rPr>
          <w:rFonts w:ascii="Times New Roman" w:hAnsi="Times New Roman" w:cs="Times New Roman"/>
          <w:sz w:val="24"/>
          <w:szCs w:val="24"/>
        </w:rPr>
        <w:t xml:space="preserve">The self-essentialism </w:t>
      </w:r>
      <w:r w:rsidRPr="00DF4F27">
        <w:rPr>
          <w:rFonts w:ascii="Times New Roman" w:hAnsi="Times New Roman" w:cs="Times New Roman"/>
          <w:sz w:val="24"/>
          <w:szCs w:val="24"/>
        </w:rPr>
        <w:t xml:space="preserve">measure </w:t>
      </w:r>
      <w:r w:rsidR="006A1AF0" w:rsidRPr="00DF4F27">
        <w:rPr>
          <w:rFonts w:ascii="Times New Roman" w:hAnsi="Times New Roman" w:cs="Times New Roman"/>
          <w:sz w:val="24"/>
          <w:szCs w:val="24"/>
        </w:rPr>
        <w:t xml:space="preserve">was identical to that administered in Study 5. </w:t>
      </w:r>
      <w:r w:rsidR="002419C3">
        <w:rPr>
          <w:rFonts w:ascii="Times New Roman" w:hAnsi="Times New Roman" w:cs="Times New Roman"/>
          <w:sz w:val="24"/>
          <w:szCs w:val="24"/>
        </w:rPr>
        <w:t>It</w:t>
      </w:r>
      <w:r w:rsidR="006A1AF0"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consisted of 10 items reflecting essentialist views about one’s own identity (e.g., “I have deeply-rooted qualities that make me who I am at a fundamental level”; see </w:t>
      </w:r>
      <w:r w:rsidRPr="002419C3">
        <w:rPr>
          <w:rFonts w:ascii="Times New Roman" w:hAnsi="Times New Roman" w:cs="Times New Roman"/>
          <w:sz w:val="24"/>
          <w:szCs w:val="24"/>
        </w:rPr>
        <w:t xml:space="preserve">Appendix </w:t>
      </w:r>
      <w:r w:rsidR="002419C3" w:rsidRPr="002419C3">
        <w:rPr>
          <w:rFonts w:ascii="Times New Roman" w:hAnsi="Times New Roman" w:cs="Times New Roman"/>
          <w:sz w:val="24"/>
          <w:szCs w:val="24"/>
        </w:rPr>
        <w:t>B</w:t>
      </w:r>
      <w:r w:rsidRPr="00DF4F27">
        <w:rPr>
          <w:rFonts w:ascii="Times New Roman" w:hAnsi="Times New Roman" w:cs="Times New Roman"/>
          <w:sz w:val="24"/>
          <w:szCs w:val="24"/>
        </w:rPr>
        <w:t xml:space="preserve"> for all items). Responses were made on a 7-point scale (1 = </w:t>
      </w:r>
      <w:r w:rsidRPr="00DF4F27">
        <w:rPr>
          <w:rFonts w:ascii="Times New Roman" w:hAnsi="Times New Roman" w:cs="Times New Roman"/>
          <w:i/>
          <w:sz w:val="24"/>
          <w:szCs w:val="24"/>
        </w:rPr>
        <w:t>Strongly disagree</w:t>
      </w:r>
      <w:r w:rsidRPr="00DF4F27">
        <w:rPr>
          <w:rFonts w:ascii="Times New Roman" w:hAnsi="Times New Roman" w:cs="Times New Roman"/>
          <w:sz w:val="24"/>
          <w:szCs w:val="24"/>
        </w:rPr>
        <w:t xml:space="preserve">, 7 = </w:t>
      </w:r>
      <w:r w:rsidRPr="00DF4F27">
        <w:rPr>
          <w:rFonts w:ascii="Times New Roman" w:hAnsi="Times New Roman" w:cs="Times New Roman"/>
          <w:i/>
          <w:sz w:val="24"/>
          <w:szCs w:val="24"/>
        </w:rPr>
        <w:t>Strongly agree</w:t>
      </w:r>
      <w:r w:rsidRPr="00DF4F27">
        <w:rPr>
          <w:rFonts w:ascii="Times New Roman" w:hAnsi="Times New Roman" w:cs="Times New Roman"/>
          <w:sz w:val="24"/>
          <w:szCs w:val="24"/>
        </w:rPr>
        <w:t>) and were averaged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5.08, </w:t>
      </w:r>
      <w:r w:rsidRPr="00DF4F27">
        <w:rPr>
          <w:rFonts w:ascii="Times New Roman" w:hAnsi="Times New Roman" w:cs="Times New Roman"/>
          <w:i/>
          <w:sz w:val="24"/>
          <w:szCs w:val="24"/>
        </w:rPr>
        <w:t>SD</w:t>
      </w:r>
      <w:r w:rsidR="00DE2D30" w:rsidRPr="00DF4F27">
        <w:rPr>
          <w:rFonts w:ascii="Times New Roman" w:hAnsi="Times New Roman" w:cs="Times New Roman"/>
          <w:sz w:val="24"/>
          <w:szCs w:val="24"/>
        </w:rPr>
        <w:t xml:space="preserve"> = .98, α = .91).</w:t>
      </w:r>
    </w:p>
    <w:p w14:paraId="7380413E" w14:textId="7FD3DD63" w:rsidR="00DE2D30" w:rsidRPr="00DF4F27" w:rsidRDefault="00DE2D30" w:rsidP="00DE6572">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Pr="00DF4F27">
        <w:rPr>
          <w:rFonts w:ascii="Times New Roman" w:hAnsi="Times New Roman" w:cs="Times New Roman"/>
          <w:b/>
          <w:sz w:val="24"/>
          <w:szCs w:val="24"/>
        </w:rPr>
        <w:t>Attention Checks.</w:t>
      </w:r>
      <w:r w:rsidRPr="00DF4F27">
        <w:rPr>
          <w:rFonts w:ascii="Times New Roman" w:hAnsi="Times New Roman" w:cs="Times New Roman"/>
          <w:sz w:val="24"/>
          <w:szCs w:val="24"/>
        </w:rPr>
        <w:t xml:space="preserve"> The same attention check items used in Study 6 were also used in Study 7.</w:t>
      </w:r>
    </w:p>
    <w:p w14:paraId="51DEE41F" w14:textId="7AABC3A6" w:rsidR="00DE6572" w:rsidRPr="00DF4F27" w:rsidRDefault="00DE6572" w:rsidP="00DE6572">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Finally, participants completed additional measures included </w:t>
      </w:r>
      <w:r w:rsidR="00462B97" w:rsidRPr="00DF4F27">
        <w:rPr>
          <w:rFonts w:ascii="Times New Roman" w:hAnsi="Times New Roman" w:cs="Times New Roman"/>
          <w:sz w:val="24"/>
          <w:szCs w:val="24"/>
        </w:rPr>
        <w:t xml:space="preserve">to bolster </w:t>
      </w:r>
      <w:r w:rsidRPr="00DF4F27">
        <w:rPr>
          <w:rFonts w:ascii="Times New Roman" w:hAnsi="Times New Roman" w:cs="Times New Roman"/>
          <w:sz w:val="24"/>
          <w:szCs w:val="24"/>
        </w:rPr>
        <w:t xml:space="preserve">the cover story (e.g., religiousness, meaning in life) and several demographic items prior to being probed for suspicion, debriefed, and given their completion code for the study. </w:t>
      </w:r>
    </w:p>
    <w:p w14:paraId="6EE247EF" w14:textId="77777777" w:rsidR="00DE6572" w:rsidRPr="00DF4F27" w:rsidRDefault="00DE6572" w:rsidP="00DE6572">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Results and Discussion</w:t>
      </w:r>
    </w:p>
    <w:p w14:paraId="79EE9162" w14:textId="05D23405" w:rsidR="00DE6572" w:rsidRPr="00DF4F27" w:rsidRDefault="00DE6572" w:rsidP="00DE6572">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Of the 304 participants, 37 were excluded for missing comprehension and/or attention checks, leaving a final sample of 267 (</w:t>
      </w:r>
      <w:r w:rsidR="00002674" w:rsidRPr="00DF4F27">
        <w:rPr>
          <w:rFonts w:ascii="Times New Roman" w:hAnsi="Times New Roman" w:cs="Times New Roman"/>
          <w:sz w:val="24"/>
          <w:szCs w:val="24"/>
        </w:rPr>
        <w:t xml:space="preserve">12% exclusion rate; </w:t>
      </w:r>
      <w:r w:rsidRPr="00DF4F27">
        <w:rPr>
          <w:rFonts w:ascii="Times New Roman" w:hAnsi="Times New Roman" w:cs="Times New Roman"/>
          <w:i/>
          <w:sz w:val="24"/>
          <w:szCs w:val="24"/>
        </w:rPr>
        <w:t>n</w:t>
      </w:r>
      <w:r w:rsidRPr="00DF4F27">
        <w:rPr>
          <w:rFonts w:ascii="Times New Roman" w:hAnsi="Times New Roman" w:cs="Times New Roman"/>
          <w:sz w:val="24"/>
          <w:szCs w:val="24"/>
        </w:rPr>
        <w:t xml:space="preserve"> = 137 in the low-essentialism condition, </w:t>
      </w:r>
      <w:r w:rsidRPr="00DF4F27">
        <w:rPr>
          <w:rFonts w:ascii="Times New Roman" w:hAnsi="Times New Roman" w:cs="Times New Roman"/>
          <w:i/>
          <w:sz w:val="24"/>
          <w:szCs w:val="24"/>
        </w:rPr>
        <w:t>n</w:t>
      </w:r>
      <w:r w:rsidRPr="00DF4F27">
        <w:rPr>
          <w:rFonts w:ascii="Times New Roman" w:hAnsi="Times New Roman" w:cs="Times New Roman"/>
          <w:sz w:val="24"/>
          <w:szCs w:val="24"/>
        </w:rPr>
        <w:t xml:space="preserve"> = 130 in the high-essentialism condition). </w:t>
      </w:r>
      <w:r w:rsidR="00E06BA6" w:rsidRPr="00DF4F27">
        <w:rPr>
          <w:rFonts w:ascii="Times New Roman" w:hAnsi="Times New Roman" w:cs="Times New Roman"/>
          <w:sz w:val="24"/>
          <w:szCs w:val="24"/>
        </w:rPr>
        <w:t xml:space="preserve">No participants were excluded for suspicion. </w:t>
      </w:r>
    </w:p>
    <w:p w14:paraId="504C5CA7" w14:textId="7C2AD1C8" w:rsidR="00DE6572" w:rsidRPr="00DF4F27" w:rsidRDefault="00DE6572" w:rsidP="00DE6572">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Pr="00DF4F27">
        <w:rPr>
          <w:rFonts w:ascii="Times New Roman" w:hAnsi="Times New Roman" w:cs="Times New Roman"/>
          <w:b/>
          <w:sz w:val="24"/>
          <w:szCs w:val="24"/>
        </w:rPr>
        <w:t>Manipulation Check.</w:t>
      </w:r>
      <w:r w:rsidRPr="00DF4F27">
        <w:rPr>
          <w:rFonts w:ascii="Times New Roman" w:hAnsi="Times New Roman" w:cs="Times New Roman"/>
          <w:sz w:val="24"/>
          <w:szCs w:val="24"/>
        </w:rPr>
        <w:t xml:space="preserve"> We conducted an independent-samples </w:t>
      </w:r>
      <w:r w:rsidRPr="00DF4F27">
        <w:rPr>
          <w:rFonts w:ascii="Times New Roman" w:hAnsi="Times New Roman" w:cs="Times New Roman"/>
          <w:i/>
          <w:sz w:val="24"/>
          <w:szCs w:val="24"/>
        </w:rPr>
        <w:t>t</w:t>
      </w:r>
      <w:r w:rsidRPr="00DF4F27">
        <w:rPr>
          <w:rFonts w:ascii="Times New Roman" w:hAnsi="Times New Roman" w:cs="Times New Roman"/>
          <w:sz w:val="24"/>
          <w:szCs w:val="24"/>
        </w:rPr>
        <w:t xml:space="preserve"> test participants’ </w:t>
      </w:r>
      <w:r w:rsidR="00002674" w:rsidRPr="00DF4F27">
        <w:rPr>
          <w:rFonts w:ascii="Times New Roman" w:hAnsi="Times New Roman" w:cs="Times New Roman"/>
          <w:sz w:val="24"/>
          <w:szCs w:val="24"/>
        </w:rPr>
        <w:t xml:space="preserve">responses to the items assessing </w:t>
      </w:r>
      <w:r w:rsidRPr="00DF4F27">
        <w:rPr>
          <w:rFonts w:ascii="Times New Roman" w:hAnsi="Times New Roman" w:cs="Times New Roman"/>
          <w:sz w:val="24"/>
          <w:szCs w:val="24"/>
        </w:rPr>
        <w:t>essentialism about personality. Results indicated that the manipulation was successful: Agreement with the essentialist statements about personality was markedly higher in the high-essentialism condition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4.07,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1.26) compared to the low-essentialism condition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3.01,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1.27), </w:t>
      </w:r>
      <w:proofErr w:type="gramStart"/>
      <w:r w:rsidRPr="00DF4F27">
        <w:rPr>
          <w:rFonts w:ascii="Times New Roman" w:hAnsi="Times New Roman" w:cs="Times New Roman"/>
          <w:i/>
          <w:sz w:val="24"/>
          <w:szCs w:val="24"/>
        </w:rPr>
        <w:t>t</w:t>
      </w:r>
      <w:r w:rsidRPr="00DF4F27">
        <w:rPr>
          <w:rFonts w:ascii="Times New Roman" w:hAnsi="Times New Roman" w:cs="Times New Roman"/>
          <w:sz w:val="24"/>
          <w:szCs w:val="24"/>
        </w:rPr>
        <w:t>(</w:t>
      </w:r>
      <w:proofErr w:type="gramEnd"/>
      <w:r w:rsidRPr="00DF4F27">
        <w:rPr>
          <w:rFonts w:ascii="Times New Roman" w:hAnsi="Times New Roman" w:cs="Times New Roman"/>
          <w:sz w:val="24"/>
          <w:szCs w:val="24"/>
        </w:rPr>
        <w:t xml:space="preserve">265) = 6.82, </w:t>
      </w:r>
      <w:r w:rsidRPr="00DF4F27">
        <w:rPr>
          <w:rFonts w:ascii="Times New Roman" w:hAnsi="Times New Roman" w:cs="Times New Roman"/>
          <w:i/>
          <w:sz w:val="24"/>
          <w:szCs w:val="24"/>
        </w:rPr>
        <w:t>p</w:t>
      </w:r>
      <w:r w:rsidRPr="00DF4F27">
        <w:rPr>
          <w:rFonts w:ascii="Times New Roman" w:hAnsi="Times New Roman" w:cs="Times New Roman"/>
          <w:sz w:val="24"/>
          <w:szCs w:val="24"/>
        </w:rPr>
        <w:t xml:space="preserve"> &lt; .001, </w:t>
      </w:r>
      <w:r w:rsidRPr="00DF4F27">
        <w:rPr>
          <w:rFonts w:ascii="Times New Roman" w:hAnsi="Times New Roman" w:cs="Times New Roman"/>
          <w:i/>
          <w:sz w:val="24"/>
          <w:szCs w:val="24"/>
        </w:rPr>
        <w:t>d</w:t>
      </w:r>
      <w:r w:rsidRPr="00DF4F27">
        <w:rPr>
          <w:rFonts w:ascii="Times New Roman" w:hAnsi="Times New Roman" w:cs="Times New Roman"/>
          <w:sz w:val="24"/>
          <w:szCs w:val="24"/>
        </w:rPr>
        <w:t xml:space="preserve"> = .84.</w:t>
      </w:r>
    </w:p>
    <w:p w14:paraId="1C8B5CD8" w14:textId="70464772" w:rsidR="00DE6572" w:rsidRPr="00DF4F27" w:rsidRDefault="00DE6572" w:rsidP="00DE6572">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Pr="00DF4F27">
        <w:rPr>
          <w:rFonts w:ascii="Times New Roman" w:hAnsi="Times New Roman" w:cs="Times New Roman"/>
          <w:b/>
          <w:sz w:val="24"/>
          <w:szCs w:val="24"/>
        </w:rPr>
        <w:t>Self-Essentialism.</w:t>
      </w:r>
      <w:r w:rsidRPr="00DF4F27">
        <w:rPr>
          <w:rFonts w:ascii="Times New Roman" w:hAnsi="Times New Roman" w:cs="Times New Roman"/>
          <w:sz w:val="24"/>
          <w:szCs w:val="24"/>
        </w:rPr>
        <w:t xml:space="preserve"> An independent-samples </w:t>
      </w:r>
      <w:r w:rsidRPr="00DF4F27">
        <w:rPr>
          <w:rFonts w:ascii="Times New Roman" w:hAnsi="Times New Roman" w:cs="Times New Roman"/>
          <w:i/>
          <w:sz w:val="24"/>
          <w:szCs w:val="24"/>
        </w:rPr>
        <w:t>t</w:t>
      </w:r>
      <w:r w:rsidRPr="00DF4F27">
        <w:rPr>
          <w:rFonts w:ascii="Times New Roman" w:hAnsi="Times New Roman" w:cs="Times New Roman"/>
          <w:sz w:val="24"/>
          <w:szCs w:val="24"/>
        </w:rPr>
        <w:t xml:space="preserve"> test was conducted to assess differences between the conditions on the key</w:t>
      </w:r>
      <w:r w:rsidR="00002674" w:rsidRPr="00DF4F27">
        <w:rPr>
          <w:rFonts w:ascii="Times New Roman" w:hAnsi="Times New Roman" w:cs="Times New Roman"/>
          <w:sz w:val="24"/>
          <w:szCs w:val="24"/>
        </w:rPr>
        <w:t xml:space="preserve"> dependent</w:t>
      </w:r>
      <w:r w:rsidRPr="00DF4F27">
        <w:rPr>
          <w:rFonts w:ascii="Times New Roman" w:hAnsi="Times New Roman" w:cs="Times New Roman"/>
          <w:sz w:val="24"/>
          <w:szCs w:val="24"/>
        </w:rPr>
        <w:t xml:space="preserve"> measure of self-essentialism. Results indicated that, as predicted, essentialist statements </w:t>
      </w:r>
      <w:r w:rsidRPr="00DF4F27">
        <w:rPr>
          <w:rFonts w:ascii="Times New Roman" w:hAnsi="Times New Roman" w:cs="Times New Roman"/>
          <w:i/>
          <w:sz w:val="24"/>
          <w:szCs w:val="24"/>
        </w:rPr>
        <w:t>about the self</w:t>
      </w:r>
      <w:r w:rsidRPr="00DF4F27">
        <w:rPr>
          <w:rFonts w:ascii="Times New Roman" w:hAnsi="Times New Roman" w:cs="Times New Roman"/>
          <w:sz w:val="24"/>
          <w:szCs w:val="24"/>
        </w:rPr>
        <w:t xml:space="preserve"> were also endorsed at significantly higher </w:t>
      </w:r>
      <w:r w:rsidRPr="00DF4F27">
        <w:rPr>
          <w:rFonts w:ascii="Times New Roman" w:hAnsi="Times New Roman" w:cs="Times New Roman"/>
          <w:sz w:val="24"/>
          <w:szCs w:val="24"/>
        </w:rPr>
        <w:lastRenderedPageBreak/>
        <w:t>levels in the high-essentialism condition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5.27,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.88) than in the low-essentialism condition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5.03,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1.00), </w:t>
      </w:r>
      <w:proofErr w:type="gramStart"/>
      <w:r w:rsidRPr="00DF4F27">
        <w:rPr>
          <w:rFonts w:ascii="Times New Roman" w:hAnsi="Times New Roman" w:cs="Times New Roman"/>
          <w:i/>
          <w:sz w:val="24"/>
          <w:szCs w:val="24"/>
        </w:rPr>
        <w:t>t</w:t>
      </w:r>
      <w:r w:rsidRPr="00DF4F27">
        <w:rPr>
          <w:rFonts w:ascii="Times New Roman" w:hAnsi="Times New Roman" w:cs="Times New Roman"/>
          <w:sz w:val="24"/>
          <w:szCs w:val="24"/>
        </w:rPr>
        <w:t>(</w:t>
      </w:r>
      <w:proofErr w:type="gramEnd"/>
      <w:r w:rsidRPr="00DF4F27">
        <w:rPr>
          <w:rFonts w:ascii="Times New Roman" w:hAnsi="Times New Roman" w:cs="Times New Roman"/>
          <w:sz w:val="24"/>
          <w:szCs w:val="24"/>
        </w:rPr>
        <w:t xml:space="preserve">265) = 2.08, </w:t>
      </w:r>
      <w:r w:rsidRPr="00DF4F27">
        <w:rPr>
          <w:rFonts w:ascii="Times New Roman" w:hAnsi="Times New Roman" w:cs="Times New Roman"/>
          <w:i/>
          <w:sz w:val="24"/>
          <w:szCs w:val="24"/>
        </w:rPr>
        <w:t>p</w:t>
      </w:r>
      <w:r w:rsidRPr="00DF4F27">
        <w:rPr>
          <w:rFonts w:ascii="Times New Roman" w:hAnsi="Times New Roman" w:cs="Times New Roman"/>
          <w:sz w:val="24"/>
          <w:szCs w:val="24"/>
        </w:rPr>
        <w:t xml:space="preserve"> = .039, </w:t>
      </w:r>
      <w:r w:rsidRPr="00DF4F27">
        <w:rPr>
          <w:rFonts w:ascii="Times New Roman" w:hAnsi="Times New Roman" w:cs="Times New Roman"/>
          <w:i/>
          <w:sz w:val="24"/>
          <w:szCs w:val="24"/>
        </w:rPr>
        <w:t>d</w:t>
      </w:r>
      <w:r w:rsidRPr="00DF4F27">
        <w:rPr>
          <w:rFonts w:ascii="Times New Roman" w:hAnsi="Times New Roman" w:cs="Times New Roman"/>
          <w:sz w:val="24"/>
          <w:szCs w:val="24"/>
        </w:rPr>
        <w:t xml:space="preserve"> = .25. </w:t>
      </w:r>
    </w:p>
    <w:p w14:paraId="29758CB5" w14:textId="11BEE590" w:rsidR="00DE6572" w:rsidRPr="00DF4F27" w:rsidRDefault="00DE6572" w:rsidP="000B5C2A">
      <w:pPr>
        <w:spacing w:line="480" w:lineRule="auto"/>
        <w:contextualSpacing/>
        <w:rPr>
          <w:rFonts w:ascii="Times New Roman" w:hAnsi="Times New Roman" w:cs="Times New Roman"/>
          <w:b/>
          <w:sz w:val="24"/>
          <w:szCs w:val="24"/>
        </w:rPr>
      </w:pPr>
      <w:r w:rsidRPr="00DF4F27">
        <w:rPr>
          <w:rFonts w:ascii="Times New Roman" w:hAnsi="Times New Roman" w:cs="Times New Roman"/>
          <w:sz w:val="24"/>
          <w:szCs w:val="24"/>
        </w:rPr>
        <w:tab/>
      </w:r>
      <w:r w:rsidRPr="00DF4F27">
        <w:rPr>
          <w:rFonts w:ascii="Times New Roman" w:hAnsi="Times New Roman" w:cs="Times New Roman"/>
          <w:b/>
          <w:sz w:val="24"/>
          <w:szCs w:val="24"/>
        </w:rPr>
        <w:t>Mediation Analysis.</w:t>
      </w:r>
      <w:r w:rsidRPr="00DF4F27">
        <w:rPr>
          <w:rFonts w:ascii="Times New Roman" w:hAnsi="Times New Roman" w:cs="Times New Roman"/>
          <w:sz w:val="24"/>
          <w:szCs w:val="24"/>
        </w:rPr>
        <w:t xml:space="preserve"> To determine whether the manipulation affected participants’ essentialist beliefs about the self via the intended mechanism (i.e., by influencing their essentialist beliefs about the related domain of personality), we conducted a mediation analysis using the PROCESS macro for SPSS (Hayes, 2013). Condition (low-essentialism = 0; high-essentialism = 1) was entered as the independent (</w:t>
      </w:r>
      <w:r w:rsidRPr="00DF4F27">
        <w:rPr>
          <w:rFonts w:ascii="Times New Roman" w:hAnsi="Times New Roman" w:cs="Times New Roman"/>
          <w:i/>
          <w:sz w:val="24"/>
          <w:szCs w:val="24"/>
        </w:rPr>
        <w:t>X</w:t>
      </w:r>
      <w:r w:rsidRPr="00DF4F27">
        <w:rPr>
          <w:rFonts w:ascii="Times New Roman" w:hAnsi="Times New Roman" w:cs="Times New Roman"/>
          <w:sz w:val="24"/>
          <w:szCs w:val="24"/>
        </w:rPr>
        <w:t>) variable; self-essentialism was entered as the dependent (</w:t>
      </w:r>
      <w:r w:rsidRPr="00DF4F27">
        <w:rPr>
          <w:rFonts w:ascii="Times New Roman" w:hAnsi="Times New Roman" w:cs="Times New Roman"/>
          <w:i/>
          <w:sz w:val="24"/>
          <w:szCs w:val="24"/>
        </w:rPr>
        <w:t>Y</w:t>
      </w:r>
      <w:r w:rsidRPr="00DF4F27">
        <w:rPr>
          <w:rFonts w:ascii="Times New Roman" w:hAnsi="Times New Roman" w:cs="Times New Roman"/>
          <w:sz w:val="24"/>
          <w:szCs w:val="24"/>
        </w:rPr>
        <w:t>) variable; and the manipulation check (i.e., essentialism about personality) was entered as the mediating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variable. Bias-corrected confidence intervals for the effects in this model were computed based on 5,000 bootstrapped resamples. Results of this analysis revealed a significant indirect effect of condition on participants’ essentialism about the self through their essentialism about personality, </w:t>
      </w:r>
      <w:r w:rsidRPr="00DF4F27">
        <w:rPr>
          <w:rFonts w:ascii="Times New Roman" w:hAnsi="Times New Roman" w:cs="Times New Roman"/>
          <w:i/>
          <w:sz w:val="24"/>
          <w:szCs w:val="24"/>
        </w:rPr>
        <w:t>b</w:t>
      </w:r>
      <w:r w:rsidRPr="00DF4F27">
        <w:rPr>
          <w:rFonts w:ascii="Times New Roman" w:hAnsi="Times New Roman" w:cs="Times New Roman"/>
          <w:sz w:val="24"/>
          <w:szCs w:val="24"/>
        </w:rPr>
        <w:t xml:space="preserve"> = .21, </w:t>
      </w:r>
      <w:r w:rsidRPr="00DF4F27">
        <w:rPr>
          <w:rFonts w:ascii="Times New Roman" w:hAnsi="Times New Roman" w:cs="Times New Roman"/>
          <w:i/>
          <w:sz w:val="24"/>
          <w:szCs w:val="24"/>
        </w:rPr>
        <w:t>SE</w:t>
      </w:r>
      <w:r w:rsidRPr="00DF4F27">
        <w:rPr>
          <w:rFonts w:ascii="Times New Roman" w:hAnsi="Times New Roman" w:cs="Times New Roman"/>
          <w:sz w:val="24"/>
          <w:szCs w:val="24"/>
        </w:rPr>
        <w:t xml:space="preserve"> = .06, bias-corrected 95% CI = [.11, .35]. These results indicate that the manipulation influenced self-essentialism as intended, as a “spill-over” from participants’ essentialist beliefs about personality traits.</w:t>
      </w:r>
    </w:p>
    <w:p w14:paraId="6EF00286" w14:textId="4923D2B6" w:rsidR="000B5C2A" w:rsidRPr="00DF4F27" w:rsidRDefault="000B5C2A" w:rsidP="000B5C2A">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b/>
          <w:sz w:val="24"/>
          <w:szCs w:val="24"/>
        </w:rPr>
        <w:t xml:space="preserve">Study 8: </w:t>
      </w:r>
      <w:r w:rsidR="008D0023" w:rsidRPr="00DF4F27">
        <w:rPr>
          <w:rFonts w:ascii="Times New Roman" w:hAnsi="Times New Roman" w:cs="Times New Roman"/>
          <w:b/>
          <w:sz w:val="24"/>
          <w:szCs w:val="24"/>
        </w:rPr>
        <w:t>Effects of a Gender-Based Essentialism Manipulation on Self-Essentialism</w:t>
      </w:r>
      <w:r w:rsidR="008D0023" w:rsidRPr="00DF4F27" w:rsidDel="008D0023">
        <w:rPr>
          <w:rFonts w:ascii="Times New Roman" w:hAnsi="Times New Roman" w:cs="Times New Roman"/>
          <w:b/>
          <w:sz w:val="24"/>
          <w:szCs w:val="24"/>
        </w:rPr>
        <w:t xml:space="preserve"> </w:t>
      </w:r>
    </w:p>
    <w:p w14:paraId="25704FF5" w14:textId="0CE91EAD" w:rsidR="000B5C2A" w:rsidRPr="00DF4F27" w:rsidRDefault="000B5C2A" w:rsidP="007157DD">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In Study 8, our goal was to conceptually replicate and extend the findings of the previous experiments</w:t>
      </w:r>
      <w:r w:rsidR="007157DD" w:rsidRPr="00DF4F27">
        <w:rPr>
          <w:rFonts w:ascii="Times New Roman" w:hAnsi="Times New Roman" w:cs="Times New Roman"/>
          <w:sz w:val="24"/>
          <w:szCs w:val="24"/>
        </w:rPr>
        <w:t>. To do so, we introduced two major changes.</w:t>
      </w:r>
      <w:r w:rsidRPr="00DF4F27">
        <w:rPr>
          <w:rFonts w:ascii="Times New Roman" w:hAnsi="Times New Roman" w:cs="Times New Roman"/>
          <w:sz w:val="24"/>
          <w:szCs w:val="24"/>
        </w:rPr>
        <w:t xml:space="preserve"> </w:t>
      </w:r>
      <w:r w:rsidR="007157DD" w:rsidRPr="00DF4F27">
        <w:rPr>
          <w:rFonts w:ascii="Times New Roman" w:hAnsi="Times New Roman" w:cs="Times New Roman"/>
          <w:sz w:val="24"/>
          <w:szCs w:val="24"/>
        </w:rPr>
        <w:t xml:space="preserve">First, we manipulated essentialism about </w:t>
      </w:r>
      <w:r w:rsidRPr="00DF4F27">
        <w:rPr>
          <w:rFonts w:ascii="Times New Roman" w:hAnsi="Times New Roman" w:cs="Times New Roman"/>
          <w:sz w:val="24"/>
          <w:szCs w:val="24"/>
        </w:rPr>
        <w:t>a new domain (namely</w:t>
      </w:r>
      <w:r w:rsidR="00220EFF" w:rsidRPr="00DF4F27">
        <w:rPr>
          <w:rFonts w:ascii="Times New Roman" w:hAnsi="Times New Roman" w:cs="Times New Roman"/>
          <w:sz w:val="24"/>
          <w:szCs w:val="24"/>
        </w:rPr>
        <w:t>,</w:t>
      </w:r>
      <w:r w:rsidRPr="00DF4F27">
        <w:rPr>
          <w:rFonts w:ascii="Times New Roman" w:hAnsi="Times New Roman" w:cs="Times New Roman"/>
          <w:sz w:val="24"/>
          <w:szCs w:val="24"/>
        </w:rPr>
        <w:t xml:space="preserve"> gender). Our rationale for selecting gender was to </w:t>
      </w:r>
      <w:r w:rsidR="008D0023" w:rsidRPr="00DF4F27">
        <w:rPr>
          <w:rFonts w:ascii="Times New Roman" w:hAnsi="Times New Roman" w:cs="Times New Roman"/>
          <w:sz w:val="24"/>
          <w:szCs w:val="24"/>
        </w:rPr>
        <w:t xml:space="preserve">once again </w:t>
      </w:r>
      <w:r w:rsidRPr="00DF4F27">
        <w:rPr>
          <w:rFonts w:ascii="Times New Roman" w:hAnsi="Times New Roman" w:cs="Times New Roman"/>
          <w:sz w:val="24"/>
          <w:szCs w:val="24"/>
        </w:rPr>
        <w:t xml:space="preserve">target essentialist beliefs about a </w:t>
      </w:r>
      <w:r w:rsidR="008D0023" w:rsidRPr="00DF4F27">
        <w:rPr>
          <w:rFonts w:ascii="Times New Roman" w:hAnsi="Times New Roman" w:cs="Times New Roman"/>
          <w:sz w:val="24"/>
          <w:szCs w:val="24"/>
        </w:rPr>
        <w:t>domain that</w:t>
      </w:r>
      <w:r w:rsidR="000A39E0" w:rsidRPr="00DF4F27">
        <w:rPr>
          <w:rFonts w:ascii="Times New Roman" w:hAnsi="Times New Roman" w:cs="Times New Roman"/>
          <w:sz w:val="24"/>
          <w:szCs w:val="24"/>
        </w:rPr>
        <w:t xml:space="preserve"> i</w:t>
      </w:r>
      <w:r w:rsidR="008D0023" w:rsidRPr="00DF4F27">
        <w:rPr>
          <w:rFonts w:ascii="Times New Roman" w:hAnsi="Times New Roman" w:cs="Times New Roman"/>
          <w:sz w:val="24"/>
          <w:szCs w:val="24"/>
        </w:rPr>
        <w:t>s distant from the self and thus provides</w:t>
      </w:r>
      <w:r w:rsidRPr="00DF4F27">
        <w:rPr>
          <w:rFonts w:ascii="Times New Roman" w:hAnsi="Times New Roman" w:cs="Times New Roman"/>
          <w:sz w:val="24"/>
          <w:szCs w:val="24"/>
        </w:rPr>
        <w:t xml:space="preserve"> a conservative test</w:t>
      </w:r>
      <w:r w:rsidR="008D0023" w:rsidRPr="00DF4F27">
        <w:rPr>
          <w:rFonts w:ascii="Times New Roman" w:hAnsi="Times New Roman" w:cs="Times New Roman"/>
          <w:sz w:val="24"/>
          <w:szCs w:val="24"/>
        </w:rPr>
        <w:t xml:space="preserve"> of our hypothesis</w:t>
      </w:r>
      <w:r w:rsidRPr="00DF4F27">
        <w:rPr>
          <w:rFonts w:ascii="Times New Roman" w:hAnsi="Times New Roman" w:cs="Times New Roman"/>
          <w:sz w:val="24"/>
          <w:szCs w:val="24"/>
        </w:rPr>
        <w:t>.</w:t>
      </w:r>
      <w:r w:rsidR="0087225F" w:rsidRPr="00DF4F27" w:rsidDel="0087225F">
        <w:rPr>
          <w:rFonts w:ascii="Times New Roman" w:hAnsi="Times New Roman" w:cs="Times New Roman"/>
          <w:sz w:val="24"/>
          <w:szCs w:val="24"/>
        </w:rPr>
        <w:t xml:space="preserve"> </w:t>
      </w:r>
      <w:r w:rsidR="007157DD" w:rsidRPr="00DF4F27">
        <w:rPr>
          <w:rFonts w:ascii="Times New Roman" w:hAnsi="Times New Roman" w:cs="Times New Roman"/>
          <w:sz w:val="24"/>
          <w:szCs w:val="24"/>
        </w:rPr>
        <w:t>Second</w:t>
      </w:r>
      <w:r w:rsidR="0087225F" w:rsidRPr="00DF4F27">
        <w:rPr>
          <w:rFonts w:ascii="Times New Roman" w:hAnsi="Times New Roman" w:cs="Times New Roman"/>
          <w:sz w:val="24"/>
          <w:szCs w:val="24"/>
        </w:rPr>
        <w:t>, we devise</w:t>
      </w:r>
      <w:r w:rsidR="007157DD" w:rsidRPr="00DF4F27">
        <w:rPr>
          <w:rFonts w:ascii="Times New Roman" w:hAnsi="Times New Roman" w:cs="Times New Roman"/>
          <w:sz w:val="24"/>
          <w:szCs w:val="24"/>
        </w:rPr>
        <w:t>d</w:t>
      </w:r>
      <w:r w:rsidR="0087225F" w:rsidRPr="00DF4F27">
        <w:rPr>
          <w:rFonts w:ascii="Times New Roman" w:hAnsi="Times New Roman" w:cs="Times New Roman"/>
          <w:sz w:val="24"/>
          <w:szCs w:val="24"/>
        </w:rPr>
        <w:t xml:space="preserve"> a manipulation </w:t>
      </w:r>
      <w:r w:rsidR="00220EFF" w:rsidRPr="00DF4F27">
        <w:rPr>
          <w:rFonts w:ascii="Times New Roman" w:hAnsi="Times New Roman" w:cs="Times New Roman"/>
          <w:sz w:val="24"/>
          <w:szCs w:val="24"/>
        </w:rPr>
        <w:t>with</w:t>
      </w:r>
      <w:r w:rsidR="0087225F" w:rsidRPr="00DF4F27">
        <w:rPr>
          <w:rFonts w:ascii="Times New Roman" w:hAnsi="Times New Roman" w:cs="Times New Roman"/>
          <w:sz w:val="24"/>
          <w:szCs w:val="24"/>
        </w:rPr>
        <w:t xml:space="preserve"> broader coverage of </w:t>
      </w:r>
      <w:r w:rsidR="00480F80" w:rsidRPr="00DF4F27">
        <w:rPr>
          <w:rFonts w:ascii="Times New Roman" w:hAnsi="Times New Roman" w:cs="Times New Roman"/>
          <w:sz w:val="24"/>
          <w:szCs w:val="24"/>
        </w:rPr>
        <w:t xml:space="preserve">the </w:t>
      </w:r>
      <w:r w:rsidR="007157DD" w:rsidRPr="00DF4F27">
        <w:rPr>
          <w:rFonts w:ascii="Times New Roman" w:hAnsi="Times New Roman" w:cs="Times New Roman"/>
          <w:sz w:val="24"/>
          <w:szCs w:val="24"/>
        </w:rPr>
        <w:t>multiple</w:t>
      </w:r>
      <w:r w:rsidR="00480F80" w:rsidRPr="00DF4F27">
        <w:rPr>
          <w:rFonts w:ascii="Times New Roman" w:hAnsi="Times New Roman" w:cs="Times New Roman"/>
          <w:sz w:val="24"/>
          <w:szCs w:val="24"/>
        </w:rPr>
        <w:t xml:space="preserve"> dimensions of </w:t>
      </w:r>
      <w:r w:rsidR="0087225F" w:rsidRPr="00DF4F27">
        <w:rPr>
          <w:rFonts w:ascii="Times New Roman" w:hAnsi="Times New Roman" w:cs="Times New Roman"/>
          <w:sz w:val="24"/>
          <w:szCs w:val="24"/>
        </w:rPr>
        <w:t>essentialism</w:t>
      </w:r>
      <w:r w:rsidR="00480F80" w:rsidRPr="00DF4F27">
        <w:rPr>
          <w:rFonts w:ascii="Times New Roman" w:hAnsi="Times New Roman" w:cs="Times New Roman"/>
          <w:sz w:val="24"/>
          <w:szCs w:val="24"/>
        </w:rPr>
        <w:t>.</w:t>
      </w:r>
      <w:r w:rsidR="0087225F" w:rsidRPr="00DF4F27">
        <w:rPr>
          <w:rFonts w:ascii="Times New Roman" w:hAnsi="Times New Roman" w:cs="Times New Roman"/>
          <w:sz w:val="24"/>
          <w:szCs w:val="24"/>
        </w:rPr>
        <w:t xml:space="preserve"> </w:t>
      </w:r>
      <w:r w:rsidR="00480F80" w:rsidRPr="00DF4F27">
        <w:rPr>
          <w:rFonts w:ascii="Times New Roman" w:hAnsi="Times New Roman" w:cs="Times New Roman"/>
          <w:sz w:val="24"/>
          <w:szCs w:val="24"/>
        </w:rPr>
        <w:t>T</w:t>
      </w:r>
      <w:r w:rsidR="0087225F" w:rsidRPr="00DF4F27">
        <w:rPr>
          <w:rFonts w:ascii="Times New Roman" w:hAnsi="Times New Roman" w:cs="Times New Roman"/>
          <w:sz w:val="24"/>
          <w:szCs w:val="24"/>
        </w:rPr>
        <w:t>he race- and personality-based manipulations used in Studies 6 and 7 relied primarily on assertions that race</w:t>
      </w:r>
      <w:r w:rsidR="00480F80" w:rsidRPr="00DF4F27">
        <w:rPr>
          <w:rFonts w:ascii="Times New Roman" w:hAnsi="Times New Roman" w:cs="Times New Roman"/>
          <w:sz w:val="24"/>
          <w:szCs w:val="24"/>
        </w:rPr>
        <w:t xml:space="preserve"> </w:t>
      </w:r>
      <w:r w:rsidR="007157DD" w:rsidRPr="00DF4F27">
        <w:rPr>
          <w:rFonts w:ascii="Times New Roman" w:hAnsi="Times New Roman" w:cs="Times New Roman"/>
          <w:sz w:val="24"/>
          <w:szCs w:val="24"/>
        </w:rPr>
        <w:t>or</w:t>
      </w:r>
      <w:r w:rsidR="00480F80" w:rsidRPr="00DF4F27">
        <w:rPr>
          <w:rFonts w:ascii="Times New Roman" w:hAnsi="Times New Roman" w:cs="Times New Roman"/>
          <w:sz w:val="24"/>
          <w:szCs w:val="24"/>
        </w:rPr>
        <w:t xml:space="preserve"> </w:t>
      </w:r>
      <w:r w:rsidR="0087225F" w:rsidRPr="00DF4F27">
        <w:rPr>
          <w:rFonts w:ascii="Times New Roman" w:hAnsi="Times New Roman" w:cs="Times New Roman"/>
          <w:sz w:val="24"/>
          <w:szCs w:val="24"/>
        </w:rPr>
        <w:t xml:space="preserve">personality is (or is not) </w:t>
      </w:r>
      <w:r w:rsidR="0087225F" w:rsidRPr="00DF4F27">
        <w:rPr>
          <w:rFonts w:ascii="Times New Roman" w:hAnsi="Times New Roman" w:cs="Times New Roman"/>
          <w:i/>
          <w:sz w:val="24"/>
          <w:szCs w:val="24"/>
        </w:rPr>
        <w:t>biologically based</w:t>
      </w:r>
      <w:r w:rsidR="0087225F" w:rsidRPr="00DF4F27">
        <w:rPr>
          <w:rFonts w:ascii="Times New Roman" w:hAnsi="Times New Roman" w:cs="Times New Roman"/>
          <w:sz w:val="24"/>
          <w:szCs w:val="24"/>
        </w:rPr>
        <w:t xml:space="preserve">. While these manipulations did seem to be effective, </w:t>
      </w:r>
      <w:r w:rsidR="007157DD" w:rsidRPr="00DF4F27">
        <w:rPr>
          <w:rFonts w:ascii="Times New Roman" w:hAnsi="Times New Roman" w:cs="Times New Roman"/>
          <w:sz w:val="24"/>
          <w:szCs w:val="24"/>
        </w:rPr>
        <w:t>our</w:t>
      </w:r>
      <w:r w:rsidR="0087225F" w:rsidRPr="00DF4F27">
        <w:rPr>
          <w:rFonts w:ascii="Times New Roman" w:hAnsi="Times New Roman" w:cs="Times New Roman"/>
          <w:sz w:val="24"/>
          <w:szCs w:val="24"/>
        </w:rPr>
        <w:t xml:space="preserve"> correlational studies </w:t>
      </w:r>
      <w:r w:rsidR="00A9652A" w:rsidRPr="00DF4F27">
        <w:rPr>
          <w:rFonts w:ascii="Times New Roman" w:hAnsi="Times New Roman" w:cs="Times New Roman"/>
          <w:sz w:val="24"/>
          <w:szCs w:val="24"/>
        </w:rPr>
        <w:t>found</w:t>
      </w:r>
      <w:r w:rsidR="0087225F" w:rsidRPr="00DF4F27">
        <w:rPr>
          <w:rFonts w:ascii="Times New Roman" w:hAnsi="Times New Roman" w:cs="Times New Roman"/>
          <w:sz w:val="24"/>
          <w:szCs w:val="24"/>
        </w:rPr>
        <w:t xml:space="preserve"> that </w:t>
      </w:r>
      <w:r w:rsidR="0087225F" w:rsidRPr="00DF4F27">
        <w:rPr>
          <w:rFonts w:ascii="Times New Roman" w:hAnsi="Times New Roman" w:cs="Times New Roman"/>
          <w:sz w:val="24"/>
          <w:szCs w:val="24"/>
        </w:rPr>
        <w:lastRenderedPageBreak/>
        <w:t xml:space="preserve">the biological basis dimension of essentialism was somewhat inconsistently related to true-self beliefs </w:t>
      </w:r>
      <w:r w:rsidR="007157DD" w:rsidRPr="00DF4F27">
        <w:rPr>
          <w:rFonts w:ascii="Times New Roman" w:hAnsi="Times New Roman" w:cs="Times New Roman"/>
          <w:sz w:val="24"/>
          <w:szCs w:val="24"/>
        </w:rPr>
        <w:t>(see Study 3)</w:t>
      </w:r>
      <w:r w:rsidR="00A9652A" w:rsidRPr="00DF4F27">
        <w:rPr>
          <w:rFonts w:ascii="Times New Roman" w:hAnsi="Times New Roman" w:cs="Times New Roman"/>
          <w:sz w:val="24"/>
          <w:szCs w:val="24"/>
        </w:rPr>
        <w:t xml:space="preserve">; </w:t>
      </w:r>
      <w:r w:rsidR="00D420CA" w:rsidRPr="00DF4F27">
        <w:rPr>
          <w:rFonts w:ascii="Times New Roman" w:hAnsi="Times New Roman" w:cs="Times New Roman"/>
          <w:sz w:val="24"/>
          <w:szCs w:val="24"/>
        </w:rPr>
        <w:t>moreover,</w:t>
      </w:r>
      <w:r w:rsidR="00A9652A" w:rsidRPr="00DF4F27">
        <w:rPr>
          <w:rFonts w:ascii="Times New Roman" w:hAnsi="Times New Roman" w:cs="Times New Roman"/>
          <w:sz w:val="24"/>
          <w:szCs w:val="24"/>
        </w:rPr>
        <w:t xml:space="preserve"> recent theoretical developments </w:t>
      </w:r>
      <w:r w:rsidR="00D420CA" w:rsidRPr="00DF4F27">
        <w:rPr>
          <w:rFonts w:ascii="Times New Roman" w:hAnsi="Times New Roman" w:cs="Times New Roman"/>
          <w:sz w:val="24"/>
          <w:szCs w:val="24"/>
        </w:rPr>
        <w:t xml:space="preserve">have suggested </w:t>
      </w:r>
      <w:r w:rsidR="007157DD" w:rsidRPr="00DF4F27">
        <w:rPr>
          <w:rFonts w:ascii="Times New Roman" w:hAnsi="Times New Roman" w:cs="Times New Roman"/>
          <w:sz w:val="24"/>
          <w:szCs w:val="24"/>
        </w:rPr>
        <w:t xml:space="preserve">that </w:t>
      </w:r>
      <w:r w:rsidR="00A9652A" w:rsidRPr="00DF4F27">
        <w:rPr>
          <w:rFonts w:ascii="Times New Roman" w:hAnsi="Times New Roman" w:cs="Times New Roman"/>
          <w:sz w:val="24"/>
          <w:szCs w:val="24"/>
        </w:rPr>
        <w:t xml:space="preserve">essences are not necessarily </w:t>
      </w:r>
      <w:r w:rsidR="007157DD" w:rsidRPr="00DF4F27">
        <w:rPr>
          <w:rFonts w:ascii="Times New Roman" w:hAnsi="Times New Roman" w:cs="Times New Roman"/>
          <w:sz w:val="24"/>
          <w:szCs w:val="24"/>
        </w:rPr>
        <w:t>biologi</w:t>
      </w:r>
      <w:r w:rsidR="00A9652A" w:rsidRPr="00DF4F27">
        <w:rPr>
          <w:rFonts w:ascii="Times New Roman" w:hAnsi="Times New Roman" w:cs="Times New Roman"/>
          <w:sz w:val="24"/>
          <w:szCs w:val="24"/>
        </w:rPr>
        <w:t xml:space="preserve">cal (e.g., </w:t>
      </w:r>
      <w:proofErr w:type="spellStart"/>
      <w:r w:rsidR="00A9652A" w:rsidRPr="00DF4F27">
        <w:rPr>
          <w:rFonts w:ascii="Times New Roman" w:hAnsi="Times New Roman" w:cs="Times New Roman"/>
          <w:sz w:val="24"/>
          <w:szCs w:val="24"/>
        </w:rPr>
        <w:t>Knobe</w:t>
      </w:r>
      <w:proofErr w:type="spellEnd"/>
      <w:r w:rsidR="00A9652A" w:rsidRPr="00DF4F27">
        <w:rPr>
          <w:rFonts w:ascii="Times New Roman" w:hAnsi="Times New Roman" w:cs="Times New Roman"/>
          <w:sz w:val="24"/>
          <w:szCs w:val="24"/>
        </w:rPr>
        <w:t xml:space="preserve"> et al., 2013)</w:t>
      </w:r>
      <w:r w:rsidR="007157DD" w:rsidRPr="00DF4F27">
        <w:rPr>
          <w:rFonts w:ascii="Times New Roman" w:hAnsi="Times New Roman" w:cs="Times New Roman"/>
          <w:sz w:val="24"/>
          <w:szCs w:val="24"/>
        </w:rPr>
        <w:t>.</w:t>
      </w:r>
      <w:r w:rsidR="0087225F" w:rsidRPr="00DF4F27">
        <w:rPr>
          <w:rFonts w:ascii="Times New Roman" w:hAnsi="Times New Roman" w:cs="Times New Roman"/>
          <w:sz w:val="24"/>
          <w:szCs w:val="24"/>
        </w:rPr>
        <w:t xml:space="preserve"> Thus, instead of emphasizing gender categories’ biological basis, the manipulation</w:t>
      </w:r>
      <w:r w:rsidRPr="00DF4F27">
        <w:rPr>
          <w:rFonts w:ascii="Times New Roman" w:hAnsi="Times New Roman" w:cs="Times New Roman"/>
          <w:sz w:val="24"/>
          <w:szCs w:val="24"/>
        </w:rPr>
        <w:t xml:space="preserve"> </w:t>
      </w:r>
      <w:r w:rsidR="007157DD" w:rsidRPr="00DF4F27">
        <w:rPr>
          <w:rFonts w:ascii="Times New Roman" w:hAnsi="Times New Roman" w:cs="Times New Roman"/>
          <w:sz w:val="24"/>
          <w:szCs w:val="24"/>
        </w:rPr>
        <w:t xml:space="preserve">we created for Study 8 </w:t>
      </w:r>
      <w:r w:rsidRPr="00DF4F27">
        <w:rPr>
          <w:rFonts w:ascii="Times New Roman" w:hAnsi="Times New Roman" w:cs="Times New Roman"/>
          <w:sz w:val="24"/>
          <w:szCs w:val="24"/>
        </w:rPr>
        <w:t>emphasized gender categories’ cross-cultural and temporal invariance (vs. variance in the low-essentialism condition)</w:t>
      </w:r>
      <w:r w:rsidR="00A9652A" w:rsidRPr="00DF4F27">
        <w:rPr>
          <w:rFonts w:ascii="Times New Roman" w:hAnsi="Times New Roman" w:cs="Times New Roman"/>
          <w:sz w:val="24"/>
          <w:szCs w:val="24"/>
        </w:rPr>
        <w:t xml:space="preserve">, as well as </w:t>
      </w:r>
      <w:r w:rsidRPr="00DF4F27">
        <w:rPr>
          <w:rFonts w:ascii="Times New Roman" w:hAnsi="Times New Roman" w:cs="Times New Roman"/>
          <w:sz w:val="24"/>
          <w:szCs w:val="24"/>
        </w:rPr>
        <w:t>other aspects of essentialism (</w:t>
      </w:r>
      <w:r w:rsidR="00D420CA" w:rsidRPr="00DF4F27">
        <w:rPr>
          <w:rFonts w:ascii="Times New Roman" w:hAnsi="Times New Roman" w:cs="Times New Roman"/>
          <w:sz w:val="24"/>
          <w:szCs w:val="24"/>
        </w:rPr>
        <w:t xml:space="preserve">e.g., </w:t>
      </w:r>
      <w:r w:rsidRPr="00DF4F27">
        <w:rPr>
          <w:rFonts w:ascii="Times New Roman" w:hAnsi="Times New Roman" w:cs="Times New Roman"/>
          <w:sz w:val="24"/>
          <w:szCs w:val="24"/>
        </w:rPr>
        <w:t xml:space="preserve">discreteness, </w:t>
      </w:r>
      <w:proofErr w:type="spellStart"/>
      <w:r w:rsidRPr="00DF4F27">
        <w:rPr>
          <w:rFonts w:ascii="Times New Roman" w:hAnsi="Times New Roman" w:cs="Times New Roman"/>
          <w:sz w:val="24"/>
          <w:szCs w:val="24"/>
        </w:rPr>
        <w:t>informativeness</w:t>
      </w:r>
      <w:proofErr w:type="spellEnd"/>
      <w:r w:rsidRPr="00DF4F27">
        <w:rPr>
          <w:rFonts w:ascii="Times New Roman" w:hAnsi="Times New Roman" w:cs="Times New Roman"/>
          <w:sz w:val="24"/>
          <w:szCs w:val="24"/>
        </w:rPr>
        <w:t>)</w:t>
      </w:r>
      <w:r w:rsidR="000A39E0" w:rsidRPr="00DF4F27">
        <w:rPr>
          <w:rFonts w:ascii="Times New Roman" w:hAnsi="Times New Roman" w:cs="Times New Roman"/>
          <w:sz w:val="24"/>
          <w:szCs w:val="24"/>
        </w:rPr>
        <w:t>.</w:t>
      </w:r>
    </w:p>
    <w:p w14:paraId="60B82798" w14:textId="77777777" w:rsidR="000B5C2A" w:rsidRPr="00DF4F27" w:rsidRDefault="000B5C2A" w:rsidP="000B5C2A">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b/>
          <w:sz w:val="24"/>
          <w:szCs w:val="24"/>
        </w:rPr>
        <w:t>Methods</w:t>
      </w:r>
    </w:p>
    <w:p w14:paraId="13D3D7E6" w14:textId="77777777" w:rsidR="000B5C2A" w:rsidRPr="00DF4F27" w:rsidRDefault="000B5C2A" w:rsidP="000B5C2A">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Participants</w:t>
      </w:r>
    </w:p>
    <w:p w14:paraId="410E58B0" w14:textId="664A8EB7"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ab/>
      </w:r>
      <w:r w:rsidRPr="00DF4F27">
        <w:rPr>
          <w:rFonts w:ascii="Times New Roman" w:hAnsi="Times New Roman" w:cs="Times New Roman"/>
          <w:sz w:val="24"/>
          <w:szCs w:val="24"/>
        </w:rPr>
        <w:t xml:space="preserve">Participants were 545 American adults (255 women, 275 men, 1 trans woman, 4 gender nonconforming, 4 reporting another gender identity, 6 not reporting) recruited from </w:t>
      </w:r>
      <w:proofErr w:type="spellStart"/>
      <w:r w:rsidRPr="00DF4F27">
        <w:rPr>
          <w:rFonts w:ascii="Times New Roman" w:hAnsi="Times New Roman" w:cs="Times New Roman"/>
          <w:sz w:val="24"/>
          <w:szCs w:val="24"/>
        </w:rPr>
        <w:t>MTurk</w:t>
      </w:r>
      <w:proofErr w:type="spellEnd"/>
      <w:r w:rsidRPr="00DF4F27">
        <w:rPr>
          <w:rFonts w:ascii="Times New Roman" w:hAnsi="Times New Roman" w:cs="Times New Roman"/>
          <w:sz w:val="24"/>
          <w:szCs w:val="24"/>
        </w:rPr>
        <w:t xml:space="preserve"> and paid $</w:t>
      </w:r>
      <w:r w:rsidR="00A424C3" w:rsidRPr="00DF4F27">
        <w:rPr>
          <w:rFonts w:ascii="Times New Roman" w:hAnsi="Times New Roman" w:cs="Times New Roman"/>
          <w:sz w:val="24"/>
          <w:szCs w:val="24"/>
        </w:rPr>
        <w:t>1.00</w:t>
      </w:r>
      <w:r w:rsidRPr="00DF4F27">
        <w:rPr>
          <w:rFonts w:ascii="Times New Roman" w:hAnsi="Times New Roman" w:cs="Times New Roman"/>
          <w:sz w:val="24"/>
          <w:szCs w:val="24"/>
        </w:rPr>
        <w:t xml:space="preserve"> for their participation. Ages in the sample ranged from 18 to 72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35.44,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10.77), and the sam</w:t>
      </w:r>
      <w:r w:rsidR="00A424C3" w:rsidRPr="00DF4F27">
        <w:rPr>
          <w:rFonts w:ascii="Times New Roman" w:hAnsi="Times New Roman" w:cs="Times New Roman"/>
          <w:sz w:val="24"/>
          <w:szCs w:val="24"/>
        </w:rPr>
        <w:t>ple was primarily White (76.1%).</w:t>
      </w:r>
    </w:p>
    <w:p w14:paraId="5E6D3260" w14:textId="77777777" w:rsidR="000B5C2A" w:rsidRPr="00DF4F27" w:rsidRDefault="000B5C2A" w:rsidP="000B5C2A">
      <w:pPr>
        <w:spacing w:line="480" w:lineRule="auto"/>
        <w:contextualSpacing/>
        <w:rPr>
          <w:rFonts w:ascii="Times New Roman" w:hAnsi="Times New Roman" w:cs="Times New Roman"/>
          <w:b/>
          <w:sz w:val="24"/>
          <w:szCs w:val="24"/>
        </w:rPr>
      </w:pPr>
      <w:r w:rsidRPr="00DF4F27">
        <w:rPr>
          <w:rFonts w:ascii="Times New Roman" w:hAnsi="Times New Roman" w:cs="Times New Roman"/>
          <w:b/>
          <w:sz w:val="24"/>
          <w:szCs w:val="24"/>
        </w:rPr>
        <w:t>Materials and Procedure</w:t>
      </w:r>
    </w:p>
    <w:p w14:paraId="1E326FEF" w14:textId="413E9ECC"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ab/>
      </w:r>
      <w:r w:rsidR="005A5668" w:rsidRPr="00DF4F27">
        <w:rPr>
          <w:rFonts w:ascii="Times New Roman" w:hAnsi="Times New Roman" w:cs="Times New Roman"/>
          <w:sz w:val="24"/>
          <w:szCs w:val="24"/>
        </w:rPr>
        <w:t xml:space="preserve">This study included both the BTS scale and the self-essentialism scale as dependent measures. </w:t>
      </w:r>
      <w:r w:rsidR="00D11093" w:rsidRPr="00DF4F27">
        <w:rPr>
          <w:rFonts w:ascii="Times New Roman" w:hAnsi="Times New Roman" w:cs="Times New Roman"/>
          <w:sz w:val="24"/>
          <w:szCs w:val="24"/>
        </w:rPr>
        <w:t>It</w:t>
      </w:r>
      <w:r w:rsidR="0087225F" w:rsidRPr="00DF4F27">
        <w:rPr>
          <w:rFonts w:ascii="Times New Roman" w:hAnsi="Times New Roman" w:cs="Times New Roman"/>
          <w:sz w:val="24"/>
          <w:szCs w:val="24"/>
        </w:rPr>
        <w:t xml:space="preserve"> also included all of the methodological refinements introduced in Study 7 (</w:t>
      </w:r>
      <w:r w:rsidR="005A5668" w:rsidRPr="00DF4F27">
        <w:rPr>
          <w:rFonts w:ascii="Times New Roman" w:hAnsi="Times New Roman" w:cs="Times New Roman"/>
          <w:sz w:val="24"/>
          <w:szCs w:val="24"/>
        </w:rPr>
        <w:t>e.g.,</w:t>
      </w:r>
      <w:r w:rsidR="0087225F" w:rsidRPr="00DF4F27">
        <w:rPr>
          <w:rFonts w:ascii="Times New Roman" w:hAnsi="Times New Roman" w:cs="Times New Roman"/>
          <w:sz w:val="24"/>
          <w:szCs w:val="24"/>
        </w:rPr>
        <w:t xml:space="preserve"> the two-</w:t>
      </w:r>
      <w:r w:rsidR="00D420CA" w:rsidRPr="00DF4F27">
        <w:rPr>
          <w:rFonts w:ascii="Times New Roman" w:hAnsi="Times New Roman" w:cs="Times New Roman"/>
          <w:sz w:val="24"/>
          <w:szCs w:val="24"/>
        </w:rPr>
        <w:t xml:space="preserve">survey </w:t>
      </w:r>
      <w:r w:rsidR="0087225F" w:rsidRPr="00DF4F27">
        <w:rPr>
          <w:rFonts w:ascii="Times New Roman" w:hAnsi="Times New Roman" w:cs="Times New Roman"/>
          <w:sz w:val="24"/>
          <w:szCs w:val="24"/>
        </w:rPr>
        <w:t>structure to reinforce the cover story</w:t>
      </w:r>
      <w:r w:rsidR="005A5668" w:rsidRPr="00DF4F27">
        <w:rPr>
          <w:rFonts w:ascii="Times New Roman" w:hAnsi="Times New Roman" w:cs="Times New Roman"/>
          <w:sz w:val="24"/>
          <w:szCs w:val="24"/>
        </w:rPr>
        <w:t>;</w:t>
      </w:r>
      <w:r w:rsidR="0087225F" w:rsidRPr="00DF4F27">
        <w:rPr>
          <w:rFonts w:ascii="Times New Roman" w:hAnsi="Times New Roman" w:cs="Times New Roman"/>
          <w:sz w:val="24"/>
          <w:szCs w:val="24"/>
        </w:rPr>
        <w:t xml:space="preserve"> the inclusion of a manipulation check). </w:t>
      </w:r>
    </w:p>
    <w:p w14:paraId="0FFCDC40" w14:textId="7C70A7A6"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ab/>
      </w:r>
      <w:proofErr w:type="gramStart"/>
      <w:r w:rsidRPr="00DF4F27">
        <w:rPr>
          <w:rFonts w:ascii="Times New Roman" w:hAnsi="Times New Roman" w:cs="Times New Roman"/>
          <w:b/>
          <w:sz w:val="24"/>
          <w:szCs w:val="24"/>
        </w:rPr>
        <w:t>Manipulation of Gender Essentialism.</w:t>
      </w:r>
      <w:proofErr w:type="gramEnd"/>
      <w:r w:rsidRPr="00DF4F27">
        <w:rPr>
          <w:rFonts w:ascii="Times New Roman" w:hAnsi="Times New Roman" w:cs="Times New Roman"/>
          <w:b/>
          <w:sz w:val="24"/>
          <w:szCs w:val="24"/>
        </w:rPr>
        <w:t xml:space="preserve"> </w:t>
      </w:r>
      <w:r w:rsidR="00480F80" w:rsidRPr="00DF4F27">
        <w:rPr>
          <w:rFonts w:ascii="Times New Roman" w:hAnsi="Times New Roman" w:cs="Times New Roman"/>
          <w:sz w:val="24"/>
          <w:szCs w:val="24"/>
        </w:rPr>
        <w:t>In this study</w:t>
      </w:r>
      <w:r w:rsidRPr="00DF4F27">
        <w:rPr>
          <w:rFonts w:ascii="Times New Roman" w:hAnsi="Times New Roman" w:cs="Times New Roman"/>
          <w:sz w:val="24"/>
          <w:szCs w:val="24"/>
        </w:rPr>
        <w:t xml:space="preserve">, we developed an article-based manipulation of gender essentialism. The critical articles </w:t>
      </w:r>
      <w:r w:rsidR="00393F66" w:rsidRPr="00DF4F27">
        <w:rPr>
          <w:rFonts w:ascii="Times New Roman" w:hAnsi="Times New Roman" w:cs="Times New Roman"/>
          <w:sz w:val="24"/>
          <w:szCs w:val="24"/>
        </w:rPr>
        <w:t xml:space="preserve">(see </w:t>
      </w:r>
      <w:r w:rsidR="00393F66" w:rsidRPr="002419C3">
        <w:rPr>
          <w:rFonts w:ascii="Times New Roman" w:hAnsi="Times New Roman" w:cs="Times New Roman"/>
          <w:sz w:val="24"/>
          <w:szCs w:val="24"/>
        </w:rPr>
        <w:t xml:space="preserve">Appendix </w:t>
      </w:r>
      <w:r w:rsidR="002419C3" w:rsidRPr="002419C3">
        <w:rPr>
          <w:rFonts w:ascii="Times New Roman" w:hAnsi="Times New Roman" w:cs="Times New Roman"/>
          <w:sz w:val="24"/>
          <w:szCs w:val="24"/>
        </w:rPr>
        <w:t>E</w:t>
      </w:r>
      <w:r w:rsidR="00393F66" w:rsidRPr="00DF4F27">
        <w:rPr>
          <w:rFonts w:ascii="Times New Roman" w:hAnsi="Times New Roman" w:cs="Times New Roman"/>
          <w:sz w:val="24"/>
          <w:szCs w:val="24"/>
        </w:rPr>
        <w:t xml:space="preserve">) </w:t>
      </w:r>
      <w:r w:rsidRPr="00DF4F27">
        <w:rPr>
          <w:rFonts w:ascii="Times New Roman" w:hAnsi="Times New Roman" w:cs="Times New Roman"/>
          <w:sz w:val="24"/>
          <w:szCs w:val="24"/>
        </w:rPr>
        <w:t>featured a fictitious anthropologist with expertise in the cultural anthropology of gender responding to the question of whether there is any substance to the traditional gender binary between men and women. In the high-essentialism condition, the expert stated that a distinction between men and women is a feature of all known cultures, past and present</w:t>
      </w:r>
      <w:r w:rsidR="00B44998" w:rsidRPr="00DF4F27">
        <w:rPr>
          <w:rFonts w:ascii="Times New Roman" w:hAnsi="Times New Roman" w:cs="Times New Roman"/>
          <w:sz w:val="24"/>
          <w:szCs w:val="24"/>
        </w:rPr>
        <w:t xml:space="preserve"> (implying the immutability and naturalness dimensions of essentialism)</w:t>
      </w:r>
      <w:r w:rsidRPr="00DF4F27">
        <w:rPr>
          <w:rFonts w:ascii="Times New Roman" w:hAnsi="Times New Roman" w:cs="Times New Roman"/>
          <w:sz w:val="24"/>
          <w:szCs w:val="24"/>
        </w:rPr>
        <w:t>.</w:t>
      </w:r>
      <w:r w:rsidR="00B44998" w:rsidRPr="00DF4F27">
        <w:rPr>
          <w:rFonts w:ascii="Times New Roman" w:hAnsi="Times New Roman" w:cs="Times New Roman"/>
          <w:sz w:val="24"/>
          <w:szCs w:val="24"/>
        </w:rPr>
        <w:t xml:space="preserve"> The high-essentialism article further suggested that the specific </w:t>
      </w:r>
      <w:r w:rsidR="00B44998" w:rsidRPr="00DF4F27">
        <w:rPr>
          <w:rFonts w:ascii="Times New Roman" w:hAnsi="Times New Roman" w:cs="Times New Roman"/>
          <w:sz w:val="24"/>
          <w:szCs w:val="24"/>
        </w:rPr>
        <w:lastRenderedPageBreak/>
        <w:t xml:space="preserve">content ascribed to gender categories is also cross-culturally stable (implying </w:t>
      </w:r>
      <w:proofErr w:type="spellStart"/>
      <w:r w:rsidR="00B44998" w:rsidRPr="00DF4F27">
        <w:rPr>
          <w:rFonts w:ascii="Times New Roman" w:hAnsi="Times New Roman" w:cs="Times New Roman"/>
          <w:sz w:val="24"/>
          <w:szCs w:val="24"/>
        </w:rPr>
        <w:t>informativeness</w:t>
      </w:r>
      <w:proofErr w:type="spellEnd"/>
      <w:r w:rsidR="00B44998" w:rsidRPr="00DF4F27">
        <w:rPr>
          <w:rFonts w:ascii="Times New Roman" w:hAnsi="Times New Roman" w:cs="Times New Roman"/>
          <w:sz w:val="24"/>
          <w:szCs w:val="24"/>
        </w:rPr>
        <w:t>) and that most people can be categorized as either men or women (implying discreteness).</w:t>
      </w:r>
      <w:r w:rsidRPr="00DF4F27">
        <w:rPr>
          <w:rFonts w:ascii="Times New Roman" w:hAnsi="Times New Roman" w:cs="Times New Roman"/>
          <w:sz w:val="24"/>
          <w:szCs w:val="24"/>
        </w:rPr>
        <w:t xml:space="preserve"> In the low-essentialism condition, the expert stated that there is extreme cross-cultural variability in how gender is conceptualized and expressed</w:t>
      </w:r>
      <w:r w:rsidR="00D420CA" w:rsidRPr="00DF4F27">
        <w:rPr>
          <w:rFonts w:ascii="Times New Roman" w:hAnsi="Times New Roman" w:cs="Times New Roman"/>
          <w:sz w:val="24"/>
          <w:szCs w:val="24"/>
        </w:rPr>
        <w:t>,</w:t>
      </w:r>
      <w:r w:rsidRPr="00DF4F27">
        <w:rPr>
          <w:rFonts w:ascii="Times New Roman" w:hAnsi="Times New Roman" w:cs="Times New Roman"/>
          <w:sz w:val="24"/>
          <w:szCs w:val="24"/>
        </w:rPr>
        <w:t xml:space="preserve"> </w:t>
      </w:r>
      <w:r w:rsidR="00D420CA" w:rsidRPr="00DF4F27">
        <w:rPr>
          <w:rFonts w:ascii="Times New Roman" w:hAnsi="Times New Roman" w:cs="Times New Roman"/>
          <w:sz w:val="24"/>
          <w:szCs w:val="24"/>
        </w:rPr>
        <w:t>which</w:t>
      </w:r>
      <w:r w:rsidRPr="00DF4F27">
        <w:rPr>
          <w:rFonts w:ascii="Times New Roman" w:hAnsi="Times New Roman" w:cs="Times New Roman"/>
          <w:sz w:val="24"/>
          <w:szCs w:val="24"/>
        </w:rPr>
        <w:t xml:space="preserve"> suggests the man-woman binary may be less substantive than it seems</w:t>
      </w:r>
      <w:r w:rsidR="00B44998" w:rsidRPr="00DF4F27">
        <w:rPr>
          <w:rFonts w:ascii="Times New Roman" w:hAnsi="Times New Roman" w:cs="Times New Roman"/>
          <w:sz w:val="24"/>
          <w:szCs w:val="24"/>
        </w:rPr>
        <w:t xml:space="preserve"> (undermining gender categories’ immutability, </w:t>
      </w:r>
      <w:r w:rsidR="00D420CA" w:rsidRPr="00DF4F27">
        <w:rPr>
          <w:rFonts w:ascii="Times New Roman" w:hAnsi="Times New Roman" w:cs="Times New Roman"/>
          <w:sz w:val="24"/>
          <w:szCs w:val="24"/>
        </w:rPr>
        <w:t xml:space="preserve">naturalness, </w:t>
      </w:r>
      <w:proofErr w:type="spellStart"/>
      <w:r w:rsidR="00B44998" w:rsidRPr="00DF4F27">
        <w:rPr>
          <w:rFonts w:ascii="Times New Roman" w:hAnsi="Times New Roman" w:cs="Times New Roman"/>
          <w:sz w:val="24"/>
          <w:szCs w:val="24"/>
        </w:rPr>
        <w:t>informativeness</w:t>
      </w:r>
      <w:proofErr w:type="spellEnd"/>
      <w:r w:rsidR="00B44998" w:rsidRPr="00DF4F27">
        <w:rPr>
          <w:rFonts w:ascii="Times New Roman" w:hAnsi="Times New Roman" w:cs="Times New Roman"/>
          <w:sz w:val="24"/>
          <w:szCs w:val="24"/>
        </w:rPr>
        <w:t xml:space="preserve">, </w:t>
      </w:r>
      <w:r w:rsidR="00D420CA" w:rsidRPr="00DF4F27">
        <w:rPr>
          <w:rFonts w:ascii="Times New Roman" w:hAnsi="Times New Roman" w:cs="Times New Roman"/>
          <w:sz w:val="24"/>
          <w:szCs w:val="24"/>
        </w:rPr>
        <w:t xml:space="preserve">and </w:t>
      </w:r>
      <w:r w:rsidR="00B44998" w:rsidRPr="00DF4F27">
        <w:rPr>
          <w:rFonts w:ascii="Times New Roman" w:hAnsi="Times New Roman" w:cs="Times New Roman"/>
          <w:sz w:val="24"/>
          <w:szCs w:val="24"/>
        </w:rPr>
        <w:t>discreteness)</w:t>
      </w:r>
      <w:r w:rsidRPr="00DF4F27">
        <w:rPr>
          <w:rFonts w:ascii="Times New Roman" w:hAnsi="Times New Roman" w:cs="Times New Roman"/>
          <w:sz w:val="24"/>
          <w:szCs w:val="24"/>
        </w:rPr>
        <w:t>.</w:t>
      </w:r>
      <w:r w:rsidR="000A39E0" w:rsidRPr="00DF4F27">
        <w:rPr>
          <w:rFonts w:ascii="Times New Roman" w:hAnsi="Times New Roman" w:cs="Times New Roman"/>
          <w:sz w:val="24"/>
          <w:szCs w:val="24"/>
        </w:rPr>
        <w:t xml:space="preserve"> </w:t>
      </w:r>
    </w:p>
    <w:p w14:paraId="729A2E1B" w14:textId="4EC2466F"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After reading the critical article, participants completed an open-ended comprehension item and two multiple-choice comprehension check items similar to Stud</w:t>
      </w:r>
      <w:r w:rsidR="00C731DE" w:rsidRPr="00DF4F27">
        <w:rPr>
          <w:rFonts w:ascii="Times New Roman" w:hAnsi="Times New Roman" w:cs="Times New Roman"/>
          <w:sz w:val="24"/>
          <w:szCs w:val="24"/>
        </w:rPr>
        <w:t>ies 6 and 7</w:t>
      </w:r>
      <w:r w:rsidRPr="00DF4F27">
        <w:rPr>
          <w:rFonts w:ascii="Times New Roman" w:hAnsi="Times New Roman" w:cs="Times New Roman"/>
          <w:sz w:val="24"/>
          <w:szCs w:val="24"/>
        </w:rPr>
        <w:t xml:space="preserve">. Participants </w:t>
      </w:r>
      <w:r w:rsidR="006076BD" w:rsidRPr="00DF4F27">
        <w:rPr>
          <w:rFonts w:ascii="Times New Roman" w:hAnsi="Times New Roman" w:cs="Times New Roman"/>
          <w:sz w:val="24"/>
          <w:szCs w:val="24"/>
        </w:rPr>
        <w:t xml:space="preserve">who responded </w:t>
      </w:r>
      <w:r w:rsidRPr="00DF4F27">
        <w:rPr>
          <w:rFonts w:ascii="Times New Roman" w:hAnsi="Times New Roman" w:cs="Times New Roman"/>
          <w:sz w:val="24"/>
          <w:szCs w:val="24"/>
        </w:rPr>
        <w:t>incorrectly to any of these items were excluded from analyses.</w:t>
      </w:r>
    </w:p>
    <w:p w14:paraId="1FE7BE1E" w14:textId="6E2AE9D5"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ab/>
        <w:t xml:space="preserve">Manipulation Check. </w:t>
      </w:r>
      <w:r w:rsidRPr="00DF4F27">
        <w:rPr>
          <w:rFonts w:ascii="Times New Roman" w:hAnsi="Times New Roman" w:cs="Times New Roman"/>
          <w:sz w:val="24"/>
          <w:szCs w:val="24"/>
        </w:rPr>
        <w:t>An eight-item measure of essentialist beliefs about gender (</w:t>
      </w:r>
      <w:r w:rsidR="00B44998" w:rsidRPr="00DF4F27">
        <w:rPr>
          <w:rFonts w:ascii="Times New Roman" w:hAnsi="Times New Roman" w:cs="Times New Roman"/>
          <w:sz w:val="24"/>
          <w:szCs w:val="24"/>
        </w:rPr>
        <w:t xml:space="preserve">Rhodes &amp; </w:t>
      </w:r>
      <w:proofErr w:type="spellStart"/>
      <w:r w:rsidR="00B44998" w:rsidRPr="00DF4F27">
        <w:rPr>
          <w:rFonts w:ascii="Times New Roman" w:hAnsi="Times New Roman" w:cs="Times New Roman"/>
          <w:sz w:val="24"/>
          <w:szCs w:val="24"/>
        </w:rPr>
        <w:t>Gelman</w:t>
      </w:r>
      <w:proofErr w:type="spellEnd"/>
      <w:r w:rsidR="00B44998" w:rsidRPr="00DF4F27">
        <w:rPr>
          <w:rFonts w:ascii="Times New Roman" w:hAnsi="Times New Roman" w:cs="Times New Roman"/>
          <w:sz w:val="24"/>
          <w:szCs w:val="24"/>
        </w:rPr>
        <w:t>, 2009</w:t>
      </w:r>
      <w:r w:rsidRPr="00DF4F27">
        <w:rPr>
          <w:rFonts w:ascii="Times New Roman" w:hAnsi="Times New Roman" w:cs="Times New Roman"/>
          <w:sz w:val="24"/>
          <w:szCs w:val="24"/>
        </w:rPr>
        <w:t xml:space="preserve">) was embedded with several other filler items ostensibly assessing participants’ personal opinions on topics addressed in the articles. The items in this measure consisted of statements reflecting the view that gender categories </w:t>
      </w:r>
      <w:r w:rsidR="00A9652A" w:rsidRPr="00DF4F27">
        <w:rPr>
          <w:rFonts w:ascii="Times New Roman" w:hAnsi="Times New Roman" w:cs="Times New Roman"/>
          <w:sz w:val="24"/>
          <w:szCs w:val="24"/>
        </w:rPr>
        <w:t xml:space="preserve">mark </w:t>
      </w:r>
      <w:r w:rsidRPr="00DF4F27">
        <w:rPr>
          <w:rFonts w:ascii="Times New Roman" w:hAnsi="Times New Roman" w:cs="Times New Roman"/>
          <w:sz w:val="24"/>
          <w:szCs w:val="24"/>
        </w:rPr>
        <w:t xml:space="preserve">natural and distinct kinds of people (e.g., “People that are the same gender have many things in common,” 1 = </w:t>
      </w:r>
      <w:r w:rsidRPr="00DF4F27">
        <w:rPr>
          <w:rFonts w:ascii="Times New Roman" w:hAnsi="Times New Roman" w:cs="Times New Roman"/>
          <w:i/>
          <w:sz w:val="24"/>
          <w:szCs w:val="24"/>
        </w:rPr>
        <w:t xml:space="preserve">Strongly disagree, </w:t>
      </w:r>
      <w:r w:rsidRPr="00DF4F27">
        <w:rPr>
          <w:rFonts w:ascii="Times New Roman" w:hAnsi="Times New Roman" w:cs="Times New Roman"/>
          <w:sz w:val="24"/>
          <w:szCs w:val="24"/>
        </w:rPr>
        <w:t xml:space="preserve">7 = </w:t>
      </w:r>
      <w:r w:rsidRPr="00DF4F27">
        <w:rPr>
          <w:rFonts w:ascii="Times New Roman" w:hAnsi="Times New Roman" w:cs="Times New Roman"/>
          <w:i/>
          <w:sz w:val="24"/>
          <w:szCs w:val="24"/>
        </w:rPr>
        <w:t>Strongly agree</w:t>
      </w:r>
      <w:r w:rsidR="00002674" w:rsidRPr="00DF4F27">
        <w:rPr>
          <w:rFonts w:ascii="Times New Roman" w:hAnsi="Times New Roman" w:cs="Times New Roman"/>
          <w:sz w:val="24"/>
          <w:szCs w:val="24"/>
        </w:rPr>
        <w:t>;</w:t>
      </w:r>
      <w:r w:rsidR="00002674" w:rsidRPr="00DF4F27">
        <w:rPr>
          <w:rFonts w:ascii="Times New Roman" w:hAnsi="Times New Roman" w:cs="Times New Roman"/>
          <w:i/>
          <w:sz w:val="24"/>
          <w:szCs w:val="24"/>
        </w:rPr>
        <w:t xml:space="preserve">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4.49,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1.29, </w:t>
      </w:r>
      <w:r w:rsidRPr="00DF4F27">
        <w:rPr>
          <w:rFonts w:ascii="Times New Roman" w:hAnsi="Times New Roman" w:cs="Times New Roman"/>
          <w:sz w:val="24"/>
          <w:szCs w:val="24"/>
        </w:rPr>
        <w:sym w:font="Symbol" w:char="F061"/>
      </w:r>
      <w:r w:rsidR="00F16E8F" w:rsidRPr="00DF4F27">
        <w:rPr>
          <w:rFonts w:ascii="Times New Roman" w:hAnsi="Times New Roman" w:cs="Times New Roman"/>
          <w:sz w:val="24"/>
          <w:szCs w:val="24"/>
        </w:rPr>
        <w:t xml:space="preserve"> = .89).</w:t>
      </w:r>
    </w:p>
    <w:p w14:paraId="18754590" w14:textId="7A5F8FE2"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ab/>
      </w:r>
      <w:proofErr w:type="gramStart"/>
      <w:r w:rsidRPr="00DF4F27">
        <w:rPr>
          <w:rFonts w:ascii="Times New Roman" w:hAnsi="Times New Roman" w:cs="Times New Roman"/>
          <w:b/>
          <w:sz w:val="24"/>
          <w:szCs w:val="24"/>
        </w:rPr>
        <w:t>Belief in True Selves.</w:t>
      </w:r>
      <w:proofErr w:type="gramEnd"/>
      <w:r w:rsidRPr="00DF4F27">
        <w:rPr>
          <w:rFonts w:ascii="Times New Roman" w:hAnsi="Times New Roman" w:cs="Times New Roman"/>
          <w:b/>
          <w:sz w:val="24"/>
          <w:szCs w:val="24"/>
        </w:rPr>
        <w:t xml:space="preserve"> </w:t>
      </w:r>
      <w:r w:rsidRPr="00DF4F27">
        <w:rPr>
          <w:rFonts w:ascii="Times New Roman" w:hAnsi="Times New Roman" w:cs="Times New Roman"/>
          <w:sz w:val="24"/>
          <w:szCs w:val="24"/>
        </w:rPr>
        <w:t xml:space="preserve">An expanded 16-item version of the BTS scale was used in this study. This version of the scale included a larger number of reverse-coded items (e.g., “The idea of true selves doesn’t make much sense to me”, 1 = </w:t>
      </w:r>
      <w:r w:rsidRPr="00DF4F27">
        <w:rPr>
          <w:rFonts w:ascii="Times New Roman" w:hAnsi="Times New Roman" w:cs="Times New Roman"/>
          <w:i/>
          <w:sz w:val="24"/>
          <w:szCs w:val="24"/>
        </w:rPr>
        <w:t>Strongly disagree</w:t>
      </w:r>
      <w:r w:rsidRPr="00DF4F27">
        <w:rPr>
          <w:rFonts w:ascii="Times New Roman" w:hAnsi="Times New Roman" w:cs="Times New Roman"/>
          <w:sz w:val="24"/>
          <w:szCs w:val="24"/>
        </w:rPr>
        <w:t xml:space="preserve">, 7 = </w:t>
      </w:r>
      <w:r w:rsidRPr="00DF4F27">
        <w:rPr>
          <w:rFonts w:ascii="Times New Roman" w:hAnsi="Times New Roman" w:cs="Times New Roman"/>
          <w:i/>
          <w:sz w:val="24"/>
          <w:szCs w:val="24"/>
        </w:rPr>
        <w:t>Strongly agree</w:t>
      </w:r>
      <w:r w:rsidR="00ED3C7E">
        <w:rPr>
          <w:rFonts w:ascii="Times New Roman" w:hAnsi="Times New Roman" w:cs="Times New Roman"/>
          <w:sz w:val="24"/>
          <w:szCs w:val="24"/>
        </w:rPr>
        <w:t>; see Appendix B for the full scale</w:t>
      </w:r>
      <w:r w:rsidRPr="00DF4F27">
        <w:rPr>
          <w:rFonts w:ascii="Times New Roman" w:hAnsi="Times New Roman" w:cs="Times New Roman"/>
          <w:sz w:val="24"/>
          <w:szCs w:val="24"/>
        </w:rPr>
        <w:t>). After reverse-scoring appropriate items, the item scores were averaged to yield an overall scale score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4.70,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1.20, </w:t>
      </w:r>
      <w:r w:rsidRPr="00DF4F27">
        <w:rPr>
          <w:rFonts w:ascii="Times New Roman" w:hAnsi="Times New Roman" w:cs="Times New Roman"/>
          <w:sz w:val="24"/>
          <w:szCs w:val="24"/>
        </w:rPr>
        <w:sym w:font="Symbol" w:char="F061"/>
      </w:r>
      <w:r w:rsidRPr="00DF4F27">
        <w:rPr>
          <w:rFonts w:ascii="Times New Roman" w:hAnsi="Times New Roman" w:cs="Times New Roman"/>
          <w:sz w:val="24"/>
          <w:szCs w:val="24"/>
        </w:rPr>
        <w:t xml:space="preserve"> = .95).</w:t>
      </w:r>
    </w:p>
    <w:p w14:paraId="65FA75C9" w14:textId="03219BAB"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lastRenderedPageBreak/>
        <w:tab/>
        <w:t xml:space="preserve">Self-Essentialism. </w:t>
      </w:r>
      <w:r w:rsidRPr="00DF4F27">
        <w:rPr>
          <w:rFonts w:ascii="Times New Roman" w:hAnsi="Times New Roman" w:cs="Times New Roman"/>
          <w:sz w:val="24"/>
          <w:szCs w:val="24"/>
        </w:rPr>
        <w:t>The same self-essentialism scale used in Studies 5 and 7 was used here. Scores on the 10 items were averaged to compute overall self-essentialism scores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5.20,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.99, </w:t>
      </w:r>
      <w:r w:rsidRPr="00DF4F27">
        <w:rPr>
          <w:rFonts w:ascii="Times New Roman" w:hAnsi="Times New Roman" w:cs="Times New Roman"/>
          <w:sz w:val="24"/>
          <w:szCs w:val="24"/>
        </w:rPr>
        <w:sym w:font="Symbol" w:char="F061"/>
      </w:r>
      <w:r w:rsidRPr="00DF4F27">
        <w:rPr>
          <w:rFonts w:ascii="Times New Roman" w:hAnsi="Times New Roman" w:cs="Times New Roman"/>
          <w:sz w:val="24"/>
          <w:szCs w:val="24"/>
        </w:rPr>
        <w:t xml:space="preserve"> = .91)</w:t>
      </w:r>
      <w:r w:rsidR="00A0717A" w:rsidRPr="00DF4F27">
        <w:rPr>
          <w:rFonts w:ascii="Times New Roman" w:hAnsi="Times New Roman" w:cs="Times New Roman"/>
          <w:sz w:val="24"/>
          <w:szCs w:val="24"/>
        </w:rPr>
        <w:t>.</w:t>
      </w:r>
      <w:r w:rsidR="00EE709A" w:rsidRPr="00DF4F27">
        <w:rPr>
          <w:rStyle w:val="FootnoteReference"/>
          <w:rFonts w:ascii="Times New Roman" w:hAnsi="Times New Roman" w:cs="Times New Roman"/>
          <w:sz w:val="24"/>
          <w:szCs w:val="24"/>
        </w:rPr>
        <w:footnoteReference w:id="7"/>
      </w:r>
      <w:r w:rsidRPr="00DF4F27">
        <w:rPr>
          <w:rFonts w:ascii="Times New Roman" w:hAnsi="Times New Roman" w:cs="Times New Roman"/>
          <w:sz w:val="24"/>
          <w:szCs w:val="24"/>
        </w:rPr>
        <w:t xml:space="preserve"> </w:t>
      </w:r>
    </w:p>
    <w:p w14:paraId="54857D01" w14:textId="11AEE8AA"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ab/>
        <w:t xml:space="preserve">Attention Checks. </w:t>
      </w:r>
      <w:r w:rsidRPr="00DF4F27">
        <w:rPr>
          <w:rFonts w:ascii="Times New Roman" w:hAnsi="Times New Roman" w:cs="Times New Roman"/>
          <w:sz w:val="24"/>
          <w:szCs w:val="24"/>
        </w:rPr>
        <w:t>Four attention check items were embedded throughout the study (one in the first part of the study and three in the second part). As in the previous experiments, participants failing two or more of these checks were excluded from analyses</w:t>
      </w:r>
      <w:r w:rsidR="00FB1095" w:rsidRPr="00DF4F27">
        <w:rPr>
          <w:rFonts w:ascii="Times New Roman" w:hAnsi="Times New Roman" w:cs="Times New Roman"/>
          <w:sz w:val="24"/>
          <w:szCs w:val="24"/>
        </w:rPr>
        <w:t>, as were participants reporting excessive environmental noise</w:t>
      </w:r>
      <w:r w:rsidRPr="00DF4F27">
        <w:rPr>
          <w:rFonts w:ascii="Times New Roman" w:hAnsi="Times New Roman" w:cs="Times New Roman"/>
          <w:sz w:val="24"/>
          <w:szCs w:val="24"/>
        </w:rPr>
        <w:t>.</w:t>
      </w:r>
    </w:p>
    <w:p w14:paraId="2019792A" w14:textId="77777777" w:rsidR="000B5C2A" w:rsidRPr="00DF4F27" w:rsidRDefault="000B5C2A" w:rsidP="000B5C2A">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t>Results and Discussion</w:t>
      </w:r>
    </w:p>
    <w:p w14:paraId="0C4A0605" w14:textId="13CE1168"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Of the 545 participants, </w:t>
      </w:r>
      <w:r w:rsidR="00FB1095" w:rsidRPr="00DF4F27">
        <w:rPr>
          <w:rFonts w:ascii="Times New Roman" w:hAnsi="Times New Roman" w:cs="Times New Roman"/>
          <w:sz w:val="24"/>
          <w:szCs w:val="24"/>
        </w:rPr>
        <w:t>5</w:t>
      </w:r>
      <w:r w:rsidR="00B1425E" w:rsidRPr="00DF4F27">
        <w:rPr>
          <w:rFonts w:ascii="Times New Roman" w:hAnsi="Times New Roman" w:cs="Times New Roman"/>
          <w:sz w:val="24"/>
          <w:szCs w:val="24"/>
        </w:rPr>
        <w:t>4</w:t>
      </w:r>
      <w:r w:rsidRPr="00DF4F27">
        <w:rPr>
          <w:rFonts w:ascii="Times New Roman" w:hAnsi="Times New Roman" w:cs="Times New Roman"/>
          <w:sz w:val="24"/>
          <w:szCs w:val="24"/>
        </w:rPr>
        <w:t xml:space="preserve"> were excluded for failing comprehension </w:t>
      </w:r>
      <w:r w:rsidR="00FB1095" w:rsidRPr="00DF4F27">
        <w:rPr>
          <w:rFonts w:ascii="Times New Roman" w:hAnsi="Times New Roman" w:cs="Times New Roman"/>
          <w:sz w:val="24"/>
          <w:szCs w:val="24"/>
        </w:rPr>
        <w:t xml:space="preserve">or attention </w:t>
      </w:r>
      <w:r w:rsidRPr="00DF4F27">
        <w:rPr>
          <w:rFonts w:ascii="Times New Roman" w:hAnsi="Times New Roman" w:cs="Times New Roman"/>
          <w:sz w:val="24"/>
          <w:szCs w:val="24"/>
        </w:rPr>
        <w:t>checks</w:t>
      </w:r>
      <w:r w:rsidR="00FB1095" w:rsidRPr="00DF4F27">
        <w:rPr>
          <w:rFonts w:ascii="Times New Roman" w:hAnsi="Times New Roman" w:cs="Times New Roman"/>
          <w:sz w:val="24"/>
          <w:szCs w:val="24"/>
        </w:rPr>
        <w:t xml:space="preserve"> and </w:t>
      </w:r>
      <w:r w:rsidRPr="00DF4F27">
        <w:rPr>
          <w:rFonts w:ascii="Times New Roman" w:hAnsi="Times New Roman" w:cs="Times New Roman"/>
          <w:sz w:val="24"/>
          <w:szCs w:val="24"/>
        </w:rPr>
        <w:t>one was excluded for expressing suspicion about the study hypotheses. This resulted in a final sample of 49</w:t>
      </w:r>
      <w:r w:rsidR="00B1425E" w:rsidRPr="00DF4F27">
        <w:rPr>
          <w:rFonts w:ascii="Times New Roman" w:hAnsi="Times New Roman" w:cs="Times New Roman"/>
          <w:sz w:val="24"/>
          <w:szCs w:val="24"/>
        </w:rPr>
        <w:t>0</w:t>
      </w:r>
      <w:r w:rsidRPr="00DF4F27">
        <w:rPr>
          <w:rFonts w:ascii="Times New Roman" w:hAnsi="Times New Roman" w:cs="Times New Roman"/>
          <w:sz w:val="24"/>
          <w:szCs w:val="24"/>
        </w:rPr>
        <w:t xml:space="preserve"> participants (</w:t>
      </w:r>
      <w:r w:rsidR="00D11093" w:rsidRPr="00DF4F27">
        <w:rPr>
          <w:rFonts w:ascii="Times New Roman" w:hAnsi="Times New Roman" w:cs="Times New Roman"/>
          <w:sz w:val="24"/>
          <w:szCs w:val="24"/>
        </w:rPr>
        <w:t xml:space="preserve">10.1% exclusion rate; </w:t>
      </w:r>
      <w:r w:rsidRPr="00DF4F27">
        <w:rPr>
          <w:rFonts w:ascii="Times New Roman" w:hAnsi="Times New Roman" w:cs="Times New Roman"/>
          <w:i/>
          <w:sz w:val="24"/>
          <w:szCs w:val="24"/>
        </w:rPr>
        <w:t>n</w:t>
      </w:r>
      <w:r w:rsidRPr="00DF4F27">
        <w:rPr>
          <w:rFonts w:ascii="Times New Roman" w:hAnsi="Times New Roman" w:cs="Times New Roman"/>
          <w:sz w:val="24"/>
          <w:szCs w:val="24"/>
        </w:rPr>
        <w:t xml:space="preserve"> = 24</w:t>
      </w:r>
      <w:r w:rsidR="00B1425E" w:rsidRPr="00DF4F27">
        <w:rPr>
          <w:rFonts w:ascii="Times New Roman" w:hAnsi="Times New Roman" w:cs="Times New Roman"/>
          <w:sz w:val="24"/>
          <w:szCs w:val="24"/>
        </w:rPr>
        <w:t>8</w:t>
      </w:r>
      <w:r w:rsidRPr="00DF4F27">
        <w:rPr>
          <w:rFonts w:ascii="Times New Roman" w:hAnsi="Times New Roman" w:cs="Times New Roman"/>
          <w:sz w:val="24"/>
          <w:szCs w:val="24"/>
        </w:rPr>
        <w:t xml:space="preserve"> in the high-essentialism condition and </w:t>
      </w:r>
      <w:r w:rsidRPr="00DF4F27">
        <w:rPr>
          <w:rFonts w:ascii="Times New Roman" w:hAnsi="Times New Roman" w:cs="Times New Roman"/>
          <w:i/>
          <w:sz w:val="24"/>
          <w:szCs w:val="24"/>
        </w:rPr>
        <w:t>n</w:t>
      </w:r>
      <w:r w:rsidRPr="00DF4F27">
        <w:rPr>
          <w:rFonts w:ascii="Times New Roman" w:hAnsi="Times New Roman" w:cs="Times New Roman"/>
          <w:sz w:val="24"/>
          <w:szCs w:val="24"/>
        </w:rPr>
        <w:t xml:space="preserve"> = 242 in the low-essentialism condition).</w:t>
      </w:r>
    </w:p>
    <w:p w14:paraId="0ED5A56B" w14:textId="318DA735"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Pr="00DF4F27">
        <w:rPr>
          <w:rFonts w:ascii="Times New Roman" w:hAnsi="Times New Roman" w:cs="Times New Roman"/>
          <w:b/>
          <w:sz w:val="24"/>
          <w:szCs w:val="24"/>
        </w:rPr>
        <w:t xml:space="preserve">Manipulation Check. </w:t>
      </w:r>
      <w:r w:rsidRPr="00DF4F27">
        <w:rPr>
          <w:rFonts w:ascii="Times New Roman" w:hAnsi="Times New Roman" w:cs="Times New Roman"/>
          <w:sz w:val="24"/>
          <w:szCs w:val="24"/>
        </w:rPr>
        <w:t xml:space="preserve">An independent-samples </w:t>
      </w:r>
      <w:r w:rsidRPr="00DF4F27">
        <w:rPr>
          <w:rFonts w:ascii="Times New Roman" w:hAnsi="Times New Roman" w:cs="Times New Roman"/>
          <w:i/>
          <w:sz w:val="24"/>
          <w:szCs w:val="24"/>
        </w:rPr>
        <w:t>t</w:t>
      </w:r>
      <w:r w:rsidR="00A0717A"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test compared gender-essentialism scores between the high- and low-essentialism conditions. </w:t>
      </w:r>
      <w:proofErr w:type="spellStart"/>
      <w:r w:rsidRPr="00DF4F27">
        <w:rPr>
          <w:rFonts w:ascii="Times New Roman" w:hAnsi="Times New Roman" w:cs="Times New Roman"/>
          <w:sz w:val="24"/>
          <w:szCs w:val="24"/>
        </w:rPr>
        <w:t>Levene’s</w:t>
      </w:r>
      <w:proofErr w:type="spellEnd"/>
      <w:r w:rsidRPr="00DF4F27">
        <w:rPr>
          <w:rFonts w:ascii="Times New Roman" w:hAnsi="Times New Roman" w:cs="Times New Roman"/>
          <w:sz w:val="24"/>
          <w:szCs w:val="24"/>
        </w:rPr>
        <w:t xml:space="preserve"> test indicated that the variances were unequal</w:t>
      </w:r>
      <w:r w:rsidR="00A0717A" w:rsidRPr="00DF4F27">
        <w:rPr>
          <w:rFonts w:ascii="Times New Roman" w:hAnsi="Times New Roman" w:cs="Times New Roman"/>
          <w:sz w:val="24"/>
          <w:szCs w:val="24"/>
        </w:rPr>
        <w:t xml:space="preserve"> between the conditions</w:t>
      </w:r>
      <w:r w:rsidRPr="00DF4F27">
        <w:rPr>
          <w:rFonts w:ascii="Times New Roman" w:hAnsi="Times New Roman" w:cs="Times New Roman"/>
          <w:sz w:val="24"/>
          <w:szCs w:val="24"/>
        </w:rPr>
        <w:t xml:space="preserve">, </w:t>
      </w:r>
      <w:proofErr w:type="gramStart"/>
      <w:r w:rsidRPr="00DF4F27">
        <w:rPr>
          <w:rFonts w:ascii="Times New Roman" w:hAnsi="Times New Roman" w:cs="Times New Roman"/>
          <w:i/>
          <w:sz w:val="24"/>
          <w:szCs w:val="24"/>
        </w:rPr>
        <w:t>F</w:t>
      </w:r>
      <w:r w:rsidRPr="00DF4F27">
        <w:rPr>
          <w:rFonts w:ascii="Times New Roman" w:hAnsi="Times New Roman" w:cs="Times New Roman"/>
          <w:sz w:val="24"/>
          <w:szCs w:val="24"/>
        </w:rPr>
        <w:t>(</w:t>
      </w:r>
      <w:proofErr w:type="gramEnd"/>
      <w:r w:rsidRPr="00DF4F27">
        <w:rPr>
          <w:rFonts w:ascii="Times New Roman" w:hAnsi="Times New Roman" w:cs="Times New Roman"/>
          <w:sz w:val="24"/>
          <w:szCs w:val="24"/>
        </w:rPr>
        <w:t>2, 48</w:t>
      </w:r>
      <w:r w:rsidR="00B1425E" w:rsidRPr="00DF4F27">
        <w:rPr>
          <w:rFonts w:ascii="Times New Roman" w:hAnsi="Times New Roman" w:cs="Times New Roman"/>
          <w:sz w:val="24"/>
          <w:szCs w:val="24"/>
        </w:rPr>
        <w:t>8</w:t>
      </w:r>
      <w:r w:rsidRPr="00DF4F27">
        <w:rPr>
          <w:rFonts w:ascii="Times New Roman" w:hAnsi="Times New Roman" w:cs="Times New Roman"/>
          <w:sz w:val="24"/>
          <w:szCs w:val="24"/>
        </w:rPr>
        <w:t>) = 9.</w:t>
      </w:r>
      <w:r w:rsidR="00B1425E" w:rsidRPr="00DF4F27">
        <w:rPr>
          <w:rFonts w:ascii="Times New Roman" w:hAnsi="Times New Roman" w:cs="Times New Roman"/>
          <w:sz w:val="24"/>
          <w:szCs w:val="24"/>
        </w:rPr>
        <w:t>4</w:t>
      </w:r>
      <w:r w:rsidRPr="00DF4F27">
        <w:rPr>
          <w:rFonts w:ascii="Times New Roman" w:hAnsi="Times New Roman" w:cs="Times New Roman"/>
          <w:sz w:val="24"/>
          <w:szCs w:val="24"/>
        </w:rPr>
        <w:t xml:space="preserve">5, </w:t>
      </w:r>
      <w:r w:rsidRPr="00DF4F27">
        <w:rPr>
          <w:rFonts w:ascii="Times New Roman" w:hAnsi="Times New Roman" w:cs="Times New Roman"/>
          <w:i/>
          <w:sz w:val="24"/>
          <w:szCs w:val="24"/>
        </w:rPr>
        <w:t>p</w:t>
      </w:r>
      <w:r w:rsidRPr="00DF4F27">
        <w:rPr>
          <w:rFonts w:ascii="Times New Roman" w:hAnsi="Times New Roman" w:cs="Times New Roman"/>
          <w:sz w:val="24"/>
          <w:szCs w:val="24"/>
        </w:rPr>
        <w:t xml:space="preserve"> </w:t>
      </w:r>
      <w:r w:rsidR="00B1425E" w:rsidRPr="00DF4F27">
        <w:rPr>
          <w:rFonts w:ascii="Times New Roman" w:hAnsi="Times New Roman" w:cs="Times New Roman"/>
          <w:sz w:val="24"/>
          <w:szCs w:val="24"/>
        </w:rPr>
        <w:t>=</w:t>
      </w:r>
      <w:r w:rsidRPr="00DF4F27">
        <w:rPr>
          <w:rFonts w:ascii="Times New Roman" w:hAnsi="Times New Roman" w:cs="Times New Roman"/>
          <w:sz w:val="24"/>
          <w:szCs w:val="24"/>
        </w:rPr>
        <w:t xml:space="preserve"> .00</w:t>
      </w:r>
      <w:r w:rsidR="00B1425E" w:rsidRPr="00DF4F27">
        <w:rPr>
          <w:rFonts w:ascii="Times New Roman" w:hAnsi="Times New Roman" w:cs="Times New Roman"/>
          <w:sz w:val="24"/>
          <w:szCs w:val="24"/>
        </w:rPr>
        <w:t>2</w:t>
      </w:r>
      <w:r w:rsidRPr="00DF4F27">
        <w:rPr>
          <w:rFonts w:ascii="Times New Roman" w:hAnsi="Times New Roman" w:cs="Times New Roman"/>
          <w:sz w:val="24"/>
          <w:szCs w:val="24"/>
        </w:rPr>
        <w:t xml:space="preserve">, hence the </w:t>
      </w:r>
      <w:r w:rsidRPr="00DF4F27">
        <w:rPr>
          <w:rFonts w:ascii="Times New Roman" w:hAnsi="Times New Roman" w:cs="Times New Roman"/>
          <w:i/>
          <w:sz w:val="24"/>
          <w:szCs w:val="24"/>
        </w:rPr>
        <w:t>t</w:t>
      </w:r>
      <w:r w:rsidR="006076BD"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test results are reported with adjusted degrees of freedom. Results of the </w:t>
      </w:r>
      <w:r w:rsidRPr="00DF4F27">
        <w:rPr>
          <w:rFonts w:ascii="Times New Roman" w:hAnsi="Times New Roman" w:cs="Times New Roman"/>
          <w:i/>
          <w:sz w:val="24"/>
          <w:szCs w:val="24"/>
        </w:rPr>
        <w:t>t</w:t>
      </w:r>
      <w:r w:rsidR="00A0717A"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test indicated that </w:t>
      </w:r>
      <w:r w:rsidR="00A0717A" w:rsidRPr="00DF4F27">
        <w:rPr>
          <w:rFonts w:ascii="Times New Roman" w:hAnsi="Times New Roman" w:cs="Times New Roman"/>
          <w:sz w:val="24"/>
          <w:szCs w:val="24"/>
        </w:rPr>
        <w:t xml:space="preserve">gender-essentialism </w:t>
      </w:r>
      <w:r w:rsidRPr="00DF4F27">
        <w:rPr>
          <w:rFonts w:ascii="Times New Roman" w:hAnsi="Times New Roman" w:cs="Times New Roman"/>
          <w:sz w:val="24"/>
          <w:szCs w:val="24"/>
        </w:rPr>
        <w:t>scores were significantly higher in the high-essentialism condition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4.86,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1.16) compared to the low-essentialism condition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4.07,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1.36), </w:t>
      </w:r>
      <w:proofErr w:type="gramStart"/>
      <w:r w:rsidRPr="00DF4F27">
        <w:rPr>
          <w:rFonts w:ascii="Times New Roman" w:hAnsi="Times New Roman" w:cs="Times New Roman"/>
          <w:i/>
          <w:sz w:val="24"/>
          <w:szCs w:val="24"/>
        </w:rPr>
        <w:t>t</w:t>
      </w:r>
      <w:r w:rsidRPr="00DF4F27">
        <w:rPr>
          <w:rFonts w:ascii="Times New Roman" w:hAnsi="Times New Roman" w:cs="Times New Roman"/>
          <w:sz w:val="24"/>
          <w:szCs w:val="24"/>
        </w:rPr>
        <w:t>(</w:t>
      </w:r>
      <w:proofErr w:type="gramEnd"/>
      <w:r w:rsidRPr="00DF4F27">
        <w:rPr>
          <w:rFonts w:ascii="Times New Roman" w:hAnsi="Times New Roman" w:cs="Times New Roman"/>
          <w:sz w:val="24"/>
          <w:szCs w:val="24"/>
        </w:rPr>
        <w:t>473.</w:t>
      </w:r>
      <w:r w:rsidR="00B1425E" w:rsidRPr="00DF4F27">
        <w:rPr>
          <w:rFonts w:ascii="Times New Roman" w:hAnsi="Times New Roman" w:cs="Times New Roman"/>
          <w:sz w:val="24"/>
          <w:szCs w:val="24"/>
        </w:rPr>
        <w:t>20</w:t>
      </w:r>
      <w:r w:rsidRPr="00DF4F27">
        <w:rPr>
          <w:rFonts w:ascii="Times New Roman" w:hAnsi="Times New Roman" w:cs="Times New Roman"/>
          <w:sz w:val="24"/>
          <w:szCs w:val="24"/>
        </w:rPr>
        <w:t>) = 6.9</w:t>
      </w:r>
      <w:r w:rsidR="00B1425E" w:rsidRPr="00DF4F27">
        <w:rPr>
          <w:rFonts w:ascii="Times New Roman" w:hAnsi="Times New Roman" w:cs="Times New Roman"/>
          <w:sz w:val="24"/>
          <w:szCs w:val="24"/>
        </w:rPr>
        <w:t>8</w:t>
      </w:r>
      <w:r w:rsidRPr="00DF4F27">
        <w:rPr>
          <w:rFonts w:ascii="Times New Roman" w:hAnsi="Times New Roman" w:cs="Times New Roman"/>
          <w:sz w:val="24"/>
          <w:szCs w:val="24"/>
        </w:rPr>
        <w:t xml:space="preserve">, </w:t>
      </w:r>
      <w:r w:rsidRPr="00DF4F27">
        <w:rPr>
          <w:rFonts w:ascii="Times New Roman" w:hAnsi="Times New Roman" w:cs="Times New Roman"/>
          <w:i/>
          <w:sz w:val="24"/>
          <w:szCs w:val="24"/>
        </w:rPr>
        <w:t>p</w:t>
      </w:r>
      <w:r w:rsidRPr="00DF4F27">
        <w:rPr>
          <w:rFonts w:ascii="Times New Roman" w:hAnsi="Times New Roman" w:cs="Times New Roman"/>
          <w:sz w:val="24"/>
          <w:szCs w:val="24"/>
        </w:rPr>
        <w:t xml:space="preserve"> &lt; .001, </w:t>
      </w:r>
      <w:r w:rsidRPr="00DF4F27">
        <w:rPr>
          <w:rFonts w:ascii="Times New Roman" w:hAnsi="Times New Roman" w:cs="Times New Roman"/>
          <w:i/>
          <w:sz w:val="24"/>
          <w:szCs w:val="24"/>
        </w:rPr>
        <w:t>d</w:t>
      </w:r>
      <w:r w:rsidRPr="00DF4F27">
        <w:rPr>
          <w:rFonts w:ascii="Times New Roman" w:hAnsi="Times New Roman" w:cs="Times New Roman"/>
          <w:sz w:val="24"/>
          <w:szCs w:val="24"/>
        </w:rPr>
        <w:t xml:space="preserve"> = .63. This indicates that the manipulation was successful in affecting the targeted domain of essentialist belief.</w:t>
      </w:r>
    </w:p>
    <w:p w14:paraId="3537A4CE" w14:textId="19D74577"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lastRenderedPageBreak/>
        <w:tab/>
      </w:r>
      <w:proofErr w:type="gramStart"/>
      <w:r w:rsidRPr="00DF4F27">
        <w:rPr>
          <w:rFonts w:ascii="Times New Roman" w:hAnsi="Times New Roman" w:cs="Times New Roman"/>
          <w:b/>
          <w:sz w:val="24"/>
          <w:szCs w:val="24"/>
        </w:rPr>
        <w:t>Effects on Dependent Variables.</w:t>
      </w:r>
      <w:proofErr w:type="gramEnd"/>
      <w:r w:rsidRPr="00DF4F27">
        <w:rPr>
          <w:rFonts w:ascii="Times New Roman" w:hAnsi="Times New Roman" w:cs="Times New Roman"/>
          <w:sz w:val="24"/>
          <w:szCs w:val="24"/>
        </w:rPr>
        <w:t xml:space="preserve"> </w:t>
      </w:r>
      <w:r w:rsidR="00FB1095" w:rsidRPr="00DF4F27">
        <w:rPr>
          <w:rFonts w:ascii="Times New Roman" w:hAnsi="Times New Roman" w:cs="Times New Roman"/>
          <w:sz w:val="24"/>
          <w:szCs w:val="24"/>
        </w:rPr>
        <w:t xml:space="preserve">A MANOVA was conducted with condition entered as a </w:t>
      </w:r>
      <w:r w:rsidR="00A0717A" w:rsidRPr="00DF4F27">
        <w:rPr>
          <w:rFonts w:ascii="Times New Roman" w:hAnsi="Times New Roman" w:cs="Times New Roman"/>
          <w:sz w:val="24"/>
          <w:szCs w:val="24"/>
        </w:rPr>
        <w:t xml:space="preserve">between-subjects </w:t>
      </w:r>
      <w:r w:rsidR="00FB1095" w:rsidRPr="00DF4F27">
        <w:rPr>
          <w:rFonts w:ascii="Times New Roman" w:hAnsi="Times New Roman" w:cs="Times New Roman"/>
          <w:sz w:val="24"/>
          <w:szCs w:val="24"/>
        </w:rPr>
        <w:t>factor and the BTS and self-essentialism scores entered as dependent variables.</w:t>
      </w:r>
      <w:r w:rsidR="00B1425E" w:rsidRPr="00DF4F27">
        <w:rPr>
          <w:rFonts w:ascii="Times New Roman" w:hAnsi="Times New Roman" w:cs="Times New Roman"/>
          <w:sz w:val="24"/>
          <w:szCs w:val="24"/>
        </w:rPr>
        <w:t xml:space="preserve"> The omnibus multivariate effect of conditio</w:t>
      </w:r>
      <w:r w:rsidR="00866177" w:rsidRPr="00DF4F27">
        <w:rPr>
          <w:rFonts w:ascii="Times New Roman" w:hAnsi="Times New Roman" w:cs="Times New Roman"/>
          <w:sz w:val="24"/>
          <w:szCs w:val="24"/>
        </w:rPr>
        <w:t xml:space="preserve">n did not reach significance, </w:t>
      </w:r>
      <w:proofErr w:type="gramStart"/>
      <w:r w:rsidR="00866177" w:rsidRPr="00DF4F27">
        <w:rPr>
          <w:rFonts w:ascii="Times New Roman" w:hAnsi="Times New Roman" w:cs="Times New Roman"/>
          <w:i/>
          <w:sz w:val="24"/>
          <w:szCs w:val="24"/>
        </w:rPr>
        <w:t>F</w:t>
      </w:r>
      <w:r w:rsidR="00866177" w:rsidRPr="00DF4F27">
        <w:rPr>
          <w:rFonts w:ascii="Times New Roman" w:hAnsi="Times New Roman" w:cs="Times New Roman"/>
          <w:sz w:val="24"/>
          <w:szCs w:val="24"/>
        </w:rPr>
        <w:t>(</w:t>
      </w:r>
      <w:proofErr w:type="gramEnd"/>
      <w:r w:rsidR="00866177" w:rsidRPr="00DF4F27">
        <w:rPr>
          <w:rFonts w:ascii="Times New Roman" w:hAnsi="Times New Roman" w:cs="Times New Roman"/>
          <w:sz w:val="24"/>
          <w:szCs w:val="24"/>
        </w:rPr>
        <w:t xml:space="preserve">2, 487) = 2.35, </w:t>
      </w:r>
      <w:r w:rsidR="00866177" w:rsidRPr="00DF4F27">
        <w:rPr>
          <w:rFonts w:ascii="Times New Roman" w:hAnsi="Times New Roman" w:cs="Times New Roman"/>
          <w:i/>
          <w:sz w:val="24"/>
          <w:szCs w:val="24"/>
        </w:rPr>
        <w:t>p</w:t>
      </w:r>
      <w:r w:rsidR="00866177" w:rsidRPr="00DF4F27">
        <w:rPr>
          <w:rFonts w:ascii="Times New Roman" w:hAnsi="Times New Roman" w:cs="Times New Roman"/>
          <w:sz w:val="24"/>
          <w:szCs w:val="24"/>
        </w:rPr>
        <w:t xml:space="preserve"> = .097,  partial η</w:t>
      </w:r>
      <w:r w:rsidR="00866177" w:rsidRPr="00DF4F27">
        <w:rPr>
          <w:rFonts w:ascii="Times New Roman" w:hAnsi="Times New Roman" w:cs="Times New Roman"/>
          <w:sz w:val="24"/>
          <w:szCs w:val="24"/>
          <w:vertAlign w:val="superscript"/>
        </w:rPr>
        <w:t>2</w:t>
      </w:r>
      <w:r w:rsidR="00866177" w:rsidRPr="00DF4F27">
        <w:rPr>
          <w:rFonts w:ascii="Times New Roman" w:hAnsi="Times New Roman" w:cs="Times New Roman"/>
          <w:sz w:val="24"/>
          <w:szCs w:val="24"/>
        </w:rPr>
        <w:t xml:space="preserve"> = .01. The univariate test for the BTS scale indicated </w:t>
      </w:r>
      <w:r w:rsidRPr="00DF4F27">
        <w:rPr>
          <w:rFonts w:ascii="Times New Roman" w:hAnsi="Times New Roman" w:cs="Times New Roman"/>
          <w:sz w:val="24"/>
          <w:szCs w:val="24"/>
        </w:rPr>
        <w:t>no significant difference between the high-essentialism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4.78,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1.17) and low-essentialism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4.73,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1.29) conditions, </w:t>
      </w:r>
      <w:proofErr w:type="gramStart"/>
      <w:r w:rsidR="00866177" w:rsidRPr="00DF4F27">
        <w:rPr>
          <w:rFonts w:ascii="Times New Roman" w:hAnsi="Times New Roman" w:cs="Times New Roman"/>
          <w:i/>
          <w:sz w:val="24"/>
          <w:szCs w:val="24"/>
        </w:rPr>
        <w:t>F</w:t>
      </w:r>
      <w:r w:rsidR="00866177" w:rsidRPr="00DF4F27">
        <w:rPr>
          <w:rFonts w:ascii="Times New Roman" w:hAnsi="Times New Roman" w:cs="Times New Roman"/>
          <w:sz w:val="24"/>
          <w:szCs w:val="24"/>
        </w:rPr>
        <w:t>(</w:t>
      </w:r>
      <w:proofErr w:type="gramEnd"/>
      <w:r w:rsidR="00866177" w:rsidRPr="00DF4F27">
        <w:rPr>
          <w:rFonts w:ascii="Times New Roman" w:hAnsi="Times New Roman" w:cs="Times New Roman"/>
          <w:sz w:val="24"/>
          <w:szCs w:val="24"/>
        </w:rPr>
        <w:t>2, 487) = .18</w:t>
      </w:r>
      <w:r w:rsidRPr="00DF4F27">
        <w:rPr>
          <w:rFonts w:ascii="Times New Roman" w:hAnsi="Times New Roman" w:cs="Times New Roman"/>
          <w:sz w:val="24"/>
          <w:szCs w:val="24"/>
        </w:rPr>
        <w:t xml:space="preserve">, </w:t>
      </w:r>
      <w:r w:rsidRPr="00DF4F27">
        <w:rPr>
          <w:rFonts w:ascii="Times New Roman" w:hAnsi="Times New Roman" w:cs="Times New Roman"/>
          <w:i/>
          <w:sz w:val="24"/>
          <w:szCs w:val="24"/>
        </w:rPr>
        <w:t>p</w:t>
      </w:r>
      <w:r w:rsidRPr="00DF4F27">
        <w:rPr>
          <w:rFonts w:ascii="Times New Roman" w:hAnsi="Times New Roman" w:cs="Times New Roman"/>
          <w:sz w:val="24"/>
          <w:szCs w:val="24"/>
        </w:rPr>
        <w:t xml:space="preserve"> = .671, </w:t>
      </w:r>
      <w:r w:rsidRPr="00DF4F27">
        <w:rPr>
          <w:rFonts w:ascii="Times New Roman" w:hAnsi="Times New Roman" w:cs="Times New Roman"/>
          <w:i/>
          <w:sz w:val="24"/>
          <w:szCs w:val="24"/>
        </w:rPr>
        <w:t>d</w:t>
      </w:r>
      <w:r w:rsidRPr="00DF4F27">
        <w:rPr>
          <w:rFonts w:ascii="Times New Roman" w:hAnsi="Times New Roman" w:cs="Times New Roman"/>
          <w:sz w:val="24"/>
          <w:szCs w:val="24"/>
        </w:rPr>
        <w:t xml:space="preserve"> = .04. </w:t>
      </w:r>
      <w:r w:rsidR="00866177" w:rsidRPr="00DF4F27">
        <w:rPr>
          <w:rFonts w:ascii="Times New Roman" w:hAnsi="Times New Roman" w:cs="Times New Roman"/>
          <w:sz w:val="24"/>
          <w:szCs w:val="24"/>
        </w:rPr>
        <w:t>However, a</w:t>
      </w:r>
      <w:r w:rsidRPr="00DF4F27">
        <w:rPr>
          <w:rFonts w:ascii="Times New Roman" w:hAnsi="Times New Roman" w:cs="Times New Roman"/>
          <w:sz w:val="24"/>
          <w:szCs w:val="24"/>
        </w:rPr>
        <w:t xml:space="preserve"> </w:t>
      </w:r>
      <w:r w:rsidR="00866177" w:rsidRPr="00DF4F27">
        <w:rPr>
          <w:rFonts w:ascii="Times New Roman" w:hAnsi="Times New Roman" w:cs="Times New Roman"/>
          <w:sz w:val="24"/>
          <w:szCs w:val="24"/>
        </w:rPr>
        <w:t>significant</w:t>
      </w:r>
      <w:r w:rsidRPr="00DF4F27">
        <w:rPr>
          <w:rFonts w:ascii="Times New Roman" w:hAnsi="Times New Roman" w:cs="Times New Roman"/>
          <w:sz w:val="24"/>
          <w:szCs w:val="24"/>
        </w:rPr>
        <w:t xml:space="preserve"> difference in self-essentialism scores was observed between the high-essentialism (</w:t>
      </w:r>
      <w:r w:rsidRPr="00DF4F27">
        <w:rPr>
          <w:rFonts w:ascii="Times New Roman" w:hAnsi="Times New Roman" w:cs="Times New Roman"/>
          <w:i/>
          <w:sz w:val="24"/>
          <w:szCs w:val="24"/>
        </w:rPr>
        <w:t>M</w:t>
      </w:r>
      <w:r w:rsidRPr="00DF4F27">
        <w:rPr>
          <w:rFonts w:ascii="Times New Roman" w:hAnsi="Times New Roman" w:cs="Times New Roman"/>
          <w:sz w:val="24"/>
          <w:szCs w:val="24"/>
        </w:rPr>
        <w:t xml:space="preserve"> = 5.34,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.93) and low-essentialism (</w:t>
      </w:r>
      <w:r w:rsidRPr="00DF4F27">
        <w:rPr>
          <w:rFonts w:ascii="Times New Roman" w:hAnsi="Times New Roman" w:cs="Times New Roman"/>
          <w:i/>
          <w:sz w:val="24"/>
          <w:szCs w:val="24"/>
        </w:rPr>
        <w:t xml:space="preserve">M </w:t>
      </w:r>
      <w:r w:rsidRPr="00DF4F27">
        <w:rPr>
          <w:rFonts w:ascii="Times New Roman" w:hAnsi="Times New Roman" w:cs="Times New Roman"/>
          <w:sz w:val="24"/>
          <w:szCs w:val="24"/>
        </w:rPr>
        <w:t xml:space="preserve">= 5.16, </w:t>
      </w:r>
      <w:r w:rsidRPr="00DF4F27">
        <w:rPr>
          <w:rFonts w:ascii="Times New Roman" w:hAnsi="Times New Roman" w:cs="Times New Roman"/>
          <w:i/>
          <w:sz w:val="24"/>
          <w:szCs w:val="24"/>
        </w:rPr>
        <w:t>SD</w:t>
      </w:r>
      <w:r w:rsidRPr="00DF4F27">
        <w:rPr>
          <w:rFonts w:ascii="Times New Roman" w:hAnsi="Times New Roman" w:cs="Times New Roman"/>
          <w:sz w:val="24"/>
          <w:szCs w:val="24"/>
        </w:rPr>
        <w:t xml:space="preserve"> = 1.06) conditions, </w:t>
      </w:r>
      <w:proofErr w:type="gramStart"/>
      <w:r w:rsidR="00866177" w:rsidRPr="00DF4F27">
        <w:rPr>
          <w:rFonts w:ascii="Times New Roman" w:hAnsi="Times New Roman" w:cs="Times New Roman"/>
          <w:i/>
          <w:sz w:val="24"/>
          <w:szCs w:val="24"/>
        </w:rPr>
        <w:t>F</w:t>
      </w:r>
      <w:r w:rsidR="00866177" w:rsidRPr="00DF4F27">
        <w:rPr>
          <w:rFonts w:ascii="Times New Roman" w:hAnsi="Times New Roman" w:cs="Times New Roman"/>
          <w:sz w:val="24"/>
          <w:szCs w:val="24"/>
        </w:rPr>
        <w:t>(</w:t>
      </w:r>
      <w:proofErr w:type="gramEnd"/>
      <w:r w:rsidR="00866177" w:rsidRPr="00DF4F27">
        <w:rPr>
          <w:rFonts w:ascii="Times New Roman" w:hAnsi="Times New Roman" w:cs="Times New Roman"/>
          <w:sz w:val="24"/>
          <w:szCs w:val="24"/>
        </w:rPr>
        <w:t>2, 487) = 3.89</w:t>
      </w:r>
      <w:r w:rsidRPr="00DF4F27">
        <w:rPr>
          <w:rFonts w:ascii="Times New Roman" w:hAnsi="Times New Roman" w:cs="Times New Roman"/>
          <w:sz w:val="24"/>
          <w:szCs w:val="24"/>
        </w:rPr>
        <w:t xml:space="preserve">, </w:t>
      </w:r>
      <w:r w:rsidRPr="00DF4F27">
        <w:rPr>
          <w:rFonts w:ascii="Times New Roman" w:hAnsi="Times New Roman" w:cs="Times New Roman"/>
          <w:i/>
          <w:sz w:val="24"/>
          <w:szCs w:val="24"/>
        </w:rPr>
        <w:t>p</w:t>
      </w:r>
      <w:r w:rsidRPr="00DF4F27">
        <w:rPr>
          <w:rFonts w:ascii="Times New Roman" w:hAnsi="Times New Roman" w:cs="Times New Roman"/>
          <w:sz w:val="24"/>
          <w:szCs w:val="24"/>
        </w:rPr>
        <w:t xml:space="preserve"> = .0</w:t>
      </w:r>
      <w:r w:rsidR="00866177" w:rsidRPr="00DF4F27">
        <w:rPr>
          <w:rFonts w:ascii="Times New Roman" w:hAnsi="Times New Roman" w:cs="Times New Roman"/>
          <w:sz w:val="24"/>
          <w:szCs w:val="24"/>
        </w:rPr>
        <w:t>48</w:t>
      </w:r>
      <w:r w:rsidRPr="00DF4F27">
        <w:rPr>
          <w:rFonts w:ascii="Times New Roman" w:hAnsi="Times New Roman" w:cs="Times New Roman"/>
          <w:sz w:val="24"/>
          <w:szCs w:val="24"/>
        </w:rPr>
        <w:t xml:space="preserve">, </w:t>
      </w:r>
      <w:r w:rsidRPr="00DF4F27">
        <w:rPr>
          <w:rFonts w:ascii="Times New Roman" w:hAnsi="Times New Roman" w:cs="Times New Roman"/>
          <w:i/>
          <w:sz w:val="24"/>
          <w:szCs w:val="24"/>
        </w:rPr>
        <w:t>d</w:t>
      </w:r>
      <w:r w:rsidRPr="00DF4F27">
        <w:rPr>
          <w:rFonts w:ascii="Times New Roman" w:hAnsi="Times New Roman" w:cs="Times New Roman"/>
          <w:sz w:val="24"/>
          <w:szCs w:val="24"/>
        </w:rPr>
        <w:t xml:space="preserve"> = .1</w:t>
      </w:r>
      <w:r w:rsidR="00866177" w:rsidRPr="00DF4F27">
        <w:rPr>
          <w:rFonts w:ascii="Times New Roman" w:hAnsi="Times New Roman" w:cs="Times New Roman"/>
          <w:sz w:val="24"/>
          <w:szCs w:val="24"/>
        </w:rPr>
        <w:t>8</w:t>
      </w:r>
      <w:r w:rsidRPr="00DF4F27">
        <w:rPr>
          <w:rFonts w:ascii="Times New Roman" w:hAnsi="Times New Roman" w:cs="Times New Roman"/>
          <w:sz w:val="24"/>
          <w:szCs w:val="24"/>
        </w:rPr>
        <w:t xml:space="preserve">. </w:t>
      </w:r>
    </w:p>
    <w:p w14:paraId="32BA4FC0" w14:textId="43EC80A7"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ab/>
        <w:t xml:space="preserve">Mediation Analysis. </w:t>
      </w:r>
      <w:r w:rsidR="00FB1095" w:rsidRPr="00DF4F27">
        <w:rPr>
          <w:rFonts w:ascii="Times New Roman" w:hAnsi="Times New Roman" w:cs="Times New Roman"/>
          <w:sz w:val="24"/>
          <w:szCs w:val="24"/>
        </w:rPr>
        <w:t>As in Study 7, we conducted bootstrapping mediation analyses using the PROCESS macro for SPSS (</w:t>
      </w:r>
      <w:r w:rsidR="00866177" w:rsidRPr="00DF4F27">
        <w:rPr>
          <w:rFonts w:ascii="Times New Roman" w:hAnsi="Times New Roman" w:cs="Times New Roman"/>
          <w:sz w:val="24"/>
          <w:szCs w:val="24"/>
        </w:rPr>
        <w:t>Hayes, 2013</w:t>
      </w:r>
      <w:r w:rsidR="00FB1095" w:rsidRPr="00DF4F27">
        <w:rPr>
          <w:rFonts w:ascii="Times New Roman" w:hAnsi="Times New Roman" w:cs="Times New Roman"/>
          <w:sz w:val="24"/>
          <w:szCs w:val="24"/>
        </w:rPr>
        <w:t>) to</w:t>
      </w:r>
      <w:r w:rsidRPr="00DF4F27">
        <w:rPr>
          <w:rFonts w:ascii="Times New Roman" w:hAnsi="Times New Roman" w:cs="Times New Roman"/>
          <w:sz w:val="24"/>
          <w:szCs w:val="24"/>
        </w:rPr>
        <w:t xml:space="preserve"> test the possibility that the manipulation may have influenced true-self beliefs indirectly through the manipulated </w:t>
      </w:r>
      <w:r w:rsidR="00FB1095" w:rsidRPr="00DF4F27">
        <w:rPr>
          <w:rFonts w:ascii="Times New Roman" w:hAnsi="Times New Roman" w:cs="Times New Roman"/>
          <w:sz w:val="24"/>
          <w:szCs w:val="24"/>
        </w:rPr>
        <w:t>variable of gender essentialism</w:t>
      </w:r>
      <w:r w:rsidRPr="00DF4F27">
        <w:rPr>
          <w:rFonts w:ascii="Times New Roman" w:hAnsi="Times New Roman" w:cs="Times New Roman"/>
          <w:sz w:val="24"/>
          <w:szCs w:val="24"/>
        </w:rPr>
        <w:t>. Two mediation models were run, with BTS and self-essentialism scores entered as the outcome variable (</w:t>
      </w:r>
      <w:r w:rsidRPr="00DF4F27">
        <w:rPr>
          <w:rFonts w:ascii="Times New Roman" w:hAnsi="Times New Roman" w:cs="Times New Roman"/>
          <w:i/>
          <w:sz w:val="24"/>
          <w:szCs w:val="24"/>
        </w:rPr>
        <w:t>Y</w:t>
      </w:r>
      <w:r w:rsidRPr="00DF4F27">
        <w:rPr>
          <w:rFonts w:ascii="Times New Roman" w:hAnsi="Times New Roman" w:cs="Times New Roman"/>
          <w:sz w:val="24"/>
          <w:szCs w:val="24"/>
        </w:rPr>
        <w:t>) in each respective model. In both models, a dummy-coded condition variable (0 = low-essentialism, 1 = high-essentialism) was entered as the independent variable (</w:t>
      </w:r>
      <w:r w:rsidRPr="00DF4F27">
        <w:rPr>
          <w:rFonts w:ascii="Times New Roman" w:hAnsi="Times New Roman" w:cs="Times New Roman"/>
          <w:i/>
          <w:sz w:val="24"/>
          <w:szCs w:val="24"/>
        </w:rPr>
        <w:t>X</w:t>
      </w:r>
      <w:r w:rsidRPr="00DF4F27">
        <w:rPr>
          <w:rFonts w:ascii="Times New Roman" w:hAnsi="Times New Roman" w:cs="Times New Roman"/>
          <w:sz w:val="24"/>
          <w:szCs w:val="24"/>
        </w:rPr>
        <w:t>)</w:t>
      </w:r>
      <w:r w:rsidR="00D420CA" w:rsidRPr="00DF4F27">
        <w:rPr>
          <w:rFonts w:ascii="Times New Roman" w:hAnsi="Times New Roman" w:cs="Times New Roman"/>
          <w:sz w:val="24"/>
          <w:szCs w:val="24"/>
        </w:rPr>
        <w:t>,</w:t>
      </w:r>
      <w:r w:rsidRPr="00DF4F27">
        <w:rPr>
          <w:rFonts w:ascii="Times New Roman" w:hAnsi="Times New Roman" w:cs="Times New Roman"/>
          <w:sz w:val="24"/>
          <w:szCs w:val="24"/>
        </w:rPr>
        <w:t xml:space="preserve"> and gender essentialism scores were entered as the mediator variable (</w:t>
      </w:r>
      <w:r w:rsidRPr="00DF4F27">
        <w:rPr>
          <w:rFonts w:ascii="Times New Roman" w:hAnsi="Times New Roman" w:cs="Times New Roman"/>
          <w:i/>
          <w:sz w:val="24"/>
          <w:szCs w:val="24"/>
        </w:rPr>
        <w:t>M</w:t>
      </w:r>
      <w:r w:rsidRPr="00DF4F27">
        <w:rPr>
          <w:rFonts w:ascii="Times New Roman" w:hAnsi="Times New Roman" w:cs="Times New Roman"/>
          <w:sz w:val="24"/>
          <w:szCs w:val="24"/>
        </w:rPr>
        <w:t>). Bias-corrected confidence intervals were computed based on 5,000 bootstrapped samples.</w:t>
      </w:r>
      <w:r w:rsidR="00FC0A25" w:rsidRPr="00DF4F27">
        <w:rPr>
          <w:rFonts w:ascii="Times New Roman" w:hAnsi="Times New Roman" w:cs="Times New Roman"/>
          <w:sz w:val="24"/>
          <w:szCs w:val="24"/>
        </w:rPr>
        <w:t xml:space="preserve"> Although traditional approaches to statistically testing for mediation (e.g., Baron &amp; Kenny, 1986) required the presence of a total effect of </w:t>
      </w:r>
      <w:r w:rsidR="00FC0A25" w:rsidRPr="00DF4F27">
        <w:rPr>
          <w:rFonts w:ascii="Times New Roman" w:hAnsi="Times New Roman" w:cs="Times New Roman"/>
          <w:i/>
          <w:sz w:val="24"/>
          <w:szCs w:val="24"/>
        </w:rPr>
        <w:t>X</w:t>
      </w:r>
      <w:r w:rsidR="00FC0A25" w:rsidRPr="00DF4F27">
        <w:rPr>
          <w:rFonts w:ascii="Times New Roman" w:hAnsi="Times New Roman" w:cs="Times New Roman"/>
          <w:sz w:val="24"/>
          <w:szCs w:val="24"/>
        </w:rPr>
        <w:t xml:space="preserve"> on </w:t>
      </w:r>
      <w:r w:rsidR="00FC0A25" w:rsidRPr="00DF4F27">
        <w:rPr>
          <w:rFonts w:ascii="Times New Roman" w:hAnsi="Times New Roman" w:cs="Times New Roman"/>
          <w:i/>
          <w:sz w:val="24"/>
          <w:szCs w:val="24"/>
        </w:rPr>
        <w:t>Y</w:t>
      </w:r>
      <w:r w:rsidR="00FC0A25" w:rsidRPr="00DF4F27">
        <w:rPr>
          <w:rFonts w:ascii="Times New Roman" w:hAnsi="Times New Roman" w:cs="Times New Roman"/>
          <w:sz w:val="24"/>
          <w:szCs w:val="24"/>
        </w:rPr>
        <w:t xml:space="preserve">, more recently Hayes (2009) has </w:t>
      </w:r>
      <w:r w:rsidR="00D420CA" w:rsidRPr="00DF4F27">
        <w:rPr>
          <w:rFonts w:ascii="Times New Roman" w:hAnsi="Times New Roman" w:cs="Times New Roman"/>
          <w:sz w:val="24"/>
          <w:szCs w:val="24"/>
        </w:rPr>
        <w:t xml:space="preserve">demonstrated </w:t>
      </w:r>
      <w:r w:rsidR="00FC0A25" w:rsidRPr="00DF4F27">
        <w:rPr>
          <w:rFonts w:ascii="Times New Roman" w:hAnsi="Times New Roman" w:cs="Times New Roman"/>
          <w:sz w:val="24"/>
          <w:szCs w:val="24"/>
        </w:rPr>
        <w:t>that indirect effects observed in the absence of total effects still provide meaningful evidence of a mediated causal relationship (i.e.</w:t>
      </w:r>
      <w:r w:rsidR="009417BE" w:rsidRPr="00DF4F27">
        <w:rPr>
          <w:rFonts w:ascii="Times New Roman" w:hAnsi="Times New Roman" w:cs="Times New Roman"/>
          <w:sz w:val="24"/>
          <w:szCs w:val="24"/>
        </w:rPr>
        <w:t>,</w:t>
      </w:r>
      <w:r w:rsidR="00FC0A25" w:rsidRPr="00DF4F27">
        <w:rPr>
          <w:rFonts w:ascii="Times New Roman" w:hAnsi="Times New Roman" w:cs="Times New Roman"/>
          <w:sz w:val="24"/>
          <w:szCs w:val="24"/>
        </w:rPr>
        <w:t xml:space="preserve"> an effect of </w:t>
      </w:r>
      <w:r w:rsidR="00FC0A25" w:rsidRPr="00DF4F27">
        <w:rPr>
          <w:rFonts w:ascii="Times New Roman" w:hAnsi="Times New Roman" w:cs="Times New Roman"/>
          <w:i/>
          <w:sz w:val="24"/>
          <w:szCs w:val="24"/>
        </w:rPr>
        <w:t xml:space="preserve">X </w:t>
      </w:r>
      <w:r w:rsidR="00FC0A25" w:rsidRPr="00DF4F27">
        <w:rPr>
          <w:rFonts w:ascii="Times New Roman" w:hAnsi="Times New Roman" w:cs="Times New Roman"/>
          <w:sz w:val="24"/>
          <w:szCs w:val="24"/>
        </w:rPr>
        <w:t xml:space="preserve">on </w:t>
      </w:r>
      <w:r w:rsidR="00FC0A25" w:rsidRPr="00DF4F27">
        <w:rPr>
          <w:rFonts w:ascii="Times New Roman" w:hAnsi="Times New Roman" w:cs="Times New Roman"/>
          <w:i/>
          <w:sz w:val="24"/>
          <w:szCs w:val="24"/>
        </w:rPr>
        <w:t>Y</w:t>
      </w:r>
      <w:r w:rsidR="00FC0A25" w:rsidRPr="00DF4F27">
        <w:rPr>
          <w:rFonts w:ascii="Times New Roman" w:hAnsi="Times New Roman" w:cs="Times New Roman"/>
          <w:sz w:val="24"/>
          <w:szCs w:val="24"/>
        </w:rPr>
        <w:t xml:space="preserve"> through </w:t>
      </w:r>
      <w:r w:rsidR="00FC0A25" w:rsidRPr="00DF4F27">
        <w:rPr>
          <w:rFonts w:ascii="Times New Roman" w:hAnsi="Times New Roman" w:cs="Times New Roman"/>
          <w:i/>
          <w:sz w:val="24"/>
          <w:szCs w:val="24"/>
        </w:rPr>
        <w:t>M</w:t>
      </w:r>
      <w:r w:rsidR="00FC0A25" w:rsidRPr="00DF4F27">
        <w:rPr>
          <w:rFonts w:ascii="Times New Roman" w:hAnsi="Times New Roman" w:cs="Times New Roman"/>
          <w:sz w:val="24"/>
          <w:szCs w:val="24"/>
        </w:rPr>
        <w:t>). Thus, we examined indirect effects for the BTS measure even though no total effect was detected for this outcome.</w:t>
      </w:r>
    </w:p>
    <w:p w14:paraId="74106F38" w14:textId="67F8E70B"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 xml:space="preserve">Results of these models indicated significant indirect effects of condition via gender essentialism on both BTS scores, </w:t>
      </w:r>
      <w:r w:rsidRPr="00DF4F27">
        <w:rPr>
          <w:rFonts w:ascii="Times New Roman" w:hAnsi="Times New Roman" w:cs="Times New Roman"/>
          <w:i/>
          <w:sz w:val="24"/>
          <w:szCs w:val="24"/>
        </w:rPr>
        <w:t>b</w:t>
      </w:r>
      <w:r w:rsidRPr="00DF4F27">
        <w:rPr>
          <w:rFonts w:ascii="Times New Roman" w:hAnsi="Times New Roman" w:cs="Times New Roman"/>
          <w:sz w:val="24"/>
          <w:szCs w:val="24"/>
        </w:rPr>
        <w:t xml:space="preserve"> = .17, </w:t>
      </w:r>
      <w:r w:rsidRPr="00DF4F27">
        <w:rPr>
          <w:rFonts w:ascii="Times New Roman" w:hAnsi="Times New Roman" w:cs="Times New Roman"/>
          <w:i/>
          <w:sz w:val="24"/>
          <w:szCs w:val="24"/>
        </w:rPr>
        <w:t>SE</w:t>
      </w:r>
      <w:r w:rsidRPr="00DF4F27">
        <w:rPr>
          <w:rFonts w:ascii="Times New Roman" w:hAnsi="Times New Roman" w:cs="Times New Roman"/>
          <w:sz w:val="24"/>
          <w:szCs w:val="24"/>
        </w:rPr>
        <w:t xml:space="preserve"> = .04, bias-corrected 95% CI = [.09, .27], and self-</w:t>
      </w:r>
      <w:r w:rsidRPr="00DF4F27">
        <w:rPr>
          <w:rFonts w:ascii="Times New Roman" w:hAnsi="Times New Roman" w:cs="Times New Roman"/>
          <w:sz w:val="24"/>
          <w:szCs w:val="24"/>
        </w:rPr>
        <w:lastRenderedPageBreak/>
        <w:t xml:space="preserve">essentialism scores, </w:t>
      </w:r>
      <w:r w:rsidRPr="00DF4F27">
        <w:rPr>
          <w:rFonts w:ascii="Times New Roman" w:hAnsi="Times New Roman" w:cs="Times New Roman"/>
          <w:i/>
          <w:sz w:val="24"/>
          <w:szCs w:val="24"/>
        </w:rPr>
        <w:t>b</w:t>
      </w:r>
      <w:r w:rsidRPr="00DF4F27">
        <w:rPr>
          <w:rFonts w:ascii="Times New Roman" w:hAnsi="Times New Roman" w:cs="Times New Roman"/>
          <w:sz w:val="24"/>
          <w:szCs w:val="24"/>
        </w:rPr>
        <w:t xml:space="preserve"> = .18, </w:t>
      </w:r>
      <w:r w:rsidRPr="00DF4F27">
        <w:rPr>
          <w:rFonts w:ascii="Times New Roman" w:hAnsi="Times New Roman" w:cs="Times New Roman"/>
          <w:i/>
          <w:sz w:val="24"/>
          <w:szCs w:val="24"/>
        </w:rPr>
        <w:t>SE</w:t>
      </w:r>
      <w:r w:rsidRPr="00DF4F27">
        <w:rPr>
          <w:rFonts w:ascii="Times New Roman" w:hAnsi="Times New Roman" w:cs="Times New Roman"/>
          <w:sz w:val="24"/>
          <w:szCs w:val="24"/>
        </w:rPr>
        <w:t xml:space="preserve"> = .04, bias-corrected 95% CI = [.11, .27]. Thus, the gender-based manipulation seem</w:t>
      </w:r>
      <w:r w:rsidR="00037BF9" w:rsidRPr="00DF4F27">
        <w:rPr>
          <w:rFonts w:ascii="Times New Roman" w:hAnsi="Times New Roman" w:cs="Times New Roman"/>
          <w:sz w:val="24"/>
          <w:szCs w:val="24"/>
        </w:rPr>
        <w:t>s</w:t>
      </w:r>
      <w:r w:rsidRPr="00DF4F27">
        <w:rPr>
          <w:rFonts w:ascii="Times New Roman" w:hAnsi="Times New Roman" w:cs="Times New Roman"/>
          <w:sz w:val="24"/>
          <w:szCs w:val="24"/>
        </w:rPr>
        <w:t xml:space="preserve"> to have had a reliable indirect effect through the proposed mechanism (i.e.</w:t>
      </w:r>
      <w:r w:rsidR="0096010A" w:rsidRPr="00DF4F27">
        <w:rPr>
          <w:rFonts w:ascii="Times New Roman" w:hAnsi="Times New Roman" w:cs="Times New Roman"/>
          <w:sz w:val="24"/>
          <w:szCs w:val="24"/>
        </w:rPr>
        <w:t>,</w:t>
      </w:r>
      <w:r w:rsidRPr="00DF4F27">
        <w:rPr>
          <w:rFonts w:ascii="Times New Roman" w:hAnsi="Times New Roman" w:cs="Times New Roman"/>
          <w:sz w:val="24"/>
          <w:szCs w:val="24"/>
        </w:rPr>
        <w:t xml:space="preserve"> affirmation of a distal domain of essentialist belief).</w:t>
      </w:r>
      <w:r w:rsidR="007A66B5" w:rsidRPr="00DF4F27">
        <w:rPr>
          <w:rFonts w:ascii="Times New Roman" w:hAnsi="Times New Roman" w:cs="Times New Roman"/>
          <w:sz w:val="24"/>
          <w:szCs w:val="24"/>
        </w:rPr>
        <w:t xml:space="preserve"> </w:t>
      </w:r>
    </w:p>
    <w:p w14:paraId="3587BB4B" w14:textId="1BF20920" w:rsidR="000B5C2A" w:rsidRPr="00DF4F27" w:rsidRDefault="000B5C2A" w:rsidP="000B5C2A">
      <w:pPr>
        <w:spacing w:line="480" w:lineRule="auto"/>
        <w:contextualSpacing/>
        <w:jc w:val="center"/>
        <w:rPr>
          <w:rFonts w:ascii="Times New Roman" w:hAnsi="Times New Roman" w:cs="Times New Roman"/>
          <w:b/>
          <w:sz w:val="24"/>
          <w:szCs w:val="24"/>
        </w:rPr>
      </w:pPr>
      <w:r w:rsidRPr="00DF4F27">
        <w:rPr>
          <w:rFonts w:ascii="Times New Roman" w:hAnsi="Times New Roman" w:cs="Times New Roman"/>
          <w:b/>
          <w:sz w:val="24"/>
          <w:szCs w:val="24"/>
        </w:rPr>
        <w:t>Meta-Analysis of Experimental Studies</w:t>
      </w:r>
      <w:r w:rsidR="0096010A" w:rsidRPr="00DF4F27">
        <w:rPr>
          <w:rFonts w:ascii="Times New Roman" w:hAnsi="Times New Roman" w:cs="Times New Roman"/>
          <w:b/>
          <w:sz w:val="24"/>
          <w:szCs w:val="24"/>
        </w:rPr>
        <w:t xml:space="preserve"> (Studies 6–8)</w:t>
      </w:r>
    </w:p>
    <w:p w14:paraId="33290124" w14:textId="6FA39DC7" w:rsidR="000B5C2A"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t>To estimate</w:t>
      </w:r>
      <w:r w:rsidR="000B6B05" w:rsidRPr="00DF4F27">
        <w:rPr>
          <w:rFonts w:ascii="Times New Roman" w:hAnsi="Times New Roman" w:cs="Times New Roman"/>
          <w:sz w:val="24"/>
          <w:szCs w:val="24"/>
        </w:rPr>
        <w:t xml:space="preserve"> more reliably</w:t>
      </w:r>
      <w:r w:rsidRPr="00DF4F27">
        <w:rPr>
          <w:rFonts w:ascii="Times New Roman" w:hAnsi="Times New Roman" w:cs="Times New Roman"/>
          <w:sz w:val="24"/>
          <w:szCs w:val="24"/>
        </w:rPr>
        <w:t xml:space="preserve"> </w:t>
      </w:r>
      <w:r w:rsidR="000B6B05" w:rsidRPr="00DF4F27">
        <w:rPr>
          <w:rFonts w:ascii="Times New Roman" w:hAnsi="Times New Roman" w:cs="Times New Roman"/>
          <w:sz w:val="24"/>
          <w:szCs w:val="24"/>
        </w:rPr>
        <w:t xml:space="preserve">the effect of </w:t>
      </w:r>
      <w:r w:rsidRPr="00DF4F27">
        <w:rPr>
          <w:rFonts w:ascii="Times New Roman" w:hAnsi="Times New Roman" w:cs="Times New Roman"/>
          <w:sz w:val="24"/>
          <w:szCs w:val="24"/>
        </w:rPr>
        <w:t xml:space="preserve">our manipulations of essentialism on </w:t>
      </w:r>
      <w:r w:rsidR="000B6B05" w:rsidRPr="00DF4F27">
        <w:rPr>
          <w:rFonts w:ascii="Times New Roman" w:hAnsi="Times New Roman" w:cs="Times New Roman"/>
          <w:sz w:val="24"/>
          <w:szCs w:val="24"/>
        </w:rPr>
        <w:t xml:space="preserve">participants’ </w:t>
      </w:r>
      <w:r w:rsidRPr="00DF4F27">
        <w:rPr>
          <w:rFonts w:ascii="Times New Roman" w:hAnsi="Times New Roman" w:cs="Times New Roman"/>
          <w:sz w:val="24"/>
          <w:szCs w:val="24"/>
        </w:rPr>
        <w:t xml:space="preserve">true-self beliefs, we conducted a random-effects meta-analysis of the standardized mean differences between the high- and low-essentialism conditions across </w:t>
      </w:r>
      <w:r w:rsidR="0096010A" w:rsidRPr="00DF4F27">
        <w:rPr>
          <w:rFonts w:ascii="Times New Roman" w:hAnsi="Times New Roman" w:cs="Times New Roman"/>
          <w:sz w:val="24"/>
          <w:szCs w:val="24"/>
        </w:rPr>
        <w:t>Studies 6–8</w:t>
      </w:r>
      <w:r w:rsidRPr="00DF4F27">
        <w:rPr>
          <w:rFonts w:ascii="Times New Roman" w:hAnsi="Times New Roman" w:cs="Times New Roman"/>
          <w:sz w:val="24"/>
          <w:szCs w:val="24"/>
        </w:rPr>
        <w:t xml:space="preserve"> using the </w:t>
      </w:r>
      <w:proofErr w:type="spellStart"/>
      <w:r w:rsidRPr="00DF4F27">
        <w:rPr>
          <w:rFonts w:ascii="Times New Roman" w:hAnsi="Times New Roman" w:cs="Times New Roman"/>
          <w:i/>
          <w:sz w:val="24"/>
          <w:szCs w:val="24"/>
        </w:rPr>
        <w:t>metafor</w:t>
      </w:r>
      <w:proofErr w:type="spellEnd"/>
      <w:r w:rsidRPr="00DF4F27">
        <w:rPr>
          <w:rFonts w:ascii="Times New Roman" w:hAnsi="Times New Roman" w:cs="Times New Roman"/>
          <w:sz w:val="24"/>
          <w:szCs w:val="24"/>
        </w:rPr>
        <w:t xml:space="preserve"> package for R (</w:t>
      </w:r>
      <w:proofErr w:type="spellStart"/>
      <w:r w:rsidR="00ED3C7E">
        <w:rPr>
          <w:rFonts w:ascii="Times New Roman" w:hAnsi="Times New Roman" w:cs="Times New Roman"/>
          <w:sz w:val="24"/>
          <w:szCs w:val="24"/>
        </w:rPr>
        <w:t>Viechtbauer</w:t>
      </w:r>
      <w:proofErr w:type="spellEnd"/>
      <w:r w:rsidR="00ED3C7E">
        <w:rPr>
          <w:rFonts w:ascii="Times New Roman" w:hAnsi="Times New Roman" w:cs="Times New Roman"/>
          <w:sz w:val="24"/>
          <w:szCs w:val="24"/>
        </w:rPr>
        <w:t xml:space="preserve">, 2010; </w:t>
      </w:r>
      <w:r w:rsidRPr="00DF4F27">
        <w:rPr>
          <w:rFonts w:ascii="Times New Roman" w:hAnsi="Times New Roman" w:cs="Times New Roman"/>
          <w:sz w:val="24"/>
          <w:szCs w:val="24"/>
        </w:rPr>
        <w:t>data an</w:t>
      </w:r>
      <w:r w:rsidR="00866177" w:rsidRPr="00DF4F27">
        <w:rPr>
          <w:rFonts w:ascii="Times New Roman" w:hAnsi="Times New Roman" w:cs="Times New Roman"/>
          <w:sz w:val="24"/>
          <w:szCs w:val="24"/>
        </w:rPr>
        <w:t>d</w:t>
      </w:r>
      <w:r w:rsidRPr="00DF4F27">
        <w:rPr>
          <w:rFonts w:ascii="Times New Roman" w:hAnsi="Times New Roman" w:cs="Times New Roman"/>
          <w:sz w:val="24"/>
          <w:szCs w:val="24"/>
        </w:rPr>
        <w:t xml:space="preserve"> R scripts available </w:t>
      </w:r>
      <w:r w:rsidR="00ED3C7E">
        <w:rPr>
          <w:rFonts w:ascii="Times New Roman" w:hAnsi="Times New Roman" w:cs="Times New Roman"/>
          <w:sz w:val="24"/>
          <w:szCs w:val="24"/>
        </w:rPr>
        <w:t>in the supplemental materials on OSF</w:t>
      </w:r>
      <w:r w:rsidRPr="00DF4F27">
        <w:rPr>
          <w:rFonts w:ascii="Times New Roman" w:hAnsi="Times New Roman" w:cs="Times New Roman"/>
          <w:sz w:val="24"/>
          <w:szCs w:val="24"/>
        </w:rPr>
        <w:t xml:space="preserve">). </w:t>
      </w:r>
      <w:r w:rsidR="002C3EA3">
        <w:rPr>
          <w:rFonts w:ascii="Times New Roman" w:hAnsi="Times New Roman" w:cs="Times New Roman"/>
          <w:sz w:val="24"/>
          <w:szCs w:val="24"/>
        </w:rPr>
        <w:t>This approach has been advocated as a means of assessing the overall reliability of a set of studies (</w:t>
      </w:r>
      <w:proofErr w:type="spellStart"/>
      <w:r w:rsidR="002C3EA3">
        <w:rPr>
          <w:rFonts w:ascii="Times New Roman" w:hAnsi="Times New Roman" w:cs="Times New Roman"/>
          <w:sz w:val="24"/>
          <w:szCs w:val="24"/>
        </w:rPr>
        <w:t>Fabrigar</w:t>
      </w:r>
      <w:proofErr w:type="spellEnd"/>
      <w:r w:rsidR="002C3EA3">
        <w:rPr>
          <w:rFonts w:ascii="Times New Roman" w:hAnsi="Times New Roman" w:cs="Times New Roman"/>
          <w:sz w:val="24"/>
          <w:szCs w:val="24"/>
        </w:rPr>
        <w:t xml:space="preserve"> &amp; Wegener, 2016). </w:t>
      </w:r>
      <w:r w:rsidRPr="00DF4F27">
        <w:rPr>
          <w:rFonts w:ascii="Times New Roman" w:hAnsi="Times New Roman" w:cs="Times New Roman"/>
          <w:sz w:val="24"/>
          <w:szCs w:val="24"/>
        </w:rPr>
        <w:t>Five effect sizes were included in this meta-analysis (one each from Stud</w:t>
      </w:r>
      <w:r w:rsidR="00037BF9" w:rsidRPr="00DF4F27">
        <w:rPr>
          <w:rFonts w:ascii="Times New Roman" w:hAnsi="Times New Roman" w:cs="Times New Roman"/>
          <w:sz w:val="24"/>
          <w:szCs w:val="24"/>
        </w:rPr>
        <w:t>y</w:t>
      </w:r>
      <w:r w:rsidRPr="00DF4F27">
        <w:rPr>
          <w:rFonts w:ascii="Times New Roman" w:hAnsi="Times New Roman" w:cs="Times New Roman"/>
          <w:sz w:val="24"/>
          <w:szCs w:val="24"/>
        </w:rPr>
        <w:t xml:space="preserve"> 6, </w:t>
      </w:r>
      <w:r w:rsidR="00037BF9" w:rsidRPr="00DF4F27">
        <w:rPr>
          <w:rFonts w:ascii="Times New Roman" w:hAnsi="Times New Roman" w:cs="Times New Roman"/>
          <w:sz w:val="24"/>
          <w:szCs w:val="24"/>
        </w:rPr>
        <w:t>its preregistered replication</w:t>
      </w:r>
      <w:r w:rsidRPr="00DF4F27">
        <w:rPr>
          <w:rFonts w:ascii="Times New Roman" w:hAnsi="Times New Roman" w:cs="Times New Roman"/>
          <w:sz w:val="24"/>
          <w:szCs w:val="24"/>
        </w:rPr>
        <w:t xml:space="preserve">, and </w:t>
      </w:r>
      <w:r w:rsidR="00037BF9" w:rsidRPr="00DF4F27">
        <w:rPr>
          <w:rFonts w:ascii="Times New Roman" w:hAnsi="Times New Roman" w:cs="Times New Roman"/>
          <w:sz w:val="24"/>
          <w:szCs w:val="24"/>
        </w:rPr>
        <w:t xml:space="preserve">Study </w:t>
      </w:r>
      <w:r w:rsidRPr="00DF4F27">
        <w:rPr>
          <w:rFonts w:ascii="Times New Roman" w:hAnsi="Times New Roman" w:cs="Times New Roman"/>
          <w:sz w:val="24"/>
          <w:szCs w:val="24"/>
        </w:rPr>
        <w:t>7, and two from Study 8). Results indicated that</w:t>
      </w:r>
      <w:r w:rsidR="000B6B05" w:rsidRPr="00DF4F27">
        <w:rPr>
          <w:rFonts w:ascii="Times New Roman" w:hAnsi="Times New Roman" w:cs="Times New Roman"/>
          <w:sz w:val="24"/>
          <w:szCs w:val="24"/>
        </w:rPr>
        <w:t>,</w:t>
      </w:r>
      <w:r w:rsidRPr="00DF4F27">
        <w:rPr>
          <w:rFonts w:ascii="Times New Roman" w:hAnsi="Times New Roman" w:cs="Times New Roman"/>
          <w:sz w:val="24"/>
          <w:szCs w:val="24"/>
        </w:rPr>
        <w:t xml:space="preserve"> overall, </w:t>
      </w:r>
      <w:r w:rsidR="000B6B05" w:rsidRPr="00DF4F27">
        <w:rPr>
          <w:rFonts w:ascii="Times New Roman" w:hAnsi="Times New Roman" w:cs="Times New Roman"/>
          <w:sz w:val="24"/>
          <w:szCs w:val="24"/>
        </w:rPr>
        <w:t>manipulating essentialism</w:t>
      </w:r>
      <w:r w:rsidRPr="00DF4F27">
        <w:rPr>
          <w:rFonts w:ascii="Times New Roman" w:hAnsi="Times New Roman" w:cs="Times New Roman"/>
          <w:sz w:val="24"/>
          <w:szCs w:val="24"/>
        </w:rPr>
        <w:t xml:space="preserve"> </w:t>
      </w:r>
      <w:r w:rsidR="000B6B05" w:rsidRPr="00DF4F27">
        <w:rPr>
          <w:rFonts w:ascii="Times New Roman" w:hAnsi="Times New Roman" w:cs="Times New Roman"/>
          <w:sz w:val="24"/>
          <w:szCs w:val="24"/>
        </w:rPr>
        <w:t>reliably influenced</w:t>
      </w:r>
      <w:r w:rsidRPr="00DF4F27">
        <w:rPr>
          <w:rFonts w:ascii="Times New Roman" w:hAnsi="Times New Roman" w:cs="Times New Roman"/>
          <w:sz w:val="24"/>
          <w:szCs w:val="24"/>
        </w:rPr>
        <w:t xml:space="preserve"> </w:t>
      </w:r>
      <w:r w:rsidR="000B6B05" w:rsidRPr="00DF4F27">
        <w:rPr>
          <w:rFonts w:ascii="Times New Roman" w:hAnsi="Times New Roman" w:cs="Times New Roman"/>
          <w:sz w:val="24"/>
          <w:szCs w:val="24"/>
        </w:rPr>
        <w:t>people’s reasoning about the self</w:t>
      </w:r>
      <w:r w:rsidRPr="00DF4F27">
        <w:rPr>
          <w:rFonts w:ascii="Times New Roman" w:hAnsi="Times New Roman" w:cs="Times New Roman"/>
          <w:sz w:val="24"/>
          <w:szCs w:val="24"/>
        </w:rPr>
        <w:t xml:space="preserve">, </w:t>
      </w:r>
      <w:r w:rsidRPr="00DF4F27">
        <w:rPr>
          <w:rFonts w:ascii="Times New Roman" w:hAnsi="Times New Roman" w:cs="Times New Roman"/>
          <w:i/>
          <w:sz w:val="24"/>
          <w:szCs w:val="24"/>
        </w:rPr>
        <w:t>d+</w:t>
      </w:r>
      <w:r w:rsidRPr="00DF4F27">
        <w:rPr>
          <w:rFonts w:ascii="Times New Roman" w:hAnsi="Times New Roman" w:cs="Times New Roman"/>
          <w:sz w:val="24"/>
          <w:szCs w:val="24"/>
        </w:rPr>
        <w:t xml:space="preserve"> = .15, </w:t>
      </w:r>
      <w:r w:rsidRPr="00DF4F27">
        <w:rPr>
          <w:rFonts w:ascii="Times New Roman" w:hAnsi="Times New Roman" w:cs="Times New Roman"/>
          <w:i/>
          <w:sz w:val="24"/>
          <w:szCs w:val="24"/>
        </w:rPr>
        <w:t>SE</w:t>
      </w:r>
      <w:r w:rsidRPr="00DF4F27">
        <w:rPr>
          <w:rFonts w:ascii="Times New Roman" w:hAnsi="Times New Roman" w:cs="Times New Roman"/>
          <w:sz w:val="24"/>
          <w:szCs w:val="24"/>
        </w:rPr>
        <w:t xml:space="preserve"> = .04,</w:t>
      </w:r>
      <w:r w:rsidR="002F49D1" w:rsidRPr="00DF4F27">
        <w:rPr>
          <w:rFonts w:ascii="Times New Roman" w:hAnsi="Times New Roman" w:cs="Times New Roman"/>
          <w:sz w:val="24"/>
          <w:szCs w:val="24"/>
        </w:rPr>
        <w:t xml:space="preserve"> </w:t>
      </w:r>
      <w:r w:rsidR="002F49D1" w:rsidRPr="00DF4F27">
        <w:rPr>
          <w:rFonts w:ascii="Times New Roman" w:hAnsi="Times New Roman" w:cs="Times New Roman"/>
          <w:i/>
          <w:sz w:val="24"/>
          <w:szCs w:val="24"/>
        </w:rPr>
        <w:t>z</w:t>
      </w:r>
      <w:r w:rsidR="002F49D1" w:rsidRPr="00DF4F27">
        <w:rPr>
          <w:rFonts w:ascii="Times New Roman" w:hAnsi="Times New Roman" w:cs="Times New Roman"/>
          <w:sz w:val="24"/>
          <w:szCs w:val="24"/>
        </w:rPr>
        <w:t xml:space="preserve"> = 3.21,</w:t>
      </w:r>
      <w:r w:rsidRPr="00DF4F27">
        <w:rPr>
          <w:rFonts w:ascii="Times New Roman" w:hAnsi="Times New Roman" w:cs="Times New Roman"/>
          <w:sz w:val="24"/>
          <w:szCs w:val="24"/>
        </w:rPr>
        <w:t xml:space="preserve"> </w:t>
      </w:r>
      <w:r w:rsidRPr="00DF4F27">
        <w:rPr>
          <w:rFonts w:ascii="Times New Roman" w:hAnsi="Times New Roman" w:cs="Times New Roman"/>
          <w:i/>
          <w:sz w:val="24"/>
          <w:szCs w:val="24"/>
        </w:rPr>
        <w:t>p</w:t>
      </w:r>
      <w:r w:rsidRPr="00DF4F27">
        <w:rPr>
          <w:rFonts w:ascii="Times New Roman" w:hAnsi="Times New Roman" w:cs="Times New Roman"/>
          <w:sz w:val="24"/>
          <w:szCs w:val="24"/>
        </w:rPr>
        <w:t xml:space="preserve"> = .0009, 95% CI </w:t>
      </w:r>
      <w:r w:rsidR="000B6B05"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[.06, .24]. </w:t>
      </w:r>
    </w:p>
    <w:p w14:paraId="1B4609D8" w14:textId="2E5343EE" w:rsidR="00DE6572" w:rsidRPr="00DF4F27" w:rsidRDefault="000B5C2A" w:rsidP="000B5C2A">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96010A" w:rsidRPr="00DF4F27">
        <w:rPr>
          <w:rFonts w:ascii="Times New Roman" w:hAnsi="Times New Roman" w:cs="Times New Roman"/>
          <w:sz w:val="24"/>
          <w:szCs w:val="24"/>
        </w:rPr>
        <w:t>W</w:t>
      </w:r>
      <w:r w:rsidRPr="00DF4F27">
        <w:rPr>
          <w:rFonts w:ascii="Times New Roman" w:hAnsi="Times New Roman" w:cs="Times New Roman"/>
          <w:sz w:val="24"/>
          <w:szCs w:val="24"/>
        </w:rPr>
        <w:t xml:space="preserve">e also computed separate meta-analytic estimates of the effects on </w:t>
      </w:r>
      <w:r w:rsidR="0096010A" w:rsidRPr="00DF4F27">
        <w:rPr>
          <w:rFonts w:ascii="Times New Roman" w:hAnsi="Times New Roman" w:cs="Times New Roman"/>
          <w:sz w:val="24"/>
          <w:szCs w:val="24"/>
        </w:rPr>
        <w:t xml:space="preserve">the BTS and self-essentialism </w:t>
      </w:r>
      <w:r w:rsidRPr="00DF4F27">
        <w:rPr>
          <w:rFonts w:ascii="Times New Roman" w:hAnsi="Times New Roman" w:cs="Times New Roman"/>
          <w:sz w:val="24"/>
          <w:szCs w:val="24"/>
        </w:rPr>
        <w:t>measure</w:t>
      </w:r>
      <w:r w:rsidR="0096010A" w:rsidRPr="00DF4F27">
        <w:rPr>
          <w:rFonts w:ascii="Times New Roman" w:hAnsi="Times New Roman" w:cs="Times New Roman"/>
          <w:sz w:val="24"/>
          <w:szCs w:val="24"/>
        </w:rPr>
        <w:t>s</w:t>
      </w:r>
      <w:r w:rsidRPr="00DF4F27">
        <w:rPr>
          <w:rFonts w:ascii="Times New Roman" w:hAnsi="Times New Roman" w:cs="Times New Roman"/>
          <w:sz w:val="24"/>
          <w:szCs w:val="24"/>
        </w:rPr>
        <w:t>. There were three effect sizes for the BTS measure (one each from Stud</w:t>
      </w:r>
      <w:r w:rsidR="000B6B05" w:rsidRPr="00DF4F27">
        <w:rPr>
          <w:rFonts w:ascii="Times New Roman" w:hAnsi="Times New Roman" w:cs="Times New Roman"/>
          <w:sz w:val="24"/>
          <w:szCs w:val="24"/>
        </w:rPr>
        <w:t>y</w:t>
      </w:r>
      <w:r w:rsidRPr="00DF4F27">
        <w:rPr>
          <w:rFonts w:ascii="Times New Roman" w:hAnsi="Times New Roman" w:cs="Times New Roman"/>
          <w:sz w:val="24"/>
          <w:szCs w:val="24"/>
        </w:rPr>
        <w:t xml:space="preserve"> 6, </w:t>
      </w:r>
      <w:r w:rsidR="000B6B05" w:rsidRPr="00DF4F27">
        <w:rPr>
          <w:rFonts w:ascii="Times New Roman" w:hAnsi="Times New Roman" w:cs="Times New Roman"/>
          <w:sz w:val="24"/>
          <w:szCs w:val="24"/>
        </w:rPr>
        <w:t>its preregistered replication</w:t>
      </w:r>
      <w:r w:rsidRPr="00DF4F27">
        <w:rPr>
          <w:rFonts w:ascii="Times New Roman" w:hAnsi="Times New Roman" w:cs="Times New Roman"/>
          <w:sz w:val="24"/>
          <w:szCs w:val="24"/>
        </w:rPr>
        <w:t xml:space="preserve">, and </w:t>
      </w:r>
      <w:r w:rsidR="000B6B05" w:rsidRPr="00DF4F27">
        <w:rPr>
          <w:rFonts w:ascii="Times New Roman" w:hAnsi="Times New Roman" w:cs="Times New Roman"/>
          <w:sz w:val="24"/>
          <w:szCs w:val="24"/>
        </w:rPr>
        <w:t xml:space="preserve">Study </w:t>
      </w:r>
      <w:r w:rsidRPr="00DF4F27">
        <w:rPr>
          <w:rFonts w:ascii="Times New Roman" w:hAnsi="Times New Roman" w:cs="Times New Roman"/>
          <w:sz w:val="24"/>
          <w:szCs w:val="24"/>
        </w:rPr>
        <w:t xml:space="preserve">8) and two effect sizes for the self-essentialism measure (one each from Studies 7 and 8). With respect to the BTS measure, the meta-analytic estimate was marginal, </w:t>
      </w:r>
      <w:r w:rsidRPr="00DF4F27">
        <w:rPr>
          <w:rFonts w:ascii="Times New Roman" w:hAnsi="Times New Roman" w:cs="Times New Roman"/>
          <w:i/>
          <w:sz w:val="24"/>
          <w:szCs w:val="24"/>
        </w:rPr>
        <w:t>d+</w:t>
      </w:r>
      <w:r w:rsidRPr="00DF4F27">
        <w:rPr>
          <w:rFonts w:ascii="Times New Roman" w:hAnsi="Times New Roman" w:cs="Times New Roman"/>
          <w:sz w:val="24"/>
          <w:szCs w:val="24"/>
        </w:rPr>
        <w:t xml:space="preserve"> = .12, </w:t>
      </w:r>
      <w:r w:rsidRPr="00DF4F27">
        <w:rPr>
          <w:rFonts w:ascii="Times New Roman" w:hAnsi="Times New Roman" w:cs="Times New Roman"/>
          <w:i/>
          <w:sz w:val="24"/>
          <w:szCs w:val="24"/>
        </w:rPr>
        <w:t>SE</w:t>
      </w:r>
      <w:r w:rsidRPr="00DF4F27">
        <w:rPr>
          <w:rFonts w:ascii="Times New Roman" w:hAnsi="Times New Roman" w:cs="Times New Roman"/>
          <w:sz w:val="24"/>
          <w:szCs w:val="24"/>
        </w:rPr>
        <w:t xml:space="preserve"> = .06,</w:t>
      </w:r>
      <w:r w:rsidR="00336999" w:rsidRPr="00DF4F27">
        <w:rPr>
          <w:rFonts w:ascii="Times New Roman" w:hAnsi="Times New Roman" w:cs="Times New Roman"/>
          <w:sz w:val="24"/>
          <w:szCs w:val="24"/>
        </w:rPr>
        <w:t xml:space="preserve"> </w:t>
      </w:r>
      <w:r w:rsidR="00336999" w:rsidRPr="00DF4F27">
        <w:rPr>
          <w:rFonts w:ascii="Times New Roman" w:hAnsi="Times New Roman" w:cs="Times New Roman"/>
          <w:i/>
          <w:sz w:val="24"/>
          <w:szCs w:val="24"/>
        </w:rPr>
        <w:t>z</w:t>
      </w:r>
      <w:r w:rsidR="00336999" w:rsidRPr="00DF4F27">
        <w:rPr>
          <w:rFonts w:ascii="Times New Roman" w:hAnsi="Times New Roman" w:cs="Times New Roman"/>
          <w:sz w:val="24"/>
          <w:szCs w:val="24"/>
        </w:rPr>
        <w:t xml:space="preserve"> = 1.90,</w:t>
      </w:r>
      <w:r w:rsidRPr="00DF4F27">
        <w:rPr>
          <w:rFonts w:ascii="Times New Roman" w:hAnsi="Times New Roman" w:cs="Times New Roman"/>
          <w:sz w:val="24"/>
          <w:szCs w:val="24"/>
        </w:rPr>
        <w:t xml:space="preserve"> </w:t>
      </w:r>
      <w:r w:rsidRPr="00DF4F27">
        <w:rPr>
          <w:rFonts w:ascii="Times New Roman" w:hAnsi="Times New Roman" w:cs="Times New Roman"/>
          <w:i/>
          <w:sz w:val="24"/>
          <w:szCs w:val="24"/>
        </w:rPr>
        <w:t>p</w:t>
      </w:r>
      <w:r w:rsidRPr="00DF4F27">
        <w:rPr>
          <w:rFonts w:ascii="Times New Roman" w:hAnsi="Times New Roman" w:cs="Times New Roman"/>
          <w:sz w:val="24"/>
          <w:szCs w:val="24"/>
        </w:rPr>
        <w:t xml:space="preserve"> = .</w:t>
      </w:r>
      <w:r w:rsidR="00EE2126" w:rsidRPr="00DF4F27">
        <w:rPr>
          <w:rFonts w:ascii="Times New Roman" w:hAnsi="Times New Roman" w:cs="Times New Roman"/>
          <w:sz w:val="24"/>
          <w:szCs w:val="24"/>
        </w:rPr>
        <w:t>058</w:t>
      </w:r>
      <w:r w:rsidRPr="00DF4F27">
        <w:rPr>
          <w:rFonts w:ascii="Times New Roman" w:hAnsi="Times New Roman" w:cs="Times New Roman"/>
          <w:sz w:val="24"/>
          <w:szCs w:val="24"/>
        </w:rPr>
        <w:t xml:space="preserve">, 95% CI </w:t>
      </w:r>
      <w:r w:rsidR="000B6B05" w:rsidRPr="00DF4F27">
        <w:rPr>
          <w:rFonts w:ascii="Times New Roman" w:hAnsi="Times New Roman" w:cs="Times New Roman"/>
          <w:sz w:val="24"/>
          <w:szCs w:val="24"/>
        </w:rPr>
        <w:t xml:space="preserve">= </w:t>
      </w:r>
      <w:r w:rsidRPr="00DF4F27">
        <w:rPr>
          <w:rFonts w:ascii="Times New Roman" w:hAnsi="Times New Roman" w:cs="Times New Roman"/>
          <w:sz w:val="24"/>
          <w:szCs w:val="24"/>
        </w:rPr>
        <w:t>[</w:t>
      </w:r>
      <w:r w:rsidR="000B6B05" w:rsidRPr="00DF4F27">
        <w:rPr>
          <w:rFonts w:ascii="Times New Roman" w:hAnsi="Times New Roman" w:cs="Times New Roman"/>
          <w:sz w:val="24"/>
          <w:szCs w:val="24"/>
        </w:rPr>
        <w:t>−</w:t>
      </w:r>
      <w:r w:rsidRPr="00DF4F27">
        <w:rPr>
          <w:rFonts w:ascii="Times New Roman" w:hAnsi="Times New Roman" w:cs="Times New Roman"/>
          <w:sz w:val="24"/>
          <w:szCs w:val="24"/>
        </w:rPr>
        <w:t xml:space="preserve">.004, .24]. With respect to the self-essentialism measure, the meta-analysis indicated a reliable effect, </w:t>
      </w:r>
      <w:r w:rsidRPr="00DF4F27">
        <w:rPr>
          <w:rFonts w:ascii="Times New Roman" w:hAnsi="Times New Roman" w:cs="Times New Roman"/>
          <w:i/>
          <w:sz w:val="24"/>
          <w:szCs w:val="24"/>
        </w:rPr>
        <w:t>d+</w:t>
      </w:r>
      <w:r w:rsidRPr="00DF4F27">
        <w:rPr>
          <w:rFonts w:ascii="Times New Roman" w:hAnsi="Times New Roman" w:cs="Times New Roman"/>
          <w:sz w:val="24"/>
          <w:szCs w:val="24"/>
        </w:rPr>
        <w:t xml:space="preserve"> = .21, </w:t>
      </w:r>
      <w:r w:rsidRPr="00DF4F27">
        <w:rPr>
          <w:rFonts w:ascii="Times New Roman" w:hAnsi="Times New Roman" w:cs="Times New Roman"/>
          <w:i/>
          <w:sz w:val="24"/>
          <w:szCs w:val="24"/>
        </w:rPr>
        <w:t>SE</w:t>
      </w:r>
      <w:r w:rsidRPr="00DF4F27">
        <w:rPr>
          <w:rFonts w:ascii="Times New Roman" w:hAnsi="Times New Roman" w:cs="Times New Roman"/>
          <w:sz w:val="24"/>
          <w:szCs w:val="24"/>
        </w:rPr>
        <w:t xml:space="preserve"> = .07, </w:t>
      </w:r>
      <w:r w:rsidR="00336999" w:rsidRPr="00DF4F27">
        <w:rPr>
          <w:rFonts w:ascii="Times New Roman" w:hAnsi="Times New Roman" w:cs="Times New Roman"/>
          <w:i/>
          <w:sz w:val="24"/>
          <w:szCs w:val="24"/>
        </w:rPr>
        <w:t>z</w:t>
      </w:r>
      <w:r w:rsidR="00336999" w:rsidRPr="00DF4F27">
        <w:rPr>
          <w:rFonts w:ascii="Times New Roman" w:hAnsi="Times New Roman" w:cs="Times New Roman"/>
          <w:sz w:val="24"/>
          <w:szCs w:val="24"/>
        </w:rPr>
        <w:t xml:space="preserve"> = 2.83, </w:t>
      </w:r>
      <w:r w:rsidRPr="00DF4F27">
        <w:rPr>
          <w:rFonts w:ascii="Times New Roman" w:hAnsi="Times New Roman" w:cs="Times New Roman"/>
          <w:i/>
          <w:sz w:val="24"/>
          <w:szCs w:val="24"/>
        </w:rPr>
        <w:t>p</w:t>
      </w:r>
      <w:r w:rsidRPr="00DF4F27">
        <w:rPr>
          <w:rFonts w:ascii="Times New Roman" w:hAnsi="Times New Roman" w:cs="Times New Roman"/>
          <w:sz w:val="24"/>
          <w:szCs w:val="24"/>
        </w:rPr>
        <w:t xml:space="preserve"> = .</w:t>
      </w:r>
      <w:r w:rsidR="00EE2126" w:rsidRPr="00DF4F27">
        <w:rPr>
          <w:rFonts w:ascii="Times New Roman" w:hAnsi="Times New Roman" w:cs="Times New Roman"/>
          <w:sz w:val="24"/>
          <w:szCs w:val="24"/>
        </w:rPr>
        <w:t>005</w:t>
      </w:r>
      <w:r w:rsidRPr="00DF4F27">
        <w:rPr>
          <w:rFonts w:ascii="Times New Roman" w:hAnsi="Times New Roman" w:cs="Times New Roman"/>
          <w:sz w:val="24"/>
          <w:szCs w:val="24"/>
        </w:rPr>
        <w:t xml:space="preserve">, 95% CI </w:t>
      </w:r>
      <w:r w:rsidR="000B6B05" w:rsidRPr="00DF4F27">
        <w:rPr>
          <w:rFonts w:ascii="Times New Roman" w:hAnsi="Times New Roman" w:cs="Times New Roman"/>
          <w:sz w:val="24"/>
          <w:szCs w:val="24"/>
        </w:rPr>
        <w:t xml:space="preserve">= </w:t>
      </w:r>
      <w:r w:rsidRPr="00DF4F27">
        <w:rPr>
          <w:rFonts w:ascii="Times New Roman" w:hAnsi="Times New Roman" w:cs="Times New Roman"/>
          <w:sz w:val="24"/>
          <w:szCs w:val="24"/>
        </w:rPr>
        <w:t>[.06, .35]. Thus</w:t>
      </w:r>
      <w:r w:rsidR="00EF52AE" w:rsidRPr="00DF4F27">
        <w:rPr>
          <w:rFonts w:ascii="Times New Roman" w:hAnsi="Times New Roman" w:cs="Times New Roman"/>
          <w:sz w:val="24"/>
          <w:szCs w:val="24"/>
        </w:rPr>
        <w:t>,</w:t>
      </w:r>
      <w:r w:rsidRPr="00DF4F27">
        <w:rPr>
          <w:rFonts w:ascii="Times New Roman" w:hAnsi="Times New Roman" w:cs="Times New Roman"/>
          <w:sz w:val="24"/>
          <w:szCs w:val="24"/>
        </w:rPr>
        <w:t xml:space="preserve"> the results of the separate meta-analyses are largely consistent with the results of the overall meta-analysis, although they </w:t>
      </w:r>
      <w:r w:rsidR="0096010A" w:rsidRPr="00DF4F27">
        <w:rPr>
          <w:rFonts w:ascii="Times New Roman" w:hAnsi="Times New Roman" w:cs="Times New Roman"/>
          <w:sz w:val="24"/>
          <w:szCs w:val="24"/>
        </w:rPr>
        <w:t xml:space="preserve">also suggest </w:t>
      </w:r>
      <w:r w:rsidRPr="00DF4F27">
        <w:rPr>
          <w:rFonts w:ascii="Times New Roman" w:hAnsi="Times New Roman" w:cs="Times New Roman"/>
          <w:sz w:val="24"/>
          <w:szCs w:val="24"/>
        </w:rPr>
        <w:t>that the effects on the BTS measure were smaller and less reliable than the effects on the self-essentialism measure.</w:t>
      </w:r>
    </w:p>
    <w:p w14:paraId="08EC557A" w14:textId="49FF2FF1" w:rsidR="001923A4" w:rsidRPr="00DF4F27" w:rsidRDefault="003B5A88" w:rsidP="000B5C2A">
      <w:pPr>
        <w:spacing w:line="480" w:lineRule="auto"/>
        <w:contextualSpacing/>
        <w:jc w:val="center"/>
        <w:rPr>
          <w:rFonts w:ascii="Times New Roman" w:hAnsi="Times New Roman" w:cs="Times New Roman"/>
          <w:sz w:val="24"/>
          <w:szCs w:val="24"/>
        </w:rPr>
      </w:pPr>
      <w:r w:rsidRPr="00DF4F27">
        <w:rPr>
          <w:rFonts w:ascii="Times New Roman" w:hAnsi="Times New Roman" w:cs="Times New Roman"/>
          <w:b/>
          <w:sz w:val="24"/>
          <w:szCs w:val="24"/>
        </w:rPr>
        <w:lastRenderedPageBreak/>
        <w:t>General Discussion</w:t>
      </w:r>
    </w:p>
    <w:p w14:paraId="49C59A5E" w14:textId="7F82A86C" w:rsidR="0031006F" w:rsidRPr="00DF4F27" w:rsidRDefault="0031006F" w:rsidP="007C1A8F">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A growing area of research suggests that lay belief</w:t>
      </w:r>
      <w:r w:rsidR="00AA70A6" w:rsidRPr="00DF4F27">
        <w:rPr>
          <w:rFonts w:ascii="Times New Roman" w:hAnsi="Times New Roman" w:cs="Times New Roman"/>
          <w:sz w:val="24"/>
          <w:szCs w:val="24"/>
        </w:rPr>
        <w:t>s</w:t>
      </w:r>
      <w:r w:rsidRPr="00DF4F27">
        <w:rPr>
          <w:rFonts w:ascii="Times New Roman" w:hAnsi="Times New Roman" w:cs="Times New Roman"/>
          <w:sz w:val="24"/>
          <w:szCs w:val="24"/>
        </w:rPr>
        <w:t xml:space="preserve"> </w:t>
      </w:r>
      <w:r w:rsidR="001C4732" w:rsidRPr="00DF4F27">
        <w:rPr>
          <w:rFonts w:ascii="Times New Roman" w:hAnsi="Times New Roman" w:cs="Times New Roman"/>
          <w:sz w:val="24"/>
          <w:szCs w:val="24"/>
        </w:rPr>
        <w:t>about</w:t>
      </w:r>
      <w:r w:rsidRPr="00DF4F27">
        <w:rPr>
          <w:rFonts w:ascii="Times New Roman" w:hAnsi="Times New Roman" w:cs="Times New Roman"/>
          <w:sz w:val="24"/>
          <w:szCs w:val="24"/>
        </w:rPr>
        <w:t xml:space="preserve"> </w:t>
      </w:r>
      <w:r w:rsidR="00974778" w:rsidRPr="00DF4F27">
        <w:rPr>
          <w:rFonts w:ascii="Times New Roman" w:hAnsi="Times New Roman" w:cs="Times New Roman"/>
          <w:sz w:val="24"/>
          <w:szCs w:val="24"/>
        </w:rPr>
        <w:t xml:space="preserve">the </w:t>
      </w:r>
      <w:r w:rsidRPr="00DF4F27">
        <w:rPr>
          <w:rFonts w:ascii="Times New Roman" w:hAnsi="Times New Roman" w:cs="Times New Roman"/>
          <w:sz w:val="24"/>
          <w:szCs w:val="24"/>
        </w:rPr>
        <w:t xml:space="preserve">true </w:t>
      </w:r>
      <w:r w:rsidR="00974778" w:rsidRPr="00DF4F27">
        <w:rPr>
          <w:rFonts w:ascii="Times New Roman" w:hAnsi="Times New Roman" w:cs="Times New Roman"/>
          <w:sz w:val="24"/>
          <w:szCs w:val="24"/>
        </w:rPr>
        <w:t xml:space="preserve">self </w:t>
      </w:r>
      <w:r w:rsidR="00AA70A6" w:rsidRPr="00DF4F27">
        <w:rPr>
          <w:rFonts w:ascii="Times New Roman" w:hAnsi="Times New Roman" w:cs="Times New Roman"/>
          <w:sz w:val="24"/>
          <w:szCs w:val="24"/>
        </w:rPr>
        <w:t>are</w:t>
      </w:r>
      <w:r w:rsidR="00974778" w:rsidRPr="00DF4F27">
        <w:rPr>
          <w:rFonts w:ascii="Times New Roman" w:hAnsi="Times New Roman" w:cs="Times New Roman"/>
          <w:sz w:val="24"/>
          <w:szCs w:val="24"/>
        </w:rPr>
        <w:t xml:space="preserve"> widespread and</w:t>
      </w:r>
      <w:r w:rsidRPr="00DF4F27">
        <w:rPr>
          <w:rFonts w:ascii="Times New Roman" w:hAnsi="Times New Roman" w:cs="Times New Roman"/>
          <w:sz w:val="24"/>
          <w:szCs w:val="24"/>
        </w:rPr>
        <w:t xml:space="preserve"> psychologically consequential. </w:t>
      </w:r>
      <w:r w:rsidR="00014FCF" w:rsidRPr="00DF4F27">
        <w:rPr>
          <w:rFonts w:ascii="Times New Roman" w:hAnsi="Times New Roman" w:cs="Times New Roman"/>
          <w:sz w:val="24"/>
          <w:szCs w:val="24"/>
        </w:rPr>
        <w:t>Although</w:t>
      </w:r>
      <w:r w:rsidRPr="00DF4F27">
        <w:rPr>
          <w:rFonts w:ascii="Times New Roman" w:hAnsi="Times New Roman" w:cs="Times New Roman"/>
          <w:sz w:val="24"/>
          <w:szCs w:val="24"/>
        </w:rPr>
        <w:t xml:space="preserve"> there is no evidence that true selves literally exist (if anything, evidence suggests </w:t>
      </w:r>
      <w:r w:rsidR="00833A96" w:rsidRPr="00DF4F27">
        <w:rPr>
          <w:rFonts w:ascii="Times New Roman" w:hAnsi="Times New Roman" w:cs="Times New Roman"/>
          <w:sz w:val="24"/>
          <w:szCs w:val="24"/>
        </w:rPr>
        <w:t>the opposite</w:t>
      </w:r>
      <w:r w:rsidRPr="00DF4F27">
        <w:rPr>
          <w:rFonts w:ascii="Times New Roman" w:hAnsi="Times New Roman" w:cs="Times New Roman"/>
          <w:sz w:val="24"/>
          <w:szCs w:val="24"/>
        </w:rPr>
        <w:t>; e.g.</w:t>
      </w:r>
      <w:r w:rsidR="00163CB5" w:rsidRPr="00DF4F27">
        <w:rPr>
          <w:rFonts w:ascii="Times New Roman" w:hAnsi="Times New Roman" w:cs="Times New Roman"/>
          <w:sz w:val="24"/>
          <w:szCs w:val="24"/>
        </w:rPr>
        <w:t>,</w:t>
      </w:r>
      <w:r w:rsidRPr="00DF4F27">
        <w:rPr>
          <w:rFonts w:ascii="Times New Roman" w:hAnsi="Times New Roman" w:cs="Times New Roman"/>
          <w:sz w:val="24"/>
          <w:szCs w:val="24"/>
        </w:rPr>
        <w:t xml:space="preserve"> Baumeister, 1995), the extent to which people feel like they know </w:t>
      </w:r>
      <w:r w:rsidR="00406BE9" w:rsidRPr="00DF4F27">
        <w:rPr>
          <w:rFonts w:ascii="Times New Roman" w:hAnsi="Times New Roman" w:cs="Times New Roman"/>
          <w:sz w:val="24"/>
          <w:szCs w:val="24"/>
        </w:rPr>
        <w:t>(Schlegel et al.</w:t>
      </w:r>
      <w:r w:rsidRPr="00DF4F27">
        <w:rPr>
          <w:rFonts w:ascii="Times New Roman" w:hAnsi="Times New Roman" w:cs="Times New Roman"/>
          <w:sz w:val="24"/>
          <w:szCs w:val="24"/>
        </w:rPr>
        <w:t>, 2011; Schlegel</w:t>
      </w:r>
      <w:r w:rsidR="00406BE9" w:rsidRPr="00DF4F27">
        <w:rPr>
          <w:rFonts w:ascii="Times New Roman" w:hAnsi="Times New Roman" w:cs="Times New Roman"/>
          <w:sz w:val="24"/>
          <w:szCs w:val="24"/>
        </w:rPr>
        <w:t xml:space="preserve"> et al.,</w:t>
      </w:r>
      <w:r w:rsidRPr="00DF4F27">
        <w:rPr>
          <w:rFonts w:ascii="Times New Roman" w:hAnsi="Times New Roman" w:cs="Times New Roman"/>
          <w:sz w:val="24"/>
          <w:szCs w:val="24"/>
        </w:rPr>
        <w:t xml:space="preserve"> 2012) and express (</w:t>
      </w:r>
      <w:proofErr w:type="spellStart"/>
      <w:r w:rsidRPr="00DF4F27">
        <w:rPr>
          <w:rFonts w:ascii="Times New Roman" w:hAnsi="Times New Roman" w:cs="Times New Roman"/>
          <w:sz w:val="24"/>
          <w:szCs w:val="24"/>
        </w:rPr>
        <w:t>Kernis</w:t>
      </w:r>
      <w:proofErr w:type="spellEnd"/>
      <w:r w:rsidRPr="00DF4F27">
        <w:rPr>
          <w:rFonts w:ascii="Times New Roman" w:hAnsi="Times New Roman" w:cs="Times New Roman"/>
          <w:sz w:val="24"/>
          <w:szCs w:val="24"/>
        </w:rPr>
        <w:t xml:space="preserve"> &amp; Goldman, 2006) their true selves predicts a </w:t>
      </w:r>
      <w:r w:rsidR="009A597F">
        <w:rPr>
          <w:rFonts w:ascii="Times New Roman" w:hAnsi="Times New Roman" w:cs="Times New Roman"/>
          <w:sz w:val="24"/>
          <w:szCs w:val="24"/>
        </w:rPr>
        <w:t>range</w:t>
      </w:r>
      <w:r w:rsidRPr="00DF4F27">
        <w:rPr>
          <w:rFonts w:ascii="Times New Roman" w:hAnsi="Times New Roman" w:cs="Times New Roman"/>
          <w:sz w:val="24"/>
          <w:szCs w:val="24"/>
        </w:rPr>
        <w:t xml:space="preserve"> of well-being outcomes (</w:t>
      </w:r>
      <w:r w:rsidR="008929A2" w:rsidRPr="00DF4F27">
        <w:rPr>
          <w:rFonts w:ascii="Times New Roman" w:hAnsi="Times New Roman" w:cs="Times New Roman"/>
          <w:sz w:val="24"/>
          <w:szCs w:val="24"/>
        </w:rPr>
        <w:t xml:space="preserve">e.g., Bettencourt &amp; Sheldon, 2001; </w:t>
      </w:r>
      <w:r w:rsidR="009A597F">
        <w:rPr>
          <w:rFonts w:ascii="Times New Roman" w:hAnsi="Times New Roman" w:cs="Times New Roman"/>
          <w:sz w:val="24"/>
          <w:szCs w:val="24"/>
        </w:rPr>
        <w:t xml:space="preserve">Davis, Hicks, Schlegel, Smith, &amp; </w:t>
      </w:r>
      <w:proofErr w:type="spellStart"/>
      <w:r w:rsidR="009A597F">
        <w:rPr>
          <w:rFonts w:ascii="Times New Roman" w:hAnsi="Times New Roman" w:cs="Times New Roman"/>
          <w:sz w:val="24"/>
          <w:szCs w:val="24"/>
        </w:rPr>
        <w:t>Vess</w:t>
      </w:r>
      <w:proofErr w:type="spellEnd"/>
      <w:r w:rsidR="008929A2" w:rsidRPr="00DF4F27">
        <w:rPr>
          <w:rFonts w:ascii="Times New Roman" w:hAnsi="Times New Roman" w:cs="Times New Roman"/>
          <w:sz w:val="24"/>
          <w:szCs w:val="24"/>
        </w:rPr>
        <w:t xml:space="preserve">, 2015; Harter, Marold, </w:t>
      </w:r>
      <w:proofErr w:type="spellStart"/>
      <w:r w:rsidR="008929A2" w:rsidRPr="00DF4F27">
        <w:rPr>
          <w:rFonts w:ascii="Times New Roman" w:hAnsi="Times New Roman" w:cs="Times New Roman"/>
          <w:sz w:val="24"/>
          <w:szCs w:val="24"/>
        </w:rPr>
        <w:t>Whitesell</w:t>
      </w:r>
      <w:proofErr w:type="spellEnd"/>
      <w:r w:rsidR="008929A2" w:rsidRPr="00DF4F27">
        <w:rPr>
          <w:rFonts w:ascii="Times New Roman" w:hAnsi="Times New Roman" w:cs="Times New Roman"/>
          <w:sz w:val="24"/>
          <w:szCs w:val="24"/>
        </w:rPr>
        <w:t xml:space="preserve">, &amp; Cobbs, 1996; </w:t>
      </w:r>
      <w:proofErr w:type="spellStart"/>
      <w:r w:rsidR="008929A2" w:rsidRPr="00DF4F27">
        <w:rPr>
          <w:rFonts w:ascii="Times New Roman" w:hAnsi="Times New Roman" w:cs="Times New Roman"/>
          <w:sz w:val="24"/>
          <w:szCs w:val="24"/>
        </w:rPr>
        <w:t>Lakey</w:t>
      </w:r>
      <w:proofErr w:type="spellEnd"/>
      <w:r w:rsidR="008929A2" w:rsidRPr="00DF4F27">
        <w:rPr>
          <w:rFonts w:ascii="Times New Roman" w:hAnsi="Times New Roman" w:cs="Times New Roman"/>
          <w:sz w:val="24"/>
          <w:szCs w:val="24"/>
        </w:rPr>
        <w:t xml:space="preserve">, </w:t>
      </w:r>
      <w:proofErr w:type="spellStart"/>
      <w:r w:rsidR="008929A2" w:rsidRPr="00DF4F27">
        <w:rPr>
          <w:rFonts w:ascii="Times New Roman" w:hAnsi="Times New Roman" w:cs="Times New Roman"/>
          <w:sz w:val="24"/>
          <w:szCs w:val="24"/>
        </w:rPr>
        <w:t>Kernis</w:t>
      </w:r>
      <w:proofErr w:type="spellEnd"/>
      <w:r w:rsidR="008929A2" w:rsidRPr="00DF4F27">
        <w:rPr>
          <w:rFonts w:ascii="Times New Roman" w:hAnsi="Times New Roman" w:cs="Times New Roman"/>
          <w:sz w:val="24"/>
          <w:szCs w:val="24"/>
        </w:rPr>
        <w:t>, Heppner, &amp; Lance, 2008</w:t>
      </w:r>
      <w:r w:rsidRPr="00DF4F27">
        <w:rPr>
          <w:rFonts w:ascii="Times New Roman" w:hAnsi="Times New Roman" w:cs="Times New Roman"/>
          <w:sz w:val="24"/>
          <w:szCs w:val="24"/>
        </w:rPr>
        <w:t xml:space="preserve">). The current research provides a potential answer to </w:t>
      </w:r>
      <w:r w:rsidR="0096010A" w:rsidRPr="00DF4F27">
        <w:rPr>
          <w:rFonts w:ascii="Times New Roman" w:hAnsi="Times New Roman" w:cs="Times New Roman"/>
          <w:sz w:val="24"/>
          <w:szCs w:val="24"/>
        </w:rPr>
        <w:t xml:space="preserve">the question of </w:t>
      </w:r>
      <w:r w:rsidRPr="00DF4F27">
        <w:rPr>
          <w:rFonts w:ascii="Times New Roman" w:hAnsi="Times New Roman" w:cs="Times New Roman"/>
          <w:sz w:val="24"/>
          <w:szCs w:val="24"/>
        </w:rPr>
        <w:t xml:space="preserve">why people </w:t>
      </w:r>
      <w:r w:rsidR="00974778" w:rsidRPr="00DF4F27">
        <w:rPr>
          <w:rFonts w:ascii="Times New Roman" w:hAnsi="Times New Roman" w:cs="Times New Roman"/>
          <w:sz w:val="24"/>
          <w:szCs w:val="24"/>
        </w:rPr>
        <w:t xml:space="preserve">so commonly believe that they have “true” selves and why they </w:t>
      </w:r>
      <w:r w:rsidRPr="00DF4F27">
        <w:rPr>
          <w:rFonts w:ascii="Times New Roman" w:hAnsi="Times New Roman" w:cs="Times New Roman"/>
          <w:sz w:val="24"/>
          <w:szCs w:val="24"/>
        </w:rPr>
        <w:t>place such great emphasis on</w:t>
      </w:r>
      <w:r w:rsidR="005235A8" w:rsidRPr="00DF4F27">
        <w:rPr>
          <w:rFonts w:ascii="Times New Roman" w:hAnsi="Times New Roman" w:cs="Times New Roman"/>
          <w:sz w:val="24"/>
          <w:szCs w:val="24"/>
        </w:rPr>
        <w:t xml:space="preserve"> </w:t>
      </w:r>
      <w:r w:rsidR="00974778" w:rsidRPr="00DF4F27">
        <w:rPr>
          <w:rFonts w:ascii="Times New Roman" w:hAnsi="Times New Roman" w:cs="Times New Roman"/>
          <w:sz w:val="24"/>
          <w:szCs w:val="24"/>
        </w:rPr>
        <w:t>these presumed aspects of who they are:</w:t>
      </w:r>
      <w:r w:rsidRPr="00DF4F27">
        <w:rPr>
          <w:rFonts w:ascii="Times New Roman" w:hAnsi="Times New Roman" w:cs="Times New Roman"/>
          <w:sz w:val="24"/>
          <w:szCs w:val="24"/>
        </w:rPr>
        <w:t xml:space="preserve"> </w:t>
      </w:r>
      <w:r w:rsidR="00974778" w:rsidRPr="00DF4F27">
        <w:rPr>
          <w:rFonts w:ascii="Times New Roman" w:hAnsi="Times New Roman" w:cs="Times New Roman"/>
          <w:sz w:val="24"/>
          <w:szCs w:val="24"/>
        </w:rPr>
        <w:t>B</w:t>
      </w:r>
      <w:r w:rsidRPr="00DF4F27">
        <w:rPr>
          <w:rFonts w:ascii="Times New Roman" w:hAnsi="Times New Roman" w:cs="Times New Roman"/>
          <w:sz w:val="24"/>
          <w:szCs w:val="24"/>
        </w:rPr>
        <w:t xml:space="preserve">elief in a true self </w:t>
      </w:r>
      <w:r w:rsidR="00004614" w:rsidRPr="00DF4F27">
        <w:rPr>
          <w:rFonts w:ascii="Times New Roman" w:hAnsi="Times New Roman" w:cs="Times New Roman"/>
          <w:sz w:val="24"/>
          <w:szCs w:val="24"/>
        </w:rPr>
        <w:t xml:space="preserve">(one’s own and others’) </w:t>
      </w:r>
      <w:r w:rsidR="00974778" w:rsidRPr="00DF4F27">
        <w:rPr>
          <w:rFonts w:ascii="Times New Roman" w:hAnsi="Times New Roman" w:cs="Times New Roman"/>
          <w:sz w:val="24"/>
          <w:szCs w:val="24"/>
        </w:rPr>
        <w:t xml:space="preserve">may be </w:t>
      </w:r>
      <w:r w:rsidRPr="00DF4F27">
        <w:rPr>
          <w:rFonts w:ascii="Times New Roman" w:hAnsi="Times New Roman" w:cs="Times New Roman"/>
          <w:sz w:val="24"/>
          <w:szCs w:val="24"/>
        </w:rPr>
        <w:t xml:space="preserve">a </w:t>
      </w:r>
      <w:r w:rsidR="000806EA" w:rsidRPr="00DF4F27">
        <w:rPr>
          <w:rFonts w:ascii="Times New Roman" w:hAnsi="Times New Roman" w:cs="Times New Roman"/>
          <w:sz w:val="24"/>
          <w:szCs w:val="24"/>
        </w:rPr>
        <w:t>product</w:t>
      </w:r>
      <w:r w:rsidRPr="00DF4F27">
        <w:rPr>
          <w:rFonts w:ascii="Times New Roman" w:hAnsi="Times New Roman" w:cs="Times New Roman"/>
          <w:sz w:val="24"/>
          <w:szCs w:val="24"/>
        </w:rPr>
        <w:t xml:space="preserve"> of </w:t>
      </w:r>
      <w:r w:rsidR="00004614" w:rsidRPr="00DF4F27">
        <w:rPr>
          <w:rFonts w:ascii="Times New Roman" w:hAnsi="Times New Roman" w:cs="Times New Roman"/>
          <w:sz w:val="24"/>
          <w:szCs w:val="24"/>
        </w:rPr>
        <w:t>the</w:t>
      </w:r>
      <w:r w:rsidR="004F18DE" w:rsidRPr="00DF4F27">
        <w:rPr>
          <w:rFonts w:ascii="Times New Roman" w:hAnsi="Times New Roman" w:cs="Times New Roman"/>
          <w:sz w:val="24"/>
          <w:szCs w:val="24"/>
        </w:rPr>
        <w:t xml:space="preserve"> pervasive </w:t>
      </w:r>
      <w:r w:rsidRPr="00DF4F27">
        <w:rPr>
          <w:rFonts w:ascii="Times New Roman" w:hAnsi="Times New Roman" w:cs="Times New Roman"/>
          <w:sz w:val="24"/>
          <w:szCs w:val="24"/>
        </w:rPr>
        <w:t xml:space="preserve">cognitive tendency </w:t>
      </w:r>
      <w:r w:rsidR="00271D6B" w:rsidRPr="00DF4F27">
        <w:rPr>
          <w:rFonts w:ascii="Times New Roman" w:hAnsi="Times New Roman" w:cs="Times New Roman"/>
          <w:sz w:val="24"/>
          <w:szCs w:val="24"/>
        </w:rPr>
        <w:t>toward</w:t>
      </w:r>
      <w:r w:rsidRPr="00DF4F27">
        <w:rPr>
          <w:rFonts w:ascii="Times New Roman" w:hAnsi="Times New Roman" w:cs="Times New Roman"/>
          <w:sz w:val="24"/>
          <w:szCs w:val="24"/>
        </w:rPr>
        <w:t xml:space="preserve"> psychological essentialism (e.g., </w:t>
      </w:r>
      <w:proofErr w:type="spellStart"/>
      <w:r w:rsidRPr="00DF4F27">
        <w:rPr>
          <w:rFonts w:ascii="Times New Roman" w:hAnsi="Times New Roman" w:cs="Times New Roman"/>
          <w:sz w:val="24"/>
          <w:szCs w:val="24"/>
        </w:rPr>
        <w:t>Gelman</w:t>
      </w:r>
      <w:proofErr w:type="spellEnd"/>
      <w:r w:rsidRPr="00DF4F27">
        <w:rPr>
          <w:rFonts w:ascii="Times New Roman" w:hAnsi="Times New Roman" w:cs="Times New Roman"/>
          <w:sz w:val="24"/>
          <w:szCs w:val="24"/>
        </w:rPr>
        <w:t xml:space="preserve">, 2003; </w:t>
      </w:r>
      <w:proofErr w:type="spellStart"/>
      <w:r w:rsidRPr="00DF4F27">
        <w:rPr>
          <w:rFonts w:ascii="Times New Roman" w:hAnsi="Times New Roman" w:cs="Times New Roman"/>
          <w:sz w:val="24"/>
          <w:szCs w:val="24"/>
        </w:rPr>
        <w:t>Medin</w:t>
      </w:r>
      <w:proofErr w:type="spellEnd"/>
      <w:r w:rsidRPr="00DF4F27">
        <w:rPr>
          <w:rFonts w:ascii="Times New Roman" w:hAnsi="Times New Roman" w:cs="Times New Roman"/>
          <w:sz w:val="24"/>
          <w:szCs w:val="24"/>
        </w:rPr>
        <w:t xml:space="preserve"> &amp; </w:t>
      </w:r>
      <w:proofErr w:type="spellStart"/>
      <w:r w:rsidRPr="00DF4F27">
        <w:rPr>
          <w:rFonts w:ascii="Times New Roman" w:hAnsi="Times New Roman" w:cs="Times New Roman"/>
          <w:sz w:val="24"/>
          <w:szCs w:val="24"/>
        </w:rPr>
        <w:t>Ortony</w:t>
      </w:r>
      <w:proofErr w:type="spellEnd"/>
      <w:r w:rsidRPr="00DF4F27">
        <w:rPr>
          <w:rFonts w:ascii="Times New Roman" w:hAnsi="Times New Roman" w:cs="Times New Roman"/>
          <w:sz w:val="24"/>
          <w:szCs w:val="24"/>
        </w:rPr>
        <w:t xml:space="preserve">, 1989). </w:t>
      </w:r>
      <w:r w:rsidR="004F18DE" w:rsidRPr="00DF4F27">
        <w:rPr>
          <w:rFonts w:ascii="Times New Roman" w:hAnsi="Times New Roman" w:cs="Times New Roman"/>
          <w:sz w:val="24"/>
          <w:szCs w:val="24"/>
        </w:rPr>
        <w:t>Specifically, the</w:t>
      </w:r>
      <w:r w:rsidR="00974778" w:rsidRPr="00DF4F27">
        <w:rPr>
          <w:rFonts w:ascii="Times New Roman" w:hAnsi="Times New Roman" w:cs="Times New Roman"/>
          <w:sz w:val="24"/>
          <w:szCs w:val="24"/>
        </w:rPr>
        <w:t xml:space="preserve"> present</w:t>
      </w:r>
      <w:r w:rsidR="004F18DE" w:rsidRPr="00DF4F27">
        <w:rPr>
          <w:rFonts w:ascii="Times New Roman" w:hAnsi="Times New Roman" w:cs="Times New Roman"/>
          <w:sz w:val="24"/>
          <w:szCs w:val="24"/>
        </w:rPr>
        <w:t xml:space="preserve"> studies show that </w:t>
      </w:r>
      <w:r w:rsidR="00271D6B" w:rsidRPr="00DF4F27">
        <w:rPr>
          <w:rFonts w:ascii="Times New Roman" w:hAnsi="Times New Roman" w:cs="Times New Roman"/>
          <w:sz w:val="24"/>
          <w:szCs w:val="24"/>
        </w:rPr>
        <w:t xml:space="preserve">true-self beliefs resemble other </w:t>
      </w:r>
      <w:r w:rsidR="001A7FE9" w:rsidRPr="00DF4F27">
        <w:rPr>
          <w:rFonts w:ascii="Times New Roman" w:hAnsi="Times New Roman" w:cs="Times New Roman"/>
          <w:sz w:val="24"/>
          <w:szCs w:val="24"/>
        </w:rPr>
        <w:t>types of essentialist beliefs</w:t>
      </w:r>
      <w:r w:rsidR="0096010A" w:rsidRPr="00DF4F27">
        <w:rPr>
          <w:rFonts w:ascii="Times New Roman" w:hAnsi="Times New Roman" w:cs="Times New Roman"/>
          <w:sz w:val="24"/>
          <w:szCs w:val="24"/>
        </w:rPr>
        <w:t xml:space="preserve"> (Studies 1–4)</w:t>
      </w:r>
      <w:r w:rsidR="00271D6B" w:rsidRPr="00DF4F27">
        <w:rPr>
          <w:rFonts w:ascii="Times New Roman" w:hAnsi="Times New Roman" w:cs="Times New Roman"/>
          <w:sz w:val="24"/>
          <w:szCs w:val="24"/>
        </w:rPr>
        <w:t>, that believing in true selves is associated with endorsement of other essentialist beliefs</w:t>
      </w:r>
      <w:r w:rsidR="0096010A" w:rsidRPr="00DF4F27">
        <w:rPr>
          <w:rFonts w:ascii="Times New Roman" w:hAnsi="Times New Roman" w:cs="Times New Roman"/>
          <w:sz w:val="24"/>
          <w:szCs w:val="24"/>
        </w:rPr>
        <w:t xml:space="preserve"> (Study 5)</w:t>
      </w:r>
      <w:r w:rsidR="00271D6B" w:rsidRPr="00DF4F27">
        <w:rPr>
          <w:rFonts w:ascii="Times New Roman" w:hAnsi="Times New Roman" w:cs="Times New Roman"/>
          <w:sz w:val="24"/>
          <w:szCs w:val="24"/>
        </w:rPr>
        <w:t>, and that experimental manipulations of unrelated essentialist beliefs influence true-self beliefs</w:t>
      </w:r>
      <w:r w:rsidR="0096010A" w:rsidRPr="00DF4F27">
        <w:rPr>
          <w:rFonts w:ascii="Times New Roman" w:hAnsi="Times New Roman" w:cs="Times New Roman"/>
          <w:sz w:val="24"/>
          <w:szCs w:val="24"/>
        </w:rPr>
        <w:t xml:space="preserve"> (Studies 6–8)</w:t>
      </w:r>
      <w:r w:rsidR="00271D6B" w:rsidRPr="00DF4F27">
        <w:rPr>
          <w:rFonts w:ascii="Times New Roman" w:hAnsi="Times New Roman" w:cs="Times New Roman"/>
          <w:sz w:val="24"/>
          <w:szCs w:val="24"/>
        </w:rPr>
        <w:t>.</w:t>
      </w:r>
    </w:p>
    <w:p w14:paraId="10D07354" w14:textId="44741509" w:rsidR="0048168E" w:rsidRPr="00DF4F27" w:rsidRDefault="003B5A88" w:rsidP="007C1A8F">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In the present studies, we consistently found that the </w:t>
      </w:r>
      <w:r w:rsidR="00974778" w:rsidRPr="00DF4F27">
        <w:rPr>
          <w:rFonts w:ascii="Times New Roman" w:hAnsi="Times New Roman" w:cs="Times New Roman"/>
          <w:sz w:val="24"/>
          <w:szCs w:val="24"/>
        </w:rPr>
        <w:t xml:space="preserve">key </w:t>
      </w:r>
      <w:r w:rsidRPr="00DF4F27">
        <w:rPr>
          <w:rFonts w:ascii="Times New Roman" w:hAnsi="Times New Roman" w:cs="Times New Roman"/>
          <w:sz w:val="24"/>
          <w:szCs w:val="24"/>
        </w:rPr>
        <w:t>features of essences were expr</w:t>
      </w:r>
      <w:r w:rsidR="003A0322" w:rsidRPr="00DF4F27">
        <w:rPr>
          <w:rFonts w:ascii="Times New Roman" w:hAnsi="Times New Roman" w:cs="Times New Roman"/>
          <w:sz w:val="24"/>
          <w:szCs w:val="24"/>
        </w:rPr>
        <w:t>essed in</w:t>
      </w:r>
      <w:r w:rsidR="00685DDD" w:rsidRPr="00DF4F27">
        <w:rPr>
          <w:rFonts w:ascii="Times New Roman" w:hAnsi="Times New Roman" w:cs="Times New Roman"/>
          <w:sz w:val="24"/>
          <w:szCs w:val="24"/>
        </w:rPr>
        <w:t xml:space="preserve"> people</w:t>
      </w:r>
      <w:r w:rsidR="00FD28FC" w:rsidRPr="00DF4F27">
        <w:rPr>
          <w:rFonts w:ascii="Times New Roman" w:hAnsi="Times New Roman" w:cs="Times New Roman"/>
          <w:sz w:val="24"/>
          <w:szCs w:val="24"/>
        </w:rPr>
        <w:t>’</w:t>
      </w:r>
      <w:r w:rsidR="00685DDD" w:rsidRPr="00DF4F27">
        <w:rPr>
          <w:rFonts w:ascii="Times New Roman" w:hAnsi="Times New Roman" w:cs="Times New Roman"/>
          <w:sz w:val="24"/>
          <w:szCs w:val="24"/>
        </w:rPr>
        <w:t xml:space="preserve">s beliefs about </w:t>
      </w:r>
      <w:r w:rsidR="003E77D0" w:rsidRPr="00DF4F27">
        <w:rPr>
          <w:rFonts w:ascii="Times New Roman" w:hAnsi="Times New Roman" w:cs="Times New Roman"/>
          <w:sz w:val="24"/>
          <w:szCs w:val="24"/>
        </w:rPr>
        <w:t xml:space="preserve">the </w:t>
      </w:r>
      <w:r w:rsidR="00760F36" w:rsidRPr="00DF4F27">
        <w:rPr>
          <w:rFonts w:ascii="Times New Roman" w:hAnsi="Times New Roman" w:cs="Times New Roman"/>
          <w:sz w:val="24"/>
          <w:szCs w:val="24"/>
        </w:rPr>
        <w:t xml:space="preserve">true </w:t>
      </w:r>
      <w:r w:rsidR="003E77D0" w:rsidRPr="00DF4F27">
        <w:rPr>
          <w:rFonts w:ascii="Times New Roman" w:hAnsi="Times New Roman" w:cs="Times New Roman"/>
          <w:sz w:val="24"/>
          <w:szCs w:val="24"/>
        </w:rPr>
        <w:t>self</w:t>
      </w:r>
      <w:r w:rsidR="003A0322" w:rsidRPr="00DF4F27">
        <w:rPr>
          <w:rFonts w:ascii="Times New Roman" w:hAnsi="Times New Roman" w:cs="Times New Roman"/>
          <w:sz w:val="24"/>
          <w:szCs w:val="24"/>
        </w:rPr>
        <w:t xml:space="preserve">. </w:t>
      </w:r>
      <w:r w:rsidR="00974778" w:rsidRPr="00DF4F27">
        <w:rPr>
          <w:rFonts w:ascii="Times New Roman" w:hAnsi="Times New Roman" w:cs="Times New Roman"/>
          <w:sz w:val="24"/>
          <w:szCs w:val="24"/>
        </w:rPr>
        <w:t xml:space="preserve">To begin, </w:t>
      </w:r>
      <w:r w:rsidR="003A0322" w:rsidRPr="00DF4F27">
        <w:rPr>
          <w:rFonts w:ascii="Times New Roman" w:hAnsi="Times New Roman" w:cs="Times New Roman"/>
          <w:sz w:val="24"/>
          <w:szCs w:val="24"/>
        </w:rPr>
        <w:t>Studies 1</w:t>
      </w:r>
      <w:r w:rsidR="00271D6B" w:rsidRPr="00DF4F27">
        <w:rPr>
          <w:rFonts w:ascii="Times New Roman" w:hAnsi="Times New Roman" w:cs="Times New Roman"/>
          <w:sz w:val="24"/>
          <w:szCs w:val="24"/>
        </w:rPr>
        <w:t>A</w:t>
      </w:r>
      <w:r w:rsidR="003A0322" w:rsidRPr="00DF4F27">
        <w:rPr>
          <w:rFonts w:ascii="Times New Roman" w:hAnsi="Times New Roman" w:cs="Times New Roman"/>
          <w:sz w:val="24"/>
          <w:szCs w:val="24"/>
        </w:rPr>
        <w:t xml:space="preserve">, </w:t>
      </w:r>
      <w:r w:rsidR="00271D6B" w:rsidRPr="00DF4F27">
        <w:rPr>
          <w:rFonts w:ascii="Times New Roman" w:hAnsi="Times New Roman" w:cs="Times New Roman"/>
          <w:sz w:val="24"/>
          <w:szCs w:val="24"/>
        </w:rPr>
        <w:t>1B</w:t>
      </w:r>
      <w:r w:rsidR="003A0322" w:rsidRPr="00DF4F27">
        <w:rPr>
          <w:rFonts w:ascii="Times New Roman" w:hAnsi="Times New Roman" w:cs="Times New Roman"/>
          <w:sz w:val="24"/>
          <w:szCs w:val="24"/>
        </w:rPr>
        <w:t xml:space="preserve">, and </w:t>
      </w:r>
      <w:r w:rsidR="00271D6B" w:rsidRPr="00DF4F27">
        <w:rPr>
          <w:rFonts w:ascii="Times New Roman" w:hAnsi="Times New Roman" w:cs="Times New Roman"/>
          <w:sz w:val="24"/>
          <w:szCs w:val="24"/>
        </w:rPr>
        <w:t>2</w:t>
      </w:r>
      <w:r w:rsidR="003A0322" w:rsidRPr="00DF4F27">
        <w:rPr>
          <w:rFonts w:ascii="Times New Roman" w:hAnsi="Times New Roman" w:cs="Times New Roman"/>
          <w:sz w:val="24"/>
          <w:szCs w:val="24"/>
        </w:rPr>
        <w:t xml:space="preserve"> demonstrated that people regard the true self as immutable</w:t>
      </w:r>
      <w:r w:rsidR="00760F36" w:rsidRPr="00DF4F27">
        <w:rPr>
          <w:rFonts w:ascii="Times New Roman" w:hAnsi="Times New Roman" w:cs="Times New Roman"/>
          <w:sz w:val="24"/>
          <w:szCs w:val="24"/>
        </w:rPr>
        <w:t>. Specifically</w:t>
      </w:r>
      <w:r w:rsidR="003A0322" w:rsidRPr="00DF4F27">
        <w:rPr>
          <w:rFonts w:ascii="Times New Roman" w:hAnsi="Times New Roman" w:cs="Times New Roman"/>
          <w:sz w:val="24"/>
          <w:szCs w:val="24"/>
        </w:rPr>
        <w:t>,</w:t>
      </w:r>
      <w:r w:rsidR="00760F36" w:rsidRPr="00DF4F27">
        <w:rPr>
          <w:rFonts w:ascii="Times New Roman" w:hAnsi="Times New Roman" w:cs="Times New Roman"/>
          <w:sz w:val="24"/>
          <w:szCs w:val="24"/>
        </w:rPr>
        <w:t xml:space="preserve"> people thought their true selves were</w:t>
      </w:r>
      <w:r w:rsidR="003A0322" w:rsidRPr="00DF4F27">
        <w:rPr>
          <w:rFonts w:ascii="Times New Roman" w:hAnsi="Times New Roman" w:cs="Times New Roman"/>
          <w:sz w:val="24"/>
          <w:szCs w:val="24"/>
        </w:rPr>
        <w:t xml:space="preserve"> unlikely to change 30 years in the future (Study 1</w:t>
      </w:r>
      <w:r w:rsidR="00271D6B" w:rsidRPr="00DF4F27">
        <w:rPr>
          <w:rFonts w:ascii="Times New Roman" w:hAnsi="Times New Roman" w:cs="Times New Roman"/>
          <w:sz w:val="24"/>
          <w:szCs w:val="24"/>
        </w:rPr>
        <w:t>A</w:t>
      </w:r>
      <w:r w:rsidR="003A0322" w:rsidRPr="00DF4F27">
        <w:rPr>
          <w:rFonts w:ascii="Times New Roman" w:hAnsi="Times New Roman" w:cs="Times New Roman"/>
          <w:sz w:val="24"/>
          <w:szCs w:val="24"/>
        </w:rPr>
        <w:t>)</w:t>
      </w:r>
      <w:r w:rsidR="00760F36" w:rsidRPr="00DF4F27">
        <w:rPr>
          <w:rFonts w:ascii="Times New Roman" w:hAnsi="Times New Roman" w:cs="Times New Roman"/>
          <w:sz w:val="24"/>
          <w:szCs w:val="24"/>
        </w:rPr>
        <w:t xml:space="preserve">, unlikely to be different </w:t>
      </w:r>
      <w:r w:rsidR="003A0322" w:rsidRPr="00DF4F27">
        <w:rPr>
          <w:rFonts w:ascii="Times New Roman" w:hAnsi="Times New Roman" w:cs="Times New Roman"/>
          <w:sz w:val="24"/>
          <w:szCs w:val="24"/>
        </w:rPr>
        <w:t xml:space="preserve">in a radically different sociohistorical context (Study </w:t>
      </w:r>
      <w:r w:rsidR="00271D6B" w:rsidRPr="00DF4F27">
        <w:rPr>
          <w:rFonts w:ascii="Times New Roman" w:hAnsi="Times New Roman" w:cs="Times New Roman"/>
          <w:sz w:val="24"/>
          <w:szCs w:val="24"/>
        </w:rPr>
        <w:t>1B</w:t>
      </w:r>
      <w:r w:rsidR="003A0322" w:rsidRPr="00DF4F27">
        <w:rPr>
          <w:rFonts w:ascii="Times New Roman" w:hAnsi="Times New Roman" w:cs="Times New Roman"/>
          <w:sz w:val="24"/>
          <w:szCs w:val="24"/>
        </w:rPr>
        <w:t xml:space="preserve">), and already present </w:t>
      </w:r>
      <w:r w:rsidR="00760F36" w:rsidRPr="00DF4F27">
        <w:rPr>
          <w:rFonts w:ascii="Times New Roman" w:hAnsi="Times New Roman" w:cs="Times New Roman"/>
          <w:sz w:val="24"/>
          <w:szCs w:val="24"/>
        </w:rPr>
        <w:t xml:space="preserve">within themselves </w:t>
      </w:r>
      <w:r w:rsidR="003A0322" w:rsidRPr="00DF4F27">
        <w:rPr>
          <w:rFonts w:ascii="Times New Roman" w:hAnsi="Times New Roman" w:cs="Times New Roman"/>
          <w:sz w:val="24"/>
          <w:szCs w:val="24"/>
        </w:rPr>
        <w:t xml:space="preserve">10 years in the past (Study </w:t>
      </w:r>
      <w:r w:rsidR="00271D6B" w:rsidRPr="00DF4F27">
        <w:rPr>
          <w:rFonts w:ascii="Times New Roman" w:hAnsi="Times New Roman" w:cs="Times New Roman"/>
          <w:sz w:val="24"/>
          <w:szCs w:val="24"/>
        </w:rPr>
        <w:t>2</w:t>
      </w:r>
      <w:r w:rsidR="003A0322" w:rsidRPr="00DF4F27">
        <w:rPr>
          <w:rFonts w:ascii="Times New Roman" w:hAnsi="Times New Roman" w:cs="Times New Roman"/>
          <w:sz w:val="24"/>
          <w:szCs w:val="24"/>
        </w:rPr>
        <w:t xml:space="preserve">). Studies </w:t>
      </w:r>
      <w:r w:rsidR="00271D6B" w:rsidRPr="00DF4F27">
        <w:rPr>
          <w:rFonts w:ascii="Times New Roman" w:hAnsi="Times New Roman" w:cs="Times New Roman"/>
          <w:sz w:val="24"/>
          <w:szCs w:val="24"/>
        </w:rPr>
        <w:t>3</w:t>
      </w:r>
      <w:r w:rsidR="003A0322" w:rsidRPr="00DF4F27">
        <w:rPr>
          <w:rFonts w:ascii="Times New Roman" w:hAnsi="Times New Roman" w:cs="Times New Roman"/>
          <w:sz w:val="24"/>
          <w:szCs w:val="24"/>
        </w:rPr>
        <w:t xml:space="preserve"> and </w:t>
      </w:r>
      <w:r w:rsidR="00271D6B" w:rsidRPr="00DF4F27">
        <w:rPr>
          <w:rFonts w:ascii="Times New Roman" w:hAnsi="Times New Roman" w:cs="Times New Roman"/>
          <w:sz w:val="24"/>
          <w:szCs w:val="24"/>
        </w:rPr>
        <w:t>4</w:t>
      </w:r>
      <w:r w:rsidR="003A0322" w:rsidRPr="00DF4F27">
        <w:rPr>
          <w:rFonts w:ascii="Times New Roman" w:hAnsi="Times New Roman" w:cs="Times New Roman"/>
          <w:sz w:val="24"/>
          <w:szCs w:val="24"/>
        </w:rPr>
        <w:t xml:space="preserve"> replicated this </w:t>
      </w:r>
      <w:r w:rsidR="00760F36" w:rsidRPr="00DF4F27">
        <w:rPr>
          <w:rFonts w:ascii="Times New Roman" w:hAnsi="Times New Roman" w:cs="Times New Roman"/>
          <w:sz w:val="24"/>
          <w:szCs w:val="24"/>
        </w:rPr>
        <w:t>general pattern</w:t>
      </w:r>
      <w:r w:rsidR="003A0322" w:rsidRPr="00DF4F27">
        <w:rPr>
          <w:rFonts w:ascii="Times New Roman" w:hAnsi="Times New Roman" w:cs="Times New Roman"/>
          <w:sz w:val="24"/>
          <w:szCs w:val="24"/>
        </w:rPr>
        <w:t xml:space="preserve">, </w:t>
      </w:r>
      <w:r w:rsidR="00760F36" w:rsidRPr="00DF4F27">
        <w:rPr>
          <w:rFonts w:ascii="Times New Roman" w:hAnsi="Times New Roman" w:cs="Times New Roman"/>
          <w:sz w:val="24"/>
          <w:szCs w:val="24"/>
        </w:rPr>
        <w:t xml:space="preserve">while also documenting </w:t>
      </w:r>
      <w:r w:rsidR="003A0322" w:rsidRPr="00DF4F27">
        <w:rPr>
          <w:rFonts w:ascii="Times New Roman" w:hAnsi="Times New Roman" w:cs="Times New Roman"/>
          <w:sz w:val="24"/>
          <w:szCs w:val="24"/>
        </w:rPr>
        <w:t xml:space="preserve">the presence of five other </w:t>
      </w:r>
      <w:r w:rsidR="00974778" w:rsidRPr="00DF4F27">
        <w:rPr>
          <w:rFonts w:ascii="Times New Roman" w:hAnsi="Times New Roman" w:cs="Times New Roman"/>
          <w:sz w:val="24"/>
          <w:szCs w:val="24"/>
        </w:rPr>
        <w:t>aspects of essentialism</w:t>
      </w:r>
      <w:r w:rsidR="003A0322" w:rsidRPr="00DF4F27">
        <w:rPr>
          <w:rFonts w:ascii="Times New Roman" w:hAnsi="Times New Roman" w:cs="Times New Roman"/>
          <w:sz w:val="24"/>
          <w:szCs w:val="24"/>
        </w:rPr>
        <w:t xml:space="preserve"> in reasoning about the true self</w:t>
      </w:r>
      <w:r w:rsidR="0052322C" w:rsidRPr="00DF4F27">
        <w:rPr>
          <w:rFonts w:ascii="Times New Roman" w:hAnsi="Times New Roman" w:cs="Times New Roman"/>
          <w:sz w:val="24"/>
          <w:szCs w:val="24"/>
        </w:rPr>
        <w:t xml:space="preserve"> (discreteness, </w:t>
      </w:r>
      <w:proofErr w:type="spellStart"/>
      <w:r w:rsidR="0052322C" w:rsidRPr="00DF4F27">
        <w:rPr>
          <w:rFonts w:ascii="Times New Roman" w:hAnsi="Times New Roman" w:cs="Times New Roman"/>
          <w:sz w:val="24"/>
          <w:szCs w:val="24"/>
        </w:rPr>
        <w:lastRenderedPageBreak/>
        <w:t>informativeness</w:t>
      </w:r>
      <w:proofErr w:type="spellEnd"/>
      <w:r w:rsidR="0052322C" w:rsidRPr="00DF4F27">
        <w:rPr>
          <w:rFonts w:ascii="Times New Roman" w:hAnsi="Times New Roman" w:cs="Times New Roman"/>
          <w:sz w:val="24"/>
          <w:szCs w:val="24"/>
        </w:rPr>
        <w:t>, inherence, consistency, and</w:t>
      </w:r>
      <w:r w:rsidR="00FF1DE8" w:rsidRPr="00DF4F27">
        <w:rPr>
          <w:rFonts w:ascii="Times New Roman" w:hAnsi="Times New Roman" w:cs="Times New Roman"/>
          <w:sz w:val="24"/>
          <w:szCs w:val="24"/>
        </w:rPr>
        <w:t>, albeit with some inconsistencies,</w:t>
      </w:r>
      <w:r w:rsidR="0052322C" w:rsidRPr="00DF4F27">
        <w:rPr>
          <w:rFonts w:ascii="Times New Roman" w:hAnsi="Times New Roman" w:cs="Times New Roman"/>
          <w:sz w:val="24"/>
          <w:szCs w:val="24"/>
        </w:rPr>
        <w:t xml:space="preserve"> biological basis)</w:t>
      </w:r>
      <w:r w:rsidR="003A0322" w:rsidRPr="00DF4F27">
        <w:rPr>
          <w:rFonts w:ascii="Times New Roman" w:hAnsi="Times New Roman" w:cs="Times New Roman"/>
          <w:sz w:val="24"/>
          <w:szCs w:val="24"/>
        </w:rPr>
        <w:t>.</w:t>
      </w:r>
      <w:r w:rsidR="007A41E1" w:rsidRPr="00DF4F27">
        <w:rPr>
          <w:rFonts w:ascii="Times New Roman" w:hAnsi="Times New Roman" w:cs="Times New Roman"/>
          <w:sz w:val="24"/>
          <w:szCs w:val="24"/>
        </w:rPr>
        <w:t xml:space="preserve"> </w:t>
      </w:r>
      <w:r w:rsidR="00FD28FC" w:rsidRPr="00DF4F27">
        <w:rPr>
          <w:rFonts w:ascii="Times New Roman" w:hAnsi="Times New Roman" w:cs="Times New Roman"/>
          <w:sz w:val="24"/>
          <w:szCs w:val="24"/>
        </w:rPr>
        <w:t>We also found</w:t>
      </w:r>
      <w:r w:rsidR="007A41E1" w:rsidRPr="00DF4F27">
        <w:rPr>
          <w:rFonts w:ascii="Times New Roman" w:hAnsi="Times New Roman" w:cs="Times New Roman"/>
          <w:sz w:val="24"/>
          <w:szCs w:val="24"/>
        </w:rPr>
        <w:t xml:space="preserve">, in Studies </w:t>
      </w:r>
      <w:r w:rsidR="00271D6B" w:rsidRPr="00DF4F27">
        <w:rPr>
          <w:rFonts w:ascii="Times New Roman" w:hAnsi="Times New Roman" w:cs="Times New Roman"/>
          <w:sz w:val="24"/>
          <w:szCs w:val="24"/>
        </w:rPr>
        <w:t>2</w:t>
      </w:r>
      <w:r w:rsidR="007A41E1" w:rsidRPr="00DF4F27">
        <w:rPr>
          <w:rFonts w:ascii="Times New Roman" w:hAnsi="Times New Roman" w:cs="Times New Roman"/>
          <w:sz w:val="24"/>
          <w:szCs w:val="24"/>
        </w:rPr>
        <w:t xml:space="preserve"> and </w:t>
      </w:r>
      <w:r w:rsidR="00271D6B" w:rsidRPr="00DF4F27">
        <w:rPr>
          <w:rFonts w:ascii="Times New Roman" w:hAnsi="Times New Roman" w:cs="Times New Roman"/>
          <w:sz w:val="24"/>
          <w:szCs w:val="24"/>
        </w:rPr>
        <w:t>4</w:t>
      </w:r>
      <w:r w:rsidR="007A41E1" w:rsidRPr="00DF4F27">
        <w:rPr>
          <w:rFonts w:ascii="Times New Roman" w:hAnsi="Times New Roman" w:cs="Times New Roman"/>
          <w:sz w:val="24"/>
          <w:szCs w:val="24"/>
        </w:rPr>
        <w:t>,</w:t>
      </w:r>
      <w:r w:rsidR="00FD28FC" w:rsidRPr="00DF4F27">
        <w:rPr>
          <w:rFonts w:ascii="Times New Roman" w:hAnsi="Times New Roman" w:cs="Times New Roman"/>
          <w:sz w:val="24"/>
          <w:szCs w:val="24"/>
        </w:rPr>
        <w:t xml:space="preserve"> that </w:t>
      </w:r>
      <w:r w:rsidR="003E77D0" w:rsidRPr="00DF4F27">
        <w:rPr>
          <w:rFonts w:ascii="Times New Roman" w:hAnsi="Times New Roman" w:cs="Times New Roman"/>
          <w:sz w:val="24"/>
          <w:szCs w:val="24"/>
        </w:rPr>
        <w:t xml:space="preserve">the characteristics of </w:t>
      </w:r>
      <w:r w:rsidR="00FD28FC" w:rsidRPr="00DF4F27">
        <w:rPr>
          <w:rFonts w:ascii="Times New Roman" w:hAnsi="Times New Roman" w:cs="Times New Roman"/>
          <w:sz w:val="24"/>
          <w:szCs w:val="24"/>
        </w:rPr>
        <w:t xml:space="preserve">essentialist </w:t>
      </w:r>
      <w:r w:rsidR="003E77D0" w:rsidRPr="00DF4F27">
        <w:rPr>
          <w:rFonts w:ascii="Times New Roman" w:hAnsi="Times New Roman" w:cs="Times New Roman"/>
          <w:sz w:val="24"/>
          <w:szCs w:val="24"/>
        </w:rPr>
        <w:t xml:space="preserve">reasoning </w:t>
      </w:r>
      <w:r w:rsidR="00FD28FC" w:rsidRPr="00DF4F27">
        <w:rPr>
          <w:rFonts w:ascii="Times New Roman" w:hAnsi="Times New Roman" w:cs="Times New Roman"/>
          <w:sz w:val="24"/>
          <w:szCs w:val="24"/>
        </w:rPr>
        <w:t>were present to a greater extent in reasoning about the true self than the act</w:t>
      </w:r>
      <w:r w:rsidR="00851E47" w:rsidRPr="00DF4F27">
        <w:rPr>
          <w:rFonts w:ascii="Times New Roman" w:hAnsi="Times New Roman" w:cs="Times New Roman"/>
          <w:sz w:val="24"/>
          <w:szCs w:val="24"/>
        </w:rPr>
        <w:t>ual (behavioral, everyday) self. Moving beyond these demonstrations that true-self beliefs resemble other essentialist beliefs in important respects, Studies 5A and 5B show</w:t>
      </w:r>
      <w:r w:rsidR="000B6B05" w:rsidRPr="00DF4F27">
        <w:rPr>
          <w:rFonts w:ascii="Times New Roman" w:hAnsi="Times New Roman" w:cs="Times New Roman"/>
          <w:sz w:val="24"/>
          <w:szCs w:val="24"/>
        </w:rPr>
        <w:t>ed</w:t>
      </w:r>
      <w:r w:rsidR="00851E47" w:rsidRPr="00DF4F27">
        <w:rPr>
          <w:rFonts w:ascii="Times New Roman" w:hAnsi="Times New Roman" w:cs="Times New Roman"/>
          <w:sz w:val="24"/>
          <w:szCs w:val="24"/>
        </w:rPr>
        <w:t xml:space="preserve"> that endorsement of true-self beliefs is in fact empirically associated with </w:t>
      </w:r>
      <w:r w:rsidR="001A7FE9" w:rsidRPr="00DF4F27">
        <w:rPr>
          <w:rFonts w:ascii="Times New Roman" w:hAnsi="Times New Roman" w:cs="Times New Roman"/>
          <w:sz w:val="24"/>
          <w:szCs w:val="24"/>
        </w:rPr>
        <w:t>holding</w:t>
      </w:r>
      <w:r w:rsidR="00851E47" w:rsidRPr="00DF4F27">
        <w:rPr>
          <w:rFonts w:ascii="Times New Roman" w:hAnsi="Times New Roman" w:cs="Times New Roman"/>
          <w:sz w:val="24"/>
          <w:szCs w:val="24"/>
        </w:rPr>
        <w:t xml:space="preserve"> other essentialist beliefs, consistent with the idea that common processes give rise to all of these beliefs. Finally, Studies 6, 7</w:t>
      </w:r>
      <w:r w:rsidR="000B6B05" w:rsidRPr="00DF4F27">
        <w:rPr>
          <w:rFonts w:ascii="Times New Roman" w:hAnsi="Times New Roman" w:cs="Times New Roman"/>
          <w:sz w:val="24"/>
          <w:szCs w:val="24"/>
        </w:rPr>
        <w:t>,</w:t>
      </w:r>
      <w:r w:rsidR="00851E47" w:rsidRPr="00DF4F27">
        <w:rPr>
          <w:rFonts w:ascii="Times New Roman" w:hAnsi="Times New Roman" w:cs="Times New Roman"/>
          <w:sz w:val="24"/>
          <w:szCs w:val="24"/>
        </w:rPr>
        <w:t xml:space="preserve"> and 8 illustrate</w:t>
      </w:r>
      <w:r w:rsidR="000B6B05" w:rsidRPr="00DF4F27">
        <w:rPr>
          <w:rFonts w:ascii="Times New Roman" w:hAnsi="Times New Roman" w:cs="Times New Roman"/>
          <w:sz w:val="24"/>
          <w:szCs w:val="24"/>
        </w:rPr>
        <w:t>d</w:t>
      </w:r>
      <w:r w:rsidR="00851E47" w:rsidRPr="00DF4F27">
        <w:rPr>
          <w:rFonts w:ascii="Times New Roman" w:hAnsi="Times New Roman" w:cs="Times New Roman"/>
          <w:sz w:val="24"/>
          <w:szCs w:val="24"/>
        </w:rPr>
        <w:t xml:space="preserve"> that undermining vs. boosting essentialist beliefs in various domains (race, personality, and gender, respectively) had a corresponding effect on true-self beliefs. </w:t>
      </w:r>
    </w:p>
    <w:p w14:paraId="4AC6494D" w14:textId="5CAD6320" w:rsidR="00274B35" w:rsidRPr="00DF4F27" w:rsidRDefault="00CB20CD" w:rsidP="00452BFC">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T</w:t>
      </w:r>
      <w:r w:rsidR="0048168E" w:rsidRPr="00DF4F27">
        <w:rPr>
          <w:rFonts w:ascii="Times New Roman" w:hAnsi="Times New Roman" w:cs="Times New Roman"/>
          <w:sz w:val="24"/>
          <w:szCs w:val="24"/>
        </w:rPr>
        <w:t>ogether, t</w:t>
      </w:r>
      <w:r w:rsidRPr="00DF4F27">
        <w:rPr>
          <w:rFonts w:ascii="Times New Roman" w:hAnsi="Times New Roman" w:cs="Times New Roman"/>
          <w:sz w:val="24"/>
          <w:szCs w:val="24"/>
        </w:rPr>
        <w:t xml:space="preserve">he results of </w:t>
      </w:r>
      <w:r w:rsidR="0048168E" w:rsidRPr="00DF4F27">
        <w:rPr>
          <w:rFonts w:ascii="Times New Roman" w:hAnsi="Times New Roman" w:cs="Times New Roman"/>
          <w:sz w:val="24"/>
          <w:szCs w:val="24"/>
        </w:rPr>
        <w:t xml:space="preserve">these </w:t>
      </w:r>
      <w:r w:rsidRPr="00DF4F27">
        <w:rPr>
          <w:rFonts w:ascii="Times New Roman" w:hAnsi="Times New Roman" w:cs="Times New Roman"/>
          <w:sz w:val="24"/>
          <w:szCs w:val="24"/>
        </w:rPr>
        <w:t xml:space="preserve">studies </w:t>
      </w:r>
      <w:r w:rsidR="0048168E" w:rsidRPr="00DF4F27">
        <w:rPr>
          <w:rFonts w:ascii="Times New Roman" w:hAnsi="Times New Roman" w:cs="Times New Roman"/>
          <w:sz w:val="24"/>
          <w:szCs w:val="24"/>
        </w:rPr>
        <w:t>provide compelling support for</w:t>
      </w:r>
      <w:r w:rsidR="001A7FE9" w:rsidRPr="00DF4F27">
        <w:rPr>
          <w:rFonts w:ascii="Times New Roman" w:hAnsi="Times New Roman" w:cs="Times New Roman"/>
          <w:sz w:val="24"/>
          <w:szCs w:val="24"/>
        </w:rPr>
        <w:t xml:space="preserve"> our hypothesis </w:t>
      </w:r>
      <w:proofErr w:type="gramStart"/>
      <w:r w:rsidR="001A7FE9" w:rsidRPr="00DF4F27">
        <w:rPr>
          <w:rFonts w:ascii="Times New Roman" w:hAnsi="Times New Roman" w:cs="Times New Roman"/>
          <w:sz w:val="24"/>
          <w:szCs w:val="24"/>
        </w:rPr>
        <w:t xml:space="preserve">that </w:t>
      </w:r>
      <w:r w:rsidRPr="00DF4F27">
        <w:rPr>
          <w:rFonts w:ascii="Times New Roman" w:hAnsi="Times New Roman" w:cs="Times New Roman"/>
          <w:sz w:val="24"/>
          <w:szCs w:val="24"/>
        </w:rPr>
        <w:t>true-self beliefs</w:t>
      </w:r>
      <w:proofErr w:type="gramEnd"/>
      <w:r w:rsidR="00D53C91" w:rsidRPr="00DF4F27">
        <w:rPr>
          <w:rFonts w:ascii="Times New Roman" w:hAnsi="Times New Roman" w:cs="Times New Roman"/>
          <w:sz w:val="24"/>
          <w:szCs w:val="24"/>
        </w:rPr>
        <w:t>, whether about one’s own true self or about true selves in general</w:t>
      </w:r>
      <w:r w:rsidR="001A7FE9" w:rsidRPr="00DF4F27">
        <w:rPr>
          <w:rFonts w:ascii="Times New Roman" w:hAnsi="Times New Roman" w:cs="Times New Roman"/>
          <w:sz w:val="24"/>
          <w:szCs w:val="24"/>
        </w:rPr>
        <w:t>,</w:t>
      </w:r>
      <w:r w:rsidR="00D53C91" w:rsidRPr="00DF4F27">
        <w:rPr>
          <w:rFonts w:ascii="Times New Roman" w:hAnsi="Times New Roman" w:cs="Times New Roman"/>
          <w:sz w:val="24"/>
          <w:szCs w:val="24"/>
        </w:rPr>
        <w:t xml:space="preserve"> </w:t>
      </w:r>
      <w:r w:rsidR="00592914" w:rsidRPr="00DF4F27">
        <w:rPr>
          <w:rFonts w:ascii="Times New Roman" w:hAnsi="Times New Roman" w:cs="Times New Roman"/>
          <w:sz w:val="24"/>
          <w:szCs w:val="24"/>
        </w:rPr>
        <w:t xml:space="preserve">arise as a </w:t>
      </w:r>
      <w:r w:rsidR="00FF1DE8" w:rsidRPr="00DF4F27">
        <w:rPr>
          <w:rFonts w:ascii="Times New Roman" w:hAnsi="Times New Roman" w:cs="Times New Roman"/>
          <w:sz w:val="24"/>
          <w:szCs w:val="24"/>
        </w:rPr>
        <w:t xml:space="preserve">result </w:t>
      </w:r>
      <w:r w:rsidR="00592914" w:rsidRPr="00DF4F27">
        <w:rPr>
          <w:rFonts w:ascii="Times New Roman" w:hAnsi="Times New Roman" w:cs="Times New Roman"/>
          <w:sz w:val="24"/>
          <w:szCs w:val="24"/>
        </w:rPr>
        <w:t>of essentialist reasoning about the self</w:t>
      </w:r>
      <w:r w:rsidRPr="00DF4F27">
        <w:rPr>
          <w:rFonts w:ascii="Times New Roman" w:hAnsi="Times New Roman" w:cs="Times New Roman"/>
          <w:sz w:val="24"/>
          <w:szCs w:val="24"/>
        </w:rPr>
        <w:t>.</w:t>
      </w:r>
      <w:r w:rsidR="00540C5C" w:rsidRPr="00DF4F27">
        <w:rPr>
          <w:rFonts w:ascii="Times New Roman" w:hAnsi="Times New Roman" w:cs="Times New Roman"/>
          <w:sz w:val="24"/>
          <w:szCs w:val="24"/>
        </w:rPr>
        <w:t xml:space="preserve"> </w:t>
      </w:r>
      <w:r w:rsidR="00476658" w:rsidRPr="00DF4F27">
        <w:rPr>
          <w:rFonts w:ascii="Times New Roman" w:hAnsi="Times New Roman" w:cs="Times New Roman"/>
          <w:sz w:val="24"/>
          <w:szCs w:val="24"/>
        </w:rPr>
        <w:t xml:space="preserve">Psychological essentialism is a robust phenomenon, evident in </w:t>
      </w:r>
      <w:r w:rsidR="004259E7" w:rsidRPr="00DF4F27">
        <w:rPr>
          <w:rFonts w:ascii="Times New Roman" w:hAnsi="Times New Roman" w:cs="Times New Roman"/>
          <w:sz w:val="24"/>
          <w:szCs w:val="24"/>
        </w:rPr>
        <w:t>how people the world over reason about social and natural categories (e.g.</w:t>
      </w:r>
      <w:r w:rsidR="003E77D0" w:rsidRPr="00DF4F27">
        <w:rPr>
          <w:rFonts w:ascii="Times New Roman" w:hAnsi="Times New Roman" w:cs="Times New Roman"/>
          <w:sz w:val="24"/>
          <w:szCs w:val="24"/>
        </w:rPr>
        <w:t>,</w:t>
      </w:r>
      <w:r w:rsidR="004259E7" w:rsidRPr="00DF4F27">
        <w:rPr>
          <w:rFonts w:ascii="Times New Roman" w:hAnsi="Times New Roman" w:cs="Times New Roman"/>
          <w:sz w:val="24"/>
          <w:szCs w:val="24"/>
        </w:rPr>
        <w:t xml:space="preserve"> </w:t>
      </w:r>
      <w:proofErr w:type="spellStart"/>
      <w:r w:rsidR="00F60FCB" w:rsidRPr="00DF4F27">
        <w:rPr>
          <w:rFonts w:ascii="Times New Roman" w:hAnsi="Times New Roman" w:cs="Times New Roman"/>
          <w:sz w:val="24"/>
          <w:szCs w:val="24"/>
        </w:rPr>
        <w:t>Atran</w:t>
      </w:r>
      <w:proofErr w:type="spellEnd"/>
      <w:r w:rsidR="00F60FCB" w:rsidRPr="00DF4F27">
        <w:rPr>
          <w:rFonts w:ascii="Times New Roman" w:hAnsi="Times New Roman" w:cs="Times New Roman"/>
          <w:sz w:val="24"/>
          <w:szCs w:val="24"/>
        </w:rPr>
        <w:t xml:space="preserve"> et al., 2001; Errington, 1989; </w:t>
      </w:r>
      <w:proofErr w:type="spellStart"/>
      <w:r w:rsidR="00F60FCB" w:rsidRPr="00DF4F27">
        <w:rPr>
          <w:rFonts w:ascii="Times New Roman" w:hAnsi="Times New Roman" w:cs="Times New Roman"/>
          <w:sz w:val="24"/>
          <w:szCs w:val="24"/>
        </w:rPr>
        <w:t>Gelman</w:t>
      </w:r>
      <w:proofErr w:type="spellEnd"/>
      <w:r w:rsidR="00F60FCB" w:rsidRPr="00DF4F27">
        <w:rPr>
          <w:rFonts w:ascii="Times New Roman" w:hAnsi="Times New Roman" w:cs="Times New Roman"/>
          <w:sz w:val="24"/>
          <w:szCs w:val="24"/>
        </w:rPr>
        <w:t>, 2003; Gil-White, 2001</w:t>
      </w:r>
      <w:r w:rsidR="003E77D0" w:rsidRPr="00DF4F27">
        <w:rPr>
          <w:rFonts w:ascii="Times New Roman" w:hAnsi="Times New Roman" w:cs="Times New Roman"/>
          <w:sz w:val="24"/>
          <w:szCs w:val="24"/>
        </w:rPr>
        <w:t xml:space="preserve">; </w:t>
      </w:r>
      <w:proofErr w:type="spellStart"/>
      <w:r w:rsidR="003E77D0" w:rsidRPr="00DF4F27">
        <w:rPr>
          <w:rFonts w:ascii="Times New Roman" w:hAnsi="Times New Roman" w:cs="Times New Roman"/>
          <w:sz w:val="24"/>
          <w:szCs w:val="24"/>
        </w:rPr>
        <w:t>Henrich</w:t>
      </w:r>
      <w:proofErr w:type="spellEnd"/>
      <w:r w:rsidR="003E77D0" w:rsidRPr="00DF4F27">
        <w:rPr>
          <w:rFonts w:ascii="Times New Roman" w:hAnsi="Times New Roman" w:cs="Times New Roman"/>
          <w:sz w:val="24"/>
          <w:szCs w:val="24"/>
        </w:rPr>
        <w:t xml:space="preserve">, Heine, &amp; </w:t>
      </w:r>
      <w:proofErr w:type="spellStart"/>
      <w:r w:rsidR="003E77D0" w:rsidRPr="00DF4F27">
        <w:rPr>
          <w:rFonts w:ascii="Times New Roman" w:hAnsi="Times New Roman" w:cs="Times New Roman"/>
          <w:sz w:val="24"/>
          <w:szCs w:val="24"/>
        </w:rPr>
        <w:t>Norenzayan</w:t>
      </w:r>
      <w:proofErr w:type="spellEnd"/>
      <w:r w:rsidR="003E77D0" w:rsidRPr="00DF4F27">
        <w:rPr>
          <w:rFonts w:ascii="Times New Roman" w:hAnsi="Times New Roman" w:cs="Times New Roman"/>
          <w:sz w:val="24"/>
          <w:szCs w:val="24"/>
        </w:rPr>
        <w:t>, 2010</w:t>
      </w:r>
      <w:r w:rsidR="004259E7" w:rsidRPr="00DF4F27">
        <w:rPr>
          <w:rFonts w:ascii="Times New Roman" w:hAnsi="Times New Roman" w:cs="Times New Roman"/>
          <w:sz w:val="24"/>
          <w:szCs w:val="24"/>
        </w:rPr>
        <w:t xml:space="preserve">). Our findings suggest that </w:t>
      </w:r>
      <w:r w:rsidR="00760F36" w:rsidRPr="00DF4F27">
        <w:rPr>
          <w:rFonts w:ascii="Times New Roman" w:hAnsi="Times New Roman" w:cs="Times New Roman"/>
          <w:sz w:val="24"/>
          <w:szCs w:val="24"/>
        </w:rPr>
        <w:t xml:space="preserve">the </w:t>
      </w:r>
      <w:r w:rsidR="004259E7" w:rsidRPr="00DF4F27">
        <w:rPr>
          <w:rFonts w:ascii="Times New Roman" w:hAnsi="Times New Roman" w:cs="Times New Roman"/>
          <w:sz w:val="24"/>
          <w:szCs w:val="24"/>
        </w:rPr>
        <w:t xml:space="preserve">basic tendency to essentialize </w:t>
      </w:r>
      <w:r w:rsidR="0002418C" w:rsidRPr="00DF4F27">
        <w:rPr>
          <w:rFonts w:ascii="Times New Roman" w:hAnsi="Times New Roman" w:cs="Times New Roman"/>
          <w:sz w:val="24"/>
          <w:szCs w:val="24"/>
        </w:rPr>
        <w:t xml:space="preserve">also </w:t>
      </w:r>
      <w:r w:rsidR="004259E7" w:rsidRPr="00DF4F27">
        <w:rPr>
          <w:rFonts w:ascii="Times New Roman" w:hAnsi="Times New Roman" w:cs="Times New Roman"/>
          <w:sz w:val="24"/>
          <w:szCs w:val="24"/>
        </w:rPr>
        <w:t xml:space="preserve">guides reasoning about the identity of individual persons, both oneself and others. That is, the same processes that </w:t>
      </w:r>
      <w:r w:rsidR="00120831" w:rsidRPr="00DF4F27">
        <w:rPr>
          <w:rFonts w:ascii="Times New Roman" w:hAnsi="Times New Roman" w:cs="Times New Roman"/>
          <w:sz w:val="24"/>
          <w:szCs w:val="24"/>
        </w:rPr>
        <w:t>lead people to believe that category members possess an essence that accounts for their similar features and shared identity may also lead them to believe that each person possesses an essence</w:t>
      </w:r>
      <w:r w:rsidR="006105AC" w:rsidRPr="00DF4F27">
        <w:rPr>
          <w:rFonts w:ascii="Times New Roman" w:hAnsi="Times New Roman" w:cs="Times New Roman"/>
          <w:sz w:val="24"/>
          <w:szCs w:val="24"/>
        </w:rPr>
        <w:t xml:space="preserve"> (a true self)</w:t>
      </w:r>
      <w:r w:rsidR="00120831" w:rsidRPr="00DF4F27">
        <w:rPr>
          <w:rFonts w:ascii="Times New Roman" w:hAnsi="Times New Roman" w:cs="Times New Roman"/>
          <w:sz w:val="24"/>
          <w:szCs w:val="24"/>
        </w:rPr>
        <w:t xml:space="preserve"> that accounts for their distinctive features and individual identity.</w:t>
      </w:r>
      <w:r w:rsidR="000A4CCD" w:rsidRPr="00DF4F27">
        <w:rPr>
          <w:rFonts w:ascii="Times New Roman" w:hAnsi="Times New Roman" w:cs="Times New Roman"/>
          <w:sz w:val="24"/>
          <w:szCs w:val="24"/>
        </w:rPr>
        <w:t xml:space="preserve"> Notably, these studies are the first to </w:t>
      </w:r>
      <w:r w:rsidR="00AE74EA" w:rsidRPr="00DF4F27">
        <w:rPr>
          <w:rFonts w:ascii="Times New Roman" w:hAnsi="Times New Roman" w:cs="Times New Roman"/>
          <w:sz w:val="24"/>
          <w:szCs w:val="24"/>
        </w:rPr>
        <w:t xml:space="preserve">directly </w:t>
      </w:r>
      <w:r w:rsidR="00FB7DA0" w:rsidRPr="00DF4F27">
        <w:rPr>
          <w:rFonts w:ascii="Times New Roman" w:hAnsi="Times New Roman" w:cs="Times New Roman"/>
          <w:sz w:val="24"/>
          <w:szCs w:val="24"/>
        </w:rPr>
        <w:t>extend the findings of prior essentialism research to the true self.</w:t>
      </w:r>
    </w:p>
    <w:p w14:paraId="67A1B15A" w14:textId="14CF6B2E" w:rsidR="00A7046C" w:rsidRPr="00DF4F27" w:rsidRDefault="00A7046C" w:rsidP="00A7046C">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Implications of Self-Essentialism</w:t>
      </w:r>
    </w:p>
    <w:p w14:paraId="36D3861D" w14:textId="1A76C281" w:rsidR="00AF636F" w:rsidRPr="00DF4F27" w:rsidRDefault="00A7046C" w:rsidP="00A7046C">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3F7A24" w:rsidRPr="00DF4F27">
        <w:rPr>
          <w:rFonts w:ascii="Times New Roman" w:hAnsi="Times New Roman" w:cs="Times New Roman"/>
          <w:sz w:val="24"/>
          <w:szCs w:val="24"/>
        </w:rPr>
        <w:t xml:space="preserve">In addition to revealing more about the </w:t>
      </w:r>
      <w:r w:rsidR="00540C5C" w:rsidRPr="00DF4F27">
        <w:rPr>
          <w:rFonts w:ascii="Times New Roman" w:hAnsi="Times New Roman" w:cs="Times New Roman"/>
          <w:sz w:val="24"/>
          <w:szCs w:val="24"/>
        </w:rPr>
        <w:t xml:space="preserve">origins </w:t>
      </w:r>
      <w:r w:rsidR="003F7A24" w:rsidRPr="00DF4F27">
        <w:rPr>
          <w:rFonts w:ascii="Times New Roman" w:hAnsi="Times New Roman" w:cs="Times New Roman"/>
          <w:sz w:val="24"/>
          <w:szCs w:val="24"/>
        </w:rPr>
        <w:t xml:space="preserve">of true-self beliefs, the present findings </w:t>
      </w:r>
      <w:r w:rsidR="002D03BC" w:rsidRPr="00DF4F27">
        <w:rPr>
          <w:rFonts w:ascii="Times New Roman" w:hAnsi="Times New Roman" w:cs="Times New Roman"/>
          <w:sz w:val="24"/>
          <w:szCs w:val="24"/>
        </w:rPr>
        <w:t xml:space="preserve">suggest further hypotheses about how people are likely to </w:t>
      </w:r>
      <w:r w:rsidR="002D03BC" w:rsidRPr="00DF4F27">
        <w:rPr>
          <w:rFonts w:ascii="Times New Roman" w:hAnsi="Times New Roman" w:cs="Times New Roman"/>
          <w:i/>
          <w:sz w:val="24"/>
          <w:szCs w:val="24"/>
        </w:rPr>
        <w:t>use</w:t>
      </w:r>
      <w:r w:rsidR="002D03BC" w:rsidRPr="00DF4F27">
        <w:rPr>
          <w:rFonts w:ascii="Times New Roman" w:hAnsi="Times New Roman" w:cs="Times New Roman"/>
          <w:sz w:val="24"/>
          <w:szCs w:val="24"/>
        </w:rPr>
        <w:t xml:space="preserve"> true-self beliefs.</w:t>
      </w:r>
      <w:r w:rsidR="003F7A24" w:rsidRPr="00DF4F27">
        <w:rPr>
          <w:rFonts w:ascii="Times New Roman" w:hAnsi="Times New Roman" w:cs="Times New Roman"/>
          <w:sz w:val="24"/>
          <w:szCs w:val="24"/>
        </w:rPr>
        <w:t xml:space="preserve"> </w:t>
      </w:r>
      <w:r w:rsidR="00D6467D" w:rsidRPr="00DF4F27">
        <w:rPr>
          <w:rFonts w:ascii="Times New Roman" w:hAnsi="Times New Roman" w:cs="Times New Roman"/>
          <w:sz w:val="24"/>
          <w:szCs w:val="24"/>
        </w:rPr>
        <w:t xml:space="preserve">While most </w:t>
      </w:r>
      <w:r w:rsidR="00D6467D" w:rsidRPr="00DF4F27">
        <w:rPr>
          <w:rFonts w:ascii="Times New Roman" w:hAnsi="Times New Roman" w:cs="Times New Roman"/>
          <w:sz w:val="24"/>
          <w:szCs w:val="24"/>
        </w:rPr>
        <w:lastRenderedPageBreak/>
        <w:t>research on psychological essentialism has focused on the “dark side” of this cognitive tendency, linking essentialism to stereotyping, prejudice, and negative intergroup relations (e.g., Haslam, Bastian, Bain, &amp; Kashima, 2006), the current work suggest</w:t>
      </w:r>
      <w:r w:rsidR="00540C5C" w:rsidRPr="00DF4F27">
        <w:rPr>
          <w:rFonts w:ascii="Times New Roman" w:hAnsi="Times New Roman" w:cs="Times New Roman"/>
          <w:sz w:val="24"/>
          <w:szCs w:val="24"/>
        </w:rPr>
        <w:t>s</w:t>
      </w:r>
      <w:r w:rsidR="00D6467D" w:rsidRPr="00DF4F27">
        <w:rPr>
          <w:rFonts w:ascii="Times New Roman" w:hAnsi="Times New Roman" w:cs="Times New Roman"/>
          <w:sz w:val="24"/>
          <w:szCs w:val="24"/>
        </w:rPr>
        <w:t xml:space="preserve"> that psychological essentialism can have certain positive implications when applied to the self.</w:t>
      </w:r>
    </w:p>
    <w:p w14:paraId="4F0FD865" w14:textId="02919CE2" w:rsidR="005C6DB2" w:rsidRPr="00DF4F27" w:rsidRDefault="00AF636F" w:rsidP="00B80C53">
      <w:pPr>
        <w:spacing w:line="480" w:lineRule="auto"/>
        <w:contextualSpacing/>
        <w:rPr>
          <w:rFonts w:ascii="Times New Roman" w:hAnsi="Times New Roman" w:cs="Times New Roman"/>
          <w:sz w:val="24"/>
          <w:szCs w:val="24"/>
        </w:rPr>
      </w:pPr>
      <w:r w:rsidRPr="00DF4F27">
        <w:rPr>
          <w:rFonts w:ascii="Times New Roman" w:hAnsi="Times New Roman" w:cs="Times New Roman"/>
          <w:sz w:val="24"/>
          <w:szCs w:val="24"/>
        </w:rPr>
        <w:tab/>
      </w:r>
      <w:r w:rsidR="00107F7C" w:rsidRPr="00DF4F27">
        <w:rPr>
          <w:rFonts w:ascii="Times New Roman" w:hAnsi="Times New Roman" w:cs="Times New Roman"/>
          <w:sz w:val="24"/>
          <w:szCs w:val="24"/>
        </w:rPr>
        <w:t xml:space="preserve">Because essences are regarded as causally powerful (e.g., </w:t>
      </w:r>
      <w:proofErr w:type="spellStart"/>
      <w:r w:rsidR="00107F7C" w:rsidRPr="00DF4F27">
        <w:rPr>
          <w:rFonts w:ascii="Times New Roman" w:hAnsi="Times New Roman" w:cs="Times New Roman"/>
          <w:sz w:val="24"/>
          <w:szCs w:val="24"/>
        </w:rPr>
        <w:t>Gelman</w:t>
      </w:r>
      <w:proofErr w:type="spellEnd"/>
      <w:r w:rsidR="00107F7C" w:rsidRPr="00DF4F27">
        <w:rPr>
          <w:rFonts w:ascii="Times New Roman" w:hAnsi="Times New Roman" w:cs="Times New Roman"/>
          <w:sz w:val="24"/>
          <w:szCs w:val="24"/>
        </w:rPr>
        <w:t>, 2013), i</w:t>
      </w:r>
      <w:r w:rsidR="00E46026" w:rsidRPr="00DF4F27">
        <w:rPr>
          <w:rFonts w:ascii="Times New Roman" w:hAnsi="Times New Roman" w:cs="Times New Roman"/>
          <w:sz w:val="24"/>
          <w:szCs w:val="24"/>
        </w:rPr>
        <w:t xml:space="preserve">ndividuals who </w:t>
      </w:r>
      <w:r w:rsidR="00D94F9F" w:rsidRPr="00DF4F27">
        <w:rPr>
          <w:rFonts w:ascii="Times New Roman" w:hAnsi="Times New Roman" w:cs="Times New Roman"/>
          <w:sz w:val="24"/>
          <w:szCs w:val="24"/>
        </w:rPr>
        <w:t>believe in the existence of an essential true self</w:t>
      </w:r>
      <w:r w:rsidR="00E46026" w:rsidRPr="00DF4F27">
        <w:rPr>
          <w:rFonts w:ascii="Times New Roman" w:hAnsi="Times New Roman" w:cs="Times New Roman"/>
          <w:sz w:val="24"/>
          <w:szCs w:val="24"/>
        </w:rPr>
        <w:t xml:space="preserve"> </w:t>
      </w:r>
      <w:r w:rsidR="00D94F9F" w:rsidRPr="00DF4F27">
        <w:rPr>
          <w:rFonts w:ascii="Times New Roman" w:hAnsi="Times New Roman" w:cs="Times New Roman"/>
          <w:sz w:val="24"/>
          <w:szCs w:val="24"/>
        </w:rPr>
        <w:t xml:space="preserve">may </w:t>
      </w:r>
      <w:r w:rsidR="00E46026" w:rsidRPr="00DF4F27">
        <w:rPr>
          <w:rFonts w:ascii="Times New Roman" w:hAnsi="Times New Roman" w:cs="Times New Roman"/>
          <w:sz w:val="24"/>
          <w:szCs w:val="24"/>
        </w:rPr>
        <w:t>employ th</w:t>
      </w:r>
      <w:r w:rsidR="00D94F9F" w:rsidRPr="00DF4F27">
        <w:rPr>
          <w:rFonts w:ascii="Times New Roman" w:hAnsi="Times New Roman" w:cs="Times New Roman"/>
          <w:sz w:val="24"/>
          <w:szCs w:val="24"/>
        </w:rPr>
        <w:t>is</w:t>
      </w:r>
      <w:r w:rsidR="00E46026" w:rsidRPr="00DF4F27">
        <w:rPr>
          <w:rFonts w:ascii="Times New Roman" w:hAnsi="Times New Roman" w:cs="Times New Roman"/>
          <w:sz w:val="24"/>
          <w:szCs w:val="24"/>
        </w:rPr>
        <w:t xml:space="preserve"> belief to explain </w:t>
      </w:r>
      <w:r w:rsidR="000D16CD" w:rsidRPr="00DF4F27">
        <w:rPr>
          <w:rFonts w:ascii="Times New Roman" w:hAnsi="Times New Roman" w:cs="Times New Roman"/>
          <w:sz w:val="24"/>
          <w:szCs w:val="24"/>
        </w:rPr>
        <w:t>their own</w:t>
      </w:r>
      <w:r w:rsidR="00E46026" w:rsidRPr="00DF4F27">
        <w:rPr>
          <w:rFonts w:ascii="Times New Roman" w:hAnsi="Times New Roman" w:cs="Times New Roman"/>
          <w:sz w:val="24"/>
          <w:szCs w:val="24"/>
        </w:rPr>
        <w:t xml:space="preserve"> behavior</w:t>
      </w:r>
      <w:r w:rsidR="002E0102" w:rsidRPr="00DF4F27">
        <w:rPr>
          <w:rFonts w:ascii="Times New Roman" w:hAnsi="Times New Roman" w:cs="Times New Roman"/>
          <w:sz w:val="24"/>
          <w:szCs w:val="24"/>
        </w:rPr>
        <w:t>s</w:t>
      </w:r>
      <w:r w:rsidR="000D16CD" w:rsidRPr="00DF4F27">
        <w:rPr>
          <w:rFonts w:ascii="Times New Roman" w:hAnsi="Times New Roman" w:cs="Times New Roman"/>
          <w:sz w:val="24"/>
          <w:szCs w:val="24"/>
        </w:rPr>
        <w:t xml:space="preserve"> and choices</w:t>
      </w:r>
      <w:r w:rsidR="00E46026" w:rsidRPr="00DF4F27">
        <w:rPr>
          <w:rFonts w:ascii="Times New Roman" w:hAnsi="Times New Roman" w:cs="Times New Roman"/>
          <w:sz w:val="24"/>
          <w:szCs w:val="24"/>
        </w:rPr>
        <w:t xml:space="preserve">. </w:t>
      </w:r>
      <w:r w:rsidR="002E0102" w:rsidRPr="00DF4F27">
        <w:rPr>
          <w:rFonts w:ascii="Times New Roman" w:hAnsi="Times New Roman" w:cs="Times New Roman"/>
          <w:sz w:val="24"/>
          <w:szCs w:val="24"/>
        </w:rPr>
        <w:t>Explaining one’s own behavior in terms of an essential true self may result in beneficial outcomes, including an enhanced subjective experience of authenticity or self-expressi</w:t>
      </w:r>
      <w:r w:rsidR="00EE5BC9" w:rsidRPr="00DF4F27">
        <w:rPr>
          <w:rFonts w:ascii="Times New Roman" w:hAnsi="Times New Roman" w:cs="Times New Roman"/>
          <w:sz w:val="24"/>
          <w:szCs w:val="24"/>
        </w:rPr>
        <w:t>on in behavior (</w:t>
      </w:r>
      <w:r w:rsidR="00C73EB3" w:rsidRPr="00DF4F27">
        <w:rPr>
          <w:rFonts w:ascii="Times New Roman" w:hAnsi="Times New Roman" w:cs="Times New Roman"/>
          <w:sz w:val="24"/>
          <w:szCs w:val="24"/>
        </w:rPr>
        <w:t>e.g.</w:t>
      </w:r>
      <w:r w:rsidR="00817292" w:rsidRPr="00DF4F27">
        <w:rPr>
          <w:rFonts w:ascii="Times New Roman" w:hAnsi="Times New Roman" w:cs="Times New Roman"/>
          <w:sz w:val="24"/>
          <w:szCs w:val="24"/>
        </w:rPr>
        <w:t>,</w:t>
      </w:r>
      <w:r w:rsidR="00C73EB3" w:rsidRPr="00DF4F27">
        <w:rPr>
          <w:rFonts w:ascii="Times New Roman" w:hAnsi="Times New Roman" w:cs="Times New Roman"/>
          <w:sz w:val="24"/>
          <w:szCs w:val="24"/>
        </w:rPr>
        <w:t xml:space="preserve"> </w:t>
      </w:r>
      <w:proofErr w:type="spellStart"/>
      <w:r w:rsidR="00B80C53" w:rsidRPr="00DF4F27">
        <w:rPr>
          <w:rFonts w:ascii="Times New Roman" w:hAnsi="Times New Roman" w:cs="Times New Roman"/>
          <w:sz w:val="24"/>
          <w:szCs w:val="24"/>
        </w:rPr>
        <w:t>Kernis</w:t>
      </w:r>
      <w:proofErr w:type="spellEnd"/>
      <w:r w:rsidR="00B80C53" w:rsidRPr="00DF4F27">
        <w:rPr>
          <w:rFonts w:ascii="Times New Roman" w:hAnsi="Times New Roman" w:cs="Times New Roman"/>
          <w:sz w:val="24"/>
          <w:szCs w:val="24"/>
        </w:rPr>
        <w:t xml:space="preserve"> &amp; Goldman, 2006</w:t>
      </w:r>
      <w:r w:rsidR="00EE5BC9" w:rsidRPr="00DF4F27">
        <w:rPr>
          <w:rFonts w:ascii="Times New Roman" w:hAnsi="Times New Roman" w:cs="Times New Roman"/>
          <w:sz w:val="24"/>
          <w:szCs w:val="24"/>
        </w:rPr>
        <w:t>)</w:t>
      </w:r>
      <w:r w:rsidR="005C6DB2" w:rsidRPr="00DF4F27">
        <w:rPr>
          <w:rFonts w:ascii="Times New Roman" w:hAnsi="Times New Roman" w:cs="Times New Roman"/>
          <w:sz w:val="24"/>
          <w:szCs w:val="24"/>
        </w:rPr>
        <w:t xml:space="preserve">, which has been </w:t>
      </w:r>
      <w:r w:rsidR="00EE5BC9" w:rsidRPr="00DF4F27">
        <w:rPr>
          <w:rFonts w:ascii="Times New Roman" w:hAnsi="Times New Roman" w:cs="Times New Roman"/>
          <w:sz w:val="24"/>
          <w:szCs w:val="24"/>
        </w:rPr>
        <w:t>implicated in a wide range of positive outcomes</w:t>
      </w:r>
      <w:r w:rsidR="005C6DB2" w:rsidRPr="00DF4F27">
        <w:rPr>
          <w:rFonts w:ascii="Times New Roman" w:hAnsi="Times New Roman" w:cs="Times New Roman"/>
          <w:sz w:val="24"/>
          <w:szCs w:val="24"/>
        </w:rPr>
        <w:t xml:space="preserve"> (e.g.</w:t>
      </w:r>
      <w:r w:rsidR="000C46A0" w:rsidRPr="00DF4F27">
        <w:rPr>
          <w:rFonts w:ascii="Times New Roman" w:hAnsi="Times New Roman" w:cs="Times New Roman"/>
          <w:sz w:val="24"/>
          <w:szCs w:val="24"/>
        </w:rPr>
        <w:t>,</w:t>
      </w:r>
      <w:r w:rsidR="005C6DB2" w:rsidRPr="00DF4F27">
        <w:rPr>
          <w:rFonts w:ascii="Times New Roman" w:hAnsi="Times New Roman" w:cs="Times New Roman"/>
          <w:sz w:val="24"/>
          <w:szCs w:val="24"/>
        </w:rPr>
        <w:t xml:space="preserve"> </w:t>
      </w:r>
      <w:r w:rsidR="00EE5BC9" w:rsidRPr="00DF4F27">
        <w:rPr>
          <w:rFonts w:ascii="Times New Roman" w:hAnsi="Times New Roman" w:cs="Times New Roman"/>
          <w:sz w:val="24"/>
          <w:szCs w:val="24"/>
        </w:rPr>
        <w:t>psychological need satisfaction</w:t>
      </w:r>
      <w:r w:rsidR="005C6DB2" w:rsidRPr="00DF4F27">
        <w:rPr>
          <w:rFonts w:ascii="Times New Roman" w:hAnsi="Times New Roman" w:cs="Times New Roman"/>
          <w:sz w:val="24"/>
          <w:szCs w:val="24"/>
        </w:rPr>
        <w:t xml:space="preserve">, </w:t>
      </w:r>
      <w:r w:rsidR="00EE5BC9" w:rsidRPr="00DF4F27">
        <w:rPr>
          <w:rFonts w:ascii="Times New Roman" w:hAnsi="Times New Roman" w:cs="Times New Roman"/>
          <w:sz w:val="24"/>
          <w:szCs w:val="24"/>
        </w:rPr>
        <w:t>Bettencourt &amp; Sheldon, 2001</w:t>
      </w:r>
      <w:r w:rsidR="005C6DB2" w:rsidRPr="00DF4F27">
        <w:rPr>
          <w:rFonts w:ascii="Times New Roman" w:hAnsi="Times New Roman" w:cs="Times New Roman"/>
          <w:sz w:val="24"/>
          <w:szCs w:val="24"/>
        </w:rPr>
        <w:t xml:space="preserve">; </w:t>
      </w:r>
      <w:r w:rsidR="00EE5BC9" w:rsidRPr="00DF4F27">
        <w:rPr>
          <w:rFonts w:ascii="Times New Roman" w:hAnsi="Times New Roman" w:cs="Times New Roman"/>
          <w:sz w:val="24"/>
          <w:szCs w:val="24"/>
        </w:rPr>
        <w:t>hope</w:t>
      </w:r>
      <w:r w:rsidR="005C6DB2" w:rsidRPr="00DF4F27">
        <w:rPr>
          <w:rFonts w:ascii="Times New Roman" w:hAnsi="Times New Roman" w:cs="Times New Roman"/>
          <w:sz w:val="24"/>
          <w:szCs w:val="24"/>
        </w:rPr>
        <w:t xml:space="preserve">, </w:t>
      </w:r>
      <w:r w:rsidR="00EE5BC9" w:rsidRPr="00DF4F27">
        <w:rPr>
          <w:rFonts w:ascii="Times New Roman" w:hAnsi="Times New Roman" w:cs="Times New Roman"/>
          <w:sz w:val="24"/>
          <w:szCs w:val="24"/>
        </w:rPr>
        <w:t>Harter</w:t>
      </w:r>
      <w:r w:rsidR="007B7DA7" w:rsidRPr="00DF4F27">
        <w:rPr>
          <w:rFonts w:ascii="Times New Roman" w:hAnsi="Times New Roman" w:cs="Times New Roman"/>
          <w:sz w:val="24"/>
          <w:szCs w:val="24"/>
        </w:rPr>
        <w:t xml:space="preserve"> et al.,</w:t>
      </w:r>
      <w:r w:rsidR="00EE5BC9" w:rsidRPr="00DF4F27">
        <w:rPr>
          <w:rFonts w:ascii="Times New Roman" w:hAnsi="Times New Roman" w:cs="Times New Roman"/>
          <w:sz w:val="24"/>
          <w:szCs w:val="24"/>
        </w:rPr>
        <w:t xml:space="preserve"> 1996</w:t>
      </w:r>
      <w:r w:rsidR="005C6DB2" w:rsidRPr="00DF4F27">
        <w:rPr>
          <w:rFonts w:ascii="Times New Roman" w:hAnsi="Times New Roman" w:cs="Times New Roman"/>
          <w:sz w:val="24"/>
          <w:szCs w:val="24"/>
        </w:rPr>
        <w:t xml:space="preserve">; </w:t>
      </w:r>
      <w:r w:rsidR="00EE5BC9" w:rsidRPr="00DF4F27">
        <w:rPr>
          <w:rFonts w:ascii="Times New Roman" w:hAnsi="Times New Roman" w:cs="Times New Roman"/>
          <w:sz w:val="24"/>
          <w:szCs w:val="24"/>
        </w:rPr>
        <w:t>and reduced anxiety and stress</w:t>
      </w:r>
      <w:r w:rsidR="000C46A0" w:rsidRPr="00DF4F27">
        <w:rPr>
          <w:rFonts w:ascii="Times New Roman" w:hAnsi="Times New Roman" w:cs="Times New Roman"/>
          <w:sz w:val="24"/>
          <w:szCs w:val="24"/>
        </w:rPr>
        <w:t>,</w:t>
      </w:r>
      <w:r w:rsidR="00EE5BC9" w:rsidRPr="00DF4F27">
        <w:rPr>
          <w:rFonts w:ascii="Times New Roman" w:hAnsi="Times New Roman" w:cs="Times New Roman"/>
          <w:sz w:val="24"/>
          <w:szCs w:val="24"/>
        </w:rPr>
        <w:t xml:space="preserve"> Sheldon</w:t>
      </w:r>
      <w:r w:rsidR="007B7DA7" w:rsidRPr="00DF4F27">
        <w:rPr>
          <w:rFonts w:ascii="Times New Roman" w:hAnsi="Times New Roman" w:cs="Times New Roman"/>
          <w:sz w:val="24"/>
          <w:szCs w:val="24"/>
        </w:rPr>
        <w:t xml:space="preserve"> et al.</w:t>
      </w:r>
      <w:r w:rsidR="00EE5BC9" w:rsidRPr="00DF4F27">
        <w:rPr>
          <w:rFonts w:ascii="Times New Roman" w:hAnsi="Times New Roman" w:cs="Times New Roman"/>
          <w:sz w:val="24"/>
          <w:szCs w:val="24"/>
        </w:rPr>
        <w:t>, 1997</w:t>
      </w:r>
      <w:r w:rsidR="003D2369" w:rsidRPr="00DF4F27">
        <w:rPr>
          <w:rFonts w:ascii="Times New Roman" w:hAnsi="Times New Roman" w:cs="Times New Roman"/>
          <w:sz w:val="24"/>
          <w:szCs w:val="24"/>
        </w:rPr>
        <w:t>).</w:t>
      </w:r>
      <w:r w:rsidR="004975D6" w:rsidRPr="00DF4F27">
        <w:rPr>
          <w:rFonts w:ascii="Times New Roman" w:hAnsi="Times New Roman" w:cs="Times New Roman"/>
          <w:sz w:val="24"/>
          <w:szCs w:val="24"/>
        </w:rPr>
        <w:t xml:space="preserve"> </w:t>
      </w:r>
      <w:r w:rsidR="00C11C3C" w:rsidRPr="00DF4F27">
        <w:rPr>
          <w:rFonts w:ascii="Times New Roman" w:hAnsi="Times New Roman" w:cs="Times New Roman"/>
          <w:sz w:val="24"/>
          <w:szCs w:val="24"/>
        </w:rPr>
        <w:t xml:space="preserve">Prior research has </w:t>
      </w:r>
      <w:r w:rsidR="00DF4EDA" w:rsidRPr="00DF4F27">
        <w:rPr>
          <w:rFonts w:ascii="Times New Roman" w:hAnsi="Times New Roman" w:cs="Times New Roman"/>
          <w:sz w:val="24"/>
          <w:szCs w:val="24"/>
        </w:rPr>
        <w:t xml:space="preserve">also </w:t>
      </w:r>
      <w:r w:rsidR="00CD2EB7" w:rsidRPr="00DF4F27">
        <w:rPr>
          <w:rFonts w:ascii="Times New Roman" w:hAnsi="Times New Roman" w:cs="Times New Roman"/>
          <w:sz w:val="24"/>
          <w:szCs w:val="24"/>
        </w:rPr>
        <w:t>found that life endeavors that are believed to be expressions of one’s true self are deemed meaningful and valuable for that very reason (</w:t>
      </w:r>
      <w:r w:rsidR="005C6DB2" w:rsidRPr="00DF4F27">
        <w:rPr>
          <w:rFonts w:ascii="Times New Roman" w:hAnsi="Times New Roman" w:cs="Times New Roman"/>
          <w:sz w:val="24"/>
          <w:szCs w:val="24"/>
        </w:rPr>
        <w:t xml:space="preserve">e.g., </w:t>
      </w:r>
      <w:r w:rsidR="00CD2EB7" w:rsidRPr="00DF4F27">
        <w:rPr>
          <w:rFonts w:ascii="Times New Roman" w:hAnsi="Times New Roman" w:cs="Times New Roman"/>
          <w:sz w:val="24"/>
          <w:szCs w:val="24"/>
        </w:rPr>
        <w:t xml:space="preserve">Baumeister, 1991; </w:t>
      </w:r>
      <w:proofErr w:type="spellStart"/>
      <w:r w:rsidR="00CD2EB7" w:rsidRPr="00DF4F27">
        <w:rPr>
          <w:rFonts w:ascii="Times New Roman" w:hAnsi="Times New Roman" w:cs="Times New Roman"/>
          <w:sz w:val="24"/>
          <w:szCs w:val="24"/>
        </w:rPr>
        <w:t>Bellah</w:t>
      </w:r>
      <w:proofErr w:type="spellEnd"/>
      <w:r w:rsidR="00CD2EB7" w:rsidRPr="00DF4F27">
        <w:rPr>
          <w:rFonts w:ascii="Times New Roman" w:hAnsi="Times New Roman" w:cs="Times New Roman"/>
          <w:sz w:val="24"/>
          <w:szCs w:val="24"/>
        </w:rPr>
        <w:t xml:space="preserve"> et al., 1985; Markus &amp; </w:t>
      </w:r>
      <w:proofErr w:type="spellStart"/>
      <w:r w:rsidR="00CD2EB7" w:rsidRPr="00DF4F27">
        <w:rPr>
          <w:rFonts w:ascii="Times New Roman" w:hAnsi="Times New Roman" w:cs="Times New Roman"/>
          <w:sz w:val="24"/>
          <w:szCs w:val="24"/>
        </w:rPr>
        <w:t>Wurf</w:t>
      </w:r>
      <w:proofErr w:type="spellEnd"/>
      <w:r w:rsidR="00CD2EB7" w:rsidRPr="00DF4F27">
        <w:rPr>
          <w:rFonts w:ascii="Times New Roman" w:hAnsi="Times New Roman" w:cs="Times New Roman"/>
          <w:sz w:val="24"/>
          <w:szCs w:val="24"/>
        </w:rPr>
        <w:t>, 1987). As such, if essentialist beliefs</w:t>
      </w:r>
      <w:r w:rsidR="00107F7C" w:rsidRPr="00DF4F27">
        <w:rPr>
          <w:rFonts w:ascii="Times New Roman" w:hAnsi="Times New Roman" w:cs="Times New Roman"/>
          <w:sz w:val="24"/>
          <w:szCs w:val="24"/>
        </w:rPr>
        <w:t xml:space="preserve"> about the true self</w:t>
      </w:r>
      <w:r w:rsidR="00CD2EB7" w:rsidRPr="00DF4F27">
        <w:rPr>
          <w:rFonts w:ascii="Times New Roman" w:hAnsi="Times New Roman" w:cs="Times New Roman"/>
          <w:sz w:val="24"/>
          <w:szCs w:val="24"/>
        </w:rPr>
        <w:t xml:space="preserve"> promote the experience of behaviors as self-expressive, this in turn </w:t>
      </w:r>
      <w:r w:rsidR="00BF6636" w:rsidRPr="00DF4F27">
        <w:rPr>
          <w:rFonts w:ascii="Times New Roman" w:hAnsi="Times New Roman" w:cs="Times New Roman"/>
          <w:sz w:val="24"/>
          <w:szCs w:val="24"/>
        </w:rPr>
        <w:t xml:space="preserve">might </w:t>
      </w:r>
      <w:r w:rsidR="00DF4EDA" w:rsidRPr="00DF4F27">
        <w:rPr>
          <w:rFonts w:ascii="Times New Roman" w:hAnsi="Times New Roman" w:cs="Times New Roman"/>
          <w:sz w:val="24"/>
          <w:szCs w:val="24"/>
        </w:rPr>
        <w:t xml:space="preserve">directly </w:t>
      </w:r>
      <w:r w:rsidR="00CD2EB7" w:rsidRPr="00DF4F27">
        <w:rPr>
          <w:rFonts w:ascii="Times New Roman" w:hAnsi="Times New Roman" w:cs="Times New Roman"/>
          <w:sz w:val="24"/>
          <w:szCs w:val="24"/>
        </w:rPr>
        <w:t xml:space="preserve">promote the experience of meaning in life. </w:t>
      </w:r>
      <w:r w:rsidR="00B80C53" w:rsidRPr="00DF4F27">
        <w:rPr>
          <w:rFonts w:ascii="Times New Roman" w:hAnsi="Times New Roman" w:cs="Times New Roman"/>
          <w:sz w:val="24"/>
          <w:szCs w:val="24"/>
        </w:rPr>
        <w:t xml:space="preserve"> </w:t>
      </w:r>
    </w:p>
    <w:p w14:paraId="561E34CC" w14:textId="6A7637AA" w:rsidR="00B80C53" w:rsidRPr="00DF4F27" w:rsidRDefault="00DF4EDA" w:rsidP="004975D6">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R</w:t>
      </w:r>
      <w:r w:rsidR="00B80C53" w:rsidRPr="00DF4F27">
        <w:rPr>
          <w:rFonts w:ascii="Times New Roman" w:hAnsi="Times New Roman" w:cs="Times New Roman"/>
          <w:sz w:val="24"/>
          <w:szCs w:val="24"/>
        </w:rPr>
        <w:t xml:space="preserve">elying on true-self beliefs to explain one’s own behavior may also </w:t>
      </w:r>
      <w:r w:rsidRPr="00DF4F27">
        <w:rPr>
          <w:rFonts w:ascii="Times New Roman" w:hAnsi="Times New Roman" w:cs="Times New Roman"/>
          <w:sz w:val="24"/>
          <w:szCs w:val="24"/>
        </w:rPr>
        <w:t xml:space="preserve">indirectly </w:t>
      </w:r>
      <w:r w:rsidR="00B80C53" w:rsidRPr="00DF4F27">
        <w:rPr>
          <w:rFonts w:ascii="Times New Roman" w:hAnsi="Times New Roman" w:cs="Times New Roman"/>
          <w:sz w:val="24"/>
          <w:szCs w:val="24"/>
        </w:rPr>
        <w:t xml:space="preserve">promote </w:t>
      </w:r>
      <w:r w:rsidRPr="00DF4F27">
        <w:rPr>
          <w:rFonts w:ascii="Times New Roman" w:hAnsi="Times New Roman" w:cs="Times New Roman"/>
          <w:sz w:val="24"/>
          <w:szCs w:val="24"/>
        </w:rPr>
        <w:t xml:space="preserve">meaning via increased </w:t>
      </w:r>
      <w:r w:rsidR="00B80C53" w:rsidRPr="00DF4F27">
        <w:rPr>
          <w:rFonts w:ascii="Times New Roman" w:hAnsi="Times New Roman" w:cs="Times New Roman"/>
          <w:sz w:val="24"/>
          <w:szCs w:val="24"/>
        </w:rPr>
        <w:t xml:space="preserve">coherence in one’s overall life narrative (e.g., </w:t>
      </w:r>
      <w:proofErr w:type="spellStart"/>
      <w:r w:rsidR="005C6DB2" w:rsidRPr="00DF4F27">
        <w:rPr>
          <w:rFonts w:ascii="Times New Roman" w:hAnsi="Times New Roman" w:cs="Times New Roman"/>
          <w:sz w:val="24"/>
          <w:szCs w:val="24"/>
        </w:rPr>
        <w:t>Baerger</w:t>
      </w:r>
      <w:proofErr w:type="spellEnd"/>
      <w:r w:rsidR="005C6DB2" w:rsidRPr="00DF4F27">
        <w:rPr>
          <w:rFonts w:ascii="Times New Roman" w:hAnsi="Times New Roman" w:cs="Times New Roman"/>
          <w:sz w:val="24"/>
          <w:szCs w:val="24"/>
        </w:rPr>
        <w:t xml:space="preserve"> &amp; McAdams, 1999</w:t>
      </w:r>
      <w:r w:rsidR="006B6CB0" w:rsidRPr="00DF4F27">
        <w:rPr>
          <w:rFonts w:ascii="Times New Roman" w:hAnsi="Times New Roman" w:cs="Times New Roman"/>
          <w:sz w:val="24"/>
          <w:szCs w:val="24"/>
        </w:rPr>
        <w:t>;</w:t>
      </w:r>
      <w:r w:rsidR="005C6DB2" w:rsidRPr="00DF4F27">
        <w:rPr>
          <w:rFonts w:ascii="Times New Roman" w:hAnsi="Times New Roman" w:cs="Times New Roman"/>
          <w:sz w:val="24"/>
          <w:szCs w:val="24"/>
        </w:rPr>
        <w:t xml:space="preserve"> </w:t>
      </w:r>
      <w:r w:rsidR="00B80C53" w:rsidRPr="00DF4F27">
        <w:rPr>
          <w:rFonts w:ascii="Times New Roman" w:hAnsi="Times New Roman" w:cs="Times New Roman"/>
          <w:sz w:val="24"/>
          <w:szCs w:val="24"/>
        </w:rPr>
        <w:t>McAdams, 1995; McAdams, Diamond, de St. Aubin, &amp; Mansfield, 1997</w:t>
      </w:r>
      <w:r w:rsidRPr="00DF4F27">
        <w:rPr>
          <w:rFonts w:ascii="Times New Roman" w:hAnsi="Times New Roman" w:cs="Times New Roman"/>
          <w:sz w:val="24"/>
          <w:szCs w:val="24"/>
        </w:rPr>
        <w:t xml:space="preserve">). </w:t>
      </w:r>
      <w:r w:rsidR="00EA65EC" w:rsidRPr="00DF4F27">
        <w:rPr>
          <w:rFonts w:ascii="Times New Roman" w:hAnsi="Times New Roman" w:cs="Times New Roman"/>
          <w:sz w:val="24"/>
          <w:szCs w:val="24"/>
        </w:rPr>
        <w:t xml:space="preserve">While Chandler (2000) </w:t>
      </w:r>
      <w:r w:rsidR="00EA4C18" w:rsidRPr="00DF4F27">
        <w:rPr>
          <w:rFonts w:ascii="Times New Roman" w:hAnsi="Times New Roman" w:cs="Times New Roman"/>
          <w:sz w:val="24"/>
          <w:szCs w:val="24"/>
        </w:rPr>
        <w:t>frames</w:t>
      </w:r>
      <w:r w:rsidR="00EA65EC" w:rsidRPr="00DF4F27">
        <w:rPr>
          <w:rFonts w:ascii="Times New Roman" w:hAnsi="Times New Roman" w:cs="Times New Roman"/>
          <w:sz w:val="24"/>
          <w:szCs w:val="24"/>
        </w:rPr>
        <w:t xml:space="preserve"> essentialist and narrative-based approaches to individual identity as distinct ways of </w:t>
      </w:r>
      <w:r w:rsidR="00EA4C18" w:rsidRPr="00DF4F27">
        <w:rPr>
          <w:rFonts w:ascii="Times New Roman" w:hAnsi="Times New Roman" w:cs="Times New Roman"/>
          <w:sz w:val="24"/>
          <w:szCs w:val="24"/>
        </w:rPr>
        <w:t>arriving at</w:t>
      </w:r>
      <w:r w:rsidR="00EA65EC" w:rsidRPr="00DF4F27">
        <w:rPr>
          <w:rFonts w:ascii="Times New Roman" w:hAnsi="Times New Roman" w:cs="Times New Roman"/>
          <w:sz w:val="24"/>
          <w:szCs w:val="24"/>
        </w:rPr>
        <w:t xml:space="preserve"> a coherent self-concept, </w:t>
      </w:r>
      <w:r w:rsidR="00EA4C18" w:rsidRPr="00DF4F27">
        <w:rPr>
          <w:rFonts w:ascii="Times New Roman" w:hAnsi="Times New Roman" w:cs="Times New Roman"/>
          <w:sz w:val="24"/>
          <w:szCs w:val="24"/>
        </w:rPr>
        <w:t>in principle it seems that people could</w:t>
      </w:r>
      <w:r w:rsidR="00EA65EC" w:rsidRPr="00DF4F27">
        <w:rPr>
          <w:rFonts w:ascii="Times New Roman" w:hAnsi="Times New Roman" w:cs="Times New Roman"/>
          <w:sz w:val="24"/>
          <w:szCs w:val="24"/>
        </w:rPr>
        <w:t xml:space="preserve"> employ both approaches in tandem. </w:t>
      </w:r>
      <w:r w:rsidRPr="00DF4F27">
        <w:rPr>
          <w:rFonts w:ascii="Times New Roman" w:hAnsi="Times New Roman" w:cs="Times New Roman"/>
          <w:sz w:val="24"/>
          <w:szCs w:val="24"/>
        </w:rPr>
        <w:t xml:space="preserve">People who hold strong self-essentialist tendencies </w:t>
      </w:r>
      <w:r w:rsidR="0061600B" w:rsidRPr="00DF4F27">
        <w:rPr>
          <w:rFonts w:ascii="Times New Roman" w:hAnsi="Times New Roman" w:cs="Times New Roman"/>
          <w:sz w:val="24"/>
          <w:szCs w:val="24"/>
        </w:rPr>
        <w:t xml:space="preserve">may be more likely to perceive </w:t>
      </w:r>
      <w:r w:rsidR="00B80C53" w:rsidRPr="00DF4F27">
        <w:rPr>
          <w:rFonts w:ascii="Times New Roman" w:hAnsi="Times New Roman" w:cs="Times New Roman"/>
          <w:sz w:val="24"/>
          <w:szCs w:val="24"/>
        </w:rPr>
        <w:t xml:space="preserve">the essential </w:t>
      </w:r>
      <w:r w:rsidR="000D16CD" w:rsidRPr="00DF4F27">
        <w:rPr>
          <w:rFonts w:ascii="Times New Roman" w:hAnsi="Times New Roman" w:cs="Times New Roman"/>
          <w:sz w:val="24"/>
          <w:szCs w:val="24"/>
        </w:rPr>
        <w:t xml:space="preserve">true </w:t>
      </w:r>
      <w:r w:rsidR="00B80C53" w:rsidRPr="00DF4F27">
        <w:rPr>
          <w:rFonts w:ascii="Times New Roman" w:hAnsi="Times New Roman" w:cs="Times New Roman"/>
          <w:sz w:val="24"/>
          <w:szCs w:val="24"/>
        </w:rPr>
        <w:t xml:space="preserve">self as the source of one’s behavior across time. </w:t>
      </w:r>
      <w:r w:rsidR="0061600B" w:rsidRPr="00DF4F27">
        <w:rPr>
          <w:rFonts w:ascii="Times New Roman" w:hAnsi="Times New Roman" w:cs="Times New Roman"/>
          <w:sz w:val="24"/>
          <w:szCs w:val="24"/>
        </w:rPr>
        <w:t xml:space="preserve">In this way, the </w:t>
      </w:r>
      <w:r w:rsidR="000D16CD" w:rsidRPr="00DF4F27">
        <w:rPr>
          <w:rFonts w:ascii="Times New Roman" w:hAnsi="Times New Roman" w:cs="Times New Roman"/>
          <w:sz w:val="24"/>
          <w:szCs w:val="24"/>
        </w:rPr>
        <w:t xml:space="preserve">true </w:t>
      </w:r>
      <w:r w:rsidR="0061600B" w:rsidRPr="00DF4F27">
        <w:rPr>
          <w:rFonts w:ascii="Times New Roman" w:hAnsi="Times New Roman" w:cs="Times New Roman"/>
          <w:sz w:val="24"/>
          <w:szCs w:val="24"/>
        </w:rPr>
        <w:lastRenderedPageBreak/>
        <w:t>self could unite even disp</w:t>
      </w:r>
      <w:r w:rsidR="003D2369" w:rsidRPr="00DF4F27">
        <w:rPr>
          <w:rFonts w:ascii="Times New Roman" w:hAnsi="Times New Roman" w:cs="Times New Roman"/>
          <w:sz w:val="24"/>
          <w:szCs w:val="24"/>
        </w:rPr>
        <w:t>a</w:t>
      </w:r>
      <w:r w:rsidR="0061600B" w:rsidRPr="00DF4F27">
        <w:rPr>
          <w:rFonts w:ascii="Times New Roman" w:hAnsi="Times New Roman" w:cs="Times New Roman"/>
          <w:sz w:val="24"/>
          <w:szCs w:val="24"/>
        </w:rPr>
        <w:t>rate behavior across the life span (e.g.</w:t>
      </w:r>
      <w:r w:rsidR="00AC38C1" w:rsidRPr="00DF4F27">
        <w:rPr>
          <w:rFonts w:ascii="Times New Roman" w:hAnsi="Times New Roman" w:cs="Times New Roman"/>
          <w:sz w:val="24"/>
          <w:szCs w:val="24"/>
        </w:rPr>
        <w:t>,</w:t>
      </w:r>
      <w:r w:rsidR="0061600B" w:rsidRPr="00DF4F27">
        <w:rPr>
          <w:rFonts w:ascii="Times New Roman" w:hAnsi="Times New Roman" w:cs="Times New Roman"/>
          <w:sz w:val="24"/>
          <w:szCs w:val="24"/>
        </w:rPr>
        <w:t xml:space="preserve"> </w:t>
      </w:r>
      <w:r w:rsidR="009A38E7" w:rsidRPr="00DF4F27">
        <w:rPr>
          <w:rFonts w:ascii="Times New Roman" w:hAnsi="Times New Roman" w:cs="Times New Roman"/>
          <w:sz w:val="24"/>
          <w:szCs w:val="24"/>
        </w:rPr>
        <w:t>“</w:t>
      </w:r>
      <w:r w:rsidR="0061600B" w:rsidRPr="00DF4F27">
        <w:rPr>
          <w:rFonts w:ascii="Times New Roman" w:hAnsi="Times New Roman" w:cs="Times New Roman"/>
          <w:sz w:val="24"/>
          <w:szCs w:val="24"/>
        </w:rPr>
        <w:t>even if my behavior is different across time and place, deep down inside, I am the same person</w:t>
      </w:r>
      <w:r w:rsidR="009A38E7" w:rsidRPr="00DF4F27">
        <w:rPr>
          <w:rFonts w:ascii="Times New Roman" w:hAnsi="Times New Roman" w:cs="Times New Roman"/>
          <w:sz w:val="24"/>
          <w:szCs w:val="24"/>
        </w:rPr>
        <w:t>”</w:t>
      </w:r>
      <w:r w:rsidR="0061600B" w:rsidRPr="00DF4F27">
        <w:rPr>
          <w:rFonts w:ascii="Times New Roman" w:hAnsi="Times New Roman" w:cs="Times New Roman"/>
          <w:sz w:val="24"/>
          <w:szCs w:val="24"/>
        </w:rPr>
        <w:t>)</w:t>
      </w:r>
      <w:r w:rsidR="00EA65EC" w:rsidRPr="00DF4F27">
        <w:rPr>
          <w:rFonts w:ascii="Times New Roman" w:hAnsi="Times New Roman" w:cs="Times New Roman"/>
          <w:sz w:val="24"/>
          <w:szCs w:val="24"/>
        </w:rPr>
        <w:t>, facilitating the construction of a coherent self-narrative</w:t>
      </w:r>
      <w:r w:rsidR="0061600B" w:rsidRPr="00DF4F27">
        <w:rPr>
          <w:rFonts w:ascii="Times New Roman" w:hAnsi="Times New Roman" w:cs="Times New Roman"/>
          <w:sz w:val="24"/>
          <w:szCs w:val="24"/>
        </w:rPr>
        <w:t xml:space="preserve">. </w:t>
      </w:r>
    </w:p>
    <w:p w14:paraId="4D7A9490" w14:textId="5337470E" w:rsidR="002906FA" w:rsidRPr="00DF4F27" w:rsidRDefault="00827DF5" w:rsidP="009460B8">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For the same reasons that they experience more self-expression in their own behavior, i</w:t>
      </w:r>
      <w:r w:rsidR="009460B8" w:rsidRPr="00DF4F27">
        <w:rPr>
          <w:rFonts w:ascii="Times New Roman" w:hAnsi="Times New Roman" w:cs="Times New Roman"/>
          <w:sz w:val="24"/>
          <w:szCs w:val="24"/>
        </w:rPr>
        <w:t xml:space="preserve">ndividuals who </w:t>
      </w:r>
      <w:r w:rsidR="000D16CD" w:rsidRPr="00DF4F27">
        <w:rPr>
          <w:rFonts w:ascii="Times New Roman" w:hAnsi="Times New Roman" w:cs="Times New Roman"/>
          <w:sz w:val="24"/>
          <w:szCs w:val="24"/>
        </w:rPr>
        <w:t>believe there is such a thing as a true self</w:t>
      </w:r>
      <w:r w:rsidR="009460B8" w:rsidRPr="00DF4F27">
        <w:rPr>
          <w:rFonts w:ascii="Times New Roman" w:hAnsi="Times New Roman" w:cs="Times New Roman"/>
          <w:sz w:val="24"/>
          <w:szCs w:val="24"/>
        </w:rPr>
        <w:t xml:space="preserve"> </w:t>
      </w:r>
      <w:r w:rsidR="003D174D" w:rsidRPr="00DF4F27">
        <w:rPr>
          <w:rFonts w:ascii="Times New Roman" w:hAnsi="Times New Roman" w:cs="Times New Roman"/>
          <w:sz w:val="24"/>
          <w:szCs w:val="24"/>
        </w:rPr>
        <w:t>may</w:t>
      </w:r>
      <w:r w:rsidR="009460B8" w:rsidRPr="00DF4F27">
        <w:rPr>
          <w:rFonts w:ascii="Times New Roman" w:hAnsi="Times New Roman" w:cs="Times New Roman"/>
          <w:sz w:val="24"/>
          <w:szCs w:val="24"/>
        </w:rPr>
        <w:t xml:space="preserve"> also be more inclined to see others’ behavior as self-diagnostic (e.g.</w:t>
      </w:r>
      <w:r w:rsidR="00F11B99" w:rsidRPr="00DF4F27">
        <w:rPr>
          <w:rFonts w:ascii="Times New Roman" w:hAnsi="Times New Roman" w:cs="Times New Roman"/>
          <w:sz w:val="24"/>
          <w:szCs w:val="24"/>
        </w:rPr>
        <w:t>,</w:t>
      </w:r>
      <w:r w:rsidR="009460B8" w:rsidRPr="00DF4F27">
        <w:rPr>
          <w:rFonts w:ascii="Times New Roman" w:hAnsi="Times New Roman" w:cs="Times New Roman"/>
          <w:sz w:val="24"/>
          <w:szCs w:val="24"/>
        </w:rPr>
        <w:t xml:space="preserve"> Johnson</w:t>
      </w:r>
      <w:r w:rsidR="007B7DA7" w:rsidRPr="00DF4F27">
        <w:rPr>
          <w:rFonts w:ascii="Times New Roman" w:hAnsi="Times New Roman" w:cs="Times New Roman"/>
          <w:sz w:val="24"/>
          <w:szCs w:val="24"/>
        </w:rPr>
        <w:t xml:space="preserve"> et al.,</w:t>
      </w:r>
      <w:r w:rsidR="009460B8" w:rsidRPr="00DF4F27">
        <w:rPr>
          <w:rFonts w:ascii="Times New Roman" w:hAnsi="Times New Roman" w:cs="Times New Roman"/>
          <w:sz w:val="24"/>
          <w:szCs w:val="24"/>
        </w:rPr>
        <w:t xml:space="preserve"> 2004)</w:t>
      </w:r>
      <w:r w:rsidRPr="00DF4F27">
        <w:rPr>
          <w:rFonts w:ascii="Times New Roman" w:hAnsi="Times New Roman" w:cs="Times New Roman"/>
          <w:sz w:val="24"/>
          <w:szCs w:val="24"/>
        </w:rPr>
        <w:t xml:space="preserve">. This may result in some beneficial outcomes for </w:t>
      </w:r>
      <w:r w:rsidR="000D16CD" w:rsidRPr="00DF4F27">
        <w:rPr>
          <w:rFonts w:ascii="Times New Roman" w:hAnsi="Times New Roman" w:cs="Times New Roman"/>
          <w:sz w:val="24"/>
          <w:szCs w:val="24"/>
        </w:rPr>
        <w:t>people who endorse true-self beliefs</w:t>
      </w:r>
      <w:r w:rsidRPr="00DF4F27">
        <w:rPr>
          <w:rFonts w:ascii="Times New Roman" w:hAnsi="Times New Roman" w:cs="Times New Roman"/>
          <w:sz w:val="24"/>
          <w:szCs w:val="24"/>
        </w:rPr>
        <w:t>, such as feeling that they know other people more intimately or that they more completely understand why people behave as they do. However, self</w:t>
      </w:r>
      <w:r w:rsidR="00170F1E" w:rsidRPr="00DF4F27">
        <w:rPr>
          <w:rFonts w:ascii="Times New Roman" w:hAnsi="Times New Roman" w:cs="Times New Roman"/>
          <w:sz w:val="24"/>
          <w:szCs w:val="24"/>
        </w:rPr>
        <w:t>-</w:t>
      </w:r>
      <w:r w:rsidRPr="00DF4F27">
        <w:rPr>
          <w:rFonts w:ascii="Times New Roman" w:hAnsi="Times New Roman" w:cs="Times New Roman"/>
          <w:sz w:val="24"/>
          <w:szCs w:val="24"/>
        </w:rPr>
        <w:t xml:space="preserve">essentialists may also be more judgmental of others, quicker than non-essentialists to form lasting impressions based on limited experience. </w:t>
      </w:r>
      <w:r w:rsidR="007E44AA" w:rsidRPr="00DF4F27">
        <w:rPr>
          <w:rFonts w:ascii="Times New Roman" w:hAnsi="Times New Roman" w:cs="Times New Roman"/>
          <w:sz w:val="24"/>
          <w:szCs w:val="24"/>
        </w:rPr>
        <w:t>That is, self</w:t>
      </w:r>
      <w:r w:rsidR="00170F1E" w:rsidRPr="00DF4F27">
        <w:rPr>
          <w:rFonts w:ascii="Times New Roman" w:hAnsi="Times New Roman" w:cs="Times New Roman"/>
          <w:sz w:val="24"/>
          <w:szCs w:val="24"/>
        </w:rPr>
        <w:t>-</w:t>
      </w:r>
      <w:r w:rsidR="007E44AA" w:rsidRPr="00DF4F27">
        <w:rPr>
          <w:rFonts w:ascii="Times New Roman" w:hAnsi="Times New Roman" w:cs="Times New Roman"/>
          <w:sz w:val="24"/>
          <w:szCs w:val="24"/>
        </w:rPr>
        <w:t>essentialists may be more susceptible to the correspondence bias (e.g.</w:t>
      </w:r>
      <w:r w:rsidR="00F11B99" w:rsidRPr="00DF4F27">
        <w:rPr>
          <w:rFonts w:ascii="Times New Roman" w:hAnsi="Times New Roman" w:cs="Times New Roman"/>
          <w:sz w:val="24"/>
          <w:szCs w:val="24"/>
        </w:rPr>
        <w:t>,</w:t>
      </w:r>
      <w:r w:rsidR="007E44AA" w:rsidRPr="00DF4F27">
        <w:rPr>
          <w:rFonts w:ascii="Times New Roman" w:hAnsi="Times New Roman" w:cs="Times New Roman"/>
          <w:sz w:val="24"/>
          <w:szCs w:val="24"/>
        </w:rPr>
        <w:t xml:space="preserve"> Gilbert &amp; Malone, 1995). Consisten</w:t>
      </w:r>
      <w:r w:rsidR="008E0436" w:rsidRPr="00DF4F27">
        <w:rPr>
          <w:rFonts w:ascii="Times New Roman" w:hAnsi="Times New Roman" w:cs="Times New Roman"/>
          <w:sz w:val="24"/>
          <w:szCs w:val="24"/>
        </w:rPr>
        <w:t>t with this</w:t>
      </w:r>
      <w:r w:rsidR="00BF6636" w:rsidRPr="00DF4F27">
        <w:rPr>
          <w:rFonts w:ascii="Times New Roman" w:hAnsi="Times New Roman" w:cs="Times New Roman"/>
          <w:sz w:val="24"/>
          <w:szCs w:val="24"/>
        </w:rPr>
        <w:t xml:space="preserve"> possibility</w:t>
      </w:r>
      <w:r w:rsidR="008E0436" w:rsidRPr="00DF4F27">
        <w:rPr>
          <w:rFonts w:ascii="Times New Roman" w:hAnsi="Times New Roman" w:cs="Times New Roman"/>
          <w:sz w:val="24"/>
          <w:szCs w:val="24"/>
        </w:rPr>
        <w:t xml:space="preserve">, social-category essentialism is associated with holding stereotypic beliefs about essentialized groups (Bastian &amp; Haslam, 2006), suggesting that essentialists </w:t>
      </w:r>
      <w:r w:rsidR="003D2369" w:rsidRPr="00DF4F27">
        <w:rPr>
          <w:rFonts w:ascii="Times New Roman" w:hAnsi="Times New Roman" w:cs="Times New Roman"/>
          <w:sz w:val="24"/>
          <w:szCs w:val="24"/>
        </w:rPr>
        <w:t>are</w:t>
      </w:r>
      <w:r w:rsidR="008E0436" w:rsidRPr="00DF4F27">
        <w:rPr>
          <w:rFonts w:ascii="Times New Roman" w:hAnsi="Times New Roman" w:cs="Times New Roman"/>
          <w:sz w:val="24"/>
          <w:szCs w:val="24"/>
        </w:rPr>
        <w:t xml:space="preserve"> more likely to come to enduring conclusions about others.</w:t>
      </w:r>
      <w:r w:rsidR="00A21A76" w:rsidRPr="00DF4F27">
        <w:rPr>
          <w:rFonts w:ascii="Times New Roman" w:hAnsi="Times New Roman" w:cs="Times New Roman"/>
          <w:sz w:val="24"/>
          <w:szCs w:val="24"/>
        </w:rPr>
        <w:t xml:space="preserve"> However, there are likely some important qualifiers to this tendency, including the moral valence of the target’s behavior (e.g.</w:t>
      </w:r>
      <w:r w:rsidR="00F11B99" w:rsidRPr="00DF4F27">
        <w:rPr>
          <w:rFonts w:ascii="Times New Roman" w:hAnsi="Times New Roman" w:cs="Times New Roman"/>
          <w:sz w:val="24"/>
          <w:szCs w:val="24"/>
        </w:rPr>
        <w:t>,</w:t>
      </w:r>
      <w:r w:rsidR="00A21A76" w:rsidRPr="00DF4F27">
        <w:rPr>
          <w:rFonts w:ascii="Times New Roman" w:hAnsi="Times New Roman" w:cs="Times New Roman"/>
          <w:sz w:val="24"/>
          <w:szCs w:val="24"/>
        </w:rPr>
        <w:t xml:space="preserve"> </w:t>
      </w:r>
      <w:r w:rsidR="008359B1" w:rsidRPr="00DF4F27">
        <w:rPr>
          <w:rFonts w:ascii="Times New Roman" w:hAnsi="Times New Roman" w:cs="Times New Roman"/>
          <w:sz w:val="24"/>
          <w:szCs w:val="24"/>
        </w:rPr>
        <w:t>Newman et al., 2014; 2015</w:t>
      </w:r>
      <w:r w:rsidR="00A21A76" w:rsidRPr="00DF4F27">
        <w:rPr>
          <w:rFonts w:ascii="Times New Roman" w:hAnsi="Times New Roman" w:cs="Times New Roman"/>
          <w:sz w:val="24"/>
          <w:szCs w:val="24"/>
        </w:rPr>
        <w:t>)</w:t>
      </w:r>
      <w:r w:rsidR="00527089" w:rsidRPr="00DF4F27">
        <w:rPr>
          <w:rFonts w:ascii="Times New Roman" w:hAnsi="Times New Roman" w:cs="Times New Roman"/>
          <w:sz w:val="24"/>
          <w:szCs w:val="24"/>
        </w:rPr>
        <w:t xml:space="preserve"> </w:t>
      </w:r>
      <w:r w:rsidR="00A21A76" w:rsidRPr="00DF4F27">
        <w:rPr>
          <w:rFonts w:ascii="Times New Roman" w:hAnsi="Times New Roman" w:cs="Times New Roman"/>
          <w:sz w:val="24"/>
          <w:szCs w:val="24"/>
        </w:rPr>
        <w:t>and whether the behavior is perceived as typical of or distinctive to the target in question (e.g.</w:t>
      </w:r>
      <w:r w:rsidR="00F11B99" w:rsidRPr="00DF4F27">
        <w:rPr>
          <w:rFonts w:ascii="Times New Roman" w:hAnsi="Times New Roman" w:cs="Times New Roman"/>
          <w:sz w:val="24"/>
          <w:szCs w:val="24"/>
        </w:rPr>
        <w:t>,</w:t>
      </w:r>
      <w:r w:rsidR="00A21A76" w:rsidRPr="00DF4F27">
        <w:rPr>
          <w:rFonts w:ascii="Times New Roman" w:hAnsi="Times New Roman" w:cs="Times New Roman"/>
          <w:sz w:val="24"/>
          <w:szCs w:val="24"/>
        </w:rPr>
        <w:t xml:space="preserve"> Kelley, 1967). </w:t>
      </w:r>
      <w:r w:rsidR="00527089" w:rsidRPr="00DF4F27">
        <w:rPr>
          <w:rFonts w:ascii="Times New Roman" w:hAnsi="Times New Roman" w:cs="Times New Roman"/>
          <w:sz w:val="24"/>
          <w:szCs w:val="24"/>
        </w:rPr>
        <w:t>Exploring such issues should be fertile ground for future research.</w:t>
      </w:r>
    </w:p>
    <w:p w14:paraId="35C573EE" w14:textId="3440E867" w:rsidR="00B94DF5" w:rsidRPr="00DF4F27" w:rsidRDefault="00B30B9C" w:rsidP="0075066D">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Contextual Considerations</w:t>
      </w:r>
    </w:p>
    <w:p w14:paraId="7E5512DE" w14:textId="6E3E165A" w:rsidR="00431412" w:rsidRPr="00DF4F27" w:rsidRDefault="004A0DEE" w:rsidP="00431412">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 xml:space="preserve">While our self-essentialism hypothesis suggests that true-self beliefs are produced by normative, universal </w:t>
      </w:r>
      <w:r w:rsidR="00915888" w:rsidRPr="00DF4F27">
        <w:rPr>
          <w:rFonts w:ascii="Times New Roman" w:hAnsi="Times New Roman" w:cs="Times New Roman"/>
          <w:sz w:val="24"/>
          <w:szCs w:val="24"/>
        </w:rPr>
        <w:t>cognitive tendencies</w:t>
      </w:r>
      <w:r w:rsidRPr="00DF4F27">
        <w:rPr>
          <w:rFonts w:ascii="Times New Roman" w:hAnsi="Times New Roman" w:cs="Times New Roman"/>
          <w:sz w:val="24"/>
          <w:szCs w:val="24"/>
        </w:rPr>
        <w:t xml:space="preserve">, </w:t>
      </w:r>
      <w:r w:rsidR="00B30B9C" w:rsidRPr="00DF4F27">
        <w:rPr>
          <w:rFonts w:ascii="Times New Roman" w:hAnsi="Times New Roman" w:cs="Times New Roman"/>
          <w:sz w:val="24"/>
          <w:szCs w:val="24"/>
        </w:rPr>
        <w:t>there are likely differences in the exact form that true</w:t>
      </w:r>
      <w:r w:rsidR="00BB080F" w:rsidRPr="00DF4F27">
        <w:rPr>
          <w:rFonts w:ascii="Times New Roman" w:hAnsi="Times New Roman" w:cs="Times New Roman"/>
          <w:sz w:val="24"/>
          <w:szCs w:val="24"/>
        </w:rPr>
        <w:t>-</w:t>
      </w:r>
      <w:r w:rsidR="00B30B9C" w:rsidRPr="00DF4F27">
        <w:rPr>
          <w:rFonts w:ascii="Times New Roman" w:hAnsi="Times New Roman" w:cs="Times New Roman"/>
          <w:sz w:val="24"/>
          <w:szCs w:val="24"/>
        </w:rPr>
        <w:t>self beliefs take.</w:t>
      </w:r>
      <w:r w:rsidR="00915888" w:rsidRPr="00DF4F27">
        <w:rPr>
          <w:rFonts w:ascii="Times New Roman" w:hAnsi="Times New Roman" w:cs="Times New Roman"/>
          <w:sz w:val="24"/>
          <w:szCs w:val="24"/>
        </w:rPr>
        <w:t xml:space="preserve"> </w:t>
      </w:r>
      <w:r w:rsidR="00540C5C" w:rsidRPr="00DF4F27">
        <w:rPr>
          <w:rFonts w:ascii="Times New Roman" w:hAnsi="Times New Roman" w:cs="Times New Roman"/>
          <w:sz w:val="24"/>
          <w:szCs w:val="24"/>
        </w:rPr>
        <w:t>For instance, culture</w:t>
      </w:r>
      <w:r w:rsidR="003472AF" w:rsidRPr="00DF4F27">
        <w:rPr>
          <w:rFonts w:ascii="Times New Roman" w:hAnsi="Times New Roman" w:cs="Times New Roman"/>
          <w:sz w:val="24"/>
          <w:szCs w:val="24"/>
        </w:rPr>
        <w:t xml:space="preserve"> and religion</w:t>
      </w:r>
      <w:r w:rsidR="00540C5C" w:rsidRPr="00DF4F27">
        <w:rPr>
          <w:rFonts w:ascii="Times New Roman" w:hAnsi="Times New Roman" w:cs="Times New Roman"/>
          <w:sz w:val="24"/>
          <w:szCs w:val="24"/>
        </w:rPr>
        <w:t xml:space="preserve"> </w:t>
      </w:r>
      <w:r w:rsidR="003472AF" w:rsidRPr="00DF4F27">
        <w:rPr>
          <w:rFonts w:ascii="Times New Roman" w:hAnsi="Times New Roman" w:cs="Times New Roman"/>
          <w:sz w:val="24"/>
          <w:szCs w:val="24"/>
        </w:rPr>
        <w:t>may</w:t>
      </w:r>
      <w:r w:rsidR="006D3CCB" w:rsidRPr="00DF4F27">
        <w:rPr>
          <w:rFonts w:ascii="Times New Roman" w:hAnsi="Times New Roman" w:cs="Times New Roman"/>
          <w:sz w:val="24"/>
          <w:szCs w:val="24"/>
        </w:rPr>
        <w:t xml:space="preserve"> influence</w:t>
      </w:r>
      <w:r w:rsidR="00431412" w:rsidRPr="00DF4F27">
        <w:rPr>
          <w:rFonts w:ascii="Times New Roman" w:hAnsi="Times New Roman" w:cs="Times New Roman"/>
          <w:sz w:val="24"/>
          <w:szCs w:val="24"/>
        </w:rPr>
        <w:t xml:space="preserve"> </w:t>
      </w:r>
      <w:r w:rsidR="00B30B9C" w:rsidRPr="00DF4F27">
        <w:rPr>
          <w:rFonts w:ascii="Times New Roman" w:hAnsi="Times New Roman" w:cs="Times New Roman"/>
          <w:sz w:val="24"/>
          <w:szCs w:val="24"/>
        </w:rPr>
        <w:t xml:space="preserve">the degree </w:t>
      </w:r>
      <w:r w:rsidR="000A76BF" w:rsidRPr="00DF4F27">
        <w:rPr>
          <w:rFonts w:ascii="Times New Roman" w:hAnsi="Times New Roman" w:cs="Times New Roman"/>
          <w:sz w:val="24"/>
          <w:szCs w:val="24"/>
        </w:rPr>
        <w:t>to which individual</w:t>
      </w:r>
      <w:r w:rsidR="004A444B" w:rsidRPr="00DF4F27">
        <w:rPr>
          <w:rFonts w:ascii="Times New Roman" w:hAnsi="Times New Roman" w:cs="Times New Roman"/>
          <w:sz w:val="24"/>
          <w:szCs w:val="24"/>
        </w:rPr>
        <w:t>s</w:t>
      </w:r>
      <w:r w:rsidR="000A76BF" w:rsidRPr="00DF4F27">
        <w:rPr>
          <w:rFonts w:ascii="Times New Roman" w:hAnsi="Times New Roman" w:cs="Times New Roman"/>
          <w:sz w:val="24"/>
          <w:szCs w:val="24"/>
        </w:rPr>
        <w:t xml:space="preserve"> believe in true selves, </w:t>
      </w:r>
      <w:r w:rsidR="003472AF" w:rsidRPr="00DF4F27">
        <w:rPr>
          <w:rFonts w:ascii="Times New Roman" w:hAnsi="Times New Roman" w:cs="Times New Roman"/>
          <w:sz w:val="24"/>
          <w:szCs w:val="24"/>
        </w:rPr>
        <w:t>as well as</w:t>
      </w:r>
      <w:r w:rsidR="006D3CCB" w:rsidRPr="00DF4F27">
        <w:rPr>
          <w:rFonts w:ascii="Times New Roman" w:hAnsi="Times New Roman" w:cs="Times New Roman"/>
          <w:sz w:val="24"/>
          <w:szCs w:val="24"/>
        </w:rPr>
        <w:t xml:space="preserve"> </w:t>
      </w:r>
      <w:r w:rsidR="000A76BF" w:rsidRPr="00DF4F27">
        <w:rPr>
          <w:rFonts w:ascii="Times New Roman" w:hAnsi="Times New Roman" w:cs="Times New Roman"/>
          <w:sz w:val="24"/>
          <w:szCs w:val="24"/>
        </w:rPr>
        <w:t>the nature of th</w:t>
      </w:r>
      <w:r w:rsidR="003472AF" w:rsidRPr="00DF4F27">
        <w:rPr>
          <w:rFonts w:ascii="Times New Roman" w:hAnsi="Times New Roman" w:cs="Times New Roman"/>
          <w:sz w:val="24"/>
          <w:szCs w:val="24"/>
        </w:rPr>
        <w:t>e</w:t>
      </w:r>
      <w:r w:rsidR="000A76BF" w:rsidRPr="00DF4F27">
        <w:rPr>
          <w:rFonts w:ascii="Times New Roman" w:hAnsi="Times New Roman" w:cs="Times New Roman"/>
          <w:sz w:val="24"/>
          <w:szCs w:val="24"/>
        </w:rPr>
        <w:t>se beliefs.</w:t>
      </w:r>
    </w:p>
    <w:p w14:paraId="68A41E93" w14:textId="6716588D" w:rsidR="00B30B9C" w:rsidRPr="00DF4F27" w:rsidRDefault="003472AF" w:rsidP="00431412">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b/>
          <w:sz w:val="24"/>
          <w:szCs w:val="24"/>
        </w:rPr>
        <w:lastRenderedPageBreak/>
        <w:t>Culture.</w:t>
      </w:r>
      <w:r w:rsidRPr="00DF4F27">
        <w:rPr>
          <w:rFonts w:ascii="Times New Roman" w:hAnsi="Times New Roman" w:cs="Times New Roman"/>
          <w:sz w:val="24"/>
          <w:szCs w:val="24"/>
        </w:rPr>
        <w:t xml:space="preserve"> </w:t>
      </w:r>
      <w:r w:rsidR="00431412" w:rsidRPr="00DF4F27">
        <w:rPr>
          <w:rFonts w:ascii="Times New Roman" w:hAnsi="Times New Roman" w:cs="Times New Roman"/>
          <w:sz w:val="24"/>
          <w:szCs w:val="24"/>
        </w:rPr>
        <w:t>Cross-cultural differences in the structure of the self-concept are well-documented, particularly when comparing Eastern and Western cultures</w:t>
      </w:r>
      <w:r w:rsidR="00107F7C" w:rsidRPr="00DF4F27">
        <w:rPr>
          <w:rFonts w:ascii="Times New Roman" w:hAnsi="Times New Roman" w:cs="Times New Roman"/>
          <w:sz w:val="24"/>
          <w:szCs w:val="24"/>
        </w:rPr>
        <w:t xml:space="preserve"> (</w:t>
      </w:r>
      <w:r w:rsidR="00540C5C" w:rsidRPr="00DF4F27">
        <w:rPr>
          <w:rFonts w:ascii="Times New Roman" w:hAnsi="Times New Roman" w:cs="Times New Roman"/>
          <w:sz w:val="24"/>
          <w:szCs w:val="24"/>
        </w:rPr>
        <w:t xml:space="preserve">e.g., Markus &amp; </w:t>
      </w:r>
      <w:proofErr w:type="spellStart"/>
      <w:r w:rsidR="00540C5C" w:rsidRPr="00DF4F27">
        <w:rPr>
          <w:rFonts w:ascii="Times New Roman" w:hAnsi="Times New Roman" w:cs="Times New Roman"/>
          <w:sz w:val="24"/>
          <w:szCs w:val="24"/>
        </w:rPr>
        <w:t>Kitayama</w:t>
      </w:r>
      <w:proofErr w:type="spellEnd"/>
      <w:r w:rsidR="00540C5C" w:rsidRPr="00DF4F27">
        <w:rPr>
          <w:rFonts w:ascii="Times New Roman" w:hAnsi="Times New Roman" w:cs="Times New Roman"/>
          <w:sz w:val="24"/>
          <w:szCs w:val="24"/>
        </w:rPr>
        <w:t xml:space="preserve">, 1991; but </w:t>
      </w:r>
      <w:r w:rsidR="00107F7C" w:rsidRPr="00DF4F27">
        <w:rPr>
          <w:rFonts w:ascii="Times New Roman" w:hAnsi="Times New Roman" w:cs="Times New Roman"/>
          <w:sz w:val="24"/>
          <w:szCs w:val="24"/>
        </w:rPr>
        <w:t>see also Chandler</w:t>
      </w:r>
      <w:r w:rsidR="0095023B" w:rsidRPr="00DF4F27">
        <w:rPr>
          <w:rFonts w:ascii="Times New Roman" w:hAnsi="Times New Roman" w:cs="Times New Roman"/>
          <w:sz w:val="24"/>
          <w:szCs w:val="24"/>
        </w:rPr>
        <w:t xml:space="preserve">’s work with First Nations adolescents: Chandler, 2000; Chandler, Lalonde, </w:t>
      </w:r>
      <w:proofErr w:type="spellStart"/>
      <w:r w:rsidR="0095023B" w:rsidRPr="00DF4F27">
        <w:rPr>
          <w:rFonts w:ascii="Times New Roman" w:hAnsi="Times New Roman" w:cs="Times New Roman"/>
          <w:sz w:val="24"/>
          <w:szCs w:val="24"/>
        </w:rPr>
        <w:t>Sokol</w:t>
      </w:r>
      <w:proofErr w:type="spellEnd"/>
      <w:r w:rsidR="0095023B" w:rsidRPr="00DF4F27">
        <w:rPr>
          <w:rFonts w:ascii="Times New Roman" w:hAnsi="Times New Roman" w:cs="Times New Roman"/>
          <w:sz w:val="24"/>
          <w:szCs w:val="24"/>
        </w:rPr>
        <w:t>, &amp; Hallett, 2003)</w:t>
      </w:r>
      <w:r w:rsidR="00431412" w:rsidRPr="00DF4F27">
        <w:rPr>
          <w:rFonts w:ascii="Times New Roman" w:hAnsi="Times New Roman" w:cs="Times New Roman"/>
          <w:sz w:val="24"/>
          <w:szCs w:val="24"/>
        </w:rPr>
        <w:t xml:space="preserve">. A number of investigators have concluded that in Eastern cultures, the self is represented primarily in terms of social roles and relationships, while in Western cultures the self is represented as a more </w:t>
      </w:r>
      <w:r w:rsidR="00452BFC" w:rsidRPr="00DF4F27">
        <w:rPr>
          <w:rFonts w:ascii="Times New Roman" w:hAnsi="Times New Roman" w:cs="Times New Roman"/>
          <w:sz w:val="24"/>
          <w:szCs w:val="24"/>
        </w:rPr>
        <w:t xml:space="preserve">self-contained and independent </w:t>
      </w:r>
      <w:r w:rsidR="00431412" w:rsidRPr="00DF4F27">
        <w:rPr>
          <w:rFonts w:ascii="Times New Roman" w:hAnsi="Times New Roman" w:cs="Times New Roman"/>
          <w:sz w:val="24"/>
          <w:szCs w:val="24"/>
        </w:rPr>
        <w:t>entity (e.g.</w:t>
      </w:r>
      <w:r w:rsidR="00A225B5" w:rsidRPr="00DF4F27">
        <w:rPr>
          <w:rFonts w:ascii="Times New Roman" w:hAnsi="Times New Roman" w:cs="Times New Roman"/>
          <w:sz w:val="24"/>
          <w:szCs w:val="24"/>
        </w:rPr>
        <w:t>,</w:t>
      </w:r>
      <w:r w:rsidR="00431412" w:rsidRPr="00DF4F27">
        <w:rPr>
          <w:rFonts w:ascii="Times New Roman" w:hAnsi="Times New Roman" w:cs="Times New Roman"/>
          <w:sz w:val="24"/>
          <w:szCs w:val="24"/>
        </w:rPr>
        <w:t xml:space="preserve"> Markus &amp; </w:t>
      </w:r>
      <w:proofErr w:type="spellStart"/>
      <w:r w:rsidR="00431412" w:rsidRPr="00DF4F27">
        <w:rPr>
          <w:rFonts w:ascii="Times New Roman" w:hAnsi="Times New Roman" w:cs="Times New Roman"/>
          <w:sz w:val="24"/>
          <w:szCs w:val="24"/>
        </w:rPr>
        <w:t>Ki</w:t>
      </w:r>
      <w:r w:rsidR="008B0FC5" w:rsidRPr="00DF4F27">
        <w:rPr>
          <w:rFonts w:ascii="Times New Roman" w:hAnsi="Times New Roman" w:cs="Times New Roman"/>
          <w:sz w:val="24"/>
          <w:szCs w:val="24"/>
        </w:rPr>
        <w:t>tayama</w:t>
      </w:r>
      <w:proofErr w:type="spellEnd"/>
      <w:r w:rsidR="008B0FC5" w:rsidRPr="00DF4F27">
        <w:rPr>
          <w:rFonts w:ascii="Times New Roman" w:hAnsi="Times New Roman" w:cs="Times New Roman"/>
          <w:sz w:val="24"/>
          <w:szCs w:val="24"/>
        </w:rPr>
        <w:t xml:space="preserve">, 1991; </w:t>
      </w:r>
      <w:proofErr w:type="spellStart"/>
      <w:r w:rsidR="008B0FC5" w:rsidRPr="00DF4F27">
        <w:rPr>
          <w:rFonts w:ascii="Times New Roman" w:hAnsi="Times New Roman" w:cs="Times New Roman"/>
          <w:sz w:val="24"/>
          <w:szCs w:val="24"/>
        </w:rPr>
        <w:t>Triandis</w:t>
      </w:r>
      <w:proofErr w:type="spellEnd"/>
      <w:r w:rsidR="008B0FC5" w:rsidRPr="00DF4F27">
        <w:rPr>
          <w:rFonts w:ascii="Times New Roman" w:hAnsi="Times New Roman" w:cs="Times New Roman"/>
          <w:sz w:val="24"/>
          <w:szCs w:val="24"/>
        </w:rPr>
        <w:t xml:space="preserve">, 1989; </w:t>
      </w:r>
      <w:proofErr w:type="spellStart"/>
      <w:r w:rsidR="008B0FC5" w:rsidRPr="00DF4F27">
        <w:rPr>
          <w:rFonts w:ascii="Times New Roman" w:hAnsi="Times New Roman" w:cs="Times New Roman"/>
          <w:sz w:val="24"/>
          <w:szCs w:val="24"/>
        </w:rPr>
        <w:t>S</w:t>
      </w:r>
      <w:r w:rsidR="00431412" w:rsidRPr="00DF4F27">
        <w:rPr>
          <w:rFonts w:ascii="Times New Roman" w:hAnsi="Times New Roman" w:cs="Times New Roman"/>
          <w:sz w:val="24"/>
          <w:szCs w:val="24"/>
        </w:rPr>
        <w:t>hweder</w:t>
      </w:r>
      <w:proofErr w:type="spellEnd"/>
      <w:r w:rsidR="00431412" w:rsidRPr="00DF4F27">
        <w:rPr>
          <w:rFonts w:ascii="Times New Roman" w:hAnsi="Times New Roman" w:cs="Times New Roman"/>
          <w:sz w:val="24"/>
          <w:szCs w:val="24"/>
        </w:rPr>
        <w:t xml:space="preserve"> &amp; Bourne, 1984). Given this well-established distinction, it might be expected that true-self beliefs are </w:t>
      </w:r>
      <w:r w:rsidR="0095023B" w:rsidRPr="00DF4F27">
        <w:rPr>
          <w:rFonts w:ascii="Times New Roman" w:hAnsi="Times New Roman" w:cs="Times New Roman"/>
          <w:sz w:val="24"/>
          <w:szCs w:val="24"/>
        </w:rPr>
        <w:t xml:space="preserve">endorsed more widely </w:t>
      </w:r>
      <w:r w:rsidR="00431412" w:rsidRPr="00DF4F27">
        <w:rPr>
          <w:rFonts w:ascii="Times New Roman" w:hAnsi="Times New Roman" w:cs="Times New Roman"/>
          <w:sz w:val="24"/>
          <w:szCs w:val="24"/>
        </w:rPr>
        <w:t xml:space="preserve">in Western societies. </w:t>
      </w:r>
      <w:r w:rsidR="00070C7B" w:rsidRPr="00DF4F27">
        <w:rPr>
          <w:rFonts w:ascii="Times New Roman" w:hAnsi="Times New Roman" w:cs="Times New Roman"/>
          <w:sz w:val="24"/>
          <w:szCs w:val="24"/>
        </w:rPr>
        <w:t>C</w:t>
      </w:r>
      <w:r w:rsidR="00431412" w:rsidRPr="00DF4F27">
        <w:rPr>
          <w:rFonts w:ascii="Times New Roman" w:hAnsi="Times New Roman" w:cs="Times New Roman"/>
          <w:sz w:val="24"/>
          <w:szCs w:val="24"/>
        </w:rPr>
        <w:t xml:space="preserve">ultural narratives in Western societies may also more explicitly reference true selves and related ideas </w:t>
      </w:r>
      <w:r w:rsidR="00A225B5" w:rsidRPr="00DF4F27">
        <w:rPr>
          <w:rFonts w:ascii="Times New Roman" w:hAnsi="Times New Roman" w:cs="Times New Roman"/>
          <w:sz w:val="24"/>
          <w:szCs w:val="24"/>
        </w:rPr>
        <w:t>(</w:t>
      </w:r>
      <w:r w:rsidR="00431412" w:rsidRPr="00DF4F27">
        <w:rPr>
          <w:rFonts w:ascii="Times New Roman" w:hAnsi="Times New Roman" w:cs="Times New Roman"/>
          <w:sz w:val="24"/>
          <w:szCs w:val="24"/>
        </w:rPr>
        <w:t>such as authenticity</w:t>
      </w:r>
      <w:r w:rsidR="00A225B5" w:rsidRPr="00DF4F27">
        <w:rPr>
          <w:rFonts w:ascii="Times New Roman" w:hAnsi="Times New Roman" w:cs="Times New Roman"/>
          <w:sz w:val="24"/>
          <w:szCs w:val="24"/>
        </w:rPr>
        <w:t>)</w:t>
      </w:r>
      <w:r w:rsidR="00431412" w:rsidRPr="00DF4F27">
        <w:rPr>
          <w:rFonts w:ascii="Times New Roman" w:hAnsi="Times New Roman" w:cs="Times New Roman"/>
          <w:sz w:val="24"/>
          <w:szCs w:val="24"/>
        </w:rPr>
        <w:t xml:space="preserve"> than Eastern </w:t>
      </w:r>
      <w:r w:rsidR="0095023B" w:rsidRPr="00DF4F27">
        <w:rPr>
          <w:rFonts w:ascii="Times New Roman" w:hAnsi="Times New Roman" w:cs="Times New Roman"/>
          <w:sz w:val="24"/>
          <w:szCs w:val="24"/>
        </w:rPr>
        <w:t xml:space="preserve">cultural </w:t>
      </w:r>
      <w:r w:rsidR="00431412" w:rsidRPr="00DF4F27">
        <w:rPr>
          <w:rFonts w:ascii="Times New Roman" w:hAnsi="Times New Roman" w:cs="Times New Roman"/>
          <w:sz w:val="24"/>
          <w:szCs w:val="24"/>
        </w:rPr>
        <w:t>narratives (e.g.</w:t>
      </w:r>
      <w:r w:rsidR="00A225B5" w:rsidRPr="00DF4F27">
        <w:rPr>
          <w:rFonts w:ascii="Times New Roman" w:hAnsi="Times New Roman" w:cs="Times New Roman"/>
          <w:sz w:val="24"/>
          <w:szCs w:val="24"/>
        </w:rPr>
        <w:t>,</w:t>
      </w:r>
      <w:r w:rsidR="00070C7B" w:rsidRPr="00DF4F27">
        <w:rPr>
          <w:rFonts w:ascii="Times New Roman" w:hAnsi="Times New Roman" w:cs="Times New Roman"/>
          <w:sz w:val="24"/>
          <w:szCs w:val="24"/>
        </w:rPr>
        <w:t xml:space="preserve"> </w:t>
      </w:r>
      <w:r w:rsidR="00A225B5" w:rsidRPr="00DF4F27">
        <w:rPr>
          <w:rFonts w:ascii="Times New Roman" w:hAnsi="Times New Roman" w:cs="Times New Roman"/>
          <w:sz w:val="24"/>
          <w:szCs w:val="24"/>
        </w:rPr>
        <w:t xml:space="preserve">Cross &amp; Markus, 1999; </w:t>
      </w:r>
      <w:proofErr w:type="spellStart"/>
      <w:r w:rsidR="00070C7B" w:rsidRPr="00DF4F27">
        <w:rPr>
          <w:rFonts w:ascii="Times New Roman" w:hAnsi="Times New Roman" w:cs="Times New Roman"/>
          <w:sz w:val="24"/>
          <w:szCs w:val="24"/>
        </w:rPr>
        <w:t>Slabu</w:t>
      </w:r>
      <w:proofErr w:type="spellEnd"/>
      <w:r w:rsidR="00070C7B" w:rsidRPr="00DF4F27">
        <w:rPr>
          <w:rFonts w:ascii="Times New Roman" w:hAnsi="Times New Roman" w:cs="Times New Roman"/>
          <w:sz w:val="24"/>
          <w:szCs w:val="24"/>
        </w:rPr>
        <w:t xml:space="preserve">, </w:t>
      </w:r>
      <w:proofErr w:type="spellStart"/>
      <w:r w:rsidR="00070C7B" w:rsidRPr="00DF4F27">
        <w:rPr>
          <w:rFonts w:ascii="Times New Roman" w:hAnsi="Times New Roman" w:cs="Times New Roman"/>
          <w:sz w:val="24"/>
          <w:szCs w:val="24"/>
        </w:rPr>
        <w:t>Lenton</w:t>
      </w:r>
      <w:proofErr w:type="spellEnd"/>
      <w:r w:rsidR="00070C7B" w:rsidRPr="00DF4F27">
        <w:rPr>
          <w:rFonts w:ascii="Times New Roman" w:hAnsi="Times New Roman" w:cs="Times New Roman"/>
          <w:sz w:val="24"/>
          <w:szCs w:val="24"/>
        </w:rPr>
        <w:t xml:space="preserve">, Sedikides, &amp; </w:t>
      </w:r>
      <w:proofErr w:type="spellStart"/>
      <w:r w:rsidR="00070C7B" w:rsidRPr="00DF4F27">
        <w:rPr>
          <w:rFonts w:ascii="Times New Roman" w:hAnsi="Times New Roman" w:cs="Times New Roman"/>
          <w:sz w:val="24"/>
          <w:szCs w:val="24"/>
        </w:rPr>
        <w:t>Bruder</w:t>
      </w:r>
      <w:proofErr w:type="spellEnd"/>
      <w:r w:rsidR="00070C7B" w:rsidRPr="00DF4F27">
        <w:rPr>
          <w:rFonts w:ascii="Times New Roman" w:hAnsi="Times New Roman" w:cs="Times New Roman"/>
          <w:sz w:val="24"/>
          <w:szCs w:val="24"/>
        </w:rPr>
        <w:t>, 2014</w:t>
      </w:r>
      <w:r w:rsidR="00A732E4" w:rsidRPr="00DF4F27">
        <w:rPr>
          <w:rFonts w:ascii="Times New Roman" w:hAnsi="Times New Roman" w:cs="Times New Roman"/>
          <w:sz w:val="24"/>
          <w:szCs w:val="24"/>
        </w:rPr>
        <w:t>;</w:t>
      </w:r>
      <w:r w:rsidR="00DD6F12" w:rsidRPr="00DF4F27">
        <w:rPr>
          <w:rFonts w:ascii="Times New Roman" w:hAnsi="Times New Roman" w:cs="Times New Roman"/>
          <w:sz w:val="24"/>
          <w:szCs w:val="24"/>
        </w:rPr>
        <w:t xml:space="preserve"> see also Chandler, 2000</w:t>
      </w:r>
      <w:r w:rsidR="00C73EB3" w:rsidRPr="00DF4F27">
        <w:rPr>
          <w:rFonts w:ascii="Times New Roman" w:hAnsi="Times New Roman" w:cs="Times New Roman"/>
          <w:sz w:val="24"/>
          <w:szCs w:val="24"/>
        </w:rPr>
        <w:t>).</w:t>
      </w:r>
      <w:r w:rsidR="00B30B9C" w:rsidRPr="00DF4F27">
        <w:rPr>
          <w:rFonts w:ascii="Times New Roman" w:hAnsi="Times New Roman" w:cs="Times New Roman"/>
          <w:sz w:val="24"/>
          <w:szCs w:val="24"/>
        </w:rPr>
        <w:t xml:space="preserve"> </w:t>
      </w:r>
      <w:r w:rsidR="00A11300" w:rsidRPr="00DF4F27">
        <w:rPr>
          <w:rFonts w:ascii="Times New Roman" w:hAnsi="Times New Roman" w:cs="Times New Roman"/>
          <w:sz w:val="24"/>
          <w:szCs w:val="24"/>
        </w:rPr>
        <w:t xml:space="preserve">Indeed, Baumeister (1995), as quoted at the beginning of this paper, characterized true-self beliefs as a myth of “our [Western] culture.” </w:t>
      </w:r>
      <w:r w:rsidR="00431412" w:rsidRPr="00DF4F27">
        <w:rPr>
          <w:rFonts w:ascii="Times New Roman" w:hAnsi="Times New Roman" w:cs="Times New Roman"/>
          <w:sz w:val="24"/>
          <w:szCs w:val="24"/>
        </w:rPr>
        <w:t>As such, some individuals in Western societies may come to endorse true-self beliefs simply by internalizing these cultural narratives</w:t>
      </w:r>
      <w:r w:rsidR="00B30B9C" w:rsidRPr="00DF4F27">
        <w:rPr>
          <w:rFonts w:ascii="Times New Roman" w:hAnsi="Times New Roman" w:cs="Times New Roman"/>
          <w:sz w:val="24"/>
          <w:szCs w:val="24"/>
        </w:rPr>
        <w:t xml:space="preserve">. This process could either be independent of </w:t>
      </w:r>
      <w:r w:rsidR="00431412" w:rsidRPr="00DF4F27">
        <w:rPr>
          <w:rFonts w:ascii="Times New Roman" w:hAnsi="Times New Roman" w:cs="Times New Roman"/>
          <w:sz w:val="24"/>
          <w:szCs w:val="24"/>
        </w:rPr>
        <w:t xml:space="preserve">the </w:t>
      </w:r>
      <w:r w:rsidR="00B30B9C" w:rsidRPr="00DF4F27">
        <w:rPr>
          <w:rFonts w:ascii="Times New Roman" w:hAnsi="Times New Roman" w:cs="Times New Roman"/>
          <w:sz w:val="24"/>
          <w:szCs w:val="24"/>
        </w:rPr>
        <w:t xml:space="preserve">self-essentialism tendencies </w:t>
      </w:r>
      <w:r w:rsidR="00A225B5" w:rsidRPr="00DF4F27">
        <w:rPr>
          <w:rFonts w:ascii="Times New Roman" w:hAnsi="Times New Roman" w:cs="Times New Roman"/>
          <w:sz w:val="24"/>
          <w:szCs w:val="24"/>
        </w:rPr>
        <w:t xml:space="preserve">we are investigating here </w:t>
      </w:r>
      <w:r w:rsidR="00B30B9C" w:rsidRPr="00DF4F27">
        <w:rPr>
          <w:rFonts w:ascii="Times New Roman" w:hAnsi="Times New Roman" w:cs="Times New Roman"/>
          <w:sz w:val="24"/>
          <w:szCs w:val="24"/>
        </w:rPr>
        <w:t>or reinforce those tendencies.</w:t>
      </w:r>
      <w:r w:rsidR="008D7335" w:rsidRPr="00DF4F27">
        <w:rPr>
          <w:rFonts w:ascii="Times New Roman" w:hAnsi="Times New Roman" w:cs="Times New Roman"/>
          <w:sz w:val="24"/>
          <w:szCs w:val="24"/>
        </w:rPr>
        <w:t xml:space="preserve"> Given that all participants in the present studies were Americans, we are not able to disentangle</w:t>
      </w:r>
      <w:r w:rsidR="00EA65EC" w:rsidRPr="00DF4F27">
        <w:rPr>
          <w:rFonts w:ascii="Times New Roman" w:hAnsi="Times New Roman" w:cs="Times New Roman"/>
          <w:sz w:val="24"/>
          <w:szCs w:val="24"/>
        </w:rPr>
        <w:t xml:space="preserve"> </w:t>
      </w:r>
      <w:r w:rsidR="00A11300" w:rsidRPr="00DF4F27">
        <w:rPr>
          <w:rFonts w:ascii="Times New Roman" w:hAnsi="Times New Roman" w:cs="Times New Roman"/>
          <w:sz w:val="24"/>
          <w:szCs w:val="24"/>
        </w:rPr>
        <w:t xml:space="preserve">the </w:t>
      </w:r>
      <w:r w:rsidR="00EA65EC" w:rsidRPr="00DF4F27">
        <w:rPr>
          <w:rFonts w:ascii="Times New Roman" w:hAnsi="Times New Roman" w:cs="Times New Roman"/>
          <w:sz w:val="24"/>
          <w:szCs w:val="24"/>
        </w:rPr>
        <w:t xml:space="preserve">cultural </w:t>
      </w:r>
      <w:r w:rsidR="00A11300" w:rsidRPr="00DF4F27">
        <w:rPr>
          <w:rFonts w:ascii="Times New Roman" w:hAnsi="Times New Roman" w:cs="Times New Roman"/>
          <w:sz w:val="24"/>
          <w:szCs w:val="24"/>
        </w:rPr>
        <w:t xml:space="preserve">versus </w:t>
      </w:r>
      <w:r w:rsidR="00EA65EC" w:rsidRPr="00DF4F27">
        <w:rPr>
          <w:rFonts w:ascii="Times New Roman" w:hAnsi="Times New Roman" w:cs="Times New Roman"/>
          <w:sz w:val="24"/>
          <w:szCs w:val="24"/>
        </w:rPr>
        <w:t>cognitive mechanisms that may underlie our findings.</w:t>
      </w:r>
    </w:p>
    <w:p w14:paraId="339D865F" w14:textId="273C42C0" w:rsidR="00251485" w:rsidRPr="00DF4F27" w:rsidRDefault="000A76BF" w:rsidP="00431412">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While the idea that self-essentialism</w:t>
      </w:r>
      <w:r w:rsidR="0095023B" w:rsidRPr="00DF4F27">
        <w:rPr>
          <w:rFonts w:ascii="Times New Roman" w:hAnsi="Times New Roman" w:cs="Times New Roman"/>
          <w:sz w:val="24"/>
          <w:szCs w:val="24"/>
        </w:rPr>
        <w:t xml:space="preserve"> (in the form of a belief in the true self)</w:t>
      </w:r>
      <w:r w:rsidRPr="00DF4F27">
        <w:rPr>
          <w:rFonts w:ascii="Times New Roman" w:hAnsi="Times New Roman" w:cs="Times New Roman"/>
          <w:sz w:val="24"/>
          <w:szCs w:val="24"/>
        </w:rPr>
        <w:t xml:space="preserve"> is more prevalent in the West is plausible, other evidence suggests that self-essentialism may be relatively </w:t>
      </w:r>
      <w:r w:rsidR="00077298" w:rsidRPr="00DF4F27">
        <w:rPr>
          <w:rFonts w:ascii="Times New Roman" w:hAnsi="Times New Roman" w:cs="Times New Roman"/>
          <w:sz w:val="24"/>
          <w:szCs w:val="24"/>
        </w:rPr>
        <w:t>widespread</w:t>
      </w:r>
      <w:r w:rsidRPr="00DF4F27">
        <w:rPr>
          <w:rFonts w:ascii="Times New Roman" w:hAnsi="Times New Roman" w:cs="Times New Roman"/>
          <w:sz w:val="24"/>
          <w:szCs w:val="24"/>
        </w:rPr>
        <w:t xml:space="preserve">. As </w:t>
      </w:r>
      <w:r w:rsidR="0095023B" w:rsidRPr="00DF4F27">
        <w:rPr>
          <w:rFonts w:ascii="Times New Roman" w:hAnsi="Times New Roman" w:cs="Times New Roman"/>
          <w:sz w:val="24"/>
          <w:szCs w:val="24"/>
        </w:rPr>
        <w:t xml:space="preserve">previously </w:t>
      </w:r>
      <w:r w:rsidRPr="00DF4F27">
        <w:rPr>
          <w:rFonts w:ascii="Times New Roman" w:hAnsi="Times New Roman" w:cs="Times New Roman"/>
          <w:sz w:val="24"/>
          <w:szCs w:val="24"/>
        </w:rPr>
        <w:t xml:space="preserve">mentioned, category essentialism is a well-documented phenomenon across a variety of cultural contexts (e.g., </w:t>
      </w:r>
      <w:proofErr w:type="spellStart"/>
      <w:r w:rsidRPr="00DF4F27">
        <w:rPr>
          <w:rFonts w:ascii="Times New Roman" w:hAnsi="Times New Roman" w:cs="Times New Roman"/>
          <w:sz w:val="24"/>
          <w:szCs w:val="24"/>
        </w:rPr>
        <w:t>Atran</w:t>
      </w:r>
      <w:proofErr w:type="spellEnd"/>
      <w:r w:rsidRPr="00DF4F27">
        <w:rPr>
          <w:rFonts w:ascii="Times New Roman" w:hAnsi="Times New Roman" w:cs="Times New Roman"/>
          <w:sz w:val="24"/>
          <w:szCs w:val="24"/>
        </w:rPr>
        <w:t xml:space="preserve"> et al., 2001; Errington, 1989; Gil-White, 2001; Sousa, </w:t>
      </w:r>
      <w:proofErr w:type="spellStart"/>
      <w:r w:rsidRPr="00DF4F27">
        <w:rPr>
          <w:rFonts w:ascii="Times New Roman" w:hAnsi="Times New Roman" w:cs="Times New Roman"/>
          <w:sz w:val="24"/>
          <w:szCs w:val="24"/>
        </w:rPr>
        <w:t>Atran</w:t>
      </w:r>
      <w:proofErr w:type="spellEnd"/>
      <w:r w:rsidRPr="00DF4F27">
        <w:rPr>
          <w:rFonts w:ascii="Times New Roman" w:hAnsi="Times New Roman" w:cs="Times New Roman"/>
          <w:sz w:val="24"/>
          <w:szCs w:val="24"/>
        </w:rPr>
        <w:t xml:space="preserve">, &amp; </w:t>
      </w:r>
      <w:proofErr w:type="spellStart"/>
      <w:r w:rsidRPr="00DF4F27">
        <w:rPr>
          <w:rFonts w:ascii="Times New Roman" w:hAnsi="Times New Roman" w:cs="Times New Roman"/>
          <w:sz w:val="24"/>
          <w:szCs w:val="24"/>
        </w:rPr>
        <w:t>Medin</w:t>
      </w:r>
      <w:proofErr w:type="spellEnd"/>
      <w:r w:rsidRPr="00DF4F27">
        <w:rPr>
          <w:rFonts w:ascii="Times New Roman" w:hAnsi="Times New Roman" w:cs="Times New Roman"/>
          <w:sz w:val="24"/>
          <w:szCs w:val="24"/>
        </w:rPr>
        <w:t>, 2002), and if self-essentialism is produced by the same underlying processes</w:t>
      </w:r>
      <w:r w:rsidR="00CA490C" w:rsidRPr="00DF4F27">
        <w:rPr>
          <w:rFonts w:ascii="Times New Roman" w:hAnsi="Times New Roman" w:cs="Times New Roman"/>
          <w:sz w:val="24"/>
          <w:szCs w:val="24"/>
        </w:rPr>
        <w:t>,</w:t>
      </w:r>
      <w:r w:rsidRPr="00DF4F27">
        <w:rPr>
          <w:rFonts w:ascii="Times New Roman" w:hAnsi="Times New Roman" w:cs="Times New Roman"/>
          <w:sz w:val="24"/>
          <w:szCs w:val="24"/>
        </w:rPr>
        <w:t xml:space="preserve"> it </w:t>
      </w:r>
      <w:r w:rsidR="008D7335" w:rsidRPr="00DF4F27">
        <w:rPr>
          <w:rFonts w:ascii="Times New Roman" w:hAnsi="Times New Roman" w:cs="Times New Roman"/>
          <w:sz w:val="24"/>
          <w:szCs w:val="24"/>
        </w:rPr>
        <w:t>may</w:t>
      </w:r>
      <w:r w:rsidRPr="00DF4F27">
        <w:rPr>
          <w:rFonts w:ascii="Times New Roman" w:hAnsi="Times New Roman" w:cs="Times New Roman"/>
          <w:sz w:val="24"/>
          <w:szCs w:val="24"/>
        </w:rPr>
        <w:t xml:space="preserve"> be similarly prevalent. </w:t>
      </w:r>
      <w:r w:rsidR="00AE74EA" w:rsidRPr="00DF4F27">
        <w:rPr>
          <w:rFonts w:ascii="Times New Roman" w:hAnsi="Times New Roman" w:cs="Times New Roman"/>
          <w:sz w:val="24"/>
          <w:szCs w:val="24"/>
        </w:rPr>
        <w:t>Consistent with this</w:t>
      </w:r>
      <w:r w:rsidR="0025154D" w:rsidRPr="00DF4F27">
        <w:rPr>
          <w:rFonts w:ascii="Times New Roman" w:hAnsi="Times New Roman" w:cs="Times New Roman"/>
          <w:sz w:val="24"/>
          <w:szCs w:val="24"/>
        </w:rPr>
        <w:t xml:space="preserve"> possibility</w:t>
      </w:r>
      <w:r w:rsidR="00AE74EA" w:rsidRPr="00DF4F27">
        <w:rPr>
          <w:rFonts w:ascii="Times New Roman" w:hAnsi="Times New Roman" w:cs="Times New Roman"/>
          <w:sz w:val="24"/>
          <w:szCs w:val="24"/>
        </w:rPr>
        <w:t>, r</w:t>
      </w:r>
      <w:r w:rsidRPr="00DF4F27">
        <w:rPr>
          <w:rFonts w:ascii="Times New Roman" w:hAnsi="Times New Roman" w:cs="Times New Roman"/>
          <w:sz w:val="24"/>
          <w:szCs w:val="24"/>
        </w:rPr>
        <w:t xml:space="preserve">esearchers </w:t>
      </w:r>
      <w:r w:rsidRPr="00DF4F27">
        <w:rPr>
          <w:rFonts w:ascii="Times New Roman" w:hAnsi="Times New Roman" w:cs="Times New Roman"/>
          <w:sz w:val="24"/>
          <w:szCs w:val="24"/>
        </w:rPr>
        <w:lastRenderedPageBreak/>
        <w:t xml:space="preserve">have found direct evidence that individual identity (Kashima et al., 2005) and personality (Meyer, Leslie, </w:t>
      </w:r>
      <w:proofErr w:type="spellStart"/>
      <w:r w:rsidRPr="00DF4F27">
        <w:rPr>
          <w:rFonts w:ascii="Times New Roman" w:hAnsi="Times New Roman" w:cs="Times New Roman"/>
          <w:sz w:val="24"/>
          <w:szCs w:val="24"/>
        </w:rPr>
        <w:t>Gelman</w:t>
      </w:r>
      <w:proofErr w:type="spellEnd"/>
      <w:r w:rsidRPr="00DF4F27">
        <w:rPr>
          <w:rFonts w:ascii="Times New Roman" w:hAnsi="Times New Roman" w:cs="Times New Roman"/>
          <w:sz w:val="24"/>
          <w:szCs w:val="24"/>
        </w:rPr>
        <w:t>, &amp; Stillwell, 2013) are essentialized in non-Western contexts.</w:t>
      </w:r>
      <w:r w:rsidR="00DD6F12" w:rsidRPr="00DF4F27">
        <w:rPr>
          <w:rFonts w:ascii="Times New Roman" w:hAnsi="Times New Roman" w:cs="Times New Roman"/>
          <w:sz w:val="24"/>
          <w:szCs w:val="24"/>
        </w:rPr>
        <w:t xml:space="preserve"> There may even be some degree of cross-cultural invariance in the </w:t>
      </w:r>
      <w:r w:rsidR="00DD6F12" w:rsidRPr="00DF4F27">
        <w:rPr>
          <w:rFonts w:ascii="Times New Roman" w:hAnsi="Times New Roman" w:cs="Times New Roman"/>
          <w:i/>
          <w:sz w:val="24"/>
          <w:szCs w:val="24"/>
        </w:rPr>
        <w:t>content</w:t>
      </w:r>
      <w:r w:rsidR="00DD6F12" w:rsidRPr="00DF4F27">
        <w:rPr>
          <w:rFonts w:ascii="Times New Roman" w:hAnsi="Times New Roman" w:cs="Times New Roman"/>
          <w:sz w:val="24"/>
          <w:szCs w:val="24"/>
        </w:rPr>
        <w:t xml:space="preserve"> of true-self beliefs. An investigation by Park, Haslam, and Kashima (2012) found that relational traits (</w:t>
      </w:r>
      <w:r w:rsidR="009E19C3" w:rsidRPr="00DF4F27">
        <w:rPr>
          <w:rFonts w:ascii="Times New Roman" w:hAnsi="Times New Roman" w:cs="Times New Roman"/>
          <w:sz w:val="24"/>
          <w:szCs w:val="24"/>
        </w:rPr>
        <w:t xml:space="preserve">e.g. </w:t>
      </w:r>
      <w:r w:rsidR="009E19C3" w:rsidRPr="00DF4F27">
        <w:rPr>
          <w:rFonts w:ascii="Times New Roman" w:hAnsi="Times New Roman" w:cs="Times New Roman"/>
          <w:i/>
          <w:sz w:val="24"/>
          <w:szCs w:val="24"/>
        </w:rPr>
        <w:t>warm-hearted</w:t>
      </w:r>
      <w:r w:rsidR="009E19C3" w:rsidRPr="00DF4F27">
        <w:rPr>
          <w:rFonts w:ascii="Times New Roman" w:hAnsi="Times New Roman" w:cs="Times New Roman"/>
          <w:sz w:val="24"/>
          <w:szCs w:val="24"/>
        </w:rPr>
        <w:t xml:space="preserve">, </w:t>
      </w:r>
      <w:r w:rsidR="009E19C3" w:rsidRPr="00DF4F27">
        <w:rPr>
          <w:rFonts w:ascii="Times New Roman" w:hAnsi="Times New Roman" w:cs="Times New Roman"/>
          <w:i/>
          <w:sz w:val="24"/>
          <w:szCs w:val="24"/>
        </w:rPr>
        <w:t>sympathetic</w:t>
      </w:r>
      <w:r w:rsidR="00DD6F12" w:rsidRPr="00DF4F27">
        <w:rPr>
          <w:rFonts w:ascii="Times New Roman" w:hAnsi="Times New Roman" w:cs="Times New Roman"/>
          <w:sz w:val="24"/>
          <w:szCs w:val="24"/>
        </w:rPr>
        <w:t>) were essentialized across Korean, Japanese, and Australian samples</w:t>
      </w:r>
      <w:r w:rsidR="000A129F" w:rsidRPr="00DF4F27">
        <w:rPr>
          <w:rFonts w:ascii="Times New Roman" w:hAnsi="Times New Roman" w:cs="Times New Roman"/>
          <w:sz w:val="24"/>
          <w:szCs w:val="24"/>
        </w:rPr>
        <w:t>, and more recently De Freitas et al. (</w:t>
      </w:r>
      <w:r w:rsidR="006D3CCB" w:rsidRPr="00DF4F27">
        <w:rPr>
          <w:rFonts w:ascii="Times New Roman" w:hAnsi="Times New Roman" w:cs="Times New Roman"/>
          <w:sz w:val="24"/>
          <w:szCs w:val="24"/>
        </w:rPr>
        <w:t>2017a</w:t>
      </w:r>
      <w:r w:rsidR="000A129F" w:rsidRPr="00DF4F27">
        <w:rPr>
          <w:rFonts w:ascii="Times New Roman" w:hAnsi="Times New Roman" w:cs="Times New Roman"/>
          <w:sz w:val="24"/>
          <w:szCs w:val="24"/>
        </w:rPr>
        <w:t>) have found that the tendency to view true selves as morally good was present in samples drawn from Russia, Col</w:t>
      </w:r>
      <w:r w:rsidR="0025154D" w:rsidRPr="00DF4F27">
        <w:rPr>
          <w:rFonts w:ascii="Times New Roman" w:hAnsi="Times New Roman" w:cs="Times New Roman"/>
          <w:sz w:val="24"/>
          <w:szCs w:val="24"/>
        </w:rPr>
        <w:t>o</w:t>
      </w:r>
      <w:r w:rsidR="000A129F" w:rsidRPr="00DF4F27">
        <w:rPr>
          <w:rFonts w:ascii="Times New Roman" w:hAnsi="Times New Roman" w:cs="Times New Roman"/>
          <w:sz w:val="24"/>
          <w:szCs w:val="24"/>
        </w:rPr>
        <w:t>mbia, and Singapore</w:t>
      </w:r>
      <w:r w:rsidR="00DD6F12" w:rsidRPr="00DF4F27">
        <w:rPr>
          <w:rFonts w:ascii="Times New Roman" w:hAnsi="Times New Roman" w:cs="Times New Roman"/>
          <w:sz w:val="24"/>
          <w:szCs w:val="24"/>
        </w:rPr>
        <w:t xml:space="preserve">. While this is far from an </w:t>
      </w:r>
      <w:r w:rsidR="00F22FC0" w:rsidRPr="00DF4F27">
        <w:rPr>
          <w:rFonts w:ascii="Times New Roman" w:hAnsi="Times New Roman" w:cs="Times New Roman"/>
          <w:sz w:val="24"/>
          <w:szCs w:val="24"/>
        </w:rPr>
        <w:t>exhaustive sampling</w:t>
      </w:r>
      <w:r w:rsidR="00DD6F12" w:rsidRPr="00DF4F27">
        <w:rPr>
          <w:rFonts w:ascii="Times New Roman" w:hAnsi="Times New Roman" w:cs="Times New Roman"/>
          <w:sz w:val="24"/>
          <w:szCs w:val="24"/>
        </w:rPr>
        <w:t xml:space="preserve"> of the world’s cultures, these findings </w:t>
      </w:r>
      <w:r w:rsidR="00F22FC0" w:rsidRPr="00DF4F27">
        <w:rPr>
          <w:rFonts w:ascii="Times New Roman" w:hAnsi="Times New Roman" w:cs="Times New Roman"/>
          <w:sz w:val="24"/>
          <w:szCs w:val="24"/>
        </w:rPr>
        <w:t xml:space="preserve">imply </w:t>
      </w:r>
      <w:r w:rsidR="00DD6F12" w:rsidRPr="00DF4F27">
        <w:rPr>
          <w:rFonts w:ascii="Times New Roman" w:hAnsi="Times New Roman" w:cs="Times New Roman"/>
          <w:sz w:val="24"/>
          <w:szCs w:val="24"/>
        </w:rPr>
        <w:t>that characteristics</w:t>
      </w:r>
      <w:r w:rsidR="000A129F" w:rsidRPr="00DF4F27">
        <w:rPr>
          <w:rFonts w:ascii="Times New Roman" w:hAnsi="Times New Roman" w:cs="Times New Roman"/>
          <w:sz w:val="24"/>
          <w:szCs w:val="24"/>
        </w:rPr>
        <w:t xml:space="preserve"> that are</w:t>
      </w:r>
      <w:r w:rsidR="00DD6F12" w:rsidRPr="00DF4F27">
        <w:rPr>
          <w:rFonts w:ascii="Times New Roman" w:hAnsi="Times New Roman" w:cs="Times New Roman"/>
          <w:sz w:val="24"/>
          <w:szCs w:val="24"/>
        </w:rPr>
        <w:t xml:space="preserve"> relevant to interpersonal functioning</w:t>
      </w:r>
      <w:r w:rsidR="000A129F" w:rsidRPr="00DF4F27">
        <w:rPr>
          <w:rFonts w:ascii="Times New Roman" w:hAnsi="Times New Roman" w:cs="Times New Roman"/>
          <w:sz w:val="24"/>
          <w:szCs w:val="24"/>
        </w:rPr>
        <w:t>, particularly moral traits,</w:t>
      </w:r>
      <w:r w:rsidR="00DD6F12" w:rsidRPr="00DF4F27">
        <w:rPr>
          <w:rFonts w:ascii="Times New Roman" w:hAnsi="Times New Roman" w:cs="Times New Roman"/>
          <w:sz w:val="24"/>
          <w:szCs w:val="24"/>
        </w:rPr>
        <w:t xml:space="preserve"> </w:t>
      </w:r>
      <w:r w:rsidR="00F22FC0" w:rsidRPr="00DF4F27">
        <w:rPr>
          <w:rFonts w:ascii="Times New Roman" w:hAnsi="Times New Roman" w:cs="Times New Roman"/>
          <w:sz w:val="24"/>
          <w:szCs w:val="24"/>
        </w:rPr>
        <w:t>are widely perceived as the core of individual identity</w:t>
      </w:r>
      <w:r w:rsidR="00170F1E" w:rsidRPr="00DF4F27">
        <w:rPr>
          <w:rFonts w:ascii="Times New Roman" w:hAnsi="Times New Roman" w:cs="Times New Roman"/>
          <w:sz w:val="24"/>
          <w:szCs w:val="24"/>
        </w:rPr>
        <w:t xml:space="preserve"> (De Freitas</w:t>
      </w:r>
      <w:r w:rsidR="00A11300" w:rsidRPr="00DF4F27">
        <w:rPr>
          <w:rFonts w:ascii="Times New Roman" w:hAnsi="Times New Roman" w:cs="Times New Roman"/>
          <w:sz w:val="24"/>
          <w:szCs w:val="24"/>
        </w:rPr>
        <w:t xml:space="preserve"> et al.,</w:t>
      </w:r>
      <w:r w:rsidR="00170F1E" w:rsidRPr="00DF4F27">
        <w:rPr>
          <w:rFonts w:ascii="Times New Roman" w:hAnsi="Times New Roman" w:cs="Times New Roman"/>
          <w:sz w:val="24"/>
          <w:szCs w:val="24"/>
        </w:rPr>
        <w:t xml:space="preserve"> </w:t>
      </w:r>
      <w:r w:rsidR="00A11300" w:rsidRPr="00DF4F27">
        <w:rPr>
          <w:rFonts w:ascii="Times New Roman" w:hAnsi="Times New Roman" w:cs="Times New Roman"/>
          <w:sz w:val="24"/>
          <w:szCs w:val="24"/>
        </w:rPr>
        <w:t>in press</w:t>
      </w:r>
      <w:r w:rsidR="00170F1E" w:rsidRPr="00DF4F27">
        <w:rPr>
          <w:rFonts w:ascii="Times New Roman" w:hAnsi="Times New Roman" w:cs="Times New Roman"/>
          <w:sz w:val="24"/>
          <w:szCs w:val="24"/>
        </w:rPr>
        <w:t>).</w:t>
      </w:r>
      <w:r w:rsidR="00F22FC0" w:rsidRPr="00DF4F27">
        <w:rPr>
          <w:rFonts w:ascii="Times New Roman" w:hAnsi="Times New Roman" w:cs="Times New Roman"/>
          <w:sz w:val="24"/>
          <w:szCs w:val="24"/>
        </w:rPr>
        <w:t xml:space="preserve"> </w:t>
      </w:r>
    </w:p>
    <w:p w14:paraId="45C602E2" w14:textId="2BFDCB8A" w:rsidR="00251485" w:rsidRPr="00DF4F27" w:rsidRDefault="00251485">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sz w:val="24"/>
          <w:szCs w:val="24"/>
        </w:rPr>
        <w:t>While people the world over may believe in good true selves at a general level,</w:t>
      </w:r>
      <w:r w:rsidR="00C54E18" w:rsidRPr="00DF4F27">
        <w:rPr>
          <w:rFonts w:ascii="Times New Roman" w:hAnsi="Times New Roman" w:cs="Times New Roman"/>
          <w:sz w:val="24"/>
          <w:szCs w:val="24"/>
        </w:rPr>
        <w:t xml:space="preserve"> and there may even be some cross-cultural consensus about what this means,</w:t>
      </w:r>
      <w:r w:rsidRPr="00DF4F27">
        <w:rPr>
          <w:rFonts w:ascii="Times New Roman" w:hAnsi="Times New Roman" w:cs="Times New Roman"/>
          <w:sz w:val="24"/>
          <w:szCs w:val="24"/>
        </w:rPr>
        <w:t xml:space="preserve"> to the extent that what is seen as good </w:t>
      </w:r>
      <w:r w:rsidR="00C54E18" w:rsidRPr="00DF4F27">
        <w:rPr>
          <w:rFonts w:ascii="Times New Roman" w:hAnsi="Times New Roman" w:cs="Times New Roman"/>
          <w:sz w:val="24"/>
          <w:szCs w:val="24"/>
        </w:rPr>
        <w:t xml:space="preserve">also </w:t>
      </w:r>
      <w:r w:rsidRPr="00DF4F27">
        <w:rPr>
          <w:rFonts w:ascii="Times New Roman" w:hAnsi="Times New Roman" w:cs="Times New Roman"/>
          <w:sz w:val="24"/>
          <w:szCs w:val="24"/>
        </w:rPr>
        <w:t xml:space="preserve">varies across cultures, the specific qualities ascribed to the true self may vary correspondingly. </w:t>
      </w:r>
      <w:r w:rsidR="00C54E18" w:rsidRPr="00DF4F27">
        <w:rPr>
          <w:rFonts w:ascii="Times New Roman" w:hAnsi="Times New Roman" w:cs="Times New Roman"/>
          <w:sz w:val="24"/>
          <w:szCs w:val="24"/>
        </w:rPr>
        <w:t xml:space="preserve">For example, Kashima et al. (2004) found that global perceptions of self-consistency were not significantly related to judging that one possesses a true self </w:t>
      </w:r>
      <w:r w:rsidR="003D0EF9" w:rsidRPr="00DF4F27">
        <w:rPr>
          <w:rFonts w:ascii="Times New Roman" w:hAnsi="Times New Roman" w:cs="Times New Roman"/>
          <w:sz w:val="24"/>
          <w:szCs w:val="24"/>
        </w:rPr>
        <w:t xml:space="preserve">among </w:t>
      </w:r>
      <w:r w:rsidR="00C54E18" w:rsidRPr="00DF4F27">
        <w:rPr>
          <w:rFonts w:ascii="Times New Roman" w:hAnsi="Times New Roman" w:cs="Times New Roman"/>
          <w:sz w:val="24"/>
          <w:szCs w:val="24"/>
        </w:rPr>
        <w:t xml:space="preserve">Korean and Japanese </w:t>
      </w:r>
      <w:r w:rsidR="003D0EF9" w:rsidRPr="00DF4F27">
        <w:rPr>
          <w:rFonts w:ascii="Times New Roman" w:hAnsi="Times New Roman" w:cs="Times New Roman"/>
          <w:sz w:val="24"/>
          <w:szCs w:val="24"/>
        </w:rPr>
        <w:t xml:space="preserve">participants </w:t>
      </w:r>
      <w:r w:rsidR="00C54E18" w:rsidRPr="00DF4F27">
        <w:rPr>
          <w:rFonts w:ascii="Times New Roman" w:hAnsi="Times New Roman" w:cs="Times New Roman"/>
          <w:sz w:val="24"/>
          <w:szCs w:val="24"/>
        </w:rPr>
        <w:t xml:space="preserve">(or, somewhat surprisingly, in a German sample), while self-consistency was positively associated with these judgments in British and Australian samples. Further, the same study found that the extent to which the self is perceived to vary across specific contexts (namely with family, with friends, and with strangers) was negatively associated with true-self beliefs in the Western samples (and in the Korean sample, albeit </w:t>
      </w:r>
      <w:proofErr w:type="spellStart"/>
      <w:r w:rsidR="00C54E18" w:rsidRPr="00DF4F27">
        <w:rPr>
          <w:rFonts w:ascii="Times New Roman" w:hAnsi="Times New Roman" w:cs="Times New Roman"/>
          <w:sz w:val="24"/>
          <w:szCs w:val="24"/>
        </w:rPr>
        <w:t>nonsignificantly</w:t>
      </w:r>
      <w:proofErr w:type="spellEnd"/>
      <w:r w:rsidR="00C54E18" w:rsidRPr="00DF4F27">
        <w:rPr>
          <w:rFonts w:ascii="Times New Roman" w:hAnsi="Times New Roman" w:cs="Times New Roman"/>
          <w:sz w:val="24"/>
          <w:szCs w:val="24"/>
        </w:rPr>
        <w:t xml:space="preserve">) but positively associated with true-self beliefs in the Japanese sample. </w:t>
      </w:r>
      <w:r w:rsidR="00B20FCE" w:rsidRPr="00DF4F27">
        <w:rPr>
          <w:rFonts w:ascii="Times New Roman" w:hAnsi="Times New Roman" w:cs="Times New Roman"/>
          <w:sz w:val="24"/>
          <w:szCs w:val="24"/>
        </w:rPr>
        <w:t xml:space="preserve">These results suggest that the specific values of a culture (e.g., an emphasis on individual autonomy vs. social harmony) can inform the extent to which qualities such as consistency and contextual sensitivity are ascribed to </w:t>
      </w:r>
      <w:r w:rsidR="00B20FCE" w:rsidRPr="00DF4F27">
        <w:rPr>
          <w:rFonts w:ascii="Times New Roman" w:hAnsi="Times New Roman" w:cs="Times New Roman"/>
          <w:sz w:val="24"/>
          <w:szCs w:val="24"/>
        </w:rPr>
        <w:lastRenderedPageBreak/>
        <w:t>the true self. The fact that Kashima et al. (2004) observed different patterns among different Western cultures (i.e., Germany vs. English-speaking cultures) and among different Eastern cultures (i.e., Korea vs. Japan) implies that a more fine-grained approach that takes account of differences in national (or even regional and local) sub-cultures may be warranted, as opposed to a gross Eastern/Western distinction. Determining the exact ways in which true-self beliefs are uniform and the ways in which they vary across cultures is an important challenge to be taken up in future investigations.</w:t>
      </w:r>
    </w:p>
    <w:p w14:paraId="3A0E287B" w14:textId="1B41B641" w:rsidR="0095023B" w:rsidRPr="00DF4F27" w:rsidRDefault="00177389" w:rsidP="0095023B">
      <w:pPr>
        <w:spacing w:line="480" w:lineRule="auto"/>
        <w:ind w:firstLine="720"/>
        <w:contextualSpacing/>
        <w:rPr>
          <w:rFonts w:ascii="Times New Roman" w:hAnsi="Times New Roman" w:cs="Times New Roman"/>
          <w:sz w:val="24"/>
          <w:szCs w:val="24"/>
        </w:rPr>
      </w:pPr>
      <w:r w:rsidRPr="00DF4F27">
        <w:rPr>
          <w:rFonts w:ascii="Times New Roman" w:hAnsi="Times New Roman" w:cs="Times New Roman"/>
          <w:b/>
          <w:sz w:val="24"/>
          <w:szCs w:val="24"/>
        </w:rPr>
        <w:t>Religion.</w:t>
      </w:r>
      <w:r w:rsidR="0095023B"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Religion may also affect </w:t>
      </w:r>
      <w:r w:rsidR="0095023B" w:rsidRPr="00DF4F27">
        <w:rPr>
          <w:rFonts w:ascii="Times New Roman" w:hAnsi="Times New Roman" w:cs="Times New Roman"/>
          <w:sz w:val="24"/>
          <w:szCs w:val="24"/>
        </w:rPr>
        <w:t>the development of true-self beliefs. There are clear parallels between true-self beliefs and beliefs about souls (</w:t>
      </w:r>
      <w:r w:rsidR="00B76B23">
        <w:rPr>
          <w:rFonts w:ascii="Times New Roman" w:hAnsi="Times New Roman" w:cs="Times New Roman"/>
          <w:sz w:val="24"/>
          <w:szCs w:val="24"/>
        </w:rPr>
        <w:t>for an in-depth discussion of the folk psychology of souls, see</w:t>
      </w:r>
      <w:r w:rsidR="0095023B" w:rsidRPr="00DF4F27">
        <w:rPr>
          <w:rFonts w:ascii="Times New Roman" w:hAnsi="Times New Roman" w:cs="Times New Roman"/>
          <w:sz w:val="24"/>
          <w:szCs w:val="24"/>
        </w:rPr>
        <w:t xml:space="preserve"> Bering, 2006</w:t>
      </w:r>
      <w:r w:rsidR="00B76B23">
        <w:rPr>
          <w:rFonts w:ascii="Times New Roman" w:hAnsi="Times New Roman" w:cs="Times New Roman"/>
          <w:sz w:val="24"/>
          <w:szCs w:val="24"/>
        </w:rPr>
        <w:t>, and the associated commentaries</w:t>
      </w:r>
      <w:r w:rsidR="0095023B" w:rsidRPr="00DF4F27">
        <w:rPr>
          <w:rFonts w:ascii="Times New Roman" w:hAnsi="Times New Roman" w:cs="Times New Roman"/>
          <w:sz w:val="24"/>
          <w:szCs w:val="24"/>
        </w:rPr>
        <w:t>), and we suspect that true selves and souls are often equated in folk psychology. The primary factor that distinguishes souls from true selves seems to be immortality; souls are by definition immortal</w:t>
      </w:r>
      <w:r w:rsidR="00877AF5" w:rsidRPr="00DF4F27">
        <w:rPr>
          <w:rFonts w:ascii="Times New Roman" w:hAnsi="Times New Roman" w:cs="Times New Roman"/>
          <w:sz w:val="24"/>
          <w:szCs w:val="24"/>
        </w:rPr>
        <w:t>,</w:t>
      </w:r>
      <w:r w:rsidR="0095023B" w:rsidRPr="00DF4F27">
        <w:rPr>
          <w:rFonts w:ascii="Times New Roman" w:hAnsi="Times New Roman" w:cs="Times New Roman"/>
          <w:sz w:val="24"/>
          <w:szCs w:val="24"/>
        </w:rPr>
        <w:t xml:space="preserve"> while true selves are not. </w:t>
      </w:r>
      <w:r w:rsidR="00AE74EA" w:rsidRPr="00DF4F27">
        <w:rPr>
          <w:rFonts w:ascii="Times New Roman" w:hAnsi="Times New Roman" w:cs="Times New Roman"/>
          <w:sz w:val="24"/>
          <w:szCs w:val="24"/>
        </w:rPr>
        <w:t>Speculatively</w:t>
      </w:r>
      <w:r w:rsidR="0095023B" w:rsidRPr="00DF4F27">
        <w:rPr>
          <w:rFonts w:ascii="Times New Roman" w:hAnsi="Times New Roman" w:cs="Times New Roman"/>
          <w:sz w:val="24"/>
          <w:szCs w:val="24"/>
        </w:rPr>
        <w:t xml:space="preserve">, soul beliefs </w:t>
      </w:r>
      <w:r w:rsidR="002F0DCF" w:rsidRPr="00DF4F27">
        <w:rPr>
          <w:rFonts w:ascii="Times New Roman" w:hAnsi="Times New Roman" w:cs="Times New Roman"/>
          <w:sz w:val="24"/>
          <w:szCs w:val="24"/>
        </w:rPr>
        <w:t>may be</w:t>
      </w:r>
      <w:r w:rsidR="0095023B" w:rsidRPr="00DF4F27">
        <w:rPr>
          <w:rFonts w:ascii="Times New Roman" w:hAnsi="Times New Roman" w:cs="Times New Roman"/>
          <w:sz w:val="24"/>
          <w:szCs w:val="24"/>
        </w:rPr>
        <w:t xml:space="preserve"> a subset of true-self beliefs that have been modified through religious experience (i.e., religions </w:t>
      </w:r>
      <w:r w:rsidR="002F0DCF" w:rsidRPr="00DF4F27">
        <w:rPr>
          <w:rFonts w:ascii="Times New Roman" w:hAnsi="Times New Roman" w:cs="Times New Roman"/>
          <w:sz w:val="24"/>
          <w:szCs w:val="24"/>
        </w:rPr>
        <w:t xml:space="preserve">may </w:t>
      </w:r>
      <w:r w:rsidR="0095023B" w:rsidRPr="00DF4F27">
        <w:rPr>
          <w:rFonts w:ascii="Times New Roman" w:hAnsi="Times New Roman" w:cs="Times New Roman"/>
          <w:sz w:val="24"/>
          <w:szCs w:val="24"/>
        </w:rPr>
        <w:t xml:space="preserve">teach people to refer to personal essences as </w:t>
      </w:r>
      <w:r w:rsidR="0095023B" w:rsidRPr="00DF4F27">
        <w:rPr>
          <w:rFonts w:ascii="Times New Roman" w:hAnsi="Times New Roman" w:cs="Times New Roman"/>
          <w:i/>
          <w:sz w:val="24"/>
          <w:szCs w:val="24"/>
        </w:rPr>
        <w:t>souls</w:t>
      </w:r>
      <w:r w:rsidR="0095023B" w:rsidRPr="00DF4F27">
        <w:rPr>
          <w:rFonts w:ascii="Times New Roman" w:hAnsi="Times New Roman" w:cs="Times New Roman"/>
          <w:sz w:val="24"/>
          <w:szCs w:val="24"/>
        </w:rPr>
        <w:t>, and to ascribe</w:t>
      </w:r>
      <w:r w:rsidR="00AE74EA" w:rsidRPr="00DF4F27">
        <w:rPr>
          <w:rFonts w:ascii="Times New Roman" w:hAnsi="Times New Roman" w:cs="Times New Roman"/>
          <w:sz w:val="24"/>
          <w:szCs w:val="24"/>
        </w:rPr>
        <w:t xml:space="preserve"> the additional features of</w:t>
      </w:r>
      <w:r w:rsidR="0095023B" w:rsidRPr="00DF4F27">
        <w:rPr>
          <w:rFonts w:ascii="Times New Roman" w:hAnsi="Times New Roman" w:cs="Times New Roman"/>
          <w:sz w:val="24"/>
          <w:szCs w:val="24"/>
        </w:rPr>
        <w:t xml:space="preserve"> immortality and immateriality to these essences). In many ways, the soul beliefs held by various religions can be seen as magnifying features that are already present in </w:t>
      </w:r>
      <w:r w:rsidR="002F0DCF" w:rsidRPr="00DF4F27">
        <w:rPr>
          <w:rFonts w:ascii="Times New Roman" w:hAnsi="Times New Roman" w:cs="Times New Roman"/>
          <w:sz w:val="24"/>
          <w:szCs w:val="24"/>
        </w:rPr>
        <w:t xml:space="preserve">people’s </w:t>
      </w:r>
      <w:r w:rsidR="0095023B" w:rsidRPr="00DF4F27">
        <w:rPr>
          <w:rFonts w:ascii="Times New Roman" w:hAnsi="Times New Roman" w:cs="Times New Roman"/>
          <w:sz w:val="24"/>
          <w:szCs w:val="24"/>
        </w:rPr>
        <w:t>intuitive beliefs</w:t>
      </w:r>
      <w:r w:rsidR="002F0DCF" w:rsidRPr="00DF4F27">
        <w:rPr>
          <w:rFonts w:ascii="Times New Roman" w:hAnsi="Times New Roman" w:cs="Times New Roman"/>
          <w:sz w:val="24"/>
          <w:szCs w:val="24"/>
        </w:rPr>
        <w:t xml:space="preserve"> about a true self</w:t>
      </w:r>
      <w:r w:rsidR="00690990" w:rsidRPr="00DF4F27">
        <w:rPr>
          <w:rFonts w:ascii="Times New Roman" w:hAnsi="Times New Roman" w:cs="Times New Roman"/>
          <w:sz w:val="24"/>
          <w:szCs w:val="24"/>
        </w:rPr>
        <w:t xml:space="preserve">. </w:t>
      </w:r>
      <w:r w:rsidR="0095023B" w:rsidRPr="00DF4F27">
        <w:rPr>
          <w:rFonts w:ascii="Times New Roman" w:hAnsi="Times New Roman" w:cs="Times New Roman"/>
          <w:sz w:val="24"/>
          <w:szCs w:val="24"/>
        </w:rPr>
        <w:t xml:space="preserve">For example, immortality can be thought of as simply a more extreme form of immutability. Specifying the exact relationships between religion, true-self beliefs, and soul beliefs </w:t>
      </w:r>
      <w:r w:rsidR="00B76B23">
        <w:rPr>
          <w:rFonts w:ascii="Times New Roman" w:hAnsi="Times New Roman" w:cs="Times New Roman"/>
          <w:sz w:val="24"/>
          <w:szCs w:val="24"/>
        </w:rPr>
        <w:t>is a fascinating problem for future investigations to take up.</w:t>
      </w:r>
    </w:p>
    <w:p w14:paraId="5AADC0F8" w14:textId="66107A98" w:rsidR="000F21B7" w:rsidRPr="00DF4F27" w:rsidRDefault="000F21B7" w:rsidP="00690990">
      <w:pPr>
        <w:spacing w:line="480" w:lineRule="auto"/>
        <w:contextualSpacing/>
        <w:rPr>
          <w:rFonts w:ascii="Times New Roman" w:hAnsi="Times New Roman" w:cs="Times New Roman"/>
          <w:sz w:val="24"/>
          <w:szCs w:val="24"/>
        </w:rPr>
      </w:pPr>
      <w:r w:rsidRPr="00DF4F27">
        <w:rPr>
          <w:rFonts w:ascii="Times New Roman" w:hAnsi="Times New Roman" w:cs="Times New Roman"/>
          <w:b/>
          <w:sz w:val="24"/>
          <w:szCs w:val="24"/>
        </w:rPr>
        <w:t>Conclusion</w:t>
      </w:r>
    </w:p>
    <w:p w14:paraId="501E740A" w14:textId="2D126D8F" w:rsidR="00690990" w:rsidRPr="00DF4F27" w:rsidRDefault="000F21B7" w:rsidP="004620F5">
      <w:pPr>
        <w:spacing w:line="480" w:lineRule="auto"/>
        <w:rPr>
          <w:rFonts w:ascii="Times New Roman" w:hAnsi="Times New Roman" w:cs="Times New Roman"/>
          <w:sz w:val="24"/>
          <w:szCs w:val="24"/>
        </w:rPr>
      </w:pPr>
      <w:r w:rsidRPr="00DF4F27">
        <w:rPr>
          <w:rFonts w:ascii="Times New Roman" w:hAnsi="Times New Roman" w:cs="Times New Roman"/>
          <w:sz w:val="24"/>
          <w:szCs w:val="24"/>
        </w:rPr>
        <w:tab/>
      </w:r>
      <w:r w:rsidR="00690990" w:rsidRPr="00DF4F27">
        <w:rPr>
          <w:rFonts w:ascii="Times New Roman" w:hAnsi="Times New Roman" w:cs="Times New Roman"/>
          <w:sz w:val="24"/>
          <w:szCs w:val="24"/>
        </w:rPr>
        <w:t>T</w:t>
      </w:r>
      <w:r w:rsidRPr="00DF4F27">
        <w:rPr>
          <w:rFonts w:ascii="Times New Roman" w:hAnsi="Times New Roman" w:cs="Times New Roman"/>
          <w:sz w:val="24"/>
          <w:szCs w:val="24"/>
        </w:rPr>
        <w:t>he present research</w:t>
      </w:r>
      <w:r w:rsidR="00690990" w:rsidRPr="00DF4F27">
        <w:rPr>
          <w:rFonts w:ascii="Times New Roman" w:hAnsi="Times New Roman" w:cs="Times New Roman"/>
          <w:sz w:val="24"/>
          <w:szCs w:val="24"/>
        </w:rPr>
        <w:t xml:space="preserve"> suggests</w:t>
      </w:r>
      <w:r w:rsidRPr="00DF4F27">
        <w:rPr>
          <w:rFonts w:ascii="Times New Roman" w:hAnsi="Times New Roman" w:cs="Times New Roman"/>
          <w:sz w:val="24"/>
          <w:szCs w:val="24"/>
        </w:rPr>
        <w:t xml:space="preserve"> that </w:t>
      </w:r>
      <w:r w:rsidR="00690990" w:rsidRPr="00DF4F27">
        <w:rPr>
          <w:rFonts w:ascii="Times New Roman" w:hAnsi="Times New Roman" w:cs="Times New Roman"/>
          <w:sz w:val="24"/>
          <w:szCs w:val="24"/>
        </w:rPr>
        <w:t>people’s beliefs about the existence of a</w:t>
      </w:r>
      <w:r w:rsidR="00AC0AF5" w:rsidRPr="00DF4F27">
        <w:rPr>
          <w:rFonts w:ascii="Times New Roman" w:hAnsi="Times New Roman" w:cs="Times New Roman"/>
          <w:sz w:val="24"/>
          <w:szCs w:val="24"/>
        </w:rPr>
        <w:t xml:space="preserve"> </w:t>
      </w:r>
      <w:r w:rsidR="00572EDA" w:rsidRPr="00DF4F27">
        <w:rPr>
          <w:rFonts w:ascii="Times New Roman" w:hAnsi="Times New Roman" w:cs="Times New Roman"/>
          <w:sz w:val="24"/>
          <w:szCs w:val="24"/>
        </w:rPr>
        <w:t xml:space="preserve">true </w:t>
      </w:r>
      <w:r w:rsidR="00AC0AF5" w:rsidRPr="00DF4F27">
        <w:rPr>
          <w:rFonts w:ascii="Times New Roman" w:hAnsi="Times New Roman" w:cs="Times New Roman"/>
          <w:sz w:val="24"/>
          <w:szCs w:val="24"/>
        </w:rPr>
        <w:t xml:space="preserve">self </w:t>
      </w:r>
      <w:r w:rsidR="00177389" w:rsidRPr="00DF4F27">
        <w:rPr>
          <w:rFonts w:ascii="Times New Roman" w:hAnsi="Times New Roman" w:cs="Times New Roman"/>
          <w:sz w:val="24"/>
          <w:szCs w:val="24"/>
        </w:rPr>
        <w:t xml:space="preserve">are </w:t>
      </w:r>
      <w:r w:rsidR="00690990" w:rsidRPr="00DF4F27">
        <w:rPr>
          <w:rFonts w:ascii="Times New Roman" w:hAnsi="Times New Roman" w:cs="Times New Roman"/>
          <w:sz w:val="24"/>
          <w:szCs w:val="24"/>
        </w:rPr>
        <w:t>an instance of</w:t>
      </w:r>
      <w:r w:rsidR="00572EDA" w:rsidRPr="00DF4F27">
        <w:rPr>
          <w:rFonts w:ascii="Times New Roman" w:hAnsi="Times New Roman" w:cs="Times New Roman"/>
          <w:sz w:val="24"/>
          <w:szCs w:val="24"/>
        </w:rPr>
        <w:t xml:space="preserve"> psychological essentialism. Specifically, </w:t>
      </w:r>
      <w:r w:rsidRPr="00DF4F27">
        <w:rPr>
          <w:rFonts w:ascii="Times New Roman" w:hAnsi="Times New Roman" w:cs="Times New Roman"/>
          <w:sz w:val="24"/>
          <w:szCs w:val="24"/>
        </w:rPr>
        <w:t xml:space="preserve">features of essences </w:t>
      </w:r>
      <w:r w:rsidR="00572EDA" w:rsidRPr="00DF4F27">
        <w:rPr>
          <w:rFonts w:ascii="Times New Roman" w:hAnsi="Times New Roman" w:cs="Times New Roman"/>
          <w:sz w:val="24"/>
          <w:szCs w:val="24"/>
        </w:rPr>
        <w:t xml:space="preserve">were </w:t>
      </w:r>
      <w:r w:rsidRPr="00DF4F27">
        <w:rPr>
          <w:rFonts w:ascii="Times New Roman" w:hAnsi="Times New Roman" w:cs="Times New Roman"/>
          <w:sz w:val="24"/>
          <w:szCs w:val="24"/>
        </w:rPr>
        <w:t xml:space="preserve">present in how </w:t>
      </w:r>
      <w:r w:rsidRPr="00DF4F27">
        <w:rPr>
          <w:rFonts w:ascii="Times New Roman" w:hAnsi="Times New Roman" w:cs="Times New Roman"/>
          <w:sz w:val="24"/>
          <w:szCs w:val="24"/>
        </w:rPr>
        <w:lastRenderedPageBreak/>
        <w:t xml:space="preserve">people think about </w:t>
      </w:r>
      <w:r w:rsidR="00572EDA" w:rsidRPr="00DF4F27">
        <w:rPr>
          <w:rFonts w:ascii="Times New Roman" w:hAnsi="Times New Roman" w:cs="Times New Roman"/>
          <w:sz w:val="24"/>
          <w:szCs w:val="24"/>
        </w:rPr>
        <w:t xml:space="preserve">both their own </w:t>
      </w:r>
      <w:r w:rsidRPr="00DF4F27">
        <w:rPr>
          <w:rFonts w:ascii="Times New Roman" w:hAnsi="Times New Roman" w:cs="Times New Roman"/>
          <w:sz w:val="24"/>
          <w:szCs w:val="24"/>
        </w:rPr>
        <w:t>true self</w:t>
      </w:r>
      <w:r w:rsidR="00077CA4" w:rsidRPr="00DF4F27">
        <w:rPr>
          <w:rFonts w:ascii="Times New Roman" w:hAnsi="Times New Roman" w:cs="Times New Roman"/>
          <w:sz w:val="24"/>
          <w:szCs w:val="24"/>
        </w:rPr>
        <w:t xml:space="preserve"> and true selves in general, and endorsement of true-self beliefs was associated with endorsement of other essentialist beliefs.</w:t>
      </w:r>
      <w:r w:rsidR="00572EDA" w:rsidRPr="00DF4F27">
        <w:rPr>
          <w:rFonts w:ascii="Times New Roman" w:hAnsi="Times New Roman" w:cs="Times New Roman"/>
          <w:sz w:val="24"/>
          <w:szCs w:val="24"/>
        </w:rPr>
        <w:t xml:space="preserve"> Further, we</w:t>
      </w:r>
      <w:r w:rsidRPr="00DF4F27">
        <w:rPr>
          <w:rFonts w:ascii="Times New Roman" w:hAnsi="Times New Roman" w:cs="Times New Roman"/>
          <w:sz w:val="24"/>
          <w:szCs w:val="24"/>
        </w:rPr>
        <w:t xml:space="preserve"> found evidence that essentialist tendencies </w:t>
      </w:r>
      <w:r w:rsidR="00690990" w:rsidRPr="00DF4F27">
        <w:rPr>
          <w:rFonts w:ascii="Times New Roman" w:hAnsi="Times New Roman" w:cs="Times New Roman"/>
          <w:sz w:val="24"/>
          <w:szCs w:val="24"/>
        </w:rPr>
        <w:t xml:space="preserve">have a </w:t>
      </w:r>
      <w:r w:rsidRPr="00DF4F27">
        <w:rPr>
          <w:rFonts w:ascii="Times New Roman" w:hAnsi="Times New Roman" w:cs="Times New Roman"/>
          <w:sz w:val="24"/>
          <w:szCs w:val="24"/>
        </w:rPr>
        <w:t>causal</w:t>
      </w:r>
      <w:r w:rsidR="00690990" w:rsidRPr="00DF4F27">
        <w:rPr>
          <w:rFonts w:ascii="Times New Roman" w:hAnsi="Times New Roman" w:cs="Times New Roman"/>
          <w:sz w:val="24"/>
          <w:szCs w:val="24"/>
        </w:rPr>
        <w:t xml:space="preserve"> influence on</w:t>
      </w:r>
      <w:r w:rsidRPr="00DF4F27">
        <w:rPr>
          <w:rFonts w:ascii="Times New Roman" w:hAnsi="Times New Roman" w:cs="Times New Roman"/>
          <w:sz w:val="24"/>
          <w:szCs w:val="24"/>
        </w:rPr>
        <w:t xml:space="preserve"> </w:t>
      </w:r>
      <w:r w:rsidR="00077CA4" w:rsidRPr="00DF4F27">
        <w:rPr>
          <w:rFonts w:ascii="Times New Roman" w:hAnsi="Times New Roman" w:cs="Times New Roman"/>
          <w:sz w:val="24"/>
          <w:szCs w:val="24"/>
        </w:rPr>
        <w:t>true-self beliefs</w:t>
      </w:r>
      <w:r w:rsidR="00572EDA" w:rsidRPr="00DF4F27">
        <w:rPr>
          <w:rFonts w:ascii="Times New Roman" w:hAnsi="Times New Roman" w:cs="Times New Roman"/>
          <w:sz w:val="24"/>
          <w:szCs w:val="24"/>
        </w:rPr>
        <w:t xml:space="preserve">, </w:t>
      </w:r>
      <w:r w:rsidR="00AC0AF5" w:rsidRPr="00DF4F27">
        <w:rPr>
          <w:rFonts w:ascii="Times New Roman" w:hAnsi="Times New Roman" w:cs="Times New Roman"/>
          <w:sz w:val="24"/>
          <w:szCs w:val="24"/>
        </w:rPr>
        <w:t xml:space="preserve">further </w:t>
      </w:r>
      <w:r w:rsidR="00572EDA" w:rsidRPr="00DF4F27">
        <w:rPr>
          <w:rFonts w:ascii="Times New Roman" w:hAnsi="Times New Roman" w:cs="Times New Roman"/>
          <w:sz w:val="24"/>
          <w:szCs w:val="24"/>
        </w:rPr>
        <w:t xml:space="preserve">suggesting that the widespread belief in a true self is a </w:t>
      </w:r>
      <w:r w:rsidR="00C76085" w:rsidRPr="00DF4F27">
        <w:rPr>
          <w:rFonts w:ascii="Times New Roman" w:hAnsi="Times New Roman" w:cs="Times New Roman"/>
          <w:sz w:val="24"/>
          <w:szCs w:val="24"/>
        </w:rPr>
        <w:t>manifestation</w:t>
      </w:r>
      <w:r w:rsidR="00572EDA" w:rsidRPr="00DF4F27">
        <w:rPr>
          <w:rFonts w:ascii="Times New Roman" w:hAnsi="Times New Roman" w:cs="Times New Roman"/>
          <w:sz w:val="24"/>
          <w:szCs w:val="24"/>
        </w:rPr>
        <w:t xml:space="preserve"> of the basic cognitive tendency to essentialize.</w:t>
      </w:r>
      <w:r w:rsidR="00214799" w:rsidRPr="00DF4F27">
        <w:rPr>
          <w:rFonts w:ascii="Times New Roman" w:hAnsi="Times New Roman" w:cs="Times New Roman"/>
          <w:sz w:val="24"/>
          <w:szCs w:val="24"/>
        </w:rPr>
        <w:t xml:space="preserve"> </w:t>
      </w:r>
      <w:r w:rsidRPr="00DF4F27">
        <w:rPr>
          <w:rFonts w:ascii="Times New Roman" w:hAnsi="Times New Roman" w:cs="Times New Roman"/>
          <w:sz w:val="24"/>
          <w:szCs w:val="24"/>
        </w:rPr>
        <w:t xml:space="preserve">These findings represent a </w:t>
      </w:r>
      <w:r w:rsidR="00496F18" w:rsidRPr="00DF4F27">
        <w:rPr>
          <w:rFonts w:ascii="Times New Roman" w:hAnsi="Times New Roman" w:cs="Times New Roman"/>
          <w:sz w:val="24"/>
          <w:szCs w:val="24"/>
        </w:rPr>
        <w:t xml:space="preserve">substantial </w:t>
      </w:r>
      <w:r w:rsidRPr="00DF4F27">
        <w:rPr>
          <w:rFonts w:ascii="Times New Roman" w:hAnsi="Times New Roman" w:cs="Times New Roman"/>
          <w:sz w:val="24"/>
          <w:szCs w:val="24"/>
        </w:rPr>
        <w:t xml:space="preserve">step towards understanding the processes by which true-self beliefs are formed, and provide </w:t>
      </w:r>
      <w:r w:rsidR="00204FC8" w:rsidRPr="00DF4F27">
        <w:rPr>
          <w:rFonts w:ascii="Times New Roman" w:hAnsi="Times New Roman" w:cs="Times New Roman"/>
          <w:sz w:val="24"/>
          <w:szCs w:val="24"/>
        </w:rPr>
        <w:t xml:space="preserve">fertile </w:t>
      </w:r>
      <w:r w:rsidRPr="00DF4F27">
        <w:rPr>
          <w:rFonts w:ascii="Times New Roman" w:hAnsi="Times New Roman" w:cs="Times New Roman"/>
          <w:sz w:val="24"/>
          <w:szCs w:val="24"/>
        </w:rPr>
        <w:t>ground for further hypotheses co</w:t>
      </w:r>
      <w:r w:rsidR="00D732BE" w:rsidRPr="00DF4F27">
        <w:rPr>
          <w:rFonts w:ascii="Times New Roman" w:hAnsi="Times New Roman" w:cs="Times New Roman"/>
          <w:sz w:val="24"/>
          <w:szCs w:val="24"/>
        </w:rPr>
        <w:t xml:space="preserve">ncerning these beliefs, their formation, and their downstream consequences. </w:t>
      </w:r>
    </w:p>
    <w:p w14:paraId="4A0D33D8" w14:textId="77777777" w:rsidR="00690990" w:rsidRPr="00DF4F27" w:rsidRDefault="00690990">
      <w:pPr>
        <w:rPr>
          <w:rFonts w:ascii="Times New Roman" w:hAnsi="Times New Roman" w:cs="Times New Roman"/>
          <w:sz w:val="24"/>
          <w:szCs w:val="24"/>
        </w:rPr>
      </w:pPr>
      <w:r w:rsidRPr="00DF4F27">
        <w:rPr>
          <w:rFonts w:ascii="Times New Roman" w:hAnsi="Times New Roman" w:cs="Times New Roman"/>
          <w:sz w:val="24"/>
          <w:szCs w:val="24"/>
        </w:rPr>
        <w:br w:type="page"/>
      </w:r>
    </w:p>
    <w:p w14:paraId="799DC46D" w14:textId="77777777" w:rsidR="00C956F3" w:rsidRPr="00503B92" w:rsidRDefault="00C956F3" w:rsidP="00C956F3">
      <w:pPr>
        <w:jc w:val="center"/>
        <w:rPr>
          <w:rFonts w:ascii="Times New Roman" w:hAnsi="Times New Roman" w:cs="Times New Roman"/>
          <w:b/>
          <w:sz w:val="24"/>
          <w:szCs w:val="24"/>
        </w:rPr>
      </w:pPr>
      <w:r w:rsidRPr="00503B92">
        <w:rPr>
          <w:rFonts w:ascii="Times New Roman" w:hAnsi="Times New Roman" w:cs="Times New Roman"/>
          <w:b/>
          <w:sz w:val="24"/>
          <w:szCs w:val="24"/>
        </w:rPr>
        <w:lastRenderedPageBreak/>
        <w:t>References</w:t>
      </w:r>
    </w:p>
    <w:p w14:paraId="34858801"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Andersen, S. M., &amp; Chen, S. (2002). The relational self: An interpersonal social-cognitive theory. </w:t>
      </w:r>
      <w:r w:rsidRPr="00503B92">
        <w:rPr>
          <w:rFonts w:ascii="Times New Roman" w:hAnsi="Times New Roman" w:cs="Times New Roman"/>
          <w:i/>
          <w:sz w:val="24"/>
          <w:szCs w:val="24"/>
        </w:rPr>
        <w:t>Psychological Review, 109</w:t>
      </w:r>
      <w:r w:rsidRPr="00503B92">
        <w:rPr>
          <w:rFonts w:ascii="Times New Roman" w:hAnsi="Times New Roman" w:cs="Times New Roman"/>
          <w:sz w:val="24"/>
          <w:szCs w:val="24"/>
        </w:rPr>
        <w:t>, 619-645.</w:t>
      </w:r>
    </w:p>
    <w:p w14:paraId="01BF5254"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Andersen, S. M., &amp; Ross, L. (1984). Self-knowledge and social inference: I. The impact of cognitive/affective and behavioral data. </w:t>
      </w:r>
      <w:r w:rsidRPr="00503B92">
        <w:rPr>
          <w:rFonts w:ascii="Times New Roman" w:hAnsi="Times New Roman" w:cs="Times New Roman"/>
          <w:i/>
          <w:sz w:val="24"/>
          <w:szCs w:val="24"/>
        </w:rPr>
        <w:t>Journal of Personality and Social Psychology, 46</w:t>
      </w:r>
      <w:r w:rsidRPr="00503B92">
        <w:rPr>
          <w:rFonts w:ascii="Times New Roman" w:hAnsi="Times New Roman" w:cs="Times New Roman"/>
          <w:sz w:val="24"/>
          <w:szCs w:val="24"/>
        </w:rPr>
        <w:t xml:space="preserve">, 280-293. </w:t>
      </w:r>
    </w:p>
    <w:p w14:paraId="23C60A54"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Atran</w:t>
      </w:r>
      <w:proofErr w:type="spellEnd"/>
      <w:r w:rsidRPr="00503B92">
        <w:rPr>
          <w:rFonts w:ascii="Times New Roman" w:hAnsi="Times New Roman" w:cs="Times New Roman"/>
          <w:sz w:val="24"/>
          <w:szCs w:val="24"/>
        </w:rPr>
        <w:t xml:space="preserve">, S., </w:t>
      </w:r>
      <w:proofErr w:type="spellStart"/>
      <w:r w:rsidRPr="00503B92">
        <w:rPr>
          <w:rFonts w:ascii="Times New Roman" w:hAnsi="Times New Roman" w:cs="Times New Roman"/>
          <w:sz w:val="24"/>
          <w:szCs w:val="24"/>
        </w:rPr>
        <w:t>Medin</w:t>
      </w:r>
      <w:proofErr w:type="spellEnd"/>
      <w:r w:rsidRPr="00503B92">
        <w:rPr>
          <w:rFonts w:ascii="Times New Roman" w:hAnsi="Times New Roman" w:cs="Times New Roman"/>
          <w:sz w:val="24"/>
          <w:szCs w:val="24"/>
        </w:rPr>
        <w:t xml:space="preserve">, D., Lynch, E., </w:t>
      </w:r>
      <w:proofErr w:type="spellStart"/>
      <w:r w:rsidRPr="00503B92">
        <w:rPr>
          <w:rFonts w:ascii="Times New Roman" w:hAnsi="Times New Roman" w:cs="Times New Roman"/>
          <w:sz w:val="24"/>
          <w:szCs w:val="24"/>
        </w:rPr>
        <w:t>Vapnarsky</w:t>
      </w:r>
      <w:proofErr w:type="spellEnd"/>
      <w:r w:rsidRPr="00503B92">
        <w:rPr>
          <w:rFonts w:ascii="Times New Roman" w:hAnsi="Times New Roman" w:cs="Times New Roman"/>
          <w:sz w:val="24"/>
          <w:szCs w:val="24"/>
        </w:rPr>
        <w:t xml:space="preserve">, V., </w:t>
      </w:r>
      <w:proofErr w:type="spellStart"/>
      <w:r w:rsidRPr="00503B92">
        <w:rPr>
          <w:rFonts w:ascii="Times New Roman" w:hAnsi="Times New Roman" w:cs="Times New Roman"/>
          <w:sz w:val="24"/>
          <w:szCs w:val="24"/>
        </w:rPr>
        <w:t>Ucan</w:t>
      </w:r>
      <w:proofErr w:type="spellEnd"/>
      <w:r w:rsidRPr="00503B92">
        <w:rPr>
          <w:rFonts w:ascii="Times New Roman" w:hAnsi="Times New Roman" w:cs="Times New Roman"/>
          <w:sz w:val="24"/>
          <w:szCs w:val="24"/>
        </w:rPr>
        <w:t xml:space="preserve"> </w:t>
      </w:r>
      <w:proofErr w:type="spellStart"/>
      <w:r w:rsidRPr="00503B92">
        <w:rPr>
          <w:rFonts w:ascii="Times New Roman" w:hAnsi="Times New Roman" w:cs="Times New Roman"/>
          <w:sz w:val="24"/>
          <w:szCs w:val="24"/>
        </w:rPr>
        <w:t>Ek</w:t>
      </w:r>
      <w:proofErr w:type="spellEnd"/>
      <w:r w:rsidRPr="00503B92">
        <w:rPr>
          <w:rFonts w:ascii="Times New Roman" w:hAnsi="Times New Roman" w:cs="Times New Roman"/>
          <w:sz w:val="24"/>
          <w:szCs w:val="24"/>
        </w:rPr>
        <w:t xml:space="preserve">, E., &amp; Sousa, P. (2001). </w:t>
      </w:r>
      <w:proofErr w:type="spellStart"/>
      <w:r w:rsidRPr="00503B92">
        <w:rPr>
          <w:rFonts w:ascii="Times New Roman" w:hAnsi="Times New Roman" w:cs="Times New Roman"/>
          <w:sz w:val="24"/>
          <w:szCs w:val="24"/>
        </w:rPr>
        <w:t>Folkbiology</w:t>
      </w:r>
      <w:proofErr w:type="spellEnd"/>
      <w:r w:rsidRPr="00503B92">
        <w:rPr>
          <w:rFonts w:ascii="Times New Roman" w:hAnsi="Times New Roman" w:cs="Times New Roman"/>
          <w:sz w:val="24"/>
          <w:szCs w:val="24"/>
        </w:rPr>
        <w:t xml:space="preserve"> doesn’t come from </w:t>
      </w:r>
      <w:proofErr w:type="spellStart"/>
      <w:r w:rsidRPr="00503B92">
        <w:rPr>
          <w:rFonts w:ascii="Times New Roman" w:hAnsi="Times New Roman" w:cs="Times New Roman"/>
          <w:sz w:val="24"/>
          <w:szCs w:val="24"/>
        </w:rPr>
        <w:t>folkpsychology</w:t>
      </w:r>
      <w:proofErr w:type="spellEnd"/>
      <w:r w:rsidRPr="00503B92">
        <w:rPr>
          <w:rFonts w:ascii="Times New Roman" w:hAnsi="Times New Roman" w:cs="Times New Roman"/>
          <w:sz w:val="24"/>
          <w:szCs w:val="24"/>
        </w:rPr>
        <w:t xml:space="preserve">: Evidence from </w:t>
      </w:r>
      <w:proofErr w:type="spellStart"/>
      <w:r w:rsidRPr="00503B92">
        <w:rPr>
          <w:rFonts w:ascii="Times New Roman" w:hAnsi="Times New Roman" w:cs="Times New Roman"/>
          <w:sz w:val="24"/>
          <w:szCs w:val="24"/>
        </w:rPr>
        <w:t>Yukatek</w:t>
      </w:r>
      <w:proofErr w:type="spellEnd"/>
      <w:r w:rsidRPr="00503B92">
        <w:rPr>
          <w:rFonts w:ascii="Times New Roman" w:hAnsi="Times New Roman" w:cs="Times New Roman"/>
          <w:sz w:val="24"/>
          <w:szCs w:val="24"/>
        </w:rPr>
        <w:t xml:space="preserve"> Maya in cross-cultural perspective. </w:t>
      </w:r>
      <w:r w:rsidRPr="00503B92">
        <w:rPr>
          <w:rFonts w:ascii="Times New Roman" w:hAnsi="Times New Roman" w:cs="Times New Roman"/>
          <w:i/>
          <w:sz w:val="24"/>
          <w:szCs w:val="24"/>
        </w:rPr>
        <w:t>Journal of Cognition and Culture, 1</w:t>
      </w:r>
      <w:r w:rsidRPr="00503B92">
        <w:rPr>
          <w:rFonts w:ascii="Times New Roman" w:hAnsi="Times New Roman" w:cs="Times New Roman"/>
          <w:sz w:val="24"/>
          <w:szCs w:val="24"/>
        </w:rPr>
        <w:t>, 3-42.</w:t>
      </w:r>
    </w:p>
    <w:p w14:paraId="7F86F9A1"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Baerger</w:t>
      </w:r>
      <w:proofErr w:type="spellEnd"/>
      <w:r w:rsidRPr="00503B92">
        <w:rPr>
          <w:rFonts w:ascii="Times New Roman" w:hAnsi="Times New Roman" w:cs="Times New Roman"/>
          <w:sz w:val="24"/>
          <w:szCs w:val="24"/>
        </w:rPr>
        <w:t xml:space="preserve">, D. R., &amp; McAdams, D. P. (1999). Life story coherence and its relation to psychological </w:t>
      </w:r>
      <w:proofErr w:type="gramStart"/>
      <w:r w:rsidRPr="00503B92">
        <w:rPr>
          <w:rFonts w:ascii="Times New Roman" w:hAnsi="Times New Roman" w:cs="Times New Roman"/>
          <w:sz w:val="24"/>
          <w:szCs w:val="24"/>
        </w:rPr>
        <w:t>well-being</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Narrative Inquiry, 9</w:t>
      </w:r>
      <w:r w:rsidRPr="00503B92">
        <w:rPr>
          <w:rFonts w:ascii="Times New Roman" w:hAnsi="Times New Roman" w:cs="Times New Roman"/>
          <w:sz w:val="24"/>
          <w:szCs w:val="24"/>
        </w:rPr>
        <w:t>, 69-96.</w:t>
      </w:r>
    </w:p>
    <w:p w14:paraId="78238068"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Bargh</w:t>
      </w:r>
      <w:proofErr w:type="spellEnd"/>
      <w:r w:rsidRPr="00503B92">
        <w:rPr>
          <w:rFonts w:ascii="Times New Roman" w:hAnsi="Times New Roman" w:cs="Times New Roman"/>
          <w:sz w:val="24"/>
          <w:szCs w:val="24"/>
        </w:rPr>
        <w:t xml:space="preserve">, J. A., McKenna, K. Y., &amp; Fitzsimmons, G. M. (2002). Can you see the real me? </w:t>
      </w:r>
      <w:proofErr w:type="gramStart"/>
      <w:r w:rsidRPr="00503B92">
        <w:rPr>
          <w:rFonts w:ascii="Times New Roman" w:hAnsi="Times New Roman" w:cs="Times New Roman"/>
          <w:sz w:val="24"/>
          <w:szCs w:val="24"/>
        </w:rPr>
        <w:t>Activation and expression of the “true self” on the Internet.</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Journal of Social Issues, 58</w:t>
      </w:r>
      <w:r w:rsidRPr="00503B92">
        <w:rPr>
          <w:rFonts w:ascii="Times New Roman" w:hAnsi="Times New Roman" w:cs="Times New Roman"/>
          <w:sz w:val="24"/>
          <w:szCs w:val="24"/>
        </w:rPr>
        <w:t>, 34–58.</w:t>
      </w:r>
    </w:p>
    <w:p w14:paraId="05021DC8"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Baron, R. M., &amp; Kenny, D. A. (1986).</w:t>
      </w:r>
      <w:proofErr w:type="gramEnd"/>
      <w:r w:rsidRPr="00503B92">
        <w:rPr>
          <w:rFonts w:ascii="Times New Roman" w:hAnsi="Times New Roman" w:cs="Times New Roman"/>
          <w:sz w:val="24"/>
          <w:szCs w:val="24"/>
        </w:rPr>
        <w:t xml:space="preserve"> The moderator–mediator variable distinction in social psychological research: Conceptual, strategic, and statistical considerations. </w:t>
      </w:r>
      <w:r w:rsidRPr="00503B92">
        <w:rPr>
          <w:rFonts w:ascii="Times New Roman" w:hAnsi="Times New Roman" w:cs="Times New Roman"/>
          <w:i/>
          <w:iCs/>
          <w:sz w:val="24"/>
          <w:szCs w:val="24"/>
        </w:rPr>
        <w:t>Journal of Personality and Social Psychology</w:t>
      </w:r>
      <w:r w:rsidRPr="00503B92">
        <w:rPr>
          <w:rFonts w:ascii="Times New Roman" w:hAnsi="Times New Roman" w:cs="Times New Roman"/>
          <w:sz w:val="24"/>
          <w:szCs w:val="24"/>
        </w:rPr>
        <w:t xml:space="preserve">, </w:t>
      </w:r>
      <w:r w:rsidRPr="00503B92">
        <w:rPr>
          <w:rFonts w:ascii="Times New Roman" w:hAnsi="Times New Roman" w:cs="Times New Roman"/>
          <w:i/>
          <w:iCs/>
          <w:sz w:val="24"/>
          <w:szCs w:val="24"/>
        </w:rPr>
        <w:t>51</w:t>
      </w:r>
      <w:r w:rsidRPr="00503B92">
        <w:rPr>
          <w:rFonts w:ascii="Times New Roman" w:hAnsi="Times New Roman" w:cs="Times New Roman"/>
          <w:sz w:val="24"/>
          <w:szCs w:val="24"/>
        </w:rPr>
        <w:t xml:space="preserve">, 1173-1182. </w:t>
      </w:r>
    </w:p>
    <w:p w14:paraId="3D3D28D8"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 xml:space="preserve">Bastian, B., Bain, P., </w:t>
      </w:r>
      <w:proofErr w:type="spellStart"/>
      <w:r w:rsidRPr="00503B92">
        <w:rPr>
          <w:rFonts w:ascii="Times New Roman" w:hAnsi="Times New Roman" w:cs="Times New Roman"/>
          <w:sz w:val="24"/>
          <w:szCs w:val="24"/>
        </w:rPr>
        <w:t>Buhrmester</w:t>
      </w:r>
      <w:proofErr w:type="spellEnd"/>
      <w:r w:rsidRPr="00503B92">
        <w:rPr>
          <w:rFonts w:ascii="Times New Roman" w:hAnsi="Times New Roman" w:cs="Times New Roman"/>
          <w:sz w:val="24"/>
          <w:szCs w:val="24"/>
        </w:rPr>
        <w:t>, M. D., Gómez, Á., Vázquez, A., Knight, C. G., &amp; Swann, W. J. (2015).</w:t>
      </w:r>
      <w:proofErr w:type="gramEnd"/>
      <w:r w:rsidRPr="00503B92">
        <w:rPr>
          <w:rFonts w:ascii="Times New Roman" w:hAnsi="Times New Roman" w:cs="Times New Roman"/>
          <w:sz w:val="24"/>
          <w:szCs w:val="24"/>
        </w:rPr>
        <w:t xml:space="preserve"> Moral vitalism: Seeing good and evil as real, agentic forces. </w:t>
      </w:r>
      <w:r w:rsidRPr="00503B92">
        <w:rPr>
          <w:rFonts w:ascii="Times New Roman" w:hAnsi="Times New Roman" w:cs="Times New Roman"/>
          <w:i/>
          <w:iCs/>
          <w:sz w:val="24"/>
          <w:szCs w:val="24"/>
        </w:rPr>
        <w:t>Personality and Social Psychology Bulletin</w:t>
      </w:r>
      <w:r w:rsidRPr="00503B92">
        <w:rPr>
          <w:rFonts w:ascii="Times New Roman" w:hAnsi="Times New Roman" w:cs="Times New Roman"/>
          <w:sz w:val="24"/>
          <w:szCs w:val="24"/>
        </w:rPr>
        <w:t xml:space="preserve">, </w:t>
      </w:r>
      <w:r w:rsidRPr="00503B92">
        <w:rPr>
          <w:rFonts w:ascii="Times New Roman" w:hAnsi="Times New Roman" w:cs="Times New Roman"/>
          <w:i/>
          <w:iCs/>
          <w:sz w:val="24"/>
          <w:szCs w:val="24"/>
        </w:rPr>
        <w:t>41</w:t>
      </w:r>
      <w:r w:rsidRPr="00503B92">
        <w:rPr>
          <w:rFonts w:ascii="Times New Roman" w:hAnsi="Times New Roman" w:cs="Times New Roman"/>
          <w:sz w:val="24"/>
          <w:szCs w:val="24"/>
        </w:rPr>
        <w:t>, 1069-1081.</w:t>
      </w:r>
    </w:p>
    <w:p w14:paraId="6E54C03B"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Bastian, B., &amp; Haslam, N. (2006).</w:t>
      </w:r>
      <w:proofErr w:type="gramEnd"/>
      <w:r w:rsidRPr="00503B92">
        <w:rPr>
          <w:rFonts w:ascii="Times New Roman" w:hAnsi="Times New Roman" w:cs="Times New Roman"/>
          <w:sz w:val="24"/>
          <w:szCs w:val="24"/>
        </w:rPr>
        <w:t xml:space="preserve"> </w:t>
      </w:r>
      <w:proofErr w:type="gramStart"/>
      <w:r w:rsidRPr="00503B92">
        <w:rPr>
          <w:rFonts w:ascii="Times New Roman" w:hAnsi="Times New Roman" w:cs="Times New Roman"/>
          <w:sz w:val="24"/>
          <w:szCs w:val="24"/>
        </w:rPr>
        <w:t>Psychological essentialism and stereotype endorsement.</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Journal of Experimental Social Psychology, 42</w:t>
      </w:r>
      <w:r w:rsidRPr="00503B92">
        <w:rPr>
          <w:rFonts w:ascii="Times New Roman" w:hAnsi="Times New Roman" w:cs="Times New Roman"/>
          <w:sz w:val="24"/>
          <w:szCs w:val="24"/>
        </w:rPr>
        <w:t>, 228-235.</w:t>
      </w:r>
    </w:p>
    <w:p w14:paraId="445F8880"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Baumeister, R. F. (1987). How the self became a problem: A psychological review of historical research. </w:t>
      </w:r>
      <w:proofErr w:type="gramStart"/>
      <w:r w:rsidRPr="00503B92">
        <w:rPr>
          <w:rFonts w:ascii="Times New Roman" w:hAnsi="Times New Roman" w:cs="Times New Roman"/>
          <w:i/>
          <w:sz w:val="24"/>
          <w:szCs w:val="24"/>
        </w:rPr>
        <w:t>Journal of Personality and Social Psychology, 52</w:t>
      </w:r>
      <w:r w:rsidRPr="00503B92">
        <w:rPr>
          <w:rFonts w:ascii="Times New Roman" w:hAnsi="Times New Roman" w:cs="Times New Roman"/>
          <w:sz w:val="24"/>
          <w:szCs w:val="24"/>
        </w:rPr>
        <w:t>, 163.</w:t>
      </w:r>
      <w:proofErr w:type="gramEnd"/>
    </w:p>
    <w:p w14:paraId="20047416"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Baumeister, R. F. (1991). </w:t>
      </w:r>
      <w:proofErr w:type="gramStart"/>
      <w:r w:rsidRPr="00503B92">
        <w:rPr>
          <w:rFonts w:ascii="Times New Roman" w:hAnsi="Times New Roman" w:cs="Times New Roman"/>
          <w:i/>
          <w:sz w:val="24"/>
          <w:szCs w:val="24"/>
        </w:rPr>
        <w:t>Meanings of life</w:t>
      </w:r>
      <w:r w:rsidRPr="00503B92">
        <w:rPr>
          <w:rFonts w:ascii="Times New Roman" w:hAnsi="Times New Roman" w:cs="Times New Roman"/>
          <w:sz w:val="24"/>
          <w:szCs w:val="24"/>
        </w:rPr>
        <w:t>.</w:t>
      </w:r>
      <w:proofErr w:type="gramEnd"/>
      <w:r w:rsidRPr="00503B92">
        <w:rPr>
          <w:rFonts w:ascii="Times New Roman" w:hAnsi="Times New Roman" w:cs="Times New Roman"/>
          <w:sz w:val="24"/>
          <w:szCs w:val="24"/>
        </w:rPr>
        <w:t xml:space="preserve"> New York, NY: Guilford Press.</w:t>
      </w:r>
    </w:p>
    <w:p w14:paraId="65E644CF"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Baumeister, R.F. (1995). Self and identity: An introduction. In A. </w:t>
      </w:r>
      <w:proofErr w:type="spellStart"/>
      <w:r w:rsidRPr="00503B92">
        <w:rPr>
          <w:rFonts w:ascii="Times New Roman" w:hAnsi="Times New Roman" w:cs="Times New Roman"/>
          <w:sz w:val="24"/>
          <w:szCs w:val="24"/>
        </w:rPr>
        <w:t>Tesser</w:t>
      </w:r>
      <w:proofErr w:type="spellEnd"/>
      <w:r w:rsidRPr="00503B92">
        <w:rPr>
          <w:rFonts w:ascii="Times New Roman" w:hAnsi="Times New Roman" w:cs="Times New Roman"/>
          <w:sz w:val="24"/>
          <w:szCs w:val="24"/>
        </w:rPr>
        <w:t xml:space="preserve"> (Ed.), </w:t>
      </w:r>
      <w:r w:rsidRPr="00503B92">
        <w:rPr>
          <w:rFonts w:ascii="Times New Roman" w:hAnsi="Times New Roman" w:cs="Times New Roman"/>
          <w:i/>
          <w:sz w:val="24"/>
          <w:szCs w:val="24"/>
        </w:rPr>
        <w:t>Advanced Social Psychology </w:t>
      </w:r>
      <w:r w:rsidRPr="00503B92">
        <w:rPr>
          <w:rFonts w:ascii="Times New Roman" w:hAnsi="Times New Roman" w:cs="Times New Roman"/>
          <w:sz w:val="24"/>
          <w:szCs w:val="24"/>
        </w:rPr>
        <w:t>(pp. 51-97). New York:  McGraw-Hill.</w:t>
      </w:r>
    </w:p>
    <w:p w14:paraId="4DEAAAB7"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Bellah</w:t>
      </w:r>
      <w:proofErr w:type="spellEnd"/>
      <w:r w:rsidRPr="00503B92">
        <w:rPr>
          <w:rFonts w:ascii="Times New Roman" w:hAnsi="Times New Roman" w:cs="Times New Roman"/>
          <w:sz w:val="24"/>
          <w:szCs w:val="24"/>
        </w:rPr>
        <w:t xml:space="preserve">, R. N., Madsen, R., Sullivan, W. M., </w:t>
      </w:r>
      <w:proofErr w:type="spellStart"/>
      <w:r w:rsidRPr="00503B92">
        <w:rPr>
          <w:rFonts w:ascii="Times New Roman" w:hAnsi="Times New Roman" w:cs="Times New Roman"/>
          <w:sz w:val="24"/>
          <w:szCs w:val="24"/>
        </w:rPr>
        <w:t>Swidler</w:t>
      </w:r>
      <w:proofErr w:type="spellEnd"/>
      <w:r w:rsidRPr="00503B92">
        <w:rPr>
          <w:rFonts w:ascii="Times New Roman" w:hAnsi="Times New Roman" w:cs="Times New Roman"/>
          <w:sz w:val="24"/>
          <w:szCs w:val="24"/>
        </w:rPr>
        <w:t>, A., &amp; Tipton, S. M. (1985).</w:t>
      </w:r>
      <w:r w:rsidRPr="00503B92">
        <w:rPr>
          <w:rFonts w:ascii="Times New Roman" w:hAnsi="Times New Roman" w:cs="Times New Roman"/>
          <w:i/>
          <w:sz w:val="24"/>
          <w:szCs w:val="24"/>
        </w:rPr>
        <w:t xml:space="preserve"> Habits of the heart: Individualism and commitment in American life.</w:t>
      </w:r>
      <w:r w:rsidRPr="00503B92">
        <w:rPr>
          <w:rFonts w:ascii="Times New Roman" w:hAnsi="Times New Roman" w:cs="Times New Roman"/>
          <w:sz w:val="24"/>
          <w:szCs w:val="24"/>
        </w:rPr>
        <w:t xml:space="preserve"> Berkeley: University of California Press.</w:t>
      </w:r>
    </w:p>
    <w:p w14:paraId="3EA40F70"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Bench, S., Schlegel, R. J., Davis, W. E., &amp; </w:t>
      </w:r>
      <w:proofErr w:type="spellStart"/>
      <w:r w:rsidRPr="00503B92">
        <w:rPr>
          <w:rFonts w:ascii="Times New Roman" w:hAnsi="Times New Roman" w:cs="Times New Roman"/>
          <w:sz w:val="24"/>
          <w:szCs w:val="24"/>
        </w:rPr>
        <w:t>Vess</w:t>
      </w:r>
      <w:proofErr w:type="spellEnd"/>
      <w:r w:rsidRPr="00503B92">
        <w:rPr>
          <w:rFonts w:ascii="Times New Roman" w:hAnsi="Times New Roman" w:cs="Times New Roman"/>
          <w:sz w:val="24"/>
          <w:szCs w:val="24"/>
        </w:rPr>
        <w:t xml:space="preserve">, M. (2015). Thinking about change in the self and others: The role of self-discovery metaphors and the true self. </w:t>
      </w:r>
      <w:r w:rsidRPr="00503B92">
        <w:rPr>
          <w:rFonts w:ascii="Times New Roman" w:hAnsi="Times New Roman" w:cs="Times New Roman"/>
          <w:i/>
          <w:sz w:val="24"/>
          <w:szCs w:val="24"/>
        </w:rPr>
        <w:t>Social Cognition, 33</w:t>
      </w:r>
      <w:r w:rsidRPr="00503B92">
        <w:rPr>
          <w:rFonts w:ascii="Times New Roman" w:hAnsi="Times New Roman" w:cs="Times New Roman"/>
          <w:sz w:val="24"/>
          <w:szCs w:val="24"/>
        </w:rPr>
        <w:t>, 169-185.</w:t>
      </w:r>
    </w:p>
    <w:p w14:paraId="36F1172D"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Bering, J. M. (2006). </w:t>
      </w:r>
      <w:proofErr w:type="gramStart"/>
      <w:r w:rsidRPr="00503B92">
        <w:rPr>
          <w:rFonts w:ascii="Times New Roman" w:hAnsi="Times New Roman" w:cs="Times New Roman"/>
          <w:sz w:val="24"/>
          <w:szCs w:val="24"/>
        </w:rPr>
        <w:t>The folk psychology of souls.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Behavioral and Brain Sciences, 29</w:t>
      </w:r>
      <w:r w:rsidRPr="00503B92">
        <w:rPr>
          <w:rFonts w:ascii="Times New Roman" w:hAnsi="Times New Roman" w:cs="Times New Roman"/>
          <w:sz w:val="24"/>
          <w:szCs w:val="24"/>
        </w:rPr>
        <w:t>, 453-462.</w:t>
      </w:r>
    </w:p>
    <w:p w14:paraId="5A12EADE"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lastRenderedPageBreak/>
        <w:t xml:space="preserve">Bettencourt, B. A., &amp; Sheldon, K. (2001). </w:t>
      </w:r>
      <w:proofErr w:type="gramStart"/>
      <w:r w:rsidRPr="00503B92">
        <w:rPr>
          <w:rFonts w:ascii="Times New Roman" w:hAnsi="Times New Roman" w:cs="Times New Roman"/>
          <w:sz w:val="24"/>
          <w:szCs w:val="24"/>
        </w:rPr>
        <w:t>Social roles as mechanism for psychological need satisfaction within social groups.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Journal of Personality and Social Psychology, 81</w:t>
      </w:r>
      <w:r w:rsidRPr="00503B92">
        <w:rPr>
          <w:rFonts w:ascii="Times New Roman" w:hAnsi="Times New Roman" w:cs="Times New Roman"/>
          <w:sz w:val="24"/>
          <w:szCs w:val="24"/>
        </w:rPr>
        <w:t>, 1131-1143.</w:t>
      </w:r>
    </w:p>
    <w:p w14:paraId="22C93877"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Bird ringing. (2015)</w:t>
      </w:r>
      <w:proofErr w:type="gramStart"/>
      <w:r w:rsidRPr="00503B92">
        <w:rPr>
          <w:rFonts w:ascii="Times New Roman" w:hAnsi="Times New Roman" w:cs="Times New Roman"/>
          <w:sz w:val="24"/>
          <w:szCs w:val="24"/>
        </w:rPr>
        <w:t>. In Wikipedia, the Free Encyclopedia.</w:t>
      </w:r>
      <w:proofErr w:type="gramEnd"/>
      <w:r w:rsidRPr="00503B92">
        <w:rPr>
          <w:rFonts w:ascii="Times New Roman" w:hAnsi="Times New Roman" w:cs="Times New Roman"/>
          <w:sz w:val="24"/>
          <w:szCs w:val="24"/>
        </w:rPr>
        <w:t xml:space="preserve"> Retrieved from </w:t>
      </w:r>
      <w:hyperlink r:id="rId13" w:history="1">
        <w:r w:rsidRPr="00503B92">
          <w:rPr>
            <w:rFonts w:ascii="Times New Roman" w:hAnsi="Times New Roman" w:cs="Times New Roman"/>
            <w:sz w:val="24"/>
            <w:szCs w:val="24"/>
          </w:rPr>
          <w:t>https://en.wikipedia.org/wiki/Bird_ringing</w:t>
        </w:r>
      </w:hyperlink>
    </w:p>
    <w:p w14:paraId="1C8803B3"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Bloom, P. (1996).</w:t>
      </w:r>
      <w:proofErr w:type="gramEnd"/>
      <w:r w:rsidRPr="00503B92">
        <w:rPr>
          <w:rFonts w:ascii="Times New Roman" w:hAnsi="Times New Roman" w:cs="Times New Roman"/>
          <w:sz w:val="24"/>
          <w:szCs w:val="24"/>
        </w:rPr>
        <w:t xml:space="preserve"> </w:t>
      </w:r>
      <w:proofErr w:type="gramStart"/>
      <w:r w:rsidRPr="00503B92">
        <w:rPr>
          <w:rFonts w:ascii="Times New Roman" w:hAnsi="Times New Roman" w:cs="Times New Roman"/>
          <w:sz w:val="24"/>
          <w:szCs w:val="24"/>
        </w:rPr>
        <w:t>Intention, history, and artifact concepts.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Cognition, 60</w:t>
      </w:r>
      <w:r w:rsidRPr="00503B92">
        <w:rPr>
          <w:rFonts w:ascii="Times New Roman" w:hAnsi="Times New Roman" w:cs="Times New Roman"/>
          <w:sz w:val="24"/>
          <w:szCs w:val="24"/>
        </w:rPr>
        <w:t>, 1-29.</w:t>
      </w:r>
    </w:p>
    <w:p w14:paraId="2902B508"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Bretherton, I. (1985). Attachment theory: Retrospect and prospect. </w:t>
      </w:r>
      <w:r w:rsidRPr="00503B92">
        <w:rPr>
          <w:rFonts w:ascii="Times New Roman" w:hAnsi="Times New Roman" w:cs="Times New Roman"/>
          <w:i/>
          <w:sz w:val="24"/>
          <w:szCs w:val="24"/>
        </w:rPr>
        <w:t>Monographs of the Society for Research in Child Development, 50</w:t>
      </w:r>
      <w:r w:rsidRPr="00503B92">
        <w:rPr>
          <w:rFonts w:ascii="Times New Roman" w:hAnsi="Times New Roman" w:cs="Times New Roman"/>
          <w:sz w:val="24"/>
          <w:szCs w:val="24"/>
        </w:rPr>
        <w:t>, 3-35.</w:t>
      </w:r>
    </w:p>
    <w:p w14:paraId="67E7C6ED"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Bryk</w:t>
      </w:r>
      <w:proofErr w:type="spellEnd"/>
      <w:r w:rsidRPr="00503B92">
        <w:rPr>
          <w:rFonts w:ascii="Times New Roman" w:hAnsi="Times New Roman" w:cs="Times New Roman"/>
          <w:sz w:val="24"/>
          <w:szCs w:val="24"/>
        </w:rPr>
        <w:t xml:space="preserve">, A. S., &amp; </w:t>
      </w:r>
      <w:proofErr w:type="spellStart"/>
      <w:r w:rsidRPr="00503B92">
        <w:rPr>
          <w:rFonts w:ascii="Times New Roman" w:hAnsi="Times New Roman" w:cs="Times New Roman"/>
          <w:sz w:val="24"/>
          <w:szCs w:val="24"/>
        </w:rPr>
        <w:t>Raudenbush</w:t>
      </w:r>
      <w:proofErr w:type="spellEnd"/>
      <w:r w:rsidRPr="00503B92">
        <w:rPr>
          <w:rFonts w:ascii="Times New Roman" w:hAnsi="Times New Roman" w:cs="Times New Roman"/>
          <w:sz w:val="24"/>
          <w:szCs w:val="24"/>
        </w:rPr>
        <w:t xml:space="preserve">, S. W. (1992). </w:t>
      </w:r>
      <w:r w:rsidRPr="00503B92">
        <w:rPr>
          <w:rFonts w:ascii="Times New Roman" w:hAnsi="Times New Roman" w:cs="Times New Roman"/>
          <w:i/>
          <w:sz w:val="24"/>
          <w:szCs w:val="24"/>
        </w:rPr>
        <w:t>Hierarchical linear models: Applications and data analysis methods.</w:t>
      </w:r>
      <w:r w:rsidRPr="00503B92">
        <w:rPr>
          <w:rFonts w:ascii="Times New Roman" w:hAnsi="Times New Roman" w:cs="Times New Roman"/>
          <w:sz w:val="24"/>
          <w:szCs w:val="24"/>
        </w:rPr>
        <w:t xml:space="preserve"> Thousand Oaks, CA: Sage Publications, Inc.</w:t>
      </w:r>
    </w:p>
    <w:p w14:paraId="41C755D4" w14:textId="77777777" w:rsidR="00C956F3" w:rsidRPr="00503B92" w:rsidRDefault="00C956F3" w:rsidP="00C956F3">
      <w:pPr>
        <w:ind w:left="720" w:hanging="720"/>
        <w:rPr>
          <w:rFonts w:ascii="Times New Roman" w:hAnsi="Times New Roman" w:cs="Times New Roman"/>
          <w:sz w:val="24"/>
          <w:szCs w:val="24"/>
        </w:rPr>
      </w:pPr>
      <w:proofErr w:type="spellStart"/>
      <w:proofErr w:type="gramStart"/>
      <w:r w:rsidRPr="00503B92">
        <w:rPr>
          <w:rFonts w:ascii="Times New Roman" w:hAnsi="Times New Roman" w:cs="Times New Roman"/>
          <w:sz w:val="24"/>
          <w:szCs w:val="24"/>
        </w:rPr>
        <w:t>Buhrmester</w:t>
      </w:r>
      <w:proofErr w:type="spellEnd"/>
      <w:r w:rsidRPr="00503B92">
        <w:rPr>
          <w:rFonts w:ascii="Times New Roman" w:hAnsi="Times New Roman" w:cs="Times New Roman"/>
          <w:sz w:val="24"/>
          <w:szCs w:val="24"/>
        </w:rPr>
        <w:t>, M., Kwang, T., &amp; Gosling, S. D. (2011).</w:t>
      </w:r>
      <w:proofErr w:type="gramEnd"/>
      <w:r w:rsidRPr="00503B92">
        <w:rPr>
          <w:rFonts w:ascii="Times New Roman" w:hAnsi="Times New Roman" w:cs="Times New Roman"/>
          <w:sz w:val="24"/>
          <w:szCs w:val="24"/>
        </w:rPr>
        <w:t xml:space="preserve"> Amazon’s Mechanical Turk: A new source of inexpensive, yet high-quality data? </w:t>
      </w:r>
      <w:r w:rsidRPr="00503B92">
        <w:rPr>
          <w:rFonts w:ascii="Times New Roman" w:hAnsi="Times New Roman" w:cs="Times New Roman"/>
          <w:i/>
          <w:sz w:val="24"/>
          <w:szCs w:val="24"/>
        </w:rPr>
        <w:t>Perspectives on Psychological Science, 6</w:t>
      </w:r>
      <w:r w:rsidRPr="00503B92">
        <w:rPr>
          <w:rFonts w:ascii="Times New Roman" w:hAnsi="Times New Roman" w:cs="Times New Roman"/>
          <w:sz w:val="24"/>
          <w:szCs w:val="24"/>
        </w:rPr>
        <w:t>, 3-5.</w:t>
      </w:r>
    </w:p>
    <w:p w14:paraId="173476CB"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Chandler, J., Mueller, P., &amp; </w:t>
      </w:r>
      <w:proofErr w:type="spellStart"/>
      <w:r w:rsidRPr="00503B92">
        <w:rPr>
          <w:rFonts w:ascii="Times New Roman" w:hAnsi="Times New Roman" w:cs="Times New Roman"/>
          <w:sz w:val="24"/>
          <w:szCs w:val="24"/>
        </w:rPr>
        <w:t>Paolacci</w:t>
      </w:r>
      <w:proofErr w:type="spellEnd"/>
      <w:r w:rsidRPr="00503B92">
        <w:rPr>
          <w:rFonts w:ascii="Times New Roman" w:hAnsi="Times New Roman" w:cs="Times New Roman"/>
          <w:sz w:val="24"/>
          <w:szCs w:val="24"/>
        </w:rPr>
        <w:t xml:space="preserve">, G. (2014). </w:t>
      </w:r>
      <w:proofErr w:type="spellStart"/>
      <w:r w:rsidRPr="00503B92">
        <w:rPr>
          <w:rFonts w:ascii="Times New Roman" w:hAnsi="Times New Roman" w:cs="Times New Roman"/>
          <w:sz w:val="24"/>
          <w:szCs w:val="24"/>
        </w:rPr>
        <w:t>Nonnaïveté</w:t>
      </w:r>
      <w:proofErr w:type="spellEnd"/>
      <w:r w:rsidRPr="00503B92">
        <w:rPr>
          <w:rFonts w:ascii="Times New Roman" w:hAnsi="Times New Roman" w:cs="Times New Roman"/>
          <w:sz w:val="24"/>
          <w:szCs w:val="24"/>
        </w:rPr>
        <w:t xml:space="preserve"> among Amazon Mechanical Turk workers: Consequences and solutions for behavioral researchers. </w:t>
      </w:r>
      <w:r w:rsidRPr="00503B92">
        <w:rPr>
          <w:rFonts w:ascii="Times New Roman" w:hAnsi="Times New Roman" w:cs="Times New Roman"/>
          <w:i/>
          <w:sz w:val="24"/>
          <w:szCs w:val="24"/>
        </w:rPr>
        <w:t>Behavior Research Methods, 46</w:t>
      </w:r>
      <w:r w:rsidRPr="00503B92">
        <w:rPr>
          <w:rFonts w:ascii="Times New Roman" w:hAnsi="Times New Roman" w:cs="Times New Roman"/>
          <w:sz w:val="24"/>
          <w:szCs w:val="24"/>
        </w:rPr>
        <w:t>, 112-130.</w:t>
      </w:r>
    </w:p>
    <w:p w14:paraId="52BDF5E1"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Chandler, M. (2000). Surviving time: The persistence of identity in this culture and that. </w:t>
      </w:r>
      <w:r w:rsidRPr="00503B92">
        <w:rPr>
          <w:rFonts w:ascii="Times New Roman" w:hAnsi="Times New Roman" w:cs="Times New Roman"/>
          <w:i/>
          <w:sz w:val="24"/>
          <w:szCs w:val="24"/>
        </w:rPr>
        <w:t>Culture &amp; Psychology</w:t>
      </w:r>
      <w:r w:rsidRPr="00503B92">
        <w:rPr>
          <w:rFonts w:ascii="Times New Roman" w:hAnsi="Times New Roman" w:cs="Times New Roman"/>
          <w:sz w:val="24"/>
          <w:szCs w:val="24"/>
        </w:rPr>
        <w:t>,</w:t>
      </w:r>
      <w:r w:rsidRPr="00503B92">
        <w:rPr>
          <w:rFonts w:ascii="Times New Roman" w:hAnsi="Times New Roman" w:cs="Times New Roman"/>
          <w:i/>
          <w:sz w:val="24"/>
          <w:szCs w:val="24"/>
        </w:rPr>
        <w:t xml:space="preserve"> 6</w:t>
      </w:r>
      <w:r w:rsidRPr="00503B92">
        <w:rPr>
          <w:rFonts w:ascii="Times New Roman" w:hAnsi="Times New Roman" w:cs="Times New Roman"/>
          <w:sz w:val="24"/>
          <w:szCs w:val="24"/>
        </w:rPr>
        <w:t>, 209-231.</w:t>
      </w:r>
    </w:p>
    <w:p w14:paraId="5C8E920D"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Chandler, M. J., Lalonde, C. E., </w:t>
      </w:r>
      <w:proofErr w:type="spellStart"/>
      <w:r w:rsidRPr="00503B92">
        <w:rPr>
          <w:rFonts w:ascii="Times New Roman" w:hAnsi="Times New Roman" w:cs="Times New Roman"/>
          <w:sz w:val="24"/>
          <w:szCs w:val="24"/>
        </w:rPr>
        <w:t>Sokol</w:t>
      </w:r>
      <w:proofErr w:type="spellEnd"/>
      <w:r w:rsidRPr="00503B92">
        <w:rPr>
          <w:rFonts w:ascii="Times New Roman" w:hAnsi="Times New Roman" w:cs="Times New Roman"/>
          <w:sz w:val="24"/>
          <w:szCs w:val="24"/>
        </w:rPr>
        <w:t xml:space="preserve">, B. W., &amp; Hallett, D. (2003). Personal persistence, identity development, and suicide: A study of Native and non-Native North American adolescents. </w:t>
      </w:r>
      <w:r w:rsidRPr="00503B92">
        <w:rPr>
          <w:rFonts w:ascii="Times New Roman" w:hAnsi="Times New Roman" w:cs="Times New Roman"/>
          <w:i/>
          <w:sz w:val="24"/>
          <w:szCs w:val="24"/>
        </w:rPr>
        <w:t>Monographs of the Society for Research in Child Development, 68,</w:t>
      </w:r>
      <w:r w:rsidRPr="00503B92">
        <w:rPr>
          <w:rFonts w:ascii="Times New Roman" w:hAnsi="Times New Roman" w:cs="Times New Roman"/>
          <w:sz w:val="24"/>
          <w:szCs w:val="24"/>
        </w:rPr>
        <w:t xml:space="preserve"> 1-130.</w:t>
      </w:r>
    </w:p>
    <w:p w14:paraId="6485EA57"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Cimpian</w:t>
      </w:r>
      <w:proofErr w:type="spellEnd"/>
      <w:r w:rsidRPr="00503B92">
        <w:rPr>
          <w:rFonts w:ascii="Times New Roman" w:hAnsi="Times New Roman" w:cs="Times New Roman"/>
          <w:sz w:val="24"/>
          <w:szCs w:val="24"/>
        </w:rPr>
        <w:t xml:space="preserve">, A., &amp; Salomon, E. (2014). The inherence heuristic: An intuitive means of making sense of the world, and a potential precursor to psychological essentialism. </w:t>
      </w:r>
      <w:r w:rsidRPr="00503B92">
        <w:rPr>
          <w:rFonts w:ascii="Times New Roman" w:hAnsi="Times New Roman" w:cs="Times New Roman"/>
          <w:i/>
          <w:sz w:val="24"/>
          <w:szCs w:val="24"/>
        </w:rPr>
        <w:t>Behavioral and Brain Sciences, 37</w:t>
      </w:r>
      <w:r w:rsidRPr="00503B92">
        <w:rPr>
          <w:rFonts w:ascii="Times New Roman" w:hAnsi="Times New Roman" w:cs="Times New Roman"/>
          <w:sz w:val="24"/>
          <w:szCs w:val="24"/>
        </w:rPr>
        <w:t>, 461-527.</w:t>
      </w:r>
    </w:p>
    <w:p w14:paraId="007C01D9" w14:textId="77777777" w:rsidR="00C956F3" w:rsidRPr="00503B92" w:rsidRDefault="00C956F3" w:rsidP="00C956F3">
      <w:pPr>
        <w:pStyle w:val="CommentText"/>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Cimpian</w:t>
      </w:r>
      <w:proofErr w:type="spellEnd"/>
      <w:r w:rsidRPr="00503B92">
        <w:rPr>
          <w:rFonts w:ascii="Times New Roman" w:hAnsi="Times New Roman" w:cs="Times New Roman"/>
          <w:sz w:val="24"/>
          <w:szCs w:val="24"/>
        </w:rPr>
        <w:t>, A., &amp; Steinberg, O. D. (2014).</w:t>
      </w:r>
      <w:r w:rsidRPr="00503B92">
        <w:rPr>
          <w:rStyle w:val="apple-converted-space"/>
          <w:rFonts w:ascii="Times New Roman" w:hAnsi="Times New Roman" w:cs="Times New Roman"/>
          <w:sz w:val="24"/>
          <w:szCs w:val="24"/>
        </w:rPr>
        <w:t> </w:t>
      </w:r>
      <w:r w:rsidRPr="00503B92">
        <w:rPr>
          <w:rFonts w:ascii="Times New Roman" w:hAnsi="Times New Roman" w:cs="Times New Roman"/>
          <w:sz w:val="24"/>
          <w:szCs w:val="24"/>
        </w:rPr>
        <w:t xml:space="preserve">The inherence heuristic across development: Systematic differences between children’s and adults’ explanations for everyday facts. </w:t>
      </w:r>
      <w:r w:rsidRPr="00503B92">
        <w:rPr>
          <w:rFonts w:ascii="Times New Roman" w:hAnsi="Times New Roman" w:cs="Times New Roman"/>
          <w:i/>
          <w:iCs/>
          <w:sz w:val="24"/>
          <w:szCs w:val="24"/>
        </w:rPr>
        <w:t>Cognitive Psychology, 75</w:t>
      </w:r>
      <w:r w:rsidRPr="00503B92">
        <w:rPr>
          <w:rFonts w:ascii="Times New Roman" w:hAnsi="Times New Roman" w:cs="Times New Roman"/>
          <w:sz w:val="24"/>
          <w:szCs w:val="24"/>
        </w:rPr>
        <w:t>, 130–154.</w:t>
      </w:r>
    </w:p>
    <w:p w14:paraId="305F8713"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Conway, M. A., &amp; </w:t>
      </w:r>
      <w:proofErr w:type="spellStart"/>
      <w:r w:rsidRPr="00503B92">
        <w:rPr>
          <w:rFonts w:ascii="Times New Roman" w:hAnsi="Times New Roman" w:cs="Times New Roman"/>
          <w:sz w:val="24"/>
          <w:szCs w:val="24"/>
        </w:rPr>
        <w:t>Pleydell</w:t>
      </w:r>
      <w:proofErr w:type="spellEnd"/>
      <w:r w:rsidRPr="00503B92">
        <w:rPr>
          <w:rFonts w:ascii="Times New Roman" w:hAnsi="Times New Roman" w:cs="Times New Roman"/>
          <w:sz w:val="24"/>
          <w:szCs w:val="24"/>
        </w:rPr>
        <w:t xml:space="preserve">-Pearce, C. W. (2000). </w:t>
      </w:r>
      <w:proofErr w:type="gramStart"/>
      <w:r w:rsidRPr="00503B92">
        <w:rPr>
          <w:rFonts w:ascii="Times New Roman" w:hAnsi="Times New Roman" w:cs="Times New Roman"/>
          <w:sz w:val="24"/>
          <w:szCs w:val="24"/>
        </w:rPr>
        <w:t>The construction of autobiographical memories in the self-memory system.</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Psychological Review, 107</w:t>
      </w:r>
      <w:r w:rsidRPr="00503B92">
        <w:rPr>
          <w:rFonts w:ascii="Times New Roman" w:hAnsi="Times New Roman" w:cs="Times New Roman"/>
          <w:sz w:val="24"/>
          <w:szCs w:val="24"/>
        </w:rPr>
        <w:t>, 261-288.</w:t>
      </w:r>
    </w:p>
    <w:p w14:paraId="5BCDA1F1"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Cooley, C. H. (1902). </w:t>
      </w:r>
      <w:proofErr w:type="gramStart"/>
      <w:r w:rsidRPr="00503B92">
        <w:rPr>
          <w:rFonts w:ascii="Times New Roman" w:hAnsi="Times New Roman" w:cs="Times New Roman"/>
          <w:i/>
          <w:sz w:val="24"/>
          <w:szCs w:val="24"/>
        </w:rPr>
        <w:t>Human nature and the social order</w:t>
      </w:r>
      <w:r w:rsidRPr="00503B92">
        <w:rPr>
          <w:rFonts w:ascii="Times New Roman" w:hAnsi="Times New Roman" w:cs="Times New Roman"/>
          <w:sz w:val="24"/>
          <w:szCs w:val="24"/>
        </w:rPr>
        <w:t>.</w:t>
      </w:r>
      <w:proofErr w:type="gramEnd"/>
      <w:r w:rsidRPr="00503B92">
        <w:rPr>
          <w:rFonts w:ascii="Times New Roman" w:hAnsi="Times New Roman" w:cs="Times New Roman"/>
          <w:sz w:val="24"/>
          <w:szCs w:val="24"/>
        </w:rPr>
        <w:t xml:space="preserve"> New York: Scribner.</w:t>
      </w:r>
    </w:p>
    <w:p w14:paraId="7ACA8F2C"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Cross, S. E., &amp; Markus, H. R. (1999). </w:t>
      </w:r>
      <w:proofErr w:type="gramStart"/>
      <w:r w:rsidRPr="00503B92">
        <w:rPr>
          <w:rFonts w:ascii="Times New Roman" w:hAnsi="Times New Roman" w:cs="Times New Roman"/>
          <w:sz w:val="24"/>
          <w:szCs w:val="24"/>
        </w:rPr>
        <w:t>The cultural constitution of personality.</w:t>
      </w:r>
      <w:proofErr w:type="gramEnd"/>
      <w:r w:rsidRPr="00503B92">
        <w:rPr>
          <w:rFonts w:ascii="Times New Roman" w:hAnsi="Times New Roman" w:cs="Times New Roman"/>
          <w:sz w:val="24"/>
          <w:szCs w:val="24"/>
        </w:rPr>
        <w:t xml:space="preserve"> In L. A. </w:t>
      </w:r>
      <w:proofErr w:type="spellStart"/>
      <w:r w:rsidRPr="00503B92">
        <w:rPr>
          <w:rFonts w:ascii="Times New Roman" w:hAnsi="Times New Roman" w:cs="Times New Roman"/>
          <w:sz w:val="24"/>
          <w:szCs w:val="24"/>
        </w:rPr>
        <w:t>Pervin</w:t>
      </w:r>
      <w:proofErr w:type="spellEnd"/>
      <w:r w:rsidRPr="00503B92">
        <w:rPr>
          <w:rFonts w:ascii="Times New Roman" w:hAnsi="Times New Roman" w:cs="Times New Roman"/>
          <w:sz w:val="24"/>
          <w:szCs w:val="24"/>
        </w:rPr>
        <w:t xml:space="preserve"> &amp; O. P. John, (Eds.), </w:t>
      </w:r>
      <w:r w:rsidRPr="00503B92">
        <w:rPr>
          <w:rFonts w:ascii="Times New Roman" w:hAnsi="Times New Roman" w:cs="Times New Roman"/>
          <w:i/>
          <w:sz w:val="24"/>
          <w:szCs w:val="24"/>
        </w:rPr>
        <w:t>Handbook of personality: Theory and research</w:t>
      </w:r>
      <w:r w:rsidRPr="00503B92">
        <w:rPr>
          <w:rFonts w:ascii="Times New Roman" w:hAnsi="Times New Roman" w:cs="Times New Roman"/>
          <w:sz w:val="24"/>
          <w:szCs w:val="24"/>
        </w:rPr>
        <w:t xml:space="preserve"> (2nd ed.) (pp. 378-396). New York, NY, US: Guilford Press.</w:t>
      </w:r>
    </w:p>
    <w:p w14:paraId="47E393CE"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Darley, J. M., &amp; Fazio, R. H. (1980). Expectancy confirmation processes arising in the social interaction sequence. </w:t>
      </w:r>
      <w:r w:rsidRPr="00503B92">
        <w:rPr>
          <w:rFonts w:ascii="Times New Roman" w:hAnsi="Times New Roman" w:cs="Times New Roman"/>
          <w:i/>
          <w:sz w:val="24"/>
          <w:szCs w:val="24"/>
        </w:rPr>
        <w:t>American Psychologist, 35</w:t>
      </w:r>
      <w:r w:rsidRPr="00503B92">
        <w:rPr>
          <w:rFonts w:ascii="Times New Roman" w:hAnsi="Times New Roman" w:cs="Times New Roman"/>
          <w:sz w:val="24"/>
          <w:szCs w:val="24"/>
        </w:rPr>
        <w:t>, 867-881.</w:t>
      </w:r>
    </w:p>
    <w:p w14:paraId="00AA133E"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Davis, W. E., Hicks, J. A., Schlegel, R. J., Smith, C. M., &amp; </w:t>
      </w:r>
      <w:proofErr w:type="spellStart"/>
      <w:r w:rsidRPr="00503B92">
        <w:rPr>
          <w:rFonts w:ascii="Times New Roman" w:hAnsi="Times New Roman" w:cs="Times New Roman"/>
          <w:sz w:val="24"/>
          <w:szCs w:val="24"/>
        </w:rPr>
        <w:t>Vess</w:t>
      </w:r>
      <w:proofErr w:type="spellEnd"/>
      <w:r w:rsidRPr="00503B92">
        <w:rPr>
          <w:rFonts w:ascii="Times New Roman" w:hAnsi="Times New Roman" w:cs="Times New Roman"/>
          <w:sz w:val="24"/>
          <w:szCs w:val="24"/>
        </w:rPr>
        <w:t xml:space="preserve">, M. (2015). </w:t>
      </w:r>
      <w:proofErr w:type="gramStart"/>
      <w:r w:rsidRPr="00503B92">
        <w:rPr>
          <w:rFonts w:ascii="Times New Roman" w:hAnsi="Times New Roman" w:cs="Times New Roman"/>
          <w:sz w:val="24"/>
          <w:szCs w:val="24"/>
        </w:rPr>
        <w:t>Authenticity and self-esteem across temporal horizons.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iCs/>
          <w:sz w:val="24"/>
          <w:szCs w:val="24"/>
        </w:rPr>
        <w:t>The Journal of Positive Psychology</w:t>
      </w:r>
      <w:r w:rsidRPr="00503B92">
        <w:rPr>
          <w:rFonts w:ascii="Times New Roman" w:hAnsi="Times New Roman" w:cs="Times New Roman"/>
          <w:sz w:val="24"/>
          <w:szCs w:val="24"/>
        </w:rPr>
        <w:t xml:space="preserve">, </w:t>
      </w:r>
      <w:r w:rsidRPr="00503B92">
        <w:rPr>
          <w:rFonts w:ascii="Times New Roman" w:hAnsi="Times New Roman" w:cs="Times New Roman"/>
          <w:i/>
          <w:iCs/>
          <w:sz w:val="24"/>
          <w:szCs w:val="24"/>
        </w:rPr>
        <w:t>10</w:t>
      </w:r>
      <w:r w:rsidRPr="00503B92">
        <w:rPr>
          <w:rFonts w:ascii="Times New Roman" w:hAnsi="Times New Roman" w:cs="Times New Roman"/>
          <w:sz w:val="24"/>
          <w:szCs w:val="24"/>
        </w:rPr>
        <w:t>, 116-126.</w:t>
      </w:r>
    </w:p>
    <w:p w14:paraId="17B0D6FE"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lastRenderedPageBreak/>
        <w:t xml:space="preserve">De Freitas, J., </w:t>
      </w:r>
      <w:proofErr w:type="spellStart"/>
      <w:r w:rsidRPr="00503B92">
        <w:rPr>
          <w:rFonts w:ascii="Times New Roman" w:hAnsi="Times New Roman" w:cs="Times New Roman"/>
          <w:sz w:val="24"/>
          <w:szCs w:val="24"/>
        </w:rPr>
        <w:t>Cikara</w:t>
      </w:r>
      <w:proofErr w:type="spellEnd"/>
      <w:r w:rsidRPr="00503B92">
        <w:rPr>
          <w:rFonts w:ascii="Times New Roman" w:hAnsi="Times New Roman" w:cs="Times New Roman"/>
          <w:sz w:val="24"/>
          <w:szCs w:val="24"/>
        </w:rPr>
        <w:t>, M., Grossmann, I., &amp; Schlegel, R. J. (in press).</w:t>
      </w:r>
      <w:proofErr w:type="gramEnd"/>
      <w:r w:rsidRPr="00503B92">
        <w:rPr>
          <w:rFonts w:ascii="Times New Roman" w:hAnsi="Times New Roman" w:cs="Times New Roman"/>
          <w:sz w:val="24"/>
          <w:szCs w:val="24"/>
        </w:rPr>
        <w:t xml:space="preserve"> </w:t>
      </w:r>
      <w:proofErr w:type="gramStart"/>
      <w:r w:rsidRPr="00503B92">
        <w:rPr>
          <w:rFonts w:ascii="Times New Roman" w:hAnsi="Times New Roman" w:cs="Times New Roman"/>
          <w:sz w:val="24"/>
          <w:szCs w:val="24"/>
        </w:rPr>
        <w:t>Origins of the belief in good true selves.</w:t>
      </w:r>
      <w:proofErr w:type="gramEnd"/>
      <w:r w:rsidRPr="00503B92">
        <w:rPr>
          <w:rFonts w:ascii="Times New Roman" w:hAnsi="Times New Roman" w:cs="Times New Roman"/>
          <w:sz w:val="24"/>
          <w:szCs w:val="24"/>
        </w:rPr>
        <w:t xml:space="preserve"> </w:t>
      </w:r>
      <w:proofErr w:type="gramStart"/>
      <w:r w:rsidRPr="00503B92">
        <w:rPr>
          <w:rFonts w:ascii="Times New Roman" w:hAnsi="Times New Roman" w:cs="Times New Roman"/>
          <w:i/>
          <w:sz w:val="24"/>
          <w:szCs w:val="24"/>
        </w:rPr>
        <w:t>Trends in Cognitive Science.</w:t>
      </w:r>
      <w:proofErr w:type="gramEnd"/>
    </w:p>
    <w:p w14:paraId="76347ADB" w14:textId="77777777" w:rsidR="00C956F3" w:rsidRPr="00503B92" w:rsidRDefault="00C956F3" w:rsidP="00C956F3">
      <w:pPr>
        <w:ind w:left="720" w:hanging="720"/>
        <w:rPr>
          <w:rFonts w:ascii="Times New Roman" w:hAnsi="Times New Roman" w:cs="Times New Roman"/>
          <w:i/>
          <w:sz w:val="24"/>
          <w:szCs w:val="24"/>
        </w:rPr>
      </w:pPr>
      <w:r w:rsidRPr="00503B92">
        <w:rPr>
          <w:rFonts w:ascii="Times New Roman" w:hAnsi="Times New Roman" w:cs="Times New Roman"/>
          <w:sz w:val="24"/>
          <w:szCs w:val="24"/>
        </w:rPr>
        <w:t xml:space="preserve">De Freitas, J., Newman, G. E., </w:t>
      </w:r>
      <w:proofErr w:type="spellStart"/>
      <w:r w:rsidRPr="00503B92">
        <w:rPr>
          <w:rFonts w:ascii="Times New Roman" w:hAnsi="Times New Roman" w:cs="Times New Roman"/>
          <w:sz w:val="24"/>
          <w:szCs w:val="24"/>
        </w:rPr>
        <w:t>Sarkissian</w:t>
      </w:r>
      <w:proofErr w:type="spellEnd"/>
      <w:r w:rsidRPr="00503B92">
        <w:rPr>
          <w:rFonts w:ascii="Times New Roman" w:hAnsi="Times New Roman" w:cs="Times New Roman"/>
          <w:sz w:val="24"/>
          <w:szCs w:val="24"/>
        </w:rPr>
        <w:t xml:space="preserve">, H., Grossmann, I., De </w:t>
      </w:r>
      <w:proofErr w:type="spellStart"/>
      <w:r w:rsidRPr="00503B92">
        <w:rPr>
          <w:rFonts w:ascii="Times New Roman" w:hAnsi="Times New Roman" w:cs="Times New Roman"/>
          <w:sz w:val="24"/>
          <w:szCs w:val="24"/>
        </w:rPr>
        <w:t>Brigard</w:t>
      </w:r>
      <w:proofErr w:type="spellEnd"/>
      <w:r w:rsidRPr="00503B92">
        <w:rPr>
          <w:rFonts w:ascii="Times New Roman" w:hAnsi="Times New Roman" w:cs="Times New Roman"/>
          <w:sz w:val="24"/>
          <w:szCs w:val="24"/>
        </w:rPr>
        <w:t xml:space="preserve">, F., </w:t>
      </w:r>
      <w:proofErr w:type="spellStart"/>
      <w:r w:rsidRPr="00503B92">
        <w:rPr>
          <w:rFonts w:ascii="Times New Roman" w:hAnsi="Times New Roman" w:cs="Times New Roman"/>
          <w:sz w:val="24"/>
          <w:szCs w:val="24"/>
        </w:rPr>
        <w:t>Luco</w:t>
      </w:r>
      <w:proofErr w:type="spellEnd"/>
      <w:r w:rsidRPr="00503B92">
        <w:rPr>
          <w:rFonts w:ascii="Times New Roman" w:hAnsi="Times New Roman" w:cs="Times New Roman"/>
          <w:sz w:val="24"/>
          <w:szCs w:val="24"/>
        </w:rPr>
        <w:t xml:space="preserve">, A., &amp; </w:t>
      </w:r>
      <w:proofErr w:type="spellStart"/>
      <w:r w:rsidRPr="00503B92">
        <w:rPr>
          <w:rFonts w:ascii="Times New Roman" w:hAnsi="Times New Roman" w:cs="Times New Roman"/>
          <w:sz w:val="24"/>
          <w:szCs w:val="24"/>
        </w:rPr>
        <w:t>Knobe</w:t>
      </w:r>
      <w:proofErr w:type="spellEnd"/>
      <w:r w:rsidRPr="00503B92">
        <w:rPr>
          <w:rFonts w:ascii="Times New Roman" w:hAnsi="Times New Roman" w:cs="Times New Roman"/>
          <w:sz w:val="24"/>
          <w:szCs w:val="24"/>
        </w:rPr>
        <w:t xml:space="preserve">, J. (2017a). Consistent </w:t>
      </w:r>
      <w:proofErr w:type="gramStart"/>
      <w:r w:rsidRPr="00503B92">
        <w:rPr>
          <w:rFonts w:ascii="Times New Roman" w:hAnsi="Times New Roman" w:cs="Times New Roman"/>
          <w:sz w:val="24"/>
          <w:szCs w:val="24"/>
        </w:rPr>
        <w:t>belief in a good true</w:t>
      </w:r>
      <w:proofErr w:type="gramEnd"/>
      <w:r w:rsidRPr="00503B92">
        <w:rPr>
          <w:rFonts w:ascii="Times New Roman" w:hAnsi="Times New Roman" w:cs="Times New Roman"/>
          <w:sz w:val="24"/>
          <w:szCs w:val="24"/>
        </w:rPr>
        <w:t xml:space="preserve"> self in misanthropes and three interdependent cultures. </w:t>
      </w:r>
      <w:r w:rsidRPr="00503B92">
        <w:rPr>
          <w:rFonts w:ascii="Times New Roman" w:hAnsi="Times New Roman" w:cs="Times New Roman"/>
          <w:i/>
          <w:sz w:val="24"/>
          <w:szCs w:val="24"/>
        </w:rPr>
        <w:t>Cognitive Science.</w:t>
      </w:r>
    </w:p>
    <w:p w14:paraId="565A0BD2"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De Freitas, J., </w:t>
      </w:r>
      <w:proofErr w:type="spellStart"/>
      <w:r w:rsidRPr="00503B92">
        <w:rPr>
          <w:rFonts w:ascii="Times New Roman" w:hAnsi="Times New Roman" w:cs="Times New Roman"/>
          <w:sz w:val="24"/>
          <w:szCs w:val="24"/>
        </w:rPr>
        <w:t>Tobia</w:t>
      </w:r>
      <w:proofErr w:type="spellEnd"/>
      <w:r w:rsidRPr="00503B92">
        <w:rPr>
          <w:rFonts w:ascii="Times New Roman" w:hAnsi="Times New Roman" w:cs="Times New Roman"/>
          <w:sz w:val="24"/>
          <w:szCs w:val="24"/>
        </w:rPr>
        <w:t xml:space="preserve">, K. P., Newman, G. E., &amp; </w:t>
      </w:r>
      <w:proofErr w:type="spellStart"/>
      <w:r w:rsidRPr="00503B92">
        <w:rPr>
          <w:rFonts w:ascii="Times New Roman" w:hAnsi="Times New Roman" w:cs="Times New Roman"/>
          <w:sz w:val="24"/>
          <w:szCs w:val="24"/>
        </w:rPr>
        <w:t>Knobe</w:t>
      </w:r>
      <w:proofErr w:type="spellEnd"/>
      <w:r w:rsidRPr="00503B92">
        <w:rPr>
          <w:rFonts w:ascii="Times New Roman" w:hAnsi="Times New Roman" w:cs="Times New Roman"/>
          <w:sz w:val="24"/>
          <w:szCs w:val="24"/>
        </w:rPr>
        <w:t xml:space="preserve">, J. (2017b). </w:t>
      </w:r>
      <w:proofErr w:type="gramStart"/>
      <w:r w:rsidRPr="00503B92">
        <w:rPr>
          <w:rFonts w:ascii="Times New Roman" w:hAnsi="Times New Roman" w:cs="Times New Roman"/>
          <w:sz w:val="24"/>
          <w:szCs w:val="24"/>
        </w:rPr>
        <w:t>Normative judgments and individual essence.</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Cognitive Science</w:t>
      </w:r>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41</w:t>
      </w:r>
      <w:r w:rsidRPr="00503B92">
        <w:rPr>
          <w:rFonts w:ascii="Times New Roman" w:hAnsi="Times New Roman" w:cs="Times New Roman"/>
          <w:sz w:val="24"/>
          <w:szCs w:val="24"/>
        </w:rPr>
        <w:t xml:space="preserve">, 382-402.Drigotas, S. M., </w:t>
      </w:r>
      <w:proofErr w:type="spellStart"/>
      <w:r w:rsidRPr="00503B92">
        <w:rPr>
          <w:rFonts w:ascii="Times New Roman" w:hAnsi="Times New Roman" w:cs="Times New Roman"/>
          <w:sz w:val="24"/>
          <w:szCs w:val="24"/>
        </w:rPr>
        <w:t>Rusbult</w:t>
      </w:r>
      <w:proofErr w:type="spellEnd"/>
      <w:r w:rsidRPr="00503B92">
        <w:rPr>
          <w:rFonts w:ascii="Times New Roman" w:hAnsi="Times New Roman" w:cs="Times New Roman"/>
          <w:sz w:val="24"/>
          <w:szCs w:val="24"/>
        </w:rPr>
        <w:t xml:space="preserve">, C. E., </w:t>
      </w:r>
      <w:proofErr w:type="spellStart"/>
      <w:r w:rsidRPr="00503B92">
        <w:rPr>
          <w:rFonts w:ascii="Times New Roman" w:hAnsi="Times New Roman" w:cs="Times New Roman"/>
          <w:sz w:val="24"/>
          <w:szCs w:val="24"/>
        </w:rPr>
        <w:t>Wieselquist</w:t>
      </w:r>
      <w:proofErr w:type="spellEnd"/>
      <w:r w:rsidRPr="00503B92">
        <w:rPr>
          <w:rFonts w:ascii="Times New Roman" w:hAnsi="Times New Roman" w:cs="Times New Roman"/>
          <w:sz w:val="24"/>
          <w:szCs w:val="24"/>
        </w:rPr>
        <w:t xml:space="preserve">, J., &amp; Whitton, S. W. (1999). Close partner as sculptor of the ideal self: Behavioral affirmation and the Michelangelo phenomenon. </w:t>
      </w:r>
      <w:r w:rsidRPr="00503B92">
        <w:rPr>
          <w:rFonts w:ascii="Times New Roman" w:hAnsi="Times New Roman" w:cs="Times New Roman"/>
          <w:i/>
          <w:sz w:val="24"/>
          <w:szCs w:val="24"/>
        </w:rPr>
        <w:t>Journal of Personality and Social Psychology, 77</w:t>
      </w:r>
      <w:r w:rsidRPr="00503B92">
        <w:rPr>
          <w:rFonts w:ascii="Times New Roman" w:hAnsi="Times New Roman" w:cs="Times New Roman"/>
          <w:sz w:val="24"/>
          <w:szCs w:val="24"/>
        </w:rPr>
        <w:t>, 293-323.</w:t>
      </w:r>
    </w:p>
    <w:p w14:paraId="57845ADE"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Dweck</w:t>
      </w:r>
      <w:proofErr w:type="spellEnd"/>
      <w:r w:rsidRPr="00503B92">
        <w:rPr>
          <w:rFonts w:ascii="Times New Roman" w:hAnsi="Times New Roman" w:cs="Times New Roman"/>
          <w:sz w:val="24"/>
          <w:szCs w:val="24"/>
        </w:rPr>
        <w:t xml:space="preserve">, C. S., Chiu, C., &amp; Hong, Y. (1995). Implicit theories and their role in judgments and reactions: A world from two perspectives. </w:t>
      </w:r>
      <w:r w:rsidRPr="00503B92">
        <w:rPr>
          <w:rFonts w:ascii="Times New Roman" w:hAnsi="Times New Roman" w:cs="Times New Roman"/>
          <w:i/>
          <w:sz w:val="24"/>
          <w:szCs w:val="24"/>
        </w:rPr>
        <w:t xml:space="preserve">Psychological Inquiry, 6, </w:t>
      </w:r>
      <w:r w:rsidRPr="00503B92">
        <w:rPr>
          <w:rFonts w:ascii="Times New Roman" w:hAnsi="Times New Roman" w:cs="Times New Roman"/>
          <w:sz w:val="24"/>
          <w:szCs w:val="24"/>
        </w:rPr>
        <w:t>267-285.</w:t>
      </w:r>
    </w:p>
    <w:p w14:paraId="0B9EDFDA"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Errington, S. (1989).</w:t>
      </w:r>
      <w:proofErr w:type="gramEnd"/>
      <w:r w:rsidRPr="00503B92">
        <w:rPr>
          <w:rFonts w:ascii="Times New Roman" w:hAnsi="Times New Roman" w:cs="Times New Roman"/>
          <w:sz w:val="24"/>
          <w:szCs w:val="24"/>
        </w:rPr>
        <w:t xml:space="preserve"> </w:t>
      </w:r>
      <w:proofErr w:type="gramStart"/>
      <w:r w:rsidRPr="00503B92">
        <w:rPr>
          <w:rFonts w:ascii="Times New Roman" w:hAnsi="Times New Roman" w:cs="Times New Roman"/>
          <w:sz w:val="24"/>
          <w:szCs w:val="24"/>
        </w:rPr>
        <w:t>Fragile traditions and contested meanings.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Public Culture, 1</w:t>
      </w:r>
      <w:r w:rsidRPr="00503B92">
        <w:rPr>
          <w:rFonts w:ascii="Times New Roman" w:hAnsi="Times New Roman" w:cs="Times New Roman"/>
          <w:sz w:val="24"/>
          <w:szCs w:val="24"/>
        </w:rPr>
        <w:t>, 49-59.</w:t>
      </w:r>
    </w:p>
    <w:p w14:paraId="68FE6291"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Fabrigar</w:t>
      </w:r>
      <w:proofErr w:type="spellEnd"/>
      <w:r w:rsidRPr="00503B92">
        <w:rPr>
          <w:rFonts w:ascii="Times New Roman" w:hAnsi="Times New Roman" w:cs="Times New Roman"/>
          <w:sz w:val="24"/>
          <w:szCs w:val="24"/>
        </w:rPr>
        <w:t xml:space="preserve">, L. R., &amp; Wegener, D. T. (2016). Conceptualizing and evaluating the replication of research results. </w:t>
      </w:r>
      <w:r w:rsidRPr="00503B92">
        <w:rPr>
          <w:rFonts w:ascii="Times New Roman" w:hAnsi="Times New Roman" w:cs="Times New Roman"/>
          <w:i/>
          <w:sz w:val="24"/>
          <w:szCs w:val="24"/>
        </w:rPr>
        <w:t>Journal of Experimental Social Psychology</w:t>
      </w:r>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66</w:t>
      </w:r>
      <w:r w:rsidRPr="00503B92">
        <w:rPr>
          <w:rFonts w:ascii="Times New Roman" w:hAnsi="Times New Roman" w:cs="Times New Roman"/>
          <w:sz w:val="24"/>
          <w:szCs w:val="24"/>
        </w:rPr>
        <w:t>, 68-80.</w:t>
      </w:r>
    </w:p>
    <w:p w14:paraId="0218539C"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Fleeson</w:t>
      </w:r>
      <w:proofErr w:type="spellEnd"/>
      <w:r w:rsidRPr="00503B92">
        <w:rPr>
          <w:rFonts w:ascii="Times New Roman" w:hAnsi="Times New Roman" w:cs="Times New Roman"/>
          <w:sz w:val="24"/>
          <w:szCs w:val="24"/>
        </w:rPr>
        <w:t xml:space="preserve">, W. (2007). Studying personality processes: Explaining change in between-persons longitudinal and within-person multilevel models. In R. W. Robins, R. C. Fraley, R. F. Krueger, (Eds.), </w:t>
      </w:r>
      <w:r w:rsidRPr="00503B92">
        <w:rPr>
          <w:rFonts w:ascii="Times New Roman" w:hAnsi="Times New Roman" w:cs="Times New Roman"/>
          <w:i/>
          <w:sz w:val="24"/>
          <w:szCs w:val="24"/>
        </w:rPr>
        <w:t>Handbook of research methods in personality psychology</w:t>
      </w:r>
      <w:r w:rsidRPr="00503B92">
        <w:rPr>
          <w:rFonts w:ascii="Times New Roman" w:hAnsi="Times New Roman" w:cs="Times New Roman"/>
          <w:sz w:val="24"/>
          <w:szCs w:val="24"/>
        </w:rPr>
        <w:t xml:space="preserve"> (pp. 523-542). New York, NY, US: Guilford Press.</w:t>
      </w:r>
    </w:p>
    <w:p w14:paraId="7A4C2F9B"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Fleiss, J. L. (1986). </w:t>
      </w:r>
      <w:r w:rsidRPr="00503B92">
        <w:rPr>
          <w:rFonts w:ascii="Times New Roman" w:hAnsi="Times New Roman" w:cs="Times New Roman"/>
          <w:i/>
          <w:sz w:val="24"/>
          <w:szCs w:val="24"/>
        </w:rPr>
        <w:t>The Design and Analysis of Clinical Experiments</w:t>
      </w:r>
      <w:r w:rsidRPr="00503B92">
        <w:rPr>
          <w:rFonts w:ascii="Times New Roman" w:hAnsi="Times New Roman" w:cs="Times New Roman"/>
          <w:sz w:val="24"/>
          <w:szCs w:val="24"/>
        </w:rPr>
        <w:t>. New York: John Wiley &amp; Sons.</w:t>
      </w:r>
    </w:p>
    <w:p w14:paraId="57CB4665"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Gelman</w:t>
      </w:r>
      <w:proofErr w:type="spellEnd"/>
      <w:r w:rsidRPr="00503B92">
        <w:rPr>
          <w:rFonts w:ascii="Times New Roman" w:hAnsi="Times New Roman" w:cs="Times New Roman"/>
          <w:sz w:val="24"/>
          <w:szCs w:val="24"/>
        </w:rPr>
        <w:t xml:space="preserve">, S. A. (2003) </w:t>
      </w:r>
      <w:r w:rsidRPr="00503B92">
        <w:rPr>
          <w:rFonts w:ascii="Times New Roman" w:hAnsi="Times New Roman" w:cs="Times New Roman"/>
          <w:i/>
          <w:sz w:val="24"/>
          <w:szCs w:val="24"/>
        </w:rPr>
        <w:t>The essential child: Origins of essentialism in everyday thought</w:t>
      </w:r>
      <w:r w:rsidRPr="00503B92">
        <w:rPr>
          <w:rFonts w:ascii="Times New Roman" w:hAnsi="Times New Roman" w:cs="Times New Roman"/>
          <w:sz w:val="24"/>
          <w:szCs w:val="24"/>
        </w:rPr>
        <w:t xml:space="preserve">. </w:t>
      </w:r>
      <w:proofErr w:type="gramStart"/>
      <w:r w:rsidRPr="00503B92">
        <w:rPr>
          <w:rFonts w:ascii="Times New Roman" w:hAnsi="Times New Roman" w:cs="Times New Roman"/>
          <w:sz w:val="24"/>
          <w:szCs w:val="24"/>
        </w:rPr>
        <w:t>Oxford University Press.</w:t>
      </w:r>
      <w:proofErr w:type="gramEnd"/>
    </w:p>
    <w:p w14:paraId="2C586F7A"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Gelman</w:t>
      </w:r>
      <w:proofErr w:type="spellEnd"/>
      <w:r w:rsidRPr="00503B92">
        <w:rPr>
          <w:rFonts w:ascii="Times New Roman" w:hAnsi="Times New Roman" w:cs="Times New Roman"/>
          <w:sz w:val="24"/>
          <w:szCs w:val="24"/>
        </w:rPr>
        <w:t xml:space="preserve">, S. A. (2013). </w:t>
      </w:r>
      <w:proofErr w:type="gramStart"/>
      <w:r w:rsidRPr="00503B92">
        <w:rPr>
          <w:rFonts w:ascii="Times New Roman" w:hAnsi="Times New Roman" w:cs="Times New Roman"/>
          <w:sz w:val="24"/>
          <w:szCs w:val="24"/>
        </w:rPr>
        <w:t>Artifacts and essentialism.</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Review of Philosophy and Psychology, 4</w:t>
      </w:r>
      <w:r w:rsidRPr="00503B92">
        <w:rPr>
          <w:rFonts w:ascii="Times New Roman" w:hAnsi="Times New Roman" w:cs="Times New Roman"/>
          <w:sz w:val="24"/>
          <w:szCs w:val="24"/>
        </w:rPr>
        <w:t>, 449-463.</w:t>
      </w:r>
    </w:p>
    <w:p w14:paraId="57B96C8B"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Gelman</w:t>
      </w:r>
      <w:proofErr w:type="spellEnd"/>
      <w:r w:rsidRPr="00503B92">
        <w:rPr>
          <w:rFonts w:ascii="Times New Roman" w:hAnsi="Times New Roman" w:cs="Times New Roman"/>
          <w:sz w:val="24"/>
          <w:szCs w:val="24"/>
        </w:rPr>
        <w:t xml:space="preserve">, S. A. &amp; Wellman, H. M. (1991) Insides and essences: Early understandings of the non-obvious. </w:t>
      </w:r>
      <w:r w:rsidRPr="00503B92">
        <w:rPr>
          <w:rFonts w:ascii="Times New Roman" w:hAnsi="Times New Roman" w:cs="Times New Roman"/>
          <w:i/>
          <w:sz w:val="24"/>
          <w:szCs w:val="24"/>
        </w:rPr>
        <w:t>Cognition, 38</w:t>
      </w:r>
      <w:r w:rsidRPr="00503B92">
        <w:rPr>
          <w:rFonts w:ascii="Times New Roman" w:hAnsi="Times New Roman" w:cs="Times New Roman"/>
          <w:sz w:val="24"/>
          <w:szCs w:val="24"/>
        </w:rPr>
        <w:t>, 213–244.</w:t>
      </w:r>
    </w:p>
    <w:p w14:paraId="7F85E66F"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Gil-White, F. (2001).</w:t>
      </w:r>
      <w:proofErr w:type="gramEnd"/>
      <w:r w:rsidRPr="00503B92">
        <w:rPr>
          <w:rFonts w:ascii="Times New Roman" w:hAnsi="Times New Roman" w:cs="Times New Roman"/>
          <w:sz w:val="24"/>
          <w:szCs w:val="24"/>
        </w:rPr>
        <w:t xml:space="preserve"> Sorting is not categorization: A critique of the claim that Brazilians have fuzzy racial categories. </w:t>
      </w:r>
      <w:r w:rsidRPr="00503B92">
        <w:rPr>
          <w:rFonts w:ascii="Times New Roman" w:hAnsi="Times New Roman" w:cs="Times New Roman"/>
          <w:i/>
          <w:sz w:val="24"/>
          <w:szCs w:val="24"/>
        </w:rPr>
        <w:t>Journal of Cognition and Culture, 1</w:t>
      </w:r>
      <w:r w:rsidRPr="00503B92">
        <w:rPr>
          <w:rFonts w:ascii="Times New Roman" w:hAnsi="Times New Roman" w:cs="Times New Roman"/>
          <w:sz w:val="24"/>
          <w:szCs w:val="24"/>
        </w:rPr>
        <w:t>, 219-249.</w:t>
      </w:r>
    </w:p>
    <w:p w14:paraId="4EE63DA3"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Gilbert, D. T., &amp; Malone, P. S. (1995). </w:t>
      </w:r>
      <w:proofErr w:type="gramStart"/>
      <w:r w:rsidRPr="00503B92">
        <w:rPr>
          <w:rFonts w:ascii="Times New Roman" w:hAnsi="Times New Roman" w:cs="Times New Roman"/>
          <w:sz w:val="24"/>
          <w:szCs w:val="24"/>
        </w:rPr>
        <w:t>The correspondence bias.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Psychological Bulletin, 117</w:t>
      </w:r>
      <w:r w:rsidRPr="00503B92">
        <w:rPr>
          <w:rFonts w:ascii="Times New Roman" w:hAnsi="Times New Roman" w:cs="Times New Roman"/>
          <w:sz w:val="24"/>
          <w:szCs w:val="24"/>
        </w:rPr>
        <w:t>, 21-38.</w:t>
      </w:r>
    </w:p>
    <w:p w14:paraId="71D78614"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Goodman, J. K., </w:t>
      </w:r>
      <w:proofErr w:type="spellStart"/>
      <w:r w:rsidRPr="00503B92">
        <w:rPr>
          <w:rFonts w:ascii="Times New Roman" w:hAnsi="Times New Roman" w:cs="Times New Roman"/>
          <w:sz w:val="24"/>
          <w:szCs w:val="24"/>
        </w:rPr>
        <w:t>Cryder</w:t>
      </w:r>
      <w:proofErr w:type="spellEnd"/>
      <w:r w:rsidRPr="00503B92">
        <w:rPr>
          <w:rFonts w:ascii="Times New Roman" w:hAnsi="Times New Roman" w:cs="Times New Roman"/>
          <w:sz w:val="24"/>
          <w:szCs w:val="24"/>
        </w:rPr>
        <w:t xml:space="preserve">, C. E., &amp; Cheema, A. (2013). Data collection in a flat world: The strengths and weaknesses of mechanical Turk samples. </w:t>
      </w:r>
      <w:r w:rsidRPr="00503B92">
        <w:rPr>
          <w:rFonts w:ascii="Times New Roman" w:hAnsi="Times New Roman" w:cs="Times New Roman"/>
          <w:i/>
          <w:sz w:val="24"/>
          <w:szCs w:val="24"/>
        </w:rPr>
        <w:t>Journal of Behavioral Decision Making, 26</w:t>
      </w:r>
      <w:r w:rsidRPr="00503B92">
        <w:rPr>
          <w:rFonts w:ascii="Times New Roman" w:hAnsi="Times New Roman" w:cs="Times New Roman"/>
          <w:sz w:val="24"/>
          <w:szCs w:val="24"/>
        </w:rPr>
        <w:t>, 213-224.</w:t>
      </w:r>
    </w:p>
    <w:p w14:paraId="743FB4BC"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Goodwin, G. P., Piazza, J., &amp; </w:t>
      </w:r>
      <w:proofErr w:type="spellStart"/>
      <w:r w:rsidRPr="00503B92">
        <w:rPr>
          <w:rFonts w:ascii="Times New Roman" w:hAnsi="Times New Roman" w:cs="Times New Roman"/>
          <w:sz w:val="24"/>
          <w:szCs w:val="24"/>
        </w:rPr>
        <w:t>Rozin</w:t>
      </w:r>
      <w:proofErr w:type="spellEnd"/>
      <w:r w:rsidRPr="00503B92">
        <w:rPr>
          <w:rFonts w:ascii="Times New Roman" w:hAnsi="Times New Roman" w:cs="Times New Roman"/>
          <w:sz w:val="24"/>
          <w:szCs w:val="24"/>
        </w:rPr>
        <w:t xml:space="preserve">, P. (2014). Moral character predominates in person perception and evaluation. </w:t>
      </w:r>
      <w:r w:rsidRPr="00503B92">
        <w:rPr>
          <w:rFonts w:ascii="Times New Roman" w:hAnsi="Times New Roman" w:cs="Times New Roman"/>
          <w:i/>
          <w:sz w:val="24"/>
          <w:szCs w:val="24"/>
        </w:rPr>
        <w:t>Journal of Personality and Social Psychology, 106</w:t>
      </w:r>
      <w:r w:rsidRPr="00503B92">
        <w:rPr>
          <w:rFonts w:ascii="Times New Roman" w:hAnsi="Times New Roman" w:cs="Times New Roman"/>
          <w:sz w:val="24"/>
          <w:szCs w:val="24"/>
        </w:rPr>
        <w:t>, 148-168.</w:t>
      </w:r>
    </w:p>
    <w:p w14:paraId="4B0579B8"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lastRenderedPageBreak/>
        <w:t xml:space="preserve">Harter, S., Marold, D. B., </w:t>
      </w:r>
      <w:proofErr w:type="spellStart"/>
      <w:r w:rsidRPr="00503B92">
        <w:rPr>
          <w:rFonts w:ascii="Times New Roman" w:hAnsi="Times New Roman" w:cs="Times New Roman"/>
          <w:sz w:val="24"/>
          <w:szCs w:val="24"/>
        </w:rPr>
        <w:t>Whitesell</w:t>
      </w:r>
      <w:proofErr w:type="spellEnd"/>
      <w:r w:rsidRPr="00503B92">
        <w:rPr>
          <w:rFonts w:ascii="Times New Roman" w:hAnsi="Times New Roman" w:cs="Times New Roman"/>
          <w:sz w:val="24"/>
          <w:szCs w:val="24"/>
        </w:rPr>
        <w:t>, N. R., &amp; Cobbs, G. (1996).</w:t>
      </w:r>
      <w:proofErr w:type="gramEnd"/>
      <w:r w:rsidRPr="00503B92">
        <w:rPr>
          <w:rFonts w:ascii="Times New Roman" w:hAnsi="Times New Roman" w:cs="Times New Roman"/>
          <w:sz w:val="24"/>
          <w:szCs w:val="24"/>
        </w:rPr>
        <w:t xml:space="preserve"> A model of the effects of perceived parent and peer support on adolescent false </w:t>
      </w:r>
      <w:proofErr w:type="gramStart"/>
      <w:r w:rsidRPr="00503B92">
        <w:rPr>
          <w:rFonts w:ascii="Times New Roman" w:hAnsi="Times New Roman" w:cs="Times New Roman"/>
          <w:sz w:val="24"/>
          <w:szCs w:val="24"/>
        </w:rPr>
        <w:t>self behavior</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Child Development, 67</w:t>
      </w:r>
      <w:r w:rsidRPr="00503B92">
        <w:rPr>
          <w:rFonts w:ascii="Times New Roman" w:hAnsi="Times New Roman" w:cs="Times New Roman"/>
          <w:sz w:val="24"/>
          <w:szCs w:val="24"/>
        </w:rPr>
        <w:t>, 360-374.</w:t>
      </w:r>
    </w:p>
    <w:p w14:paraId="2C1B7790"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Haslam, N., Bastian, B., Bain, P., &amp; Kashima, Y. (2006). </w:t>
      </w:r>
      <w:proofErr w:type="gramStart"/>
      <w:r w:rsidRPr="00503B92">
        <w:rPr>
          <w:rFonts w:ascii="Times New Roman" w:hAnsi="Times New Roman" w:cs="Times New Roman"/>
          <w:sz w:val="24"/>
          <w:szCs w:val="24"/>
        </w:rPr>
        <w:t>Psychological essentialism, implicit theories, and intergroup relations.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Group Processes &amp; Intergroup Relations, 9</w:t>
      </w:r>
      <w:r w:rsidRPr="00503B92">
        <w:rPr>
          <w:rFonts w:ascii="Times New Roman" w:hAnsi="Times New Roman" w:cs="Times New Roman"/>
          <w:sz w:val="24"/>
          <w:szCs w:val="24"/>
        </w:rPr>
        <w:t>, 63-76.</w:t>
      </w:r>
    </w:p>
    <w:p w14:paraId="34C6A27C"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Haslam, N., Bastian, B., &amp; </w:t>
      </w:r>
      <w:proofErr w:type="spellStart"/>
      <w:r w:rsidRPr="00503B92">
        <w:rPr>
          <w:rFonts w:ascii="Times New Roman" w:hAnsi="Times New Roman" w:cs="Times New Roman"/>
          <w:sz w:val="24"/>
          <w:szCs w:val="24"/>
        </w:rPr>
        <w:t>Bissett</w:t>
      </w:r>
      <w:proofErr w:type="spellEnd"/>
      <w:r w:rsidRPr="00503B92">
        <w:rPr>
          <w:rFonts w:ascii="Times New Roman" w:hAnsi="Times New Roman" w:cs="Times New Roman"/>
          <w:sz w:val="24"/>
          <w:szCs w:val="24"/>
        </w:rPr>
        <w:t xml:space="preserve">, M. (2004). </w:t>
      </w:r>
      <w:proofErr w:type="gramStart"/>
      <w:r w:rsidRPr="00503B92">
        <w:rPr>
          <w:rFonts w:ascii="Times New Roman" w:hAnsi="Times New Roman" w:cs="Times New Roman"/>
          <w:sz w:val="24"/>
          <w:szCs w:val="24"/>
        </w:rPr>
        <w:t>Essentialist beliefs about personality and their implications.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Personality and Social Psychology Bulletin, 30</w:t>
      </w:r>
      <w:r w:rsidRPr="00503B92">
        <w:rPr>
          <w:rFonts w:ascii="Times New Roman" w:hAnsi="Times New Roman" w:cs="Times New Roman"/>
          <w:sz w:val="24"/>
          <w:szCs w:val="24"/>
        </w:rPr>
        <w:t>, 1661-1673.</w:t>
      </w:r>
    </w:p>
    <w:p w14:paraId="43543A5A"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Haslam, N., Rothschild, L., &amp; Ernst, D. (2000). </w:t>
      </w:r>
      <w:proofErr w:type="gramStart"/>
      <w:r w:rsidRPr="00503B92">
        <w:rPr>
          <w:rFonts w:ascii="Times New Roman" w:hAnsi="Times New Roman" w:cs="Times New Roman"/>
          <w:sz w:val="24"/>
          <w:szCs w:val="24"/>
        </w:rPr>
        <w:t>Essentialist beliefs about social categories.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British Journal of Social Psychology, 39</w:t>
      </w:r>
      <w:r w:rsidRPr="00503B92">
        <w:rPr>
          <w:rFonts w:ascii="Times New Roman" w:hAnsi="Times New Roman" w:cs="Times New Roman"/>
          <w:sz w:val="24"/>
          <w:szCs w:val="24"/>
        </w:rPr>
        <w:t>, 113-127.</w:t>
      </w:r>
    </w:p>
    <w:p w14:paraId="114F573B"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Hayes, A. F. (2009). Beyond Baron and Kenny: Statistical mediation analysis in the new millennium. </w:t>
      </w:r>
      <w:r w:rsidRPr="00503B92">
        <w:rPr>
          <w:rFonts w:ascii="Times New Roman" w:hAnsi="Times New Roman" w:cs="Times New Roman"/>
          <w:i/>
          <w:iCs/>
          <w:sz w:val="24"/>
          <w:szCs w:val="24"/>
        </w:rPr>
        <w:t>Communication Monographs</w:t>
      </w:r>
      <w:r w:rsidRPr="00503B92">
        <w:rPr>
          <w:rFonts w:ascii="Times New Roman" w:hAnsi="Times New Roman" w:cs="Times New Roman"/>
          <w:sz w:val="24"/>
          <w:szCs w:val="24"/>
        </w:rPr>
        <w:t xml:space="preserve">, </w:t>
      </w:r>
      <w:r w:rsidRPr="00503B92">
        <w:rPr>
          <w:rFonts w:ascii="Times New Roman" w:hAnsi="Times New Roman" w:cs="Times New Roman"/>
          <w:i/>
          <w:iCs/>
          <w:sz w:val="24"/>
          <w:szCs w:val="24"/>
        </w:rPr>
        <w:t>76</w:t>
      </w:r>
      <w:r w:rsidRPr="00503B92">
        <w:rPr>
          <w:rFonts w:ascii="Times New Roman" w:hAnsi="Times New Roman" w:cs="Times New Roman"/>
          <w:sz w:val="24"/>
          <w:szCs w:val="24"/>
        </w:rPr>
        <w:t>, 408-420.</w:t>
      </w:r>
    </w:p>
    <w:p w14:paraId="2BD21F51"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Hayes, A. F. (2013). </w:t>
      </w:r>
      <w:r w:rsidRPr="00503B92">
        <w:rPr>
          <w:rFonts w:ascii="Times New Roman" w:hAnsi="Times New Roman" w:cs="Times New Roman"/>
          <w:i/>
          <w:sz w:val="24"/>
          <w:szCs w:val="24"/>
        </w:rPr>
        <w:t>Introduction to Mediation, Moderation, and Conditional Process Analysis: A Regression-Based Approach</w:t>
      </w:r>
      <w:r w:rsidRPr="00503B92">
        <w:rPr>
          <w:rFonts w:ascii="Times New Roman" w:hAnsi="Times New Roman" w:cs="Times New Roman"/>
          <w:sz w:val="24"/>
          <w:szCs w:val="24"/>
        </w:rPr>
        <w:t>. New York: The Guilford Press.</w:t>
      </w:r>
    </w:p>
    <w:p w14:paraId="370838B3"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eastAsia="Times New Roman" w:hAnsi="Times New Roman" w:cs="Times New Roman"/>
          <w:sz w:val="24"/>
          <w:szCs w:val="24"/>
        </w:rPr>
        <w:t>Heiphetz</w:t>
      </w:r>
      <w:proofErr w:type="spellEnd"/>
      <w:r w:rsidRPr="00503B92">
        <w:rPr>
          <w:rFonts w:ascii="Times New Roman" w:eastAsia="Times New Roman" w:hAnsi="Times New Roman" w:cs="Times New Roman"/>
          <w:sz w:val="24"/>
          <w:szCs w:val="24"/>
        </w:rPr>
        <w:t>, L.</w:t>
      </w:r>
      <w:r w:rsidRPr="00503B92">
        <w:rPr>
          <w:rFonts w:ascii="Times New Roman" w:hAnsi="Times New Roman" w:cs="Times New Roman"/>
          <w:sz w:val="24"/>
          <w:szCs w:val="24"/>
        </w:rPr>
        <w:t xml:space="preserve">, </w:t>
      </w:r>
      <w:proofErr w:type="spellStart"/>
      <w:r w:rsidRPr="00503B92">
        <w:rPr>
          <w:rFonts w:ascii="Times New Roman" w:hAnsi="Times New Roman" w:cs="Times New Roman"/>
          <w:sz w:val="24"/>
          <w:szCs w:val="24"/>
        </w:rPr>
        <w:t>Strohminger</w:t>
      </w:r>
      <w:proofErr w:type="spellEnd"/>
      <w:r w:rsidRPr="00503B92">
        <w:rPr>
          <w:rFonts w:ascii="Times New Roman" w:hAnsi="Times New Roman" w:cs="Times New Roman"/>
          <w:sz w:val="24"/>
          <w:szCs w:val="24"/>
        </w:rPr>
        <w:t xml:space="preserve">, N., &amp; Young, L. L. (2017). </w:t>
      </w:r>
      <w:proofErr w:type="gramStart"/>
      <w:r w:rsidRPr="00503B92">
        <w:rPr>
          <w:rFonts w:ascii="Times New Roman" w:hAnsi="Times New Roman" w:cs="Times New Roman"/>
          <w:sz w:val="24"/>
          <w:szCs w:val="24"/>
        </w:rPr>
        <w:t>The role of moral beliefs, memories, and preferences in representations of identity.</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Cognitive Science, 41</w:t>
      </w:r>
      <w:r w:rsidRPr="00503B92">
        <w:rPr>
          <w:rFonts w:ascii="Times New Roman" w:hAnsi="Times New Roman" w:cs="Times New Roman"/>
          <w:sz w:val="24"/>
          <w:szCs w:val="24"/>
        </w:rPr>
        <w:t>, 744-767.</w:t>
      </w:r>
    </w:p>
    <w:p w14:paraId="5173EF70"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Henrich</w:t>
      </w:r>
      <w:proofErr w:type="spellEnd"/>
      <w:r w:rsidRPr="00503B92">
        <w:rPr>
          <w:rFonts w:ascii="Times New Roman" w:hAnsi="Times New Roman" w:cs="Times New Roman"/>
          <w:sz w:val="24"/>
          <w:szCs w:val="24"/>
        </w:rPr>
        <w:t xml:space="preserve">, J., Heine, S. J., &amp; </w:t>
      </w:r>
      <w:proofErr w:type="spellStart"/>
      <w:r w:rsidRPr="00503B92">
        <w:rPr>
          <w:rFonts w:ascii="Times New Roman" w:hAnsi="Times New Roman" w:cs="Times New Roman"/>
          <w:sz w:val="24"/>
          <w:szCs w:val="24"/>
        </w:rPr>
        <w:t>Norenzayan</w:t>
      </w:r>
      <w:proofErr w:type="spellEnd"/>
      <w:r w:rsidRPr="00503B92">
        <w:rPr>
          <w:rFonts w:ascii="Times New Roman" w:hAnsi="Times New Roman" w:cs="Times New Roman"/>
          <w:sz w:val="24"/>
          <w:szCs w:val="24"/>
        </w:rPr>
        <w:t xml:space="preserve">, A. (2010). </w:t>
      </w:r>
      <w:proofErr w:type="gramStart"/>
      <w:r w:rsidRPr="00503B92">
        <w:rPr>
          <w:rFonts w:ascii="Times New Roman" w:hAnsi="Times New Roman" w:cs="Times New Roman"/>
          <w:sz w:val="24"/>
          <w:szCs w:val="24"/>
        </w:rPr>
        <w:t>The weirdest people in the world?</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Behavioral and Brain Sciences, 33</w:t>
      </w:r>
      <w:r w:rsidRPr="00503B92">
        <w:rPr>
          <w:rFonts w:ascii="Times New Roman" w:hAnsi="Times New Roman" w:cs="Times New Roman"/>
          <w:sz w:val="24"/>
          <w:szCs w:val="24"/>
        </w:rPr>
        <w:t>, 61-83.</w:t>
      </w:r>
    </w:p>
    <w:p w14:paraId="67B56F4E"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Heppner, W. L., </w:t>
      </w:r>
      <w:proofErr w:type="spellStart"/>
      <w:r w:rsidRPr="00503B92">
        <w:rPr>
          <w:rFonts w:ascii="Times New Roman" w:hAnsi="Times New Roman" w:cs="Times New Roman"/>
          <w:sz w:val="24"/>
          <w:szCs w:val="24"/>
        </w:rPr>
        <w:t>Kernis</w:t>
      </w:r>
      <w:proofErr w:type="spellEnd"/>
      <w:r w:rsidRPr="00503B92">
        <w:rPr>
          <w:rFonts w:ascii="Times New Roman" w:hAnsi="Times New Roman" w:cs="Times New Roman"/>
          <w:sz w:val="24"/>
          <w:szCs w:val="24"/>
        </w:rPr>
        <w:t xml:space="preserve">, M. H., </w:t>
      </w:r>
      <w:proofErr w:type="spellStart"/>
      <w:r w:rsidRPr="00503B92">
        <w:rPr>
          <w:rFonts w:ascii="Times New Roman" w:hAnsi="Times New Roman" w:cs="Times New Roman"/>
          <w:sz w:val="24"/>
          <w:szCs w:val="24"/>
        </w:rPr>
        <w:t>Nezlek</w:t>
      </w:r>
      <w:proofErr w:type="spellEnd"/>
      <w:r w:rsidRPr="00503B92">
        <w:rPr>
          <w:rFonts w:ascii="Times New Roman" w:hAnsi="Times New Roman" w:cs="Times New Roman"/>
          <w:sz w:val="24"/>
          <w:szCs w:val="24"/>
        </w:rPr>
        <w:t xml:space="preserve">, J. B., Foster, J., </w:t>
      </w:r>
      <w:proofErr w:type="spellStart"/>
      <w:r w:rsidRPr="00503B92">
        <w:rPr>
          <w:rFonts w:ascii="Times New Roman" w:hAnsi="Times New Roman" w:cs="Times New Roman"/>
          <w:sz w:val="24"/>
          <w:szCs w:val="24"/>
        </w:rPr>
        <w:t>Lakey</w:t>
      </w:r>
      <w:proofErr w:type="spellEnd"/>
      <w:r w:rsidRPr="00503B92">
        <w:rPr>
          <w:rFonts w:ascii="Times New Roman" w:hAnsi="Times New Roman" w:cs="Times New Roman"/>
          <w:sz w:val="24"/>
          <w:szCs w:val="24"/>
        </w:rPr>
        <w:t>, C. E., &amp; Goldman, B. M. (2008). Within-person relationships among daily self-</w:t>
      </w:r>
      <w:proofErr w:type="gramStart"/>
      <w:r w:rsidRPr="00503B92">
        <w:rPr>
          <w:rFonts w:ascii="Times New Roman" w:hAnsi="Times New Roman" w:cs="Times New Roman"/>
          <w:sz w:val="24"/>
          <w:szCs w:val="24"/>
        </w:rPr>
        <w:t>esteem,</w:t>
      </w:r>
      <w:proofErr w:type="gramEnd"/>
      <w:r w:rsidRPr="00503B92">
        <w:rPr>
          <w:rFonts w:ascii="Times New Roman" w:hAnsi="Times New Roman" w:cs="Times New Roman"/>
          <w:sz w:val="24"/>
          <w:szCs w:val="24"/>
        </w:rPr>
        <w:t xml:space="preserve"> need satisfaction, and authenticity. </w:t>
      </w:r>
      <w:r w:rsidRPr="00503B92">
        <w:rPr>
          <w:rFonts w:ascii="Times New Roman" w:hAnsi="Times New Roman" w:cs="Times New Roman"/>
          <w:i/>
          <w:sz w:val="24"/>
          <w:szCs w:val="24"/>
        </w:rPr>
        <w:t>Psychological Science, 19</w:t>
      </w:r>
      <w:r w:rsidRPr="00503B92">
        <w:rPr>
          <w:rFonts w:ascii="Times New Roman" w:hAnsi="Times New Roman" w:cs="Times New Roman"/>
          <w:sz w:val="24"/>
          <w:szCs w:val="24"/>
        </w:rPr>
        <w:t>, 1140-1145.</w:t>
      </w:r>
    </w:p>
    <w:p w14:paraId="367BF873"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James, W. (1890). </w:t>
      </w:r>
      <w:proofErr w:type="gramStart"/>
      <w:r w:rsidRPr="00503B92">
        <w:rPr>
          <w:rFonts w:ascii="Times New Roman" w:hAnsi="Times New Roman" w:cs="Times New Roman"/>
          <w:sz w:val="24"/>
          <w:szCs w:val="24"/>
        </w:rPr>
        <w:t>The consciousness of self.</w:t>
      </w:r>
      <w:proofErr w:type="gramEnd"/>
      <w:r w:rsidRPr="00503B92">
        <w:rPr>
          <w:rFonts w:ascii="Times New Roman" w:hAnsi="Times New Roman" w:cs="Times New Roman"/>
          <w:sz w:val="24"/>
          <w:szCs w:val="24"/>
        </w:rPr>
        <w:t xml:space="preserve"> </w:t>
      </w:r>
      <w:proofErr w:type="gramStart"/>
      <w:r w:rsidRPr="00503B92">
        <w:rPr>
          <w:rFonts w:ascii="Times New Roman" w:hAnsi="Times New Roman" w:cs="Times New Roman"/>
          <w:sz w:val="24"/>
          <w:szCs w:val="24"/>
        </w:rPr>
        <w:t xml:space="preserve">In </w:t>
      </w:r>
      <w:r w:rsidRPr="00503B92">
        <w:rPr>
          <w:rFonts w:ascii="Times New Roman" w:hAnsi="Times New Roman" w:cs="Times New Roman"/>
          <w:i/>
          <w:sz w:val="24"/>
          <w:szCs w:val="24"/>
        </w:rPr>
        <w:t>The Principles of Psychology</w:t>
      </w:r>
      <w:r w:rsidRPr="00503B92">
        <w:rPr>
          <w:rFonts w:ascii="Times New Roman" w:hAnsi="Times New Roman" w:cs="Times New Roman"/>
          <w:sz w:val="24"/>
          <w:szCs w:val="24"/>
        </w:rPr>
        <w:t xml:space="preserve"> (pp. 291-401).</w:t>
      </w:r>
      <w:proofErr w:type="gramEnd"/>
      <w:r w:rsidRPr="00503B92">
        <w:rPr>
          <w:rFonts w:ascii="Times New Roman" w:hAnsi="Times New Roman" w:cs="Times New Roman"/>
          <w:sz w:val="24"/>
          <w:szCs w:val="24"/>
        </w:rPr>
        <w:t xml:space="preserve"> New York: Henry Holt and Co.</w:t>
      </w:r>
    </w:p>
    <w:p w14:paraId="4CF729F2"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Johnson, J. T., Robinson, M. D., &amp; Mitchell, E. B. (2004). Inferences about the authentic self: When do actions say more than mental states? </w:t>
      </w:r>
      <w:r w:rsidRPr="00503B92">
        <w:rPr>
          <w:rFonts w:ascii="Times New Roman" w:hAnsi="Times New Roman" w:cs="Times New Roman"/>
          <w:i/>
          <w:sz w:val="24"/>
          <w:szCs w:val="24"/>
        </w:rPr>
        <w:t>Journal of Personality and Social Psychology, 87</w:t>
      </w:r>
      <w:r w:rsidRPr="00503B92">
        <w:rPr>
          <w:rFonts w:ascii="Times New Roman" w:hAnsi="Times New Roman" w:cs="Times New Roman"/>
          <w:sz w:val="24"/>
          <w:szCs w:val="24"/>
        </w:rPr>
        <w:t>, 615-630.</w:t>
      </w:r>
    </w:p>
    <w:p w14:paraId="4110FE68"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Kalish</w:t>
      </w:r>
      <w:proofErr w:type="spellEnd"/>
      <w:r w:rsidRPr="00503B92">
        <w:rPr>
          <w:rFonts w:ascii="Times New Roman" w:hAnsi="Times New Roman" w:cs="Times New Roman"/>
          <w:sz w:val="24"/>
          <w:szCs w:val="24"/>
        </w:rPr>
        <w:t xml:space="preserve">, C. W. (2002). Essentialist to some degree: Beliefs about the structure of natural kind categories. </w:t>
      </w:r>
      <w:r w:rsidRPr="00503B92">
        <w:rPr>
          <w:rFonts w:ascii="Times New Roman" w:hAnsi="Times New Roman" w:cs="Times New Roman"/>
          <w:i/>
          <w:iCs/>
          <w:sz w:val="24"/>
          <w:szCs w:val="24"/>
        </w:rPr>
        <w:t>Memory and Cognition</w:t>
      </w:r>
      <w:r w:rsidRPr="00503B92">
        <w:rPr>
          <w:rFonts w:ascii="Times New Roman" w:hAnsi="Times New Roman" w:cs="Times New Roman"/>
          <w:sz w:val="24"/>
          <w:szCs w:val="24"/>
        </w:rPr>
        <w:t xml:space="preserve">, </w:t>
      </w:r>
      <w:r w:rsidRPr="00503B92">
        <w:rPr>
          <w:rFonts w:ascii="Times New Roman" w:hAnsi="Times New Roman" w:cs="Times New Roman"/>
          <w:i/>
          <w:iCs/>
          <w:sz w:val="24"/>
          <w:szCs w:val="24"/>
        </w:rPr>
        <w:t>30</w:t>
      </w:r>
      <w:r w:rsidRPr="00503B92">
        <w:rPr>
          <w:rFonts w:ascii="Times New Roman" w:hAnsi="Times New Roman" w:cs="Times New Roman"/>
          <w:sz w:val="24"/>
          <w:szCs w:val="24"/>
        </w:rPr>
        <w:t>, 340-352.</w:t>
      </w:r>
    </w:p>
    <w:p w14:paraId="43FCBF49"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 xml:space="preserve">Kashima, Y., Kashima, E., Chiu, C., </w:t>
      </w:r>
      <w:proofErr w:type="spellStart"/>
      <w:r w:rsidRPr="00503B92">
        <w:rPr>
          <w:rFonts w:ascii="Times New Roman" w:hAnsi="Times New Roman" w:cs="Times New Roman"/>
          <w:sz w:val="24"/>
          <w:szCs w:val="24"/>
        </w:rPr>
        <w:t>Farsides</w:t>
      </w:r>
      <w:proofErr w:type="spellEnd"/>
      <w:r w:rsidRPr="00503B92">
        <w:rPr>
          <w:rFonts w:ascii="Times New Roman" w:hAnsi="Times New Roman" w:cs="Times New Roman"/>
          <w:sz w:val="24"/>
          <w:szCs w:val="24"/>
        </w:rPr>
        <w:t xml:space="preserve">, T., </w:t>
      </w:r>
      <w:proofErr w:type="spellStart"/>
      <w:r w:rsidRPr="00503B92">
        <w:rPr>
          <w:rFonts w:ascii="Times New Roman" w:hAnsi="Times New Roman" w:cs="Times New Roman"/>
          <w:sz w:val="24"/>
          <w:szCs w:val="24"/>
        </w:rPr>
        <w:t>Gelfand</w:t>
      </w:r>
      <w:proofErr w:type="spellEnd"/>
      <w:r w:rsidRPr="00503B92">
        <w:rPr>
          <w:rFonts w:ascii="Times New Roman" w:hAnsi="Times New Roman" w:cs="Times New Roman"/>
          <w:sz w:val="24"/>
          <w:szCs w:val="24"/>
        </w:rPr>
        <w:t xml:space="preserve">, M., Hong, Y., &amp; ... </w:t>
      </w:r>
      <w:proofErr w:type="spellStart"/>
      <w:r w:rsidRPr="00503B92">
        <w:rPr>
          <w:rFonts w:ascii="Times New Roman" w:hAnsi="Times New Roman" w:cs="Times New Roman"/>
          <w:sz w:val="24"/>
          <w:szCs w:val="24"/>
        </w:rPr>
        <w:t>Yzerbyt</w:t>
      </w:r>
      <w:proofErr w:type="spellEnd"/>
      <w:r w:rsidRPr="00503B92">
        <w:rPr>
          <w:rFonts w:ascii="Times New Roman" w:hAnsi="Times New Roman" w:cs="Times New Roman"/>
          <w:sz w:val="24"/>
          <w:szCs w:val="24"/>
        </w:rPr>
        <w:t>, V. (2005).</w:t>
      </w:r>
      <w:proofErr w:type="gramEnd"/>
      <w:r w:rsidRPr="00503B92">
        <w:rPr>
          <w:rFonts w:ascii="Times New Roman" w:hAnsi="Times New Roman" w:cs="Times New Roman"/>
          <w:sz w:val="24"/>
          <w:szCs w:val="24"/>
        </w:rPr>
        <w:t xml:space="preserve"> Culture, essentialism, and agency: Are individuals universally believed to be more real entities than groups? </w:t>
      </w:r>
      <w:r w:rsidRPr="00503B92">
        <w:rPr>
          <w:rFonts w:ascii="Times New Roman" w:hAnsi="Times New Roman" w:cs="Times New Roman"/>
          <w:i/>
          <w:sz w:val="24"/>
          <w:szCs w:val="24"/>
        </w:rPr>
        <w:t>European Journal of Social Psychology, 35</w:t>
      </w:r>
      <w:r w:rsidRPr="00503B92">
        <w:rPr>
          <w:rFonts w:ascii="Times New Roman" w:hAnsi="Times New Roman" w:cs="Times New Roman"/>
          <w:sz w:val="24"/>
          <w:szCs w:val="24"/>
        </w:rPr>
        <w:t>, 147-169.</w:t>
      </w:r>
    </w:p>
    <w:p w14:paraId="524335C0"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 xml:space="preserve">Kashima, Y., Kashima, E., </w:t>
      </w:r>
      <w:proofErr w:type="spellStart"/>
      <w:r w:rsidRPr="00503B92">
        <w:rPr>
          <w:rFonts w:ascii="Times New Roman" w:hAnsi="Times New Roman" w:cs="Times New Roman"/>
          <w:sz w:val="24"/>
          <w:szCs w:val="24"/>
        </w:rPr>
        <w:t>Farsides</w:t>
      </w:r>
      <w:proofErr w:type="spellEnd"/>
      <w:r w:rsidRPr="00503B92">
        <w:rPr>
          <w:rFonts w:ascii="Times New Roman" w:hAnsi="Times New Roman" w:cs="Times New Roman"/>
          <w:sz w:val="24"/>
          <w:szCs w:val="24"/>
        </w:rPr>
        <w:t xml:space="preserve">, T., Kim, U., </w:t>
      </w:r>
      <w:proofErr w:type="spellStart"/>
      <w:r w:rsidRPr="00503B92">
        <w:rPr>
          <w:rFonts w:ascii="Times New Roman" w:hAnsi="Times New Roman" w:cs="Times New Roman"/>
          <w:sz w:val="24"/>
          <w:szCs w:val="24"/>
        </w:rPr>
        <w:t>Strack</w:t>
      </w:r>
      <w:proofErr w:type="spellEnd"/>
      <w:r w:rsidRPr="00503B92">
        <w:rPr>
          <w:rFonts w:ascii="Times New Roman" w:hAnsi="Times New Roman" w:cs="Times New Roman"/>
          <w:sz w:val="24"/>
          <w:szCs w:val="24"/>
        </w:rPr>
        <w:t>, F., Werth, L., &amp; Yuki, M. (2004).</w:t>
      </w:r>
      <w:proofErr w:type="gramEnd"/>
      <w:r w:rsidRPr="00503B92">
        <w:rPr>
          <w:rFonts w:ascii="Times New Roman" w:hAnsi="Times New Roman" w:cs="Times New Roman"/>
          <w:sz w:val="24"/>
          <w:szCs w:val="24"/>
        </w:rPr>
        <w:t xml:space="preserve"> Culture and context-sensitive self: The amount and meaning of context-sensitivity of phenomenal self differ across cultures. </w:t>
      </w:r>
      <w:r w:rsidRPr="00503B92">
        <w:rPr>
          <w:rFonts w:ascii="Times New Roman" w:hAnsi="Times New Roman" w:cs="Times New Roman"/>
          <w:i/>
          <w:iCs/>
          <w:sz w:val="24"/>
          <w:szCs w:val="24"/>
        </w:rPr>
        <w:t>Self and Identity</w:t>
      </w:r>
      <w:r w:rsidRPr="00503B92">
        <w:rPr>
          <w:rFonts w:ascii="Times New Roman" w:hAnsi="Times New Roman" w:cs="Times New Roman"/>
          <w:sz w:val="24"/>
          <w:szCs w:val="24"/>
        </w:rPr>
        <w:t xml:space="preserve">, </w:t>
      </w:r>
      <w:r w:rsidRPr="00503B92">
        <w:rPr>
          <w:rFonts w:ascii="Times New Roman" w:hAnsi="Times New Roman" w:cs="Times New Roman"/>
          <w:i/>
          <w:iCs/>
          <w:sz w:val="24"/>
          <w:szCs w:val="24"/>
        </w:rPr>
        <w:t>3</w:t>
      </w:r>
      <w:r w:rsidRPr="00503B92">
        <w:rPr>
          <w:rFonts w:ascii="Times New Roman" w:hAnsi="Times New Roman" w:cs="Times New Roman"/>
          <w:sz w:val="24"/>
          <w:szCs w:val="24"/>
        </w:rPr>
        <w:t>, 125-141.</w:t>
      </w:r>
    </w:p>
    <w:p w14:paraId="7771E59B"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Kelley, H. H. (1967). </w:t>
      </w:r>
      <w:proofErr w:type="gramStart"/>
      <w:r w:rsidRPr="00503B92">
        <w:rPr>
          <w:rFonts w:ascii="Times New Roman" w:hAnsi="Times New Roman" w:cs="Times New Roman"/>
          <w:sz w:val="24"/>
          <w:szCs w:val="24"/>
        </w:rPr>
        <w:t>Attribution theory in social psychology.</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Nebraska Symposium on Motivation, 15</w:t>
      </w:r>
      <w:r w:rsidRPr="00503B92">
        <w:rPr>
          <w:rFonts w:ascii="Times New Roman" w:hAnsi="Times New Roman" w:cs="Times New Roman"/>
          <w:sz w:val="24"/>
          <w:szCs w:val="24"/>
        </w:rPr>
        <w:t>, 192-238.</w:t>
      </w:r>
    </w:p>
    <w:p w14:paraId="678269DC"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lastRenderedPageBreak/>
        <w:t xml:space="preserve">Kennedy, Q., Mather, M., &amp; </w:t>
      </w:r>
      <w:proofErr w:type="spellStart"/>
      <w:r w:rsidRPr="00503B92">
        <w:rPr>
          <w:rFonts w:ascii="Times New Roman" w:hAnsi="Times New Roman" w:cs="Times New Roman"/>
          <w:sz w:val="24"/>
          <w:szCs w:val="24"/>
        </w:rPr>
        <w:t>Carstensen</w:t>
      </w:r>
      <w:proofErr w:type="spellEnd"/>
      <w:r w:rsidRPr="00503B92">
        <w:rPr>
          <w:rFonts w:ascii="Times New Roman" w:hAnsi="Times New Roman" w:cs="Times New Roman"/>
          <w:sz w:val="24"/>
          <w:szCs w:val="24"/>
        </w:rPr>
        <w:t>, L. L. (2004).</w:t>
      </w:r>
      <w:proofErr w:type="gramEnd"/>
      <w:r w:rsidRPr="00503B92">
        <w:rPr>
          <w:rFonts w:ascii="Times New Roman" w:hAnsi="Times New Roman" w:cs="Times New Roman"/>
          <w:sz w:val="24"/>
          <w:szCs w:val="24"/>
        </w:rPr>
        <w:t xml:space="preserve"> </w:t>
      </w:r>
      <w:proofErr w:type="gramStart"/>
      <w:r w:rsidRPr="00503B92">
        <w:rPr>
          <w:rFonts w:ascii="Times New Roman" w:hAnsi="Times New Roman" w:cs="Times New Roman"/>
          <w:sz w:val="24"/>
          <w:szCs w:val="24"/>
        </w:rPr>
        <w:t>The role of motivation in the age-related positivity effect in autobiographical memory.</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Psychological Science, 15</w:t>
      </w:r>
      <w:r w:rsidRPr="00503B92">
        <w:rPr>
          <w:rFonts w:ascii="Times New Roman" w:hAnsi="Times New Roman" w:cs="Times New Roman"/>
          <w:sz w:val="24"/>
          <w:szCs w:val="24"/>
        </w:rPr>
        <w:t>, 208-214.</w:t>
      </w:r>
    </w:p>
    <w:p w14:paraId="1124152F"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Kernis</w:t>
      </w:r>
      <w:proofErr w:type="spellEnd"/>
      <w:r w:rsidRPr="00503B92">
        <w:rPr>
          <w:rFonts w:ascii="Times New Roman" w:hAnsi="Times New Roman" w:cs="Times New Roman"/>
          <w:sz w:val="24"/>
          <w:szCs w:val="24"/>
        </w:rPr>
        <w:t xml:space="preserve">, M. H., &amp; Goldman, B. M. (2006). A multicomponent conceptualization of authenticity: Theory and research. In M. P. </w:t>
      </w:r>
      <w:proofErr w:type="spellStart"/>
      <w:r w:rsidRPr="00503B92">
        <w:rPr>
          <w:rFonts w:ascii="Times New Roman" w:hAnsi="Times New Roman" w:cs="Times New Roman"/>
          <w:sz w:val="24"/>
          <w:szCs w:val="24"/>
        </w:rPr>
        <w:t>Zanna</w:t>
      </w:r>
      <w:proofErr w:type="spellEnd"/>
      <w:r w:rsidRPr="00503B92">
        <w:rPr>
          <w:rFonts w:ascii="Times New Roman" w:hAnsi="Times New Roman" w:cs="Times New Roman"/>
          <w:sz w:val="24"/>
          <w:szCs w:val="24"/>
        </w:rPr>
        <w:t xml:space="preserve">, M. P. </w:t>
      </w:r>
      <w:proofErr w:type="spellStart"/>
      <w:r w:rsidRPr="00503B92">
        <w:rPr>
          <w:rFonts w:ascii="Times New Roman" w:hAnsi="Times New Roman" w:cs="Times New Roman"/>
          <w:sz w:val="24"/>
          <w:szCs w:val="24"/>
        </w:rPr>
        <w:t>Zanna</w:t>
      </w:r>
      <w:proofErr w:type="spellEnd"/>
      <w:r w:rsidRPr="00503B92">
        <w:rPr>
          <w:rFonts w:ascii="Times New Roman" w:hAnsi="Times New Roman" w:cs="Times New Roman"/>
          <w:sz w:val="24"/>
          <w:szCs w:val="24"/>
        </w:rPr>
        <w:t xml:space="preserve"> (Eds.), </w:t>
      </w:r>
      <w:r w:rsidRPr="00503B92">
        <w:rPr>
          <w:rFonts w:ascii="Times New Roman" w:hAnsi="Times New Roman" w:cs="Times New Roman"/>
          <w:i/>
          <w:sz w:val="24"/>
          <w:szCs w:val="24"/>
        </w:rPr>
        <w:t>Advances in Experimental Social Psychology, Vol. 38</w:t>
      </w:r>
      <w:r w:rsidRPr="00503B92">
        <w:rPr>
          <w:rFonts w:ascii="Times New Roman" w:hAnsi="Times New Roman" w:cs="Times New Roman"/>
          <w:sz w:val="24"/>
          <w:szCs w:val="24"/>
        </w:rPr>
        <w:t xml:space="preserve"> (pp. 283-357). San Diego: Elsevier Academic Press.</w:t>
      </w:r>
    </w:p>
    <w:p w14:paraId="304D7402"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Knobe</w:t>
      </w:r>
      <w:proofErr w:type="spellEnd"/>
      <w:r w:rsidRPr="00503B92">
        <w:rPr>
          <w:rFonts w:ascii="Times New Roman" w:hAnsi="Times New Roman" w:cs="Times New Roman"/>
          <w:sz w:val="24"/>
          <w:szCs w:val="24"/>
        </w:rPr>
        <w:t xml:space="preserve">, J., </w:t>
      </w:r>
      <w:proofErr w:type="spellStart"/>
      <w:r w:rsidRPr="00503B92">
        <w:rPr>
          <w:rFonts w:ascii="Times New Roman" w:hAnsi="Times New Roman" w:cs="Times New Roman"/>
          <w:sz w:val="24"/>
          <w:szCs w:val="24"/>
        </w:rPr>
        <w:t>Prasada</w:t>
      </w:r>
      <w:proofErr w:type="spellEnd"/>
      <w:r w:rsidRPr="00503B92">
        <w:rPr>
          <w:rFonts w:ascii="Times New Roman" w:hAnsi="Times New Roman" w:cs="Times New Roman"/>
          <w:sz w:val="24"/>
          <w:szCs w:val="24"/>
        </w:rPr>
        <w:t xml:space="preserve">, S., &amp; Newman, G. E. (2013). </w:t>
      </w:r>
      <w:proofErr w:type="gramStart"/>
      <w:r w:rsidRPr="00503B92">
        <w:rPr>
          <w:rFonts w:ascii="Times New Roman" w:hAnsi="Times New Roman" w:cs="Times New Roman"/>
          <w:sz w:val="24"/>
          <w:szCs w:val="24"/>
        </w:rPr>
        <w:t>Dual character concepts and the normative dimension of conceptual representation.</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iCs/>
          <w:sz w:val="24"/>
          <w:szCs w:val="24"/>
        </w:rPr>
        <w:t>Cognition</w:t>
      </w:r>
      <w:r w:rsidRPr="00503B92">
        <w:rPr>
          <w:rFonts w:ascii="Times New Roman" w:hAnsi="Times New Roman" w:cs="Times New Roman"/>
          <w:sz w:val="24"/>
          <w:szCs w:val="24"/>
        </w:rPr>
        <w:t xml:space="preserve">, </w:t>
      </w:r>
      <w:r w:rsidRPr="00503B92">
        <w:rPr>
          <w:rFonts w:ascii="Times New Roman" w:hAnsi="Times New Roman" w:cs="Times New Roman"/>
          <w:i/>
          <w:iCs/>
          <w:sz w:val="24"/>
          <w:szCs w:val="24"/>
        </w:rPr>
        <w:t>127</w:t>
      </w:r>
      <w:r w:rsidRPr="00503B92">
        <w:rPr>
          <w:rFonts w:ascii="Times New Roman" w:hAnsi="Times New Roman" w:cs="Times New Roman"/>
          <w:sz w:val="24"/>
          <w:szCs w:val="24"/>
        </w:rPr>
        <w:t>, 242-257.</w:t>
      </w:r>
    </w:p>
    <w:p w14:paraId="26683297"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Lakey</w:t>
      </w:r>
      <w:proofErr w:type="spellEnd"/>
      <w:r w:rsidRPr="00503B92">
        <w:rPr>
          <w:rFonts w:ascii="Times New Roman" w:hAnsi="Times New Roman" w:cs="Times New Roman"/>
          <w:sz w:val="24"/>
          <w:szCs w:val="24"/>
        </w:rPr>
        <w:t xml:space="preserve">, C. E., </w:t>
      </w:r>
      <w:proofErr w:type="spellStart"/>
      <w:r w:rsidRPr="00503B92">
        <w:rPr>
          <w:rFonts w:ascii="Times New Roman" w:hAnsi="Times New Roman" w:cs="Times New Roman"/>
          <w:sz w:val="24"/>
          <w:szCs w:val="24"/>
        </w:rPr>
        <w:t>Kernis</w:t>
      </w:r>
      <w:proofErr w:type="spellEnd"/>
      <w:r w:rsidRPr="00503B92">
        <w:rPr>
          <w:rFonts w:ascii="Times New Roman" w:hAnsi="Times New Roman" w:cs="Times New Roman"/>
          <w:sz w:val="24"/>
          <w:szCs w:val="24"/>
        </w:rPr>
        <w:t xml:space="preserve">, M. H., Heppner, W. L., &amp; Lance, C. E. (2008). </w:t>
      </w:r>
      <w:proofErr w:type="gramStart"/>
      <w:r w:rsidRPr="00503B92">
        <w:rPr>
          <w:rFonts w:ascii="Times New Roman" w:hAnsi="Times New Roman" w:cs="Times New Roman"/>
          <w:sz w:val="24"/>
          <w:szCs w:val="24"/>
        </w:rPr>
        <w:t>Individual differences in authenticity and mindfulness as predictors of verbal defensiveness.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Journal of Research in Personality, 42</w:t>
      </w:r>
      <w:r w:rsidRPr="00503B92">
        <w:rPr>
          <w:rFonts w:ascii="Times New Roman" w:hAnsi="Times New Roman" w:cs="Times New Roman"/>
          <w:sz w:val="24"/>
          <w:szCs w:val="24"/>
        </w:rPr>
        <w:t>, 230-238.</w:t>
      </w:r>
    </w:p>
    <w:p w14:paraId="066997BC"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Lakoff</w:t>
      </w:r>
      <w:proofErr w:type="spellEnd"/>
      <w:r w:rsidRPr="00503B92">
        <w:rPr>
          <w:rFonts w:ascii="Times New Roman" w:hAnsi="Times New Roman" w:cs="Times New Roman"/>
          <w:sz w:val="24"/>
          <w:szCs w:val="24"/>
        </w:rPr>
        <w:t xml:space="preserve">, G., &amp; Johnson, M. (1999). </w:t>
      </w:r>
      <w:r w:rsidRPr="00503B92">
        <w:rPr>
          <w:rFonts w:ascii="Times New Roman" w:hAnsi="Times New Roman" w:cs="Times New Roman"/>
          <w:i/>
          <w:sz w:val="24"/>
          <w:szCs w:val="24"/>
        </w:rPr>
        <w:t>Philosophy in the flesh: The embodied mind and its challenge to Western thought</w:t>
      </w:r>
      <w:r w:rsidRPr="00503B92">
        <w:rPr>
          <w:rFonts w:ascii="Times New Roman" w:hAnsi="Times New Roman" w:cs="Times New Roman"/>
          <w:sz w:val="24"/>
          <w:szCs w:val="24"/>
        </w:rPr>
        <w:t>. New York: Basic Books.</w:t>
      </w:r>
    </w:p>
    <w:p w14:paraId="1BEEC8B6"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 xml:space="preserve">Landau, M. J., </w:t>
      </w:r>
      <w:proofErr w:type="spellStart"/>
      <w:r w:rsidRPr="00503B92">
        <w:rPr>
          <w:rFonts w:ascii="Times New Roman" w:hAnsi="Times New Roman" w:cs="Times New Roman"/>
          <w:sz w:val="24"/>
          <w:szCs w:val="24"/>
        </w:rPr>
        <w:t>Vess</w:t>
      </w:r>
      <w:proofErr w:type="spellEnd"/>
      <w:r w:rsidRPr="00503B92">
        <w:rPr>
          <w:rFonts w:ascii="Times New Roman" w:hAnsi="Times New Roman" w:cs="Times New Roman"/>
          <w:sz w:val="24"/>
          <w:szCs w:val="24"/>
        </w:rPr>
        <w:t xml:space="preserve">, M., Arndt, J., Rothschild, Z. K., Sullivan, D., &amp; </w:t>
      </w:r>
      <w:proofErr w:type="spellStart"/>
      <w:r w:rsidRPr="00503B92">
        <w:rPr>
          <w:rFonts w:ascii="Times New Roman" w:hAnsi="Times New Roman" w:cs="Times New Roman"/>
          <w:sz w:val="24"/>
          <w:szCs w:val="24"/>
        </w:rPr>
        <w:t>Atchley</w:t>
      </w:r>
      <w:proofErr w:type="spellEnd"/>
      <w:r w:rsidRPr="00503B92">
        <w:rPr>
          <w:rFonts w:ascii="Times New Roman" w:hAnsi="Times New Roman" w:cs="Times New Roman"/>
          <w:sz w:val="24"/>
          <w:szCs w:val="24"/>
        </w:rPr>
        <w:t>, R. A. (2011).</w:t>
      </w:r>
      <w:proofErr w:type="gramEnd"/>
      <w:r w:rsidRPr="00503B92">
        <w:rPr>
          <w:rFonts w:ascii="Times New Roman" w:hAnsi="Times New Roman" w:cs="Times New Roman"/>
          <w:sz w:val="24"/>
          <w:szCs w:val="24"/>
        </w:rPr>
        <w:t xml:space="preserve"> Embodied metaphor and the 'true' self: Priming entity expansion and protection influences intrinsic self-expressions in self-perceptions and interpersonal behavior. </w:t>
      </w:r>
      <w:r w:rsidRPr="00503B92">
        <w:rPr>
          <w:rFonts w:ascii="Times New Roman" w:hAnsi="Times New Roman" w:cs="Times New Roman"/>
          <w:i/>
          <w:sz w:val="24"/>
          <w:szCs w:val="24"/>
        </w:rPr>
        <w:t>Journal of Experimental Social Psychology, 47</w:t>
      </w:r>
      <w:r w:rsidRPr="00503B92">
        <w:rPr>
          <w:rFonts w:ascii="Times New Roman" w:hAnsi="Times New Roman" w:cs="Times New Roman"/>
          <w:sz w:val="24"/>
          <w:szCs w:val="24"/>
        </w:rPr>
        <w:t>, 79-87.</w:t>
      </w:r>
    </w:p>
    <w:p w14:paraId="3296B78C"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 xml:space="preserve">Levy, S. R., </w:t>
      </w:r>
      <w:proofErr w:type="spellStart"/>
      <w:r w:rsidRPr="00503B92">
        <w:rPr>
          <w:rFonts w:ascii="Times New Roman" w:hAnsi="Times New Roman" w:cs="Times New Roman"/>
          <w:sz w:val="24"/>
          <w:szCs w:val="24"/>
        </w:rPr>
        <w:t>Stroessner</w:t>
      </w:r>
      <w:proofErr w:type="spellEnd"/>
      <w:r w:rsidRPr="00503B92">
        <w:rPr>
          <w:rFonts w:ascii="Times New Roman" w:hAnsi="Times New Roman" w:cs="Times New Roman"/>
          <w:sz w:val="24"/>
          <w:szCs w:val="24"/>
        </w:rPr>
        <w:t xml:space="preserve">, S. J., &amp; </w:t>
      </w:r>
      <w:proofErr w:type="spellStart"/>
      <w:r w:rsidRPr="00503B92">
        <w:rPr>
          <w:rFonts w:ascii="Times New Roman" w:hAnsi="Times New Roman" w:cs="Times New Roman"/>
          <w:sz w:val="24"/>
          <w:szCs w:val="24"/>
        </w:rPr>
        <w:t>Dweck</w:t>
      </w:r>
      <w:proofErr w:type="spellEnd"/>
      <w:r w:rsidRPr="00503B92">
        <w:rPr>
          <w:rFonts w:ascii="Times New Roman" w:hAnsi="Times New Roman" w:cs="Times New Roman"/>
          <w:sz w:val="24"/>
          <w:szCs w:val="24"/>
        </w:rPr>
        <w:t>, C. S. (1998).</w:t>
      </w:r>
      <w:proofErr w:type="gramEnd"/>
      <w:r w:rsidRPr="00503B92">
        <w:rPr>
          <w:rFonts w:ascii="Times New Roman" w:hAnsi="Times New Roman" w:cs="Times New Roman"/>
          <w:sz w:val="24"/>
          <w:szCs w:val="24"/>
        </w:rPr>
        <w:t xml:space="preserve"> Stereotype formation and endorsement: The role of implicit theories. </w:t>
      </w:r>
      <w:r w:rsidRPr="00503B92">
        <w:rPr>
          <w:rFonts w:ascii="Times New Roman" w:hAnsi="Times New Roman" w:cs="Times New Roman"/>
          <w:i/>
          <w:iCs/>
          <w:sz w:val="24"/>
          <w:szCs w:val="24"/>
        </w:rPr>
        <w:t>Journal of Personality and Social Psychology</w:t>
      </w:r>
      <w:r w:rsidRPr="00503B92">
        <w:rPr>
          <w:rFonts w:ascii="Times New Roman" w:hAnsi="Times New Roman" w:cs="Times New Roman"/>
          <w:sz w:val="24"/>
          <w:szCs w:val="24"/>
        </w:rPr>
        <w:t xml:space="preserve">, </w:t>
      </w:r>
      <w:r w:rsidRPr="00503B92">
        <w:rPr>
          <w:rFonts w:ascii="Times New Roman" w:hAnsi="Times New Roman" w:cs="Times New Roman"/>
          <w:i/>
          <w:iCs/>
          <w:sz w:val="24"/>
          <w:szCs w:val="24"/>
        </w:rPr>
        <w:t>74</w:t>
      </w:r>
      <w:r w:rsidRPr="00503B92">
        <w:rPr>
          <w:rFonts w:ascii="Times New Roman" w:hAnsi="Times New Roman" w:cs="Times New Roman"/>
          <w:sz w:val="24"/>
          <w:szCs w:val="24"/>
        </w:rPr>
        <w:t>, 1421-1436.</w:t>
      </w:r>
    </w:p>
    <w:p w14:paraId="5B0C4FFF"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Markus, H. R., &amp; </w:t>
      </w:r>
      <w:proofErr w:type="spellStart"/>
      <w:r w:rsidRPr="00503B92">
        <w:rPr>
          <w:rFonts w:ascii="Times New Roman" w:hAnsi="Times New Roman" w:cs="Times New Roman"/>
          <w:sz w:val="24"/>
          <w:szCs w:val="24"/>
        </w:rPr>
        <w:t>Kitayama</w:t>
      </w:r>
      <w:proofErr w:type="spellEnd"/>
      <w:r w:rsidRPr="00503B92">
        <w:rPr>
          <w:rFonts w:ascii="Times New Roman" w:hAnsi="Times New Roman" w:cs="Times New Roman"/>
          <w:sz w:val="24"/>
          <w:szCs w:val="24"/>
        </w:rPr>
        <w:t xml:space="preserve">, S. (1991). Culture and the self: Implications for cognition, emotion, and motivation. </w:t>
      </w:r>
      <w:r w:rsidRPr="00503B92">
        <w:rPr>
          <w:rFonts w:ascii="Times New Roman" w:hAnsi="Times New Roman" w:cs="Times New Roman"/>
          <w:i/>
          <w:sz w:val="24"/>
          <w:szCs w:val="24"/>
        </w:rPr>
        <w:t>Psychological Review, 98</w:t>
      </w:r>
      <w:r w:rsidRPr="00503B92">
        <w:rPr>
          <w:rFonts w:ascii="Times New Roman" w:hAnsi="Times New Roman" w:cs="Times New Roman"/>
          <w:sz w:val="24"/>
          <w:szCs w:val="24"/>
        </w:rPr>
        <w:t>, 224-253.</w:t>
      </w:r>
    </w:p>
    <w:p w14:paraId="0265D730"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Markus, H. R., &amp; </w:t>
      </w:r>
      <w:proofErr w:type="spellStart"/>
      <w:r w:rsidRPr="00503B92">
        <w:rPr>
          <w:rFonts w:ascii="Times New Roman" w:hAnsi="Times New Roman" w:cs="Times New Roman"/>
          <w:sz w:val="24"/>
          <w:szCs w:val="24"/>
        </w:rPr>
        <w:t>Wurf</w:t>
      </w:r>
      <w:proofErr w:type="spellEnd"/>
      <w:r w:rsidRPr="00503B92">
        <w:rPr>
          <w:rFonts w:ascii="Times New Roman" w:hAnsi="Times New Roman" w:cs="Times New Roman"/>
          <w:sz w:val="24"/>
          <w:szCs w:val="24"/>
        </w:rPr>
        <w:t xml:space="preserve">, E. (1987). The dynamic self-concept: A social psychological perspective. </w:t>
      </w:r>
      <w:r w:rsidRPr="00503B92">
        <w:rPr>
          <w:rFonts w:ascii="Times New Roman" w:hAnsi="Times New Roman" w:cs="Times New Roman"/>
          <w:i/>
          <w:sz w:val="24"/>
          <w:szCs w:val="24"/>
        </w:rPr>
        <w:t>Annual Review of Psychology, 38</w:t>
      </w:r>
      <w:r w:rsidRPr="00503B92">
        <w:rPr>
          <w:rFonts w:ascii="Times New Roman" w:hAnsi="Times New Roman" w:cs="Times New Roman"/>
          <w:sz w:val="24"/>
          <w:szCs w:val="24"/>
        </w:rPr>
        <w:t>, 299-337.</w:t>
      </w:r>
    </w:p>
    <w:p w14:paraId="17FCEEFB"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McAdams, D. P. (1995).</w:t>
      </w:r>
      <w:proofErr w:type="gramEnd"/>
      <w:r w:rsidRPr="00503B92">
        <w:rPr>
          <w:rFonts w:ascii="Times New Roman" w:hAnsi="Times New Roman" w:cs="Times New Roman"/>
          <w:sz w:val="24"/>
          <w:szCs w:val="24"/>
        </w:rPr>
        <w:t xml:space="preserve"> What do we know when we know a person? </w:t>
      </w:r>
      <w:r w:rsidRPr="00503B92">
        <w:rPr>
          <w:rFonts w:ascii="Times New Roman" w:hAnsi="Times New Roman" w:cs="Times New Roman"/>
          <w:i/>
          <w:sz w:val="24"/>
          <w:szCs w:val="24"/>
        </w:rPr>
        <w:t>Journal of Personality, 63</w:t>
      </w:r>
      <w:r w:rsidRPr="00503B92">
        <w:rPr>
          <w:rFonts w:ascii="Times New Roman" w:hAnsi="Times New Roman" w:cs="Times New Roman"/>
          <w:sz w:val="24"/>
          <w:szCs w:val="24"/>
        </w:rPr>
        <w:t>, 365-396.</w:t>
      </w:r>
    </w:p>
    <w:p w14:paraId="5D68E2E8"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McAdams, D. P., Diamond, A., de St. Aubin, E., &amp; Mansfield, E. (1997).</w:t>
      </w:r>
      <w:proofErr w:type="gramEnd"/>
      <w:r w:rsidRPr="00503B92">
        <w:rPr>
          <w:rFonts w:ascii="Times New Roman" w:hAnsi="Times New Roman" w:cs="Times New Roman"/>
          <w:sz w:val="24"/>
          <w:szCs w:val="24"/>
        </w:rPr>
        <w:t xml:space="preserve"> Stories of commitment: The psychosocial construction of generative lives. </w:t>
      </w:r>
      <w:r w:rsidRPr="00503B92">
        <w:rPr>
          <w:rFonts w:ascii="Times New Roman" w:hAnsi="Times New Roman" w:cs="Times New Roman"/>
          <w:i/>
          <w:sz w:val="24"/>
          <w:szCs w:val="24"/>
        </w:rPr>
        <w:t>Journal of Personality and Social Psychology, 72</w:t>
      </w:r>
      <w:r w:rsidRPr="00503B92">
        <w:rPr>
          <w:rFonts w:ascii="Times New Roman" w:hAnsi="Times New Roman" w:cs="Times New Roman"/>
          <w:sz w:val="24"/>
          <w:szCs w:val="24"/>
        </w:rPr>
        <w:t>, 678-694.</w:t>
      </w:r>
    </w:p>
    <w:p w14:paraId="1BD5D951"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Medin</w:t>
      </w:r>
      <w:proofErr w:type="spellEnd"/>
      <w:r w:rsidRPr="00503B92">
        <w:rPr>
          <w:rFonts w:ascii="Times New Roman" w:hAnsi="Times New Roman" w:cs="Times New Roman"/>
          <w:sz w:val="24"/>
          <w:szCs w:val="24"/>
        </w:rPr>
        <w:t xml:space="preserve">, D. L., &amp; </w:t>
      </w:r>
      <w:proofErr w:type="spellStart"/>
      <w:r w:rsidRPr="00503B92">
        <w:rPr>
          <w:rFonts w:ascii="Times New Roman" w:hAnsi="Times New Roman" w:cs="Times New Roman"/>
          <w:sz w:val="24"/>
          <w:szCs w:val="24"/>
        </w:rPr>
        <w:t>Ortony</w:t>
      </w:r>
      <w:proofErr w:type="spellEnd"/>
      <w:r w:rsidRPr="00503B92">
        <w:rPr>
          <w:rFonts w:ascii="Times New Roman" w:hAnsi="Times New Roman" w:cs="Times New Roman"/>
          <w:sz w:val="24"/>
          <w:szCs w:val="24"/>
        </w:rPr>
        <w:t xml:space="preserve">, A. (1989). Psychological essentialism. In S. </w:t>
      </w:r>
      <w:proofErr w:type="spellStart"/>
      <w:r w:rsidRPr="00503B92">
        <w:rPr>
          <w:rFonts w:ascii="Times New Roman" w:hAnsi="Times New Roman" w:cs="Times New Roman"/>
          <w:sz w:val="24"/>
          <w:szCs w:val="24"/>
        </w:rPr>
        <w:t>Vosniadou</w:t>
      </w:r>
      <w:proofErr w:type="spellEnd"/>
      <w:r w:rsidRPr="00503B92">
        <w:rPr>
          <w:rFonts w:ascii="Times New Roman" w:hAnsi="Times New Roman" w:cs="Times New Roman"/>
          <w:sz w:val="24"/>
          <w:szCs w:val="24"/>
        </w:rPr>
        <w:t xml:space="preserve">, A. </w:t>
      </w:r>
      <w:proofErr w:type="spellStart"/>
      <w:r w:rsidRPr="00503B92">
        <w:rPr>
          <w:rFonts w:ascii="Times New Roman" w:hAnsi="Times New Roman" w:cs="Times New Roman"/>
          <w:sz w:val="24"/>
          <w:szCs w:val="24"/>
        </w:rPr>
        <w:t>Ortony</w:t>
      </w:r>
      <w:proofErr w:type="spellEnd"/>
      <w:r w:rsidRPr="00503B92">
        <w:rPr>
          <w:rFonts w:ascii="Times New Roman" w:hAnsi="Times New Roman" w:cs="Times New Roman"/>
          <w:sz w:val="24"/>
          <w:szCs w:val="24"/>
        </w:rPr>
        <w:t xml:space="preserve">, S. </w:t>
      </w:r>
      <w:proofErr w:type="spellStart"/>
      <w:r w:rsidRPr="00503B92">
        <w:rPr>
          <w:rFonts w:ascii="Times New Roman" w:hAnsi="Times New Roman" w:cs="Times New Roman"/>
          <w:sz w:val="24"/>
          <w:szCs w:val="24"/>
        </w:rPr>
        <w:t>Vosniadou</w:t>
      </w:r>
      <w:proofErr w:type="spellEnd"/>
      <w:r w:rsidRPr="00503B92">
        <w:rPr>
          <w:rFonts w:ascii="Times New Roman" w:hAnsi="Times New Roman" w:cs="Times New Roman"/>
          <w:sz w:val="24"/>
          <w:szCs w:val="24"/>
        </w:rPr>
        <w:t xml:space="preserve">, A. </w:t>
      </w:r>
      <w:proofErr w:type="spellStart"/>
      <w:r w:rsidRPr="00503B92">
        <w:rPr>
          <w:rFonts w:ascii="Times New Roman" w:hAnsi="Times New Roman" w:cs="Times New Roman"/>
          <w:sz w:val="24"/>
          <w:szCs w:val="24"/>
        </w:rPr>
        <w:t>Ortony</w:t>
      </w:r>
      <w:proofErr w:type="spellEnd"/>
      <w:r w:rsidRPr="00503B92">
        <w:rPr>
          <w:rFonts w:ascii="Times New Roman" w:hAnsi="Times New Roman" w:cs="Times New Roman"/>
          <w:sz w:val="24"/>
          <w:szCs w:val="24"/>
        </w:rPr>
        <w:t xml:space="preserve"> (Eds.). </w:t>
      </w:r>
      <w:r w:rsidRPr="00503B92">
        <w:rPr>
          <w:rFonts w:ascii="Times New Roman" w:hAnsi="Times New Roman" w:cs="Times New Roman"/>
          <w:i/>
          <w:sz w:val="24"/>
          <w:szCs w:val="24"/>
        </w:rPr>
        <w:t>Similarity and Analogical Reasoning</w:t>
      </w:r>
      <w:r w:rsidRPr="00503B92">
        <w:rPr>
          <w:rFonts w:ascii="Times New Roman" w:hAnsi="Times New Roman" w:cs="Times New Roman"/>
          <w:sz w:val="24"/>
          <w:szCs w:val="24"/>
        </w:rPr>
        <w:t xml:space="preserve"> (pp. 179-195). New York: Cambridge University Press.</w:t>
      </w:r>
    </w:p>
    <w:p w14:paraId="75FEB5A4"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Meyer, M., Leslie, S. J., </w:t>
      </w:r>
      <w:proofErr w:type="spellStart"/>
      <w:r w:rsidRPr="00503B92">
        <w:rPr>
          <w:rFonts w:ascii="Times New Roman" w:hAnsi="Times New Roman" w:cs="Times New Roman"/>
          <w:sz w:val="24"/>
          <w:szCs w:val="24"/>
        </w:rPr>
        <w:t>Gelman</w:t>
      </w:r>
      <w:proofErr w:type="spellEnd"/>
      <w:r w:rsidRPr="00503B92">
        <w:rPr>
          <w:rFonts w:ascii="Times New Roman" w:hAnsi="Times New Roman" w:cs="Times New Roman"/>
          <w:sz w:val="24"/>
          <w:szCs w:val="24"/>
        </w:rPr>
        <w:t xml:space="preserve">, S. A., &amp; Stilwell, S. M. (2013). </w:t>
      </w:r>
      <w:proofErr w:type="gramStart"/>
      <w:r w:rsidRPr="00503B92">
        <w:rPr>
          <w:rFonts w:ascii="Times New Roman" w:hAnsi="Times New Roman" w:cs="Times New Roman"/>
          <w:sz w:val="24"/>
          <w:szCs w:val="24"/>
        </w:rPr>
        <w:t>Essentialist beliefs about bodily transplants in the United States and India.</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Cognitive Science, 37</w:t>
      </w:r>
      <w:r w:rsidRPr="00503B92">
        <w:rPr>
          <w:rFonts w:ascii="Times New Roman" w:hAnsi="Times New Roman" w:cs="Times New Roman"/>
          <w:sz w:val="24"/>
          <w:szCs w:val="24"/>
        </w:rPr>
        <w:t>, 668-710.</w:t>
      </w:r>
    </w:p>
    <w:p w14:paraId="478B3DC7"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Moser, K. S. (2007). Metaphors as symbolic environment of the self: How self-knowledge is expressed verbally. </w:t>
      </w:r>
      <w:r w:rsidRPr="00503B92">
        <w:rPr>
          <w:rFonts w:ascii="Times New Roman" w:hAnsi="Times New Roman" w:cs="Times New Roman"/>
          <w:i/>
          <w:sz w:val="24"/>
          <w:szCs w:val="24"/>
        </w:rPr>
        <w:t>Current Research in Social Psychology, 12</w:t>
      </w:r>
      <w:r w:rsidRPr="00503B92">
        <w:rPr>
          <w:rFonts w:ascii="Times New Roman" w:hAnsi="Times New Roman" w:cs="Times New Roman"/>
          <w:sz w:val="24"/>
          <w:szCs w:val="24"/>
        </w:rPr>
        <w:t>, 151-178.</w:t>
      </w:r>
    </w:p>
    <w:p w14:paraId="43CDD608"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lastRenderedPageBreak/>
        <w:t xml:space="preserve">Murray, S. L., Holmes, J. G., &amp; Griffin, D. W. (1996). The self-fulfilling nature of positive illusions in romantic relationships: Love is not blind, but prescient. </w:t>
      </w:r>
      <w:r w:rsidRPr="00503B92">
        <w:rPr>
          <w:rFonts w:ascii="Times New Roman" w:hAnsi="Times New Roman" w:cs="Times New Roman"/>
          <w:i/>
          <w:sz w:val="24"/>
          <w:szCs w:val="24"/>
        </w:rPr>
        <w:t>Journal of Personality and Social Psychology, 71</w:t>
      </w:r>
      <w:r w:rsidRPr="00503B92">
        <w:rPr>
          <w:rFonts w:ascii="Times New Roman" w:hAnsi="Times New Roman" w:cs="Times New Roman"/>
          <w:sz w:val="24"/>
          <w:szCs w:val="24"/>
        </w:rPr>
        <w:t>, 1155-1180.</w:t>
      </w:r>
    </w:p>
    <w:p w14:paraId="4A98C979"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Newman, G. E., Bloom, P., &amp; </w:t>
      </w:r>
      <w:proofErr w:type="spellStart"/>
      <w:r w:rsidRPr="00503B92">
        <w:rPr>
          <w:rFonts w:ascii="Times New Roman" w:hAnsi="Times New Roman" w:cs="Times New Roman"/>
          <w:sz w:val="24"/>
          <w:szCs w:val="24"/>
        </w:rPr>
        <w:t>Knobe</w:t>
      </w:r>
      <w:proofErr w:type="spellEnd"/>
      <w:r w:rsidRPr="00503B92">
        <w:rPr>
          <w:rFonts w:ascii="Times New Roman" w:hAnsi="Times New Roman" w:cs="Times New Roman"/>
          <w:sz w:val="24"/>
          <w:szCs w:val="24"/>
        </w:rPr>
        <w:t xml:space="preserve">, J. (2014). </w:t>
      </w:r>
      <w:proofErr w:type="gramStart"/>
      <w:r w:rsidRPr="00503B92">
        <w:rPr>
          <w:rFonts w:ascii="Times New Roman" w:hAnsi="Times New Roman" w:cs="Times New Roman"/>
          <w:sz w:val="24"/>
          <w:szCs w:val="24"/>
        </w:rPr>
        <w:t>Value judgments and the true self.</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Personality and Social Psychology Bulletin, 40</w:t>
      </w:r>
      <w:r w:rsidRPr="00503B92">
        <w:rPr>
          <w:rFonts w:ascii="Times New Roman" w:hAnsi="Times New Roman" w:cs="Times New Roman"/>
          <w:sz w:val="24"/>
          <w:szCs w:val="24"/>
        </w:rPr>
        <w:t>, 203-216.</w:t>
      </w:r>
    </w:p>
    <w:p w14:paraId="6275F541"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Newman, G. E., De Freitas, J., &amp; </w:t>
      </w:r>
      <w:proofErr w:type="spellStart"/>
      <w:r w:rsidRPr="00503B92">
        <w:rPr>
          <w:rFonts w:ascii="Times New Roman" w:hAnsi="Times New Roman" w:cs="Times New Roman"/>
          <w:sz w:val="24"/>
          <w:szCs w:val="24"/>
        </w:rPr>
        <w:t>Knobe</w:t>
      </w:r>
      <w:proofErr w:type="spellEnd"/>
      <w:r w:rsidRPr="00503B92">
        <w:rPr>
          <w:rFonts w:ascii="Times New Roman" w:hAnsi="Times New Roman" w:cs="Times New Roman"/>
          <w:sz w:val="24"/>
          <w:szCs w:val="24"/>
        </w:rPr>
        <w:t xml:space="preserve">, J. (2015). Beliefs about the true self explain asymmetries based on moral judgment. </w:t>
      </w:r>
      <w:r w:rsidRPr="00503B92">
        <w:rPr>
          <w:rFonts w:ascii="Times New Roman" w:hAnsi="Times New Roman" w:cs="Times New Roman"/>
          <w:i/>
          <w:sz w:val="24"/>
          <w:szCs w:val="24"/>
        </w:rPr>
        <w:t>Cognitive Science, 39</w:t>
      </w:r>
      <w:r w:rsidRPr="00503B92">
        <w:rPr>
          <w:rFonts w:ascii="Times New Roman" w:hAnsi="Times New Roman" w:cs="Times New Roman"/>
          <w:sz w:val="24"/>
          <w:szCs w:val="24"/>
        </w:rPr>
        <w:t>, 96-125.</w:t>
      </w:r>
    </w:p>
    <w:p w14:paraId="624EB7B2"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Newman, G. E., </w:t>
      </w:r>
      <w:proofErr w:type="spellStart"/>
      <w:r w:rsidRPr="00503B92">
        <w:rPr>
          <w:rFonts w:ascii="Times New Roman" w:hAnsi="Times New Roman" w:cs="Times New Roman"/>
          <w:sz w:val="24"/>
          <w:szCs w:val="24"/>
        </w:rPr>
        <w:t>Diesendruck</w:t>
      </w:r>
      <w:proofErr w:type="spellEnd"/>
      <w:r w:rsidRPr="00503B92">
        <w:rPr>
          <w:rFonts w:ascii="Times New Roman" w:hAnsi="Times New Roman" w:cs="Times New Roman"/>
          <w:sz w:val="24"/>
          <w:szCs w:val="24"/>
        </w:rPr>
        <w:t xml:space="preserve">, G., &amp; Bloom, P. (2011). </w:t>
      </w:r>
      <w:proofErr w:type="gramStart"/>
      <w:r w:rsidRPr="00503B92">
        <w:rPr>
          <w:rFonts w:ascii="Times New Roman" w:hAnsi="Times New Roman" w:cs="Times New Roman"/>
          <w:sz w:val="24"/>
          <w:szCs w:val="24"/>
        </w:rPr>
        <w:t>Celebrity contagion and the value of objects.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Journal of Consumer Research, 38</w:t>
      </w:r>
      <w:r w:rsidRPr="00503B92">
        <w:rPr>
          <w:rFonts w:ascii="Times New Roman" w:hAnsi="Times New Roman" w:cs="Times New Roman"/>
          <w:sz w:val="24"/>
          <w:szCs w:val="24"/>
        </w:rPr>
        <w:t>, 215-228.</w:t>
      </w:r>
    </w:p>
    <w:p w14:paraId="00EA15E3"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Newman, G. E., &amp; </w:t>
      </w:r>
      <w:proofErr w:type="spellStart"/>
      <w:r w:rsidRPr="00503B92">
        <w:rPr>
          <w:rFonts w:ascii="Times New Roman" w:hAnsi="Times New Roman" w:cs="Times New Roman"/>
          <w:sz w:val="24"/>
          <w:szCs w:val="24"/>
        </w:rPr>
        <w:t>Knobe</w:t>
      </w:r>
      <w:proofErr w:type="spellEnd"/>
      <w:r w:rsidRPr="00503B92">
        <w:rPr>
          <w:rFonts w:ascii="Times New Roman" w:hAnsi="Times New Roman" w:cs="Times New Roman"/>
          <w:sz w:val="24"/>
          <w:szCs w:val="24"/>
        </w:rPr>
        <w:t xml:space="preserve">, J. (2017). </w:t>
      </w:r>
      <w:proofErr w:type="gramStart"/>
      <w:r w:rsidRPr="00503B92">
        <w:rPr>
          <w:rFonts w:ascii="Times New Roman" w:hAnsi="Times New Roman" w:cs="Times New Roman"/>
          <w:sz w:val="24"/>
          <w:szCs w:val="24"/>
        </w:rPr>
        <w:t>The Essence of Essentialism.</w:t>
      </w:r>
      <w:proofErr w:type="gramEnd"/>
      <w:r w:rsidRPr="00503B92">
        <w:rPr>
          <w:rFonts w:ascii="Times New Roman" w:hAnsi="Times New Roman" w:cs="Times New Roman"/>
          <w:sz w:val="24"/>
          <w:szCs w:val="24"/>
        </w:rPr>
        <w:t xml:space="preserve"> Unpublished working manuscript.</w:t>
      </w:r>
    </w:p>
    <w:p w14:paraId="2F56605C"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 xml:space="preserve">Oppenheimer, D. M., </w:t>
      </w:r>
      <w:proofErr w:type="spellStart"/>
      <w:r w:rsidRPr="00503B92">
        <w:rPr>
          <w:rFonts w:ascii="Times New Roman" w:hAnsi="Times New Roman" w:cs="Times New Roman"/>
          <w:sz w:val="24"/>
          <w:szCs w:val="24"/>
        </w:rPr>
        <w:t>Meyvis</w:t>
      </w:r>
      <w:proofErr w:type="spellEnd"/>
      <w:r w:rsidRPr="00503B92">
        <w:rPr>
          <w:rFonts w:ascii="Times New Roman" w:hAnsi="Times New Roman" w:cs="Times New Roman"/>
          <w:sz w:val="24"/>
          <w:szCs w:val="24"/>
        </w:rPr>
        <w:t xml:space="preserve">, T., &amp; </w:t>
      </w:r>
      <w:proofErr w:type="spellStart"/>
      <w:r w:rsidRPr="00503B92">
        <w:rPr>
          <w:rFonts w:ascii="Times New Roman" w:hAnsi="Times New Roman" w:cs="Times New Roman"/>
          <w:sz w:val="24"/>
          <w:szCs w:val="24"/>
        </w:rPr>
        <w:t>Davidenko</w:t>
      </w:r>
      <w:proofErr w:type="spellEnd"/>
      <w:r w:rsidRPr="00503B92">
        <w:rPr>
          <w:rFonts w:ascii="Times New Roman" w:hAnsi="Times New Roman" w:cs="Times New Roman"/>
          <w:sz w:val="24"/>
          <w:szCs w:val="24"/>
        </w:rPr>
        <w:t>, N. (2009).</w:t>
      </w:r>
      <w:proofErr w:type="gramEnd"/>
      <w:r w:rsidRPr="00503B92">
        <w:rPr>
          <w:rFonts w:ascii="Times New Roman" w:hAnsi="Times New Roman" w:cs="Times New Roman"/>
          <w:sz w:val="24"/>
          <w:szCs w:val="24"/>
        </w:rPr>
        <w:t xml:space="preserve"> Instructional manipulation checks: Detecting satisficing to increase statistical power. </w:t>
      </w:r>
      <w:r w:rsidRPr="00503B92">
        <w:rPr>
          <w:rFonts w:ascii="Times New Roman" w:hAnsi="Times New Roman" w:cs="Times New Roman"/>
          <w:i/>
          <w:sz w:val="24"/>
          <w:szCs w:val="24"/>
        </w:rPr>
        <w:t>Journal of Experimental Social Psychology, 45</w:t>
      </w:r>
      <w:r w:rsidRPr="00503B92">
        <w:rPr>
          <w:rFonts w:ascii="Times New Roman" w:hAnsi="Times New Roman" w:cs="Times New Roman"/>
          <w:sz w:val="24"/>
          <w:szCs w:val="24"/>
        </w:rPr>
        <w:t>, 867-872.</w:t>
      </w:r>
    </w:p>
    <w:p w14:paraId="1FBB7A6C"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Park, J., Haslam, N., &amp; Kashima, Y. (2012). Relational to the core: Beliefs about human nature in Japan, Korea, and Australia. </w:t>
      </w:r>
      <w:r w:rsidRPr="00503B92">
        <w:rPr>
          <w:rFonts w:ascii="Times New Roman" w:hAnsi="Times New Roman" w:cs="Times New Roman"/>
          <w:i/>
          <w:sz w:val="24"/>
          <w:szCs w:val="24"/>
        </w:rPr>
        <w:t>Journal of Cross-Cultural Psychology, 43</w:t>
      </w:r>
      <w:r w:rsidRPr="00503B92">
        <w:rPr>
          <w:rFonts w:ascii="Times New Roman" w:hAnsi="Times New Roman" w:cs="Times New Roman"/>
          <w:sz w:val="24"/>
          <w:szCs w:val="24"/>
        </w:rPr>
        <w:t>, 774-783.</w:t>
      </w:r>
    </w:p>
    <w:p w14:paraId="76544DC5" w14:textId="77777777" w:rsidR="00C956F3" w:rsidRPr="00503B92" w:rsidRDefault="00C956F3" w:rsidP="00C956F3">
      <w:pPr>
        <w:ind w:left="720" w:hanging="720"/>
        <w:rPr>
          <w:rFonts w:ascii="Times New Roman" w:hAnsi="Times New Roman" w:cs="Times New Roman"/>
          <w:sz w:val="24"/>
          <w:szCs w:val="24"/>
        </w:rPr>
      </w:pPr>
      <w:proofErr w:type="spellStart"/>
      <w:proofErr w:type="gramStart"/>
      <w:r w:rsidRPr="00503B92">
        <w:rPr>
          <w:rFonts w:ascii="Times New Roman" w:hAnsi="Times New Roman" w:cs="Times New Roman"/>
          <w:sz w:val="24"/>
          <w:szCs w:val="24"/>
        </w:rPr>
        <w:t>Plaks</w:t>
      </w:r>
      <w:proofErr w:type="spellEnd"/>
      <w:r w:rsidRPr="00503B92">
        <w:rPr>
          <w:rFonts w:ascii="Times New Roman" w:hAnsi="Times New Roman" w:cs="Times New Roman"/>
          <w:sz w:val="24"/>
          <w:szCs w:val="24"/>
        </w:rPr>
        <w:t xml:space="preserve">, J. E., </w:t>
      </w:r>
      <w:proofErr w:type="spellStart"/>
      <w:r w:rsidRPr="00503B92">
        <w:rPr>
          <w:rFonts w:ascii="Times New Roman" w:hAnsi="Times New Roman" w:cs="Times New Roman"/>
          <w:sz w:val="24"/>
          <w:szCs w:val="24"/>
        </w:rPr>
        <w:t>Malahy</w:t>
      </w:r>
      <w:proofErr w:type="spellEnd"/>
      <w:r w:rsidRPr="00503B92">
        <w:rPr>
          <w:rFonts w:ascii="Times New Roman" w:hAnsi="Times New Roman" w:cs="Times New Roman"/>
          <w:sz w:val="24"/>
          <w:szCs w:val="24"/>
        </w:rPr>
        <w:t xml:space="preserve">, L. W., </w:t>
      </w:r>
      <w:proofErr w:type="spellStart"/>
      <w:r w:rsidRPr="00503B92">
        <w:rPr>
          <w:rFonts w:ascii="Times New Roman" w:hAnsi="Times New Roman" w:cs="Times New Roman"/>
          <w:sz w:val="24"/>
          <w:szCs w:val="24"/>
        </w:rPr>
        <w:t>Sedlins</w:t>
      </w:r>
      <w:proofErr w:type="spellEnd"/>
      <w:r w:rsidRPr="00503B92">
        <w:rPr>
          <w:rFonts w:ascii="Times New Roman" w:hAnsi="Times New Roman" w:cs="Times New Roman"/>
          <w:sz w:val="24"/>
          <w:szCs w:val="24"/>
        </w:rPr>
        <w:t xml:space="preserve">, M., &amp; </w:t>
      </w:r>
      <w:proofErr w:type="spellStart"/>
      <w:r w:rsidRPr="00503B92">
        <w:rPr>
          <w:rFonts w:ascii="Times New Roman" w:hAnsi="Times New Roman" w:cs="Times New Roman"/>
          <w:sz w:val="24"/>
          <w:szCs w:val="24"/>
        </w:rPr>
        <w:t>Shoda</w:t>
      </w:r>
      <w:proofErr w:type="spellEnd"/>
      <w:r w:rsidRPr="00503B92">
        <w:rPr>
          <w:rFonts w:ascii="Times New Roman" w:hAnsi="Times New Roman" w:cs="Times New Roman"/>
          <w:sz w:val="24"/>
          <w:szCs w:val="24"/>
        </w:rPr>
        <w:t>, Y. (2012).</w:t>
      </w:r>
      <w:proofErr w:type="gramEnd"/>
      <w:r w:rsidRPr="00503B92">
        <w:rPr>
          <w:rFonts w:ascii="Times New Roman" w:hAnsi="Times New Roman" w:cs="Times New Roman"/>
          <w:sz w:val="24"/>
          <w:szCs w:val="24"/>
        </w:rPr>
        <w:t xml:space="preserve"> Folk beliefs about human genetic variation predict discrete versus continuous racial categorization and evaluative bias. </w:t>
      </w:r>
      <w:r w:rsidRPr="00503B92">
        <w:rPr>
          <w:rFonts w:ascii="Times New Roman" w:hAnsi="Times New Roman" w:cs="Times New Roman"/>
          <w:i/>
          <w:sz w:val="24"/>
          <w:szCs w:val="24"/>
        </w:rPr>
        <w:t>Social Psychological and Personality Science</w:t>
      </w:r>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3</w:t>
      </w:r>
      <w:r w:rsidRPr="00503B92">
        <w:rPr>
          <w:rFonts w:ascii="Times New Roman" w:hAnsi="Times New Roman" w:cs="Times New Roman"/>
          <w:sz w:val="24"/>
          <w:szCs w:val="24"/>
        </w:rPr>
        <w:t>, 31-39.</w:t>
      </w:r>
    </w:p>
    <w:p w14:paraId="1B388088"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Quoidbach</w:t>
      </w:r>
      <w:proofErr w:type="spellEnd"/>
      <w:r w:rsidRPr="00503B92">
        <w:rPr>
          <w:rFonts w:ascii="Times New Roman" w:hAnsi="Times New Roman" w:cs="Times New Roman"/>
          <w:sz w:val="24"/>
          <w:szCs w:val="24"/>
        </w:rPr>
        <w:t xml:space="preserve">, J., Gilbert, D. T., &amp; Wilson, T. D. (2013). </w:t>
      </w:r>
      <w:proofErr w:type="gramStart"/>
      <w:r w:rsidRPr="00503B92">
        <w:rPr>
          <w:rFonts w:ascii="Times New Roman" w:hAnsi="Times New Roman" w:cs="Times New Roman"/>
          <w:sz w:val="24"/>
          <w:szCs w:val="24"/>
        </w:rPr>
        <w:t>The end of history illusion.</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Science</w:t>
      </w:r>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339</w:t>
      </w:r>
      <w:r w:rsidRPr="00503B92">
        <w:rPr>
          <w:rFonts w:ascii="Times New Roman" w:hAnsi="Times New Roman" w:cs="Times New Roman"/>
          <w:sz w:val="24"/>
          <w:szCs w:val="24"/>
        </w:rPr>
        <w:t>, 96-98.</w:t>
      </w:r>
    </w:p>
    <w:p w14:paraId="61A7AA29"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R Core Team (2017).</w:t>
      </w:r>
      <w:proofErr w:type="gramEnd"/>
      <w:r w:rsidRPr="00503B92">
        <w:rPr>
          <w:rFonts w:ascii="Times New Roman" w:hAnsi="Times New Roman" w:cs="Times New Roman"/>
          <w:sz w:val="24"/>
          <w:szCs w:val="24"/>
        </w:rPr>
        <w:t xml:space="preserve"> R: A language and environment for statistical computing. </w:t>
      </w:r>
      <w:proofErr w:type="gramStart"/>
      <w:r w:rsidRPr="00503B92">
        <w:rPr>
          <w:rFonts w:ascii="Times New Roman" w:hAnsi="Times New Roman" w:cs="Times New Roman"/>
          <w:sz w:val="24"/>
          <w:szCs w:val="24"/>
        </w:rPr>
        <w:t>R Foundation for Statistical Computing, Vienna, Austria.</w:t>
      </w:r>
      <w:proofErr w:type="gramEnd"/>
      <w:r w:rsidRPr="00503B92">
        <w:rPr>
          <w:rFonts w:ascii="Times New Roman" w:hAnsi="Times New Roman" w:cs="Times New Roman"/>
          <w:sz w:val="24"/>
          <w:szCs w:val="24"/>
        </w:rPr>
        <w:t xml:space="preserve"> URL https://www.R-project.org/.</w:t>
      </w:r>
    </w:p>
    <w:p w14:paraId="7837CF0B"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Raudenbush</w:t>
      </w:r>
      <w:proofErr w:type="spellEnd"/>
      <w:r w:rsidRPr="00503B92">
        <w:rPr>
          <w:rFonts w:ascii="Times New Roman" w:hAnsi="Times New Roman" w:cs="Times New Roman"/>
          <w:sz w:val="24"/>
          <w:szCs w:val="24"/>
        </w:rPr>
        <w:t xml:space="preserve">, S. W., </w:t>
      </w:r>
      <w:proofErr w:type="spellStart"/>
      <w:r w:rsidRPr="00503B92">
        <w:rPr>
          <w:rFonts w:ascii="Times New Roman" w:hAnsi="Times New Roman" w:cs="Times New Roman"/>
          <w:sz w:val="24"/>
          <w:szCs w:val="24"/>
        </w:rPr>
        <w:t>Bryk</w:t>
      </w:r>
      <w:proofErr w:type="spellEnd"/>
      <w:r w:rsidRPr="00503B92">
        <w:rPr>
          <w:rFonts w:ascii="Times New Roman" w:hAnsi="Times New Roman" w:cs="Times New Roman"/>
          <w:sz w:val="24"/>
          <w:szCs w:val="24"/>
        </w:rPr>
        <w:t xml:space="preserve">, A. S., Cheong, Y. F., Congdon, R. T., &amp; du </w:t>
      </w:r>
      <w:proofErr w:type="spellStart"/>
      <w:r w:rsidRPr="00503B92">
        <w:rPr>
          <w:rFonts w:ascii="Times New Roman" w:hAnsi="Times New Roman" w:cs="Times New Roman"/>
          <w:sz w:val="24"/>
          <w:szCs w:val="24"/>
        </w:rPr>
        <w:t>Toit</w:t>
      </w:r>
      <w:proofErr w:type="spellEnd"/>
      <w:r w:rsidRPr="00503B92">
        <w:rPr>
          <w:rFonts w:ascii="Times New Roman" w:hAnsi="Times New Roman" w:cs="Times New Roman"/>
          <w:sz w:val="24"/>
          <w:szCs w:val="24"/>
        </w:rPr>
        <w:t>, M. (2011). HLM 7. Lincolnwood, IL: Scientific Software International Inc.</w:t>
      </w:r>
    </w:p>
    <w:p w14:paraId="100EC545"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shd w:val="clear" w:color="auto" w:fill="FFFFFF"/>
        </w:rPr>
        <w:t xml:space="preserve">Rhodes, M., &amp; </w:t>
      </w:r>
      <w:proofErr w:type="spellStart"/>
      <w:r w:rsidRPr="00503B92">
        <w:rPr>
          <w:rFonts w:ascii="Times New Roman" w:hAnsi="Times New Roman" w:cs="Times New Roman"/>
          <w:sz w:val="24"/>
          <w:szCs w:val="24"/>
          <w:shd w:val="clear" w:color="auto" w:fill="FFFFFF"/>
        </w:rPr>
        <w:t>Gelman</w:t>
      </w:r>
      <w:proofErr w:type="spellEnd"/>
      <w:r w:rsidRPr="00503B92">
        <w:rPr>
          <w:rFonts w:ascii="Times New Roman" w:hAnsi="Times New Roman" w:cs="Times New Roman"/>
          <w:sz w:val="24"/>
          <w:szCs w:val="24"/>
          <w:shd w:val="clear" w:color="auto" w:fill="FFFFFF"/>
        </w:rPr>
        <w:t>, S. A. (2009).</w:t>
      </w:r>
      <w:proofErr w:type="gramEnd"/>
      <w:r w:rsidRPr="00503B92">
        <w:rPr>
          <w:rFonts w:ascii="Times New Roman" w:hAnsi="Times New Roman" w:cs="Times New Roman"/>
          <w:sz w:val="24"/>
          <w:szCs w:val="24"/>
          <w:shd w:val="clear" w:color="auto" w:fill="FFFFFF"/>
        </w:rPr>
        <w:t xml:space="preserve"> </w:t>
      </w:r>
      <w:proofErr w:type="gramStart"/>
      <w:r w:rsidRPr="00503B92">
        <w:rPr>
          <w:rFonts w:ascii="Times New Roman" w:hAnsi="Times New Roman" w:cs="Times New Roman"/>
          <w:sz w:val="24"/>
          <w:szCs w:val="24"/>
          <w:shd w:val="clear" w:color="auto" w:fill="FFFFFF"/>
        </w:rPr>
        <w:t>A developmental examination of the conceptual structure of animal, artifact, and human social categories across two cultural contexts.</w:t>
      </w:r>
      <w:proofErr w:type="gramEnd"/>
      <w:r w:rsidRPr="00503B92">
        <w:rPr>
          <w:rFonts w:ascii="Times New Roman" w:hAnsi="Times New Roman" w:cs="Times New Roman"/>
          <w:sz w:val="24"/>
          <w:szCs w:val="24"/>
          <w:shd w:val="clear" w:color="auto" w:fill="FFFFFF"/>
        </w:rPr>
        <w:t> </w:t>
      </w:r>
      <w:proofErr w:type="gramStart"/>
      <w:r w:rsidRPr="00503B92">
        <w:rPr>
          <w:rFonts w:ascii="Times New Roman" w:hAnsi="Times New Roman" w:cs="Times New Roman"/>
          <w:i/>
          <w:iCs/>
          <w:sz w:val="24"/>
          <w:szCs w:val="24"/>
          <w:shd w:val="clear" w:color="auto" w:fill="FFFFFF"/>
        </w:rPr>
        <w:t>Cognitive Psychology</w:t>
      </w:r>
      <w:r w:rsidRPr="00503B92">
        <w:rPr>
          <w:rFonts w:ascii="Times New Roman" w:hAnsi="Times New Roman" w:cs="Times New Roman"/>
          <w:sz w:val="24"/>
          <w:szCs w:val="24"/>
          <w:shd w:val="clear" w:color="auto" w:fill="FFFFFF"/>
        </w:rPr>
        <w:t>, </w:t>
      </w:r>
      <w:r w:rsidRPr="00503B92">
        <w:rPr>
          <w:rFonts w:ascii="Times New Roman" w:hAnsi="Times New Roman" w:cs="Times New Roman"/>
          <w:i/>
          <w:iCs/>
          <w:sz w:val="24"/>
          <w:szCs w:val="24"/>
          <w:shd w:val="clear" w:color="auto" w:fill="FFFFFF"/>
        </w:rPr>
        <w:t>59</w:t>
      </w:r>
      <w:r w:rsidRPr="00503B92">
        <w:rPr>
          <w:rFonts w:ascii="Times New Roman" w:hAnsi="Times New Roman" w:cs="Times New Roman"/>
          <w:sz w:val="24"/>
          <w:szCs w:val="24"/>
          <w:shd w:val="clear" w:color="auto" w:fill="FFFFFF"/>
        </w:rPr>
        <w:t>, 244-274.</w:t>
      </w:r>
      <w:r w:rsidRPr="00503B92">
        <w:rPr>
          <w:rFonts w:ascii="Times New Roman" w:hAnsi="Times New Roman" w:cs="Times New Roman"/>
          <w:sz w:val="24"/>
          <w:szCs w:val="24"/>
        </w:rPr>
        <w:t xml:space="preserve">Rosenthal, R., </w:t>
      </w:r>
      <w:proofErr w:type="spellStart"/>
      <w:r w:rsidRPr="00503B92">
        <w:rPr>
          <w:rFonts w:ascii="Times New Roman" w:hAnsi="Times New Roman" w:cs="Times New Roman"/>
          <w:sz w:val="24"/>
          <w:szCs w:val="24"/>
        </w:rPr>
        <w:t>Rosnow</w:t>
      </w:r>
      <w:proofErr w:type="spellEnd"/>
      <w:r w:rsidRPr="00503B92">
        <w:rPr>
          <w:rFonts w:ascii="Times New Roman" w:hAnsi="Times New Roman" w:cs="Times New Roman"/>
          <w:sz w:val="24"/>
          <w:szCs w:val="24"/>
        </w:rPr>
        <w:t>, R. L., &amp; Rubin, D. B. (2000).</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Contrasts and effect sizes in behavioral research: A correlational approach</w:t>
      </w:r>
      <w:r w:rsidRPr="00503B92">
        <w:rPr>
          <w:rFonts w:ascii="Times New Roman" w:hAnsi="Times New Roman" w:cs="Times New Roman"/>
          <w:sz w:val="24"/>
          <w:szCs w:val="24"/>
        </w:rPr>
        <w:t>. New York: Cambridge University Press.</w:t>
      </w:r>
    </w:p>
    <w:p w14:paraId="21B2ADAD"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Salomon, E., &amp; </w:t>
      </w:r>
      <w:proofErr w:type="spellStart"/>
      <w:r w:rsidRPr="00503B92">
        <w:rPr>
          <w:rFonts w:ascii="Times New Roman" w:hAnsi="Times New Roman" w:cs="Times New Roman"/>
          <w:sz w:val="24"/>
          <w:szCs w:val="24"/>
        </w:rPr>
        <w:t>Cimpian</w:t>
      </w:r>
      <w:proofErr w:type="spellEnd"/>
      <w:r w:rsidRPr="00503B92">
        <w:rPr>
          <w:rFonts w:ascii="Times New Roman" w:hAnsi="Times New Roman" w:cs="Times New Roman"/>
          <w:sz w:val="24"/>
          <w:szCs w:val="24"/>
        </w:rPr>
        <w:t xml:space="preserve">, A. (2014). The inherence heuristic as a source of essentialist thought. </w:t>
      </w:r>
      <w:r w:rsidRPr="00503B92">
        <w:rPr>
          <w:rFonts w:ascii="Times New Roman" w:hAnsi="Times New Roman" w:cs="Times New Roman"/>
          <w:i/>
          <w:sz w:val="24"/>
          <w:szCs w:val="24"/>
        </w:rPr>
        <w:t>Personality and Social Psychology Bulletin, 40</w:t>
      </w:r>
      <w:r w:rsidRPr="00503B92">
        <w:rPr>
          <w:rFonts w:ascii="Times New Roman" w:hAnsi="Times New Roman" w:cs="Times New Roman"/>
          <w:sz w:val="24"/>
          <w:szCs w:val="24"/>
        </w:rPr>
        <w:t>, 1297-1315.</w:t>
      </w:r>
    </w:p>
    <w:p w14:paraId="5EBD95DF"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Sanitioso</w:t>
      </w:r>
      <w:proofErr w:type="spellEnd"/>
      <w:r w:rsidRPr="00503B92">
        <w:rPr>
          <w:rFonts w:ascii="Times New Roman" w:hAnsi="Times New Roman" w:cs="Times New Roman"/>
          <w:sz w:val="24"/>
          <w:szCs w:val="24"/>
        </w:rPr>
        <w:t xml:space="preserve">, R., </w:t>
      </w:r>
      <w:proofErr w:type="spellStart"/>
      <w:r w:rsidRPr="00503B92">
        <w:rPr>
          <w:rFonts w:ascii="Times New Roman" w:hAnsi="Times New Roman" w:cs="Times New Roman"/>
          <w:sz w:val="24"/>
          <w:szCs w:val="24"/>
        </w:rPr>
        <w:t>Kunda</w:t>
      </w:r>
      <w:proofErr w:type="spellEnd"/>
      <w:r w:rsidRPr="00503B92">
        <w:rPr>
          <w:rFonts w:ascii="Times New Roman" w:hAnsi="Times New Roman" w:cs="Times New Roman"/>
          <w:sz w:val="24"/>
          <w:szCs w:val="24"/>
        </w:rPr>
        <w:t xml:space="preserve">, Z., &amp; Fong, G. T. (1990). </w:t>
      </w:r>
      <w:proofErr w:type="gramStart"/>
      <w:r w:rsidRPr="00503B92">
        <w:rPr>
          <w:rFonts w:ascii="Times New Roman" w:hAnsi="Times New Roman" w:cs="Times New Roman"/>
          <w:sz w:val="24"/>
          <w:szCs w:val="24"/>
        </w:rPr>
        <w:t>Motivated recruitment of autobiographical memories.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Journal of Personality and Social Psychology, 59</w:t>
      </w:r>
      <w:r w:rsidRPr="00503B92">
        <w:rPr>
          <w:rFonts w:ascii="Times New Roman" w:hAnsi="Times New Roman" w:cs="Times New Roman"/>
          <w:sz w:val="24"/>
          <w:szCs w:val="24"/>
        </w:rPr>
        <w:t>, 229-241.</w:t>
      </w:r>
    </w:p>
    <w:p w14:paraId="2A2B658D"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Schlegel, R. J., &amp; Hicks, J. A. (2011). The true self and psychological health: Emerging evidence and future directions. </w:t>
      </w:r>
      <w:proofErr w:type="gramStart"/>
      <w:r w:rsidRPr="00503B92">
        <w:rPr>
          <w:rFonts w:ascii="Times New Roman" w:hAnsi="Times New Roman" w:cs="Times New Roman"/>
          <w:i/>
          <w:sz w:val="24"/>
          <w:szCs w:val="24"/>
        </w:rPr>
        <w:t>Social and Personality Psychology Compass, 5</w:t>
      </w:r>
      <w:r w:rsidRPr="00503B92">
        <w:rPr>
          <w:rFonts w:ascii="Times New Roman" w:hAnsi="Times New Roman" w:cs="Times New Roman"/>
          <w:sz w:val="24"/>
          <w:szCs w:val="24"/>
        </w:rPr>
        <w:t>, 989-1003.</w:t>
      </w:r>
      <w:proofErr w:type="gramEnd"/>
    </w:p>
    <w:p w14:paraId="5DE3AE62"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lastRenderedPageBreak/>
        <w:t>Schlegel, R. J., Hicks, J. A., Arndt, J. &amp; King, L. A. (2009).</w:t>
      </w:r>
      <w:proofErr w:type="gramEnd"/>
      <w:r w:rsidRPr="00503B92">
        <w:rPr>
          <w:rFonts w:ascii="Times New Roman" w:hAnsi="Times New Roman" w:cs="Times New Roman"/>
          <w:sz w:val="24"/>
          <w:szCs w:val="24"/>
        </w:rPr>
        <w:t xml:space="preserve"> Thine own self: True self-concept accessibility and meaning in life. </w:t>
      </w:r>
      <w:r w:rsidRPr="00503B92">
        <w:rPr>
          <w:rFonts w:ascii="Times New Roman" w:hAnsi="Times New Roman" w:cs="Times New Roman"/>
          <w:i/>
          <w:sz w:val="24"/>
          <w:szCs w:val="24"/>
        </w:rPr>
        <w:t>Journal of Personality and Social Psychology, 96</w:t>
      </w:r>
      <w:r w:rsidRPr="00503B92">
        <w:rPr>
          <w:rFonts w:ascii="Times New Roman" w:hAnsi="Times New Roman" w:cs="Times New Roman"/>
          <w:sz w:val="24"/>
          <w:szCs w:val="24"/>
        </w:rPr>
        <w:t>, 473-490.</w:t>
      </w:r>
    </w:p>
    <w:p w14:paraId="02A5CF7B"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Schlegel, R. J., Hicks, J. A., King, L. A., &amp; Arndt, J. (2011). Feeling like you know </w:t>
      </w:r>
      <w:proofErr w:type="gramStart"/>
      <w:r w:rsidRPr="00503B92">
        <w:rPr>
          <w:rFonts w:ascii="Times New Roman" w:hAnsi="Times New Roman" w:cs="Times New Roman"/>
          <w:sz w:val="24"/>
          <w:szCs w:val="24"/>
        </w:rPr>
        <w:t>who</w:t>
      </w:r>
      <w:proofErr w:type="gramEnd"/>
      <w:r w:rsidRPr="00503B92">
        <w:rPr>
          <w:rFonts w:ascii="Times New Roman" w:hAnsi="Times New Roman" w:cs="Times New Roman"/>
          <w:sz w:val="24"/>
          <w:szCs w:val="24"/>
        </w:rPr>
        <w:t xml:space="preserve"> you are: Perceived true self-knowledge and meaning in life. </w:t>
      </w:r>
      <w:r w:rsidRPr="00503B92">
        <w:rPr>
          <w:rFonts w:ascii="Times New Roman" w:hAnsi="Times New Roman" w:cs="Times New Roman"/>
          <w:i/>
          <w:sz w:val="24"/>
          <w:szCs w:val="24"/>
        </w:rPr>
        <w:t>Personality and Social Psychology Bulletin, 37</w:t>
      </w:r>
      <w:r w:rsidRPr="00503B92">
        <w:rPr>
          <w:rFonts w:ascii="Times New Roman" w:hAnsi="Times New Roman" w:cs="Times New Roman"/>
          <w:sz w:val="24"/>
          <w:szCs w:val="24"/>
        </w:rPr>
        <w:t>, 745-756.</w:t>
      </w:r>
    </w:p>
    <w:p w14:paraId="2E15480C"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Schlegel, R. J., Hicks, J. A., Davis, W. E., Hirsch, K. A., &amp; Smith, C. M. (2013). The dynamic interplay between perceived true self-knowledge and decision satisfaction. </w:t>
      </w:r>
      <w:r w:rsidRPr="00503B92">
        <w:rPr>
          <w:rFonts w:ascii="Times New Roman" w:hAnsi="Times New Roman" w:cs="Times New Roman"/>
          <w:i/>
          <w:sz w:val="24"/>
          <w:szCs w:val="24"/>
        </w:rPr>
        <w:t>Journal of Personality and Social Psychology, 104</w:t>
      </w:r>
      <w:r w:rsidRPr="00503B92">
        <w:rPr>
          <w:rFonts w:ascii="Times New Roman" w:hAnsi="Times New Roman" w:cs="Times New Roman"/>
          <w:sz w:val="24"/>
          <w:szCs w:val="24"/>
        </w:rPr>
        <w:t>, 542-558.</w:t>
      </w:r>
    </w:p>
    <w:p w14:paraId="0179CE34"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Schlegel, R. J., </w:t>
      </w:r>
      <w:proofErr w:type="spellStart"/>
      <w:r w:rsidRPr="00503B92">
        <w:rPr>
          <w:rFonts w:ascii="Times New Roman" w:hAnsi="Times New Roman" w:cs="Times New Roman"/>
          <w:sz w:val="24"/>
          <w:szCs w:val="24"/>
        </w:rPr>
        <w:t>Vess</w:t>
      </w:r>
      <w:proofErr w:type="spellEnd"/>
      <w:r w:rsidRPr="00503B92">
        <w:rPr>
          <w:rFonts w:ascii="Times New Roman" w:hAnsi="Times New Roman" w:cs="Times New Roman"/>
          <w:sz w:val="24"/>
          <w:szCs w:val="24"/>
        </w:rPr>
        <w:t xml:space="preserve">, M. K., &amp; Arndt, J. A. (2012). To discover or to create: Metaphors and the true self. </w:t>
      </w:r>
      <w:r w:rsidRPr="00503B92">
        <w:rPr>
          <w:rFonts w:ascii="Times New Roman" w:hAnsi="Times New Roman" w:cs="Times New Roman"/>
          <w:i/>
          <w:sz w:val="24"/>
          <w:szCs w:val="24"/>
        </w:rPr>
        <w:t>Journal of Personality, 80</w:t>
      </w:r>
      <w:r w:rsidRPr="00503B92">
        <w:rPr>
          <w:rFonts w:ascii="Times New Roman" w:hAnsi="Times New Roman" w:cs="Times New Roman"/>
          <w:sz w:val="24"/>
          <w:szCs w:val="24"/>
        </w:rPr>
        <w:t>, 969-993.</w:t>
      </w:r>
    </w:p>
    <w:p w14:paraId="38E86334"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Sheldon, K. M., &amp; </w:t>
      </w:r>
      <w:proofErr w:type="spellStart"/>
      <w:r w:rsidRPr="00503B92">
        <w:rPr>
          <w:rFonts w:ascii="Times New Roman" w:hAnsi="Times New Roman" w:cs="Times New Roman"/>
          <w:sz w:val="24"/>
          <w:szCs w:val="24"/>
        </w:rPr>
        <w:t>Gunz</w:t>
      </w:r>
      <w:proofErr w:type="spellEnd"/>
      <w:r w:rsidRPr="00503B92">
        <w:rPr>
          <w:rFonts w:ascii="Times New Roman" w:hAnsi="Times New Roman" w:cs="Times New Roman"/>
          <w:sz w:val="24"/>
          <w:szCs w:val="24"/>
        </w:rPr>
        <w:t xml:space="preserve">, A. (2009). Psychological needs as basic motives, not just experiential requirements. </w:t>
      </w:r>
      <w:r w:rsidRPr="00503B92">
        <w:rPr>
          <w:rFonts w:ascii="Times New Roman" w:hAnsi="Times New Roman" w:cs="Times New Roman"/>
          <w:i/>
          <w:sz w:val="24"/>
          <w:szCs w:val="24"/>
        </w:rPr>
        <w:t>Journal of Personality, 77</w:t>
      </w:r>
      <w:r w:rsidRPr="00503B92">
        <w:rPr>
          <w:rFonts w:ascii="Times New Roman" w:hAnsi="Times New Roman" w:cs="Times New Roman"/>
          <w:sz w:val="24"/>
          <w:szCs w:val="24"/>
        </w:rPr>
        <w:t>, 1467-1492.</w:t>
      </w:r>
    </w:p>
    <w:p w14:paraId="46329237"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Sheldon, K. M., Ryan, R. M., </w:t>
      </w:r>
      <w:proofErr w:type="spellStart"/>
      <w:r w:rsidRPr="00503B92">
        <w:rPr>
          <w:rFonts w:ascii="Times New Roman" w:hAnsi="Times New Roman" w:cs="Times New Roman"/>
          <w:sz w:val="24"/>
          <w:szCs w:val="24"/>
        </w:rPr>
        <w:t>Rawsthorne</w:t>
      </w:r>
      <w:proofErr w:type="spellEnd"/>
      <w:r w:rsidRPr="00503B92">
        <w:rPr>
          <w:rFonts w:ascii="Times New Roman" w:hAnsi="Times New Roman" w:cs="Times New Roman"/>
          <w:sz w:val="24"/>
          <w:szCs w:val="24"/>
        </w:rPr>
        <w:t xml:space="preserve">, L. J., &amp; </w:t>
      </w:r>
      <w:proofErr w:type="spellStart"/>
      <w:r w:rsidRPr="00503B92">
        <w:rPr>
          <w:rFonts w:ascii="Times New Roman" w:hAnsi="Times New Roman" w:cs="Times New Roman"/>
          <w:sz w:val="24"/>
          <w:szCs w:val="24"/>
        </w:rPr>
        <w:t>Ilardi</w:t>
      </w:r>
      <w:proofErr w:type="spellEnd"/>
      <w:r w:rsidRPr="00503B92">
        <w:rPr>
          <w:rFonts w:ascii="Times New Roman" w:hAnsi="Times New Roman" w:cs="Times New Roman"/>
          <w:sz w:val="24"/>
          <w:szCs w:val="24"/>
        </w:rPr>
        <w:t xml:space="preserve">, B. (1997). Trait self and true self: Cross-role variation in the Big-Five personality traits and its relations with psychological authenticity and subjective well-being. </w:t>
      </w:r>
      <w:r w:rsidRPr="00503B92">
        <w:rPr>
          <w:rFonts w:ascii="Times New Roman" w:hAnsi="Times New Roman" w:cs="Times New Roman"/>
          <w:i/>
          <w:sz w:val="24"/>
          <w:szCs w:val="24"/>
        </w:rPr>
        <w:t>Journal of Personality and Social Psychology, 73</w:t>
      </w:r>
      <w:r w:rsidRPr="00503B92">
        <w:rPr>
          <w:rFonts w:ascii="Times New Roman" w:hAnsi="Times New Roman" w:cs="Times New Roman"/>
          <w:sz w:val="24"/>
          <w:szCs w:val="24"/>
        </w:rPr>
        <w:t>, 1380-1393.</w:t>
      </w:r>
    </w:p>
    <w:p w14:paraId="1D20227F"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Shweder</w:t>
      </w:r>
      <w:proofErr w:type="spellEnd"/>
      <w:r w:rsidRPr="00503B92">
        <w:rPr>
          <w:rFonts w:ascii="Times New Roman" w:hAnsi="Times New Roman" w:cs="Times New Roman"/>
          <w:sz w:val="24"/>
          <w:szCs w:val="24"/>
        </w:rPr>
        <w:t xml:space="preserve">, R. A., &amp; Bourne, E. J. (1984). Does the concept of the person vary cross-culturally? In R. A. </w:t>
      </w:r>
      <w:proofErr w:type="spellStart"/>
      <w:r w:rsidRPr="00503B92">
        <w:rPr>
          <w:rFonts w:ascii="Times New Roman" w:hAnsi="Times New Roman" w:cs="Times New Roman"/>
          <w:sz w:val="24"/>
          <w:szCs w:val="24"/>
        </w:rPr>
        <w:t>Shweder</w:t>
      </w:r>
      <w:proofErr w:type="spellEnd"/>
      <w:r w:rsidRPr="00503B92">
        <w:rPr>
          <w:rFonts w:ascii="Times New Roman" w:hAnsi="Times New Roman" w:cs="Times New Roman"/>
          <w:sz w:val="24"/>
          <w:szCs w:val="24"/>
        </w:rPr>
        <w:t xml:space="preserve"> &amp; R. A. Levine (Eds.), </w:t>
      </w:r>
      <w:r w:rsidRPr="00503B92">
        <w:rPr>
          <w:rFonts w:ascii="Times New Roman" w:hAnsi="Times New Roman" w:cs="Times New Roman"/>
          <w:i/>
          <w:sz w:val="24"/>
          <w:szCs w:val="24"/>
        </w:rPr>
        <w:t>Culture Theory</w:t>
      </w:r>
      <w:r w:rsidRPr="00503B92">
        <w:rPr>
          <w:rFonts w:ascii="Times New Roman" w:hAnsi="Times New Roman" w:cs="Times New Roman"/>
          <w:sz w:val="24"/>
          <w:szCs w:val="24"/>
        </w:rPr>
        <w:t xml:space="preserve"> (pp. 158-199). Cambridge, UK: Cambridge University Press. </w:t>
      </w:r>
    </w:p>
    <w:p w14:paraId="74D825CB"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Slabu</w:t>
      </w:r>
      <w:proofErr w:type="spellEnd"/>
      <w:r w:rsidRPr="00503B92">
        <w:rPr>
          <w:rFonts w:ascii="Times New Roman" w:hAnsi="Times New Roman" w:cs="Times New Roman"/>
          <w:sz w:val="24"/>
          <w:szCs w:val="24"/>
        </w:rPr>
        <w:t xml:space="preserve">, L., </w:t>
      </w:r>
      <w:proofErr w:type="spellStart"/>
      <w:r w:rsidRPr="00503B92">
        <w:rPr>
          <w:rFonts w:ascii="Times New Roman" w:hAnsi="Times New Roman" w:cs="Times New Roman"/>
          <w:sz w:val="24"/>
          <w:szCs w:val="24"/>
        </w:rPr>
        <w:t>Lenton</w:t>
      </w:r>
      <w:proofErr w:type="spellEnd"/>
      <w:r w:rsidRPr="00503B92">
        <w:rPr>
          <w:rFonts w:ascii="Times New Roman" w:hAnsi="Times New Roman" w:cs="Times New Roman"/>
          <w:sz w:val="24"/>
          <w:szCs w:val="24"/>
        </w:rPr>
        <w:t xml:space="preserve">, A. P., Sedikides, C., &amp; </w:t>
      </w:r>
      <w:proofErr w:type="spellStart"/>
      <w:r w:rsidRPr="00503B92">
        <w:rPr>
          <w:rFonts w:ascii="Times New Roman" w:hAnsi="Times New Roman" w:cs="Times New Roman"/>
          <w:sz w:val="24"/>
          <w:szCs w:val="24"/>
        </w:rPr>
        <w:t>Bruder</w:t>
      </w:r>
      <w:proofErr w:type="spellEnd"/>
      <w:r w:rsidRPr="00503B92">
        <w:rPr>
          <w:rFonts w:ascii="Times New Roman" w:hAnsi="Times New Roman" w:cs="Times New Roman"/>
          <w:sz w:val="24"/>
          <w:szCs w:val="24"/>
        </w:rPr>
        <w:t xml:space="preserve">, M. (2014). </w:t>
      </w:r>
      <w:proofErr w:type="gramStart"/>
      <w:r w:rsidRPr="00503B92">
        <w:rPr>
          <w:rFonts w:ascii="Times New Roman" w:hAnsi="Times New Roman" w:cs="Times New Roman"/>
          <w:sz w:val="24"/>
          <w:szCs w:val="24"/>
        </w:rPr>
        <w:t>Trait and state authenticity across cultures.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Journal of Cross-Cultural Psychology, 45</w:t>
      </w:r>
      <w:r w:rsidRPr="00503B92">
        <w:rPr>
          <w:rFonts w:ascii="Times New Roman" w:hAnsi="Times New Roman" w:cs="Times New Roman"/>
          <w:sz w:val="24"/>
          <w:szCs w:val="24"/>
        </w:rPr>
        <w:t>, 1347-1373.</w:t>
      </w:r>
    </w:p>
    <w:p w14:paraId="232EDDC6"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Snijders</w:t>
      </w:r>
      <w:proofErr w:type="spellEnd"/>
      <w:r w:rsidRPr="00503B92">
        <w:rPr>
          <w:rFonts w:ascii="Times New Roman" w:hAnsi="Times New Roman" w:cs="Times New Roman"/>
          <w:sz w:val="24"/>
          <w:szCs w:val="24"/>
        </w:rPr>
        <w:t xml:space="preserve">, T. A. B., &amp; </w:t>
      </w:r>
      <w:proofErr w:type="spellStart"/>
      <w:r w:rsidRPr="00503B92">
        <w:rPr>
          <w:rFonts w:ascii="Times New Roman" w:hAnsi="Times New Roman" w:cs="Times New Roman"/>
          <w:sz w:val="24"/>
          <w:szCs w:val="24"/>
        </w:rPr>
        <w:t>Bosker</w:t>
      </w:r>
      <w:proofErr w:type="spellEnd"/>
      <w:r w:rsidRPr="00503B92">
        <w:rPr>
          <w:rFonts w:ascii="Times New Roman" w:hAnsi="Times New Roman" w:cs="Times New Roman"/>
          <w:sz w:val="24"/>
          <w:szCs w:val="24"/>
        </w:rPr>
        <w:t xml:space="preserve">, R. J. (1999). </w:t>
      </w:r>
      <w:r w:rsidRPr="00503B92">
        <w:rPr>
          <w:rFonts w:ascii="Times New Roman" w:hAnsi="Times New Roman" w:cs="Times New Roman"/>
          <w:i/>
          <w:sz w:val="24"/>
          <w:szCs w:val="24"/>
        </w:rPr>
        <w:t>Multilevel analysis: An introduction to basic and applied multilevel analysis</w:t>
      </w:r>
      <w:r w:rsidRPr="00503B92">
        <w:rPr>
          <w:rFonts w:ascii="Times New Roman" w:hAnsi="Times New Roman" w:cs="Times New Roman"/>
          <w:sz w:val="24"/>
          <w:szCs w:val="24"/>
        </w:rPr>
        <w:t>. London: Sage Publications, Inc.</w:t>
      </w:r>
    </w:p>
    <w:p w14:paraId="57FEC687"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 xml:space="preserve">Sousa, P., </w:t>
      </w:r>
      <w:proofErr w:type="spellStart"/>
      <w:r w:rsidRPr="00503B92">
        <w:rPr>
          <w:rFonts w:ascii="Times New Roman" w:hAnsi="Times New Roman" w:cs="Times New Roman"/>
          <w:sz w:val="24"/>
          <w:szCs w:val="24"/>
        </w:rPr>
        <w:t>Atran</w:t>
      </w:r>
      <w:proofErr w:type="spellEnd"/>
      <w:r w:rsidRPr="00503B92">
        <w:rPr>
          <w:rFonts w:ascii="Times New Roman" w:hAnsi="Times New Roman" w:cs="Times New Roman"/>
          <w:sz w:val="24"/>
          <w:szCs w:val="24"/>
        </w:rPr>
        <w:t xml:space="preserve">, S., &amp; </w:t>
      </w:r>
      <w:proofErr w:type="spellStart"/>
      <w:r w:rsidRPr="00503B92">
        <w:rPr>
          <w:rFonts w:ascii="Times New Roman" w:hAnsi="Times New Roman" w:cs="Times New Roman"/>
          <w:sz w:val="24"/>
          <w:szCs w:val="24"/>
        </w:rPr>
        <w:t>Medin</w:t>
      </w:r>
      <w:proofErr w:type="spellEnd"/>
      <w:r w:rsidRPr="00503B92">
        <w:rPr>
          <w:rFonts w:ascii="Times New Roman" w:hAnsi="Times New Roman" w:cs="Times New Roman"/>
          <w:sz w:val="24"/>
          <w:szCs w:val="24"/>
        </w:rPr>
        <w:t>, D. (2002).</w:t>
      </w:r>
      <w:proofErr w:type="gramEnd"/>
      <w:r w:rsidRPr="00503B92">
        <w:rPr>
          <w:rFonts w:ascii="Times New Roman" w:hAnsi="Times New Roman" w:cs="Times New Roman"/>
          <w:sz w:val="24"/>
          <w:szCs w:val="24"/>
        </w:rPr>
        <w:t xml:space="preserve"> Essentialism and </w:t>
      </w:r>
      <w:proofErr w:type="spellStart"/>
      <w:r w:rsidRPr="00503B92">
        <w:rPr>
          <w:rFonts w:ascii="Times New Roman" w:hAnsi="Times New Roman" w:cs="Times New Roman"/>
          <w:sz w:val="24"/>
          <w:szCs w:val="24"/>
        </w:rPr>
        <w:t>folkbiology</w:t>
      </w:r>
      <w:proofErr w:type="spellEnd"/>
      <w:r w:rsidRPr="00503B92">
        <w:rPr>
          <w:rFonts w:ascii="Times New Roman" w:hAnsi="Times New Roman" w:cs="Times New Roman"/>
          <w:sz w:val="24"/>
          <w:szCs w:val="24"/>
        </w:rPr>
        <w:t xml:space="preserve">: Evidence from Brazil. </w:t>
      </w:r>
      <w:r w:rsidRPr="00503B92">
        <w:rPr>
          <w:rFonts w:ascii="Times New Roman" w:hAnsi="Times New Roman" w:cs="Times New Roman"/>
          <w:i/>
          <w:sz w:val="24"/>
          <w:szCs w:val="24"/>
        </w:rPr>
        <w:t>Journal of Cognition and Culture, 2</w:t>
      </w:r>
      <w:r w:rsidRPr="00503B92">
        <w:rPr>
          <w:rFonts w:ascii="Times New Roman" w:hAnsi="Times New Roman" w:cs="Times New Roman"/>
          <w:sz w:val="24"/>
          <w:szCs w:val="24"/>
        </w:rPr>
        <w:t>, 195-223.</w:t>
      </w:r>
    </w:p>
    <w:p w14:paraId="6412FB76"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 xml:space="preserve">Steger, M. F., Frazier, P., </w:t>
      </w:r>
      <w:proofErr w:type="spellStart"/>
      <w:r w:rsidRPr="00503B92">
        <w:rPr>
          <w:rFonts w:ascii="Times New Roman" w:hAnsi="Times New Roman" w:cs="Times New Roman"/>
          <w:sz w:val="24"/>
          <w:szCs w:val="24"/>
        </w:rPr>
        <w:t>Oishi</w:t>
      </w:r>
      <w:proofErr w:type="spellEnd"/>
      <w:r w:rsidRPr="00503B92">
        <w:rPr>
          <w:rFonts w:ascii="Times New Roman" w:hAnsi="Times New Roman" w:cs="Times New Roman"/>
          <w:sz w:val="24"/>
          <w:szCs w:val="24"/>
        </w:rPr>
        <w:t xml:space="preserve">, S., &amp; </w:t>
      </w:r>
      <w:proofErr w:type="spellStart"/>
      <w:r w:rsidRPr="00503B92">
        <w:rPr>
          <w:rFonts w:ascii="Times New Roman" w:hAnsi="Times New Roman" w:cs="Times New Roman"/>
          <w:sz w:val="24"/>
          <w:szCs w:val="24"/>
        </w:rPr>
        <w:t>Kaler</w:t>
      </w:r>
      <w:proofErr w:type="spellEnd"/>
      <w:r w:rsidRPr="00503B92">
        <w:rPr>
          <w:rFonts w:ascii="Times New Roman" w:hAnsi="Times New Roman" w:cs="Times New Roman"/>
          <w:sz w:val="24"/>
          <w:szCs w:val="24"/>
        </w:rPr>
        <w:t>, M. (2006).</w:t>
      </w:r>
      <w:proofErr w:type="gramEnd"/>
      <w:r w:rsidRPr="00503B92">
        <w:rPr>
          <w:rFonts w:ascii="Times New Roman" w:hAnsi="Times New Roman" w:cs="Times New Roman"/>
          <w:sz w:val="24"/>
          <w:szCs w:val="24"/>
        </w:rPr>
        <w:t xml:space="preserve"> The meaning in life questionnaire: Assessing the presence of and search for meaning in life. </w:t>
      </w:r>
      <w:proofErr w:type="gramStart"/>
      <w:r w:rsidRPr="00503B92">
        <w:rPr>
          <w:rFonts w:ascii="Times New Roman" w:hAnsi="Times New Roman" w:cs="Times New Roman"/>
          <w:i/>
          <w:sz w:val="24"/>
          <w:szCs w:val="24"/>
        </w:rPr>
        <w:t>Journal of Counseling Psychology, 53</w:t>
      </w:r>
      <w:r w:rsidRPr="00503B92">
        <w:rPr>
          <w:rFonts w:ascii="Times New Roman" w:hAnsi="Times New Roman" w:cs="Times New Roman"/>
          <w:sz w:val="24"/>
          <w:szCs w:val="24"/>
        </w:rPr>
        <w:t>, 80-93.</w:t>
      </w:r>
      <w:proofErr w:type="gramEnd"/>
    </w:p>
    <w:p w14:paraId="4745D694"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Strohminger</w:t>
      </w:r>
      <w:proofErr w:type="spellEnd"/>
      <w:r w:rsidRPr="00503B92">
        <w:rPr>
          <w:rFonts w:ascii="Times New Roman" w:hAnsi="Times New Roman" w:cs="Times New Roman"/>
          <w:sz w:val="24"/>
          <w:szCs w:val="24"/>
        </w:rPr>
        <w:t xml:space="preserve">, N., &amp; Nichols, S. (2014). </w:t>
      </w:r>
      <w:proofErr w:type="gramStart"/>
      <w:r w:rsidRPr="00503B92">
        <w:rPr>
          <w:rFonts w:ascii="Times New Roman" w:hAnsi="Times New Roman" w:cs="Times New Roman"/>
          <w:sz w:val="24"/>
          <w:szCs w:val="24"/>
        </w:rPr>
        <w:t>The essential moral self.</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Cognition, 131</w:t>
      </w:r>
      <w:r w:rsidRPr="00503B92">
        <w:rPr>
          <w:rFonts w:ascii="Times New Roman" w:hAnsi="Times New Roman" w:cs="Times New Roman"/>
          <w:sz w:val="24"/>
          <w:szCs w:val="24"/>
        </w:rPr>
        <w:t>, 159-171.</w:t>
      </w:r>
    </w:p>
    <w:p w14:paraId="5D45B724"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Strohminger</w:t>
      </w:r>
      <w:proofErr w:type="spellEnd"/>
      <w:r w:rsidRPr="00503B92">
        <w:rPr>
          <w:rFonts w:ascii="Times New Roman" w:hAnsi="Times New Roman" w:cs="Times New Roman"/>
          <w:sz w:val="24"/>
          <w:szCs w:val="24"/>
        </w:rPr>
        <w:t xml:space="preserve">, N., &amp; Nichols, S. (2015). </w:t>
      </w:r>
      <w:proofErr w:type="gramStart"/>
      <w:r w:rsidRPr="00503B92">
        <w:rPr>
          <w:rFonts w:ascii="Times New Roman" w:hAnsi="Times New Roman" w:cs="Times New Roman"/>
          <w:sz w:val="24"/>
          <w:szCs w:val="24"/>
        </w:rPr>
        <w:t>Neurodegeneration and identity.</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Psychological Science, 26</w:t>
      </w:r>
      <w:r w:rsidRPr="00503B92">
        <w:rPr>
          <w:rFonts w:ascii="Times New Roman" w:hAnsi="Times New Roman" w:cs="Times New Roman"/>
          <w:sz w:val="24"/>
          <w:szCs w:val="24"/>
        </w:rPr>
        <w:t>, 1469-1479.</w:t>
      </w:r>
    </w:p>
    <w:p w14:paraId="568FD5F0"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Strohminger</w:t>
      </w:r>
      <w:proofErr w:type="spellEnd"/>
      <w:r w:rsidRPr="00503B92">
        <w:rPr>
          <w:rFonts w:ascii="Times New Roman" w:hAnsi="Times New Roman" w:cs="Times New Roman"/>
          <w:sz w:val="24"/>
          <w:szCs w:val="24"/>
        </w:rPr>
        <w:t xml:space="preserve">, N., </w:t>
      </w:r>
      <w:proofErr w:type="spellStart"/>
      <w:r w:rsidRPr="00503B92">
        <w:rPr>
          <w:rFonts w:ascii="Times New Roman" w:hAnsi="Times New Roman" w:cs="Times New Roman"/>
          <w:sz w:val="24"/>
          <w:szCs w:val="24"/>
        </w:rPr>
        <w:t>Knobe</w:t>
      </w:r>
      <w:proofErr w:type="spellEnd"/>
      <w:r w:rsidRPr="00503B92">
        <w:rPr>
          <w:rFonts w:ascii="Times New Roman" w:hAnsi="Times New Roman" w:cs="Times New Roman"/>
          <w:sz w:val="24"/>
          <w:szCs w:val="24"/>
        </w:rPr>
        <w:t xml:space="preserve">, J., &amp; Newman, G. (in press). The true self: A psychological concept distinct from the self. </w:t>
      </w:r>
      <w:proofErr w:type="gramStart"/>
      <w:r w:rsidRPr="00503B92">
        <w:rPr>
          <w:rFonts w:ascii="Times New Roman" w:hAnsi="Times New Roman" w:cs="Times New Roman"/>
          <w:i/>
          <w:sz w:val="24"/>
          <w:szCs w:val="24"/>
        </w:rPr>
        <w:t>Perspectives on Psychological Science</w:t>
      </w:r>
      <w:r w:rsidRPr="00503B92">
        <w:rPr>
          <w:rFonts w:ascii="Times New Roman" w:hAnsi="Times New Roman" w:cs="Times New Roman"/>
          <w:sz w:val="24"/>
          <w:szCs w:val="24"/>
        </w:rPr>
        <w:t>.</w:t>
      </w:r>
      <w:proofErr w:type="gramEnd"/>
    </w:p>
    <w:p w14:paraId="670F4DAC"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Sullivan, H. S. (1953). </w:t>
      </w:r>
      <w:proofErr w:type="gramStart"/>
      <w:r w:rsidRPr="00503B92">
        <w:rPr>
          <w:rFonts w:ascii="Times New Roman" w:hAnsi="Times New Roman" w:cs="Times New Roman"/>
          <w:i/>
          <w:sz w:val="24"/>
          <w:szCs w:val="24"/>
        </w:rPr>
        <w:t>The interpersonal theory of psychiatry</w:t>
      </w:r>
      <w:r w:rsidRPr="00503B92">
        <w:rPr>
          <w:rFonts w:ascii="Times New Roman" w:hAnsi="Times New Roman" w:cs="Times New Roman"/>
          <w:sz w:val="24"/>
          <w:szCs w:val="24"/>
        </w:rPr>
        <w:t>.</w:t>
      </w:r>
      <w:proofErr w:type="gramEnd"/>
      <w:r w:rsidRPr="00503B92">
        <w:rPr>
          <w:rFonts w:ascii="Times New Roman" w:hAnsi="Times New Roman" w:cs="Times New Roman"/>
          <w:sz w:val="24"/>
          <w:szCs w:val="24"/>
        </w:rPr>
        <w:t xml:space="preserve"> New York: W. W. Norton &amp; Co.</w:t>
      </w:r>
    </w:p>
    <w:p w14:paraId="5123B87E"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lastRenderedPageBreak/>
        <w:t>Triandis</w:t>
      </w:r>
      <w:proofErr w:type="spellEnd"/>
      <w:r w:rsidRPr="00503B92">
        <w:rPr>
          <w:rFonts w:ascii="Times New Roman" w:hAnsi="Times New Roman" w:cs="Times New Roman"/>
          <w:sz w:val="24"/>
          <w:szCs w:val="24"/>
        </w:rPr>
        <w:t xml:space="preserve">, H. C. (1989). </w:t>
      </w:r>
      <w:proofErr w:type="gramStart"/>
      <w:r w:rsidRPr="00503B92">
        <w:rPr>
          <w:rFonts w:ascii="Times New Roman" w:hAnsi="Times New Roman" w:cs="Times New Roman"/>
          <w:sz w:val="24"/>
          <w:szCs w:val="24"/>
        </w:rPr>
        <w:t>The self and social behavior in differing cultural contexts.</w:t>
      </w:r>
      <w:proofErr w:type="gramEnd"/>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Psychological Review, 96</w:t>
      </w:r>
      <w:r w:rsidRPr="00503B92">
        <w:rPr>
          <w:rFonts w:ascii="Times New Roman" w:hAnsi="Times New Roman" w:cs="Times New Roman"/>
          <w:sz w:val="24"/>
          <w:szCs w:val="24"/>
        </w:rPr>
        <w:t>, 506-520.</w:t>
      </w:r>
    </w:p>
    <w:p w14:paraId="6269A106" w14:textId="77777777" w:rsidR="00C956F3" w:rsidRPr="00503B92" w:rsidRDefault="00C956F3" w:rsidP="00C956F3">
      <w:pPr>
        <w:ind w:left="720" w:hanging="720"/>
        <w:rPr>
          <w:rFonts w:ascii="Times New Roman" w:hAnsi="Times New Roman" w:cs="Times New Roman"/>
          <w:sz w:val="24"/>
          <w:szCs w:val="24"/>
        </w:rPr>
      </w:pPr>
      <w:proofErr w:type="spellStart"/>
      <w:r w:rsidRPr="00503B92">
        <w:rPr>
          <w:rFonts w:ascii="Times New Roman" w:hAnsi="Times New Roman" w:cs="Times New Roman"/>
          <w:sz w:val="24"/>
          <w:szCs w:val="24"/>
        </w:rPr>
        <w:t>Viechtbauer</w:t>
      </w:r>
      <w:proofErr w:type="spellEnd"/>
      <w:r w:rsidRPr="00503B92">
        <w:rPr>
          <w:rFonts w:ascii="Times New Roman" w:hAnsi="Times New Roman" w:cs="Times New Roman"/>
          <w:sz w:val="24"/>
          <w:szCs w:val="24"/>
        </w:rPr>
        <w:t xml:space="preserve">, W. (2010). Conducting meta-analyses in R with the </w:t>
      </w:r>
      <w:proofErr w:type="spellStart"/>
      <w:r w:rsidRPr="00503B92">
        <w:rPr>
          <w:rFonts w:ascii="Times New Roman" w:hAnsi="Times New Roman" w:cs="Times New Roman"/>
          <w:sz w:val="24"/>
          <w:szCs w:val="24"/>
        </w:rPr>
        <w:t>metafor</w:t>
      </w:r>
      <w:proofErr w:type="spellEnd"/>
      <w:r w:rsidRPr="00503B92">
        <w:rPr>
          <w:rFonts w:ascii="Times New Roman" w:hAnsi="Times New Roman" w:cs="Times New Roman"/>
          <w:sz w:val="24"/>
          <w:szCs w:val="24"/>
        </w:rPr>
        <w:t xml:space="preserve"> package. </w:t>
      </w:r>
      <w:r w:rsidRPr="00503B92">
        <w:rPr>
          <w:rFonts w:ascii="Times New Roman" w:hAnsi="Times New Roman" w:cs="Times New Roman"/>
          <w:i/>
          <w:sz w:val="24"/>
          <w:szCs w:val="24"/>
        </w:rPr>
        <w:t>Journal of Statistical Software</w:t>
      </w:r>
      <w:r w:rsidRPr="00503B92">
        <w:rPr>
          <w:rFonts w:ascii="Times New Roman" w:hAnsi="Times New Roman" w:cs="Times New Roman"/>
          <w:sz w:val="24"/>
          <w:szCs w:val="24"/>
        </w:rPr>
        <w:t xml:space="preserve">, </w:t>
      </w:r>
      <w:r w:rsidRPr="00503B92">
        <w:rPr>
          <w:rFonts w:ascii="Times New Roman" w:hAnsi="Times New Roman" w:cs="Times New Roman"/>
          <w:i/>
          <w:sz w:val="24"/>
          <w:szCs w:val="24"/>
        </w:rPr>
        <w:t>36</w:t>
      </w:r>
      <w:r w:rsidRPr="00503B92">
        <w:rPr>
          <w:rFonts w:ascii="Times New Roman" w:hAnsi="Times New Roman" w:cs="Times New Roman"/>
          <w:sz w:val="24"/>
          <w:szCs w:val="24"/>
        </w:rPr>
        <w:t>, 1-48.</w:t>
      </w:r>
    </w:p>
    <w:p w14:paraId="09534890" w14:textId="77777777" w:rsidR="00C956F3" w:rsidRPr="00503B92" w:rsidRDefault="00C956F3" w:rsidP="00C956F3">
      <w:pPr>
        <w:ind w:left="720" w:hanging="720"/>
        <w:rPr>
          <w:rFonts w:ascii="Times New Roman" w:hAnsi="Times New Roman" w:cs="Times New Roman"/>
          <w:sz w:val="24"/>
          <w:szCs w:val="24"/>
        </w:rPr>
      </w:pPr>
      <w:proofErr w:type="gramStart"/>
      <w:r w:rsidRPr="00503B92">
        <w:rPr>
          <w:rFonts w:ascii="Times New Roman" w:hAnsi="Times New Roman" w:cs="Times New Roman"/>
          <w:sz w:val="24"/>
          <w:szCs w:val="24"/>
        </w:rPr>
        <w:t>Waterman, A. S. (1984).</w:t>
      </w:r>
      <w:proofErr w:type="gramEnd"/>
      <w:r w:rsidRPr="00503B92">
        <w:rPr>
          <w:rFonts w:ascii="Times New Roman" w:hAnsi="Times New Roman" w:cs="Times New Roman"/>
          <w:sz w:val="24"/>
          <w:szCs w:val="24"/>
        </w:rPr>
        <w:t xml:space="preserve"> Identity formation: Discovery or creation? </w:t>
      </w:r>
      <w:r w:rsidRPr="00503B92">
        <w:rPr>
          <w:rFonts w:ascii="Times New Roman" w:hAnsi="Times New Roman" w:cs="Times New Roman"/>
          <w:i/>
          <w:sz w:val="24"/>
          <w:szCs w:val="24"/>
        </w:rPr>
        <w:t>The Journal of Early Adolescence, 4</w:t>
      </w:r>
      <w:r w:rsidRPr="00503B92">
        <w:rPr>
          <w:rFonts w:ascii="Times New Roman" w:hAnsi="Times New Roman" w:cs="Times New Roman"/>
          <w:sz w:val="24"/>
          <w:szCs w:val="24"/>
        </w:rPr>
        <w:t>, 329-341.</w:t>
      </w:r>
    </w:p>
    <w:p w14:paraId="5B136692"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Williams, M. J., &amp; </w:t>
      </w:r>
      <w:proofErr w:type="spellStart"/>
      <w:r w:rsidRPr="00503B92">
        <w:rPr>
          <w:rFonts w:ascii="Times New Roman" w:hAnsi="Times New Roman" w:cs="Times New Roman"/>
          <w:sz w:val="24"/>
          <w:szCs w:val="24"/>
        </w:rPr>
        <w:t>Eberhardt</w:t>
      </w:r>
      <w:proofErr w:type="spellEnd"/>
      <w:r w:rsidRPr="00503B92">
        <w:rPr>
          <w:rFonts w:ascii="Times New Roman" w:hAnsi="Times New Roman" w:cs="Times New Roman"/>
          <w:sz w:val="24"/>
          <w:szCs w:val="24"/>
        </w:rPr>
        <w:t xml:space="preserve">, J. L. (2008). Biological conceptions of race and the motivation to </w:t>
      </w:r>
      <w:proofErr w:type="gramStart"/>
      <w:r w:rsidRPr="00503B92">
        <w:rPr>
          <w:rFonts w:ascii="Times New Roman" w:hAnsi="Times New Roman" w:cs="Times New Roman"/>
          <w:sz w:val="24"/>
          <w:szCs w:val="24"/>
        </w:rPr>
        <w:t>cross racial</w:t>
      </w:r>
      <w:proofErr w:type="gramEnd"/>
      <w:r w:rsidRPr="00503B92">
        <w:rPr>
          <w:rFonts w:ascii="Times New Roman" w:hAnsi="Times New Roman" w:cs="Times New Roman"/>
          <w:sz w:val="24"/>
          <w:szCs w:val="24"/>
        </w:rPr>
        <w:t xml:space="preserve"> boundaries. </w:t>
      </w:r>
      <w:r w:rsidRPr="00503B92">
        <w:rPr>
          <w:rFonts w:ascii="Times New Roman" w:hAnsi="Times New Roman" w:cs="Times New Roman"/>
          <w:i/>
          <w:sz w:val="24"/>
          <w:szCs w:val="24"/>
        </w:rPr>
        <w:t>Journal of Personality and Social Psychology, 94</w:t>
      </w:r>
      <w:r w:rsidRPr="00503B92">
        <w:rPr>
          <w:rFonts w:ascii="Times New Roman" w:hAnsi="Times New Roman" w:cs="Times New Roman"/>
          <w:sz w:val="24"/>
          <w:szCs w:val="24"/>
        </w:rPr>
        <w:t>, 1033-1047.</w:t>
      </w:r>
    </w:p>
    <w:p w14:paraId="1252D9F7"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Wilson, A., &amp; Ross, M. (2003). The identity function of autobiographical memory: Time is on our side. </w:t>
      </w:r>
      <w:r w:rsidRPr="00503B92">
        <w:rPr>
          <w:rFonts w:ascii="Times New Roman" w:hAnsi="Times New Roman" w:cs="Times New Roman"/>
          <w:i/>
          <w:sz w:val="24"/>
          <w:szCs w:val="24"/>
        </w:rPr>
        <w:t>Memory, 11</w:t>
      </w:r>
      <w:r w:rsidRPr="00503B92">
        <w:rPr>
          <w:rFonts w:ascii="Times New Roman" w:hAnsi="Times New Roman" w:cs="Times New Roman"/>
          <w:sz w:val="24"/>
          <w:szCs w:val="24"/>
        </w:rPr>
        <w:t>, 137-149.</w:t>
      </w:r>
    </w:p>
    <w:p w14:paraId="0F8093ED" w14:textId="77777777" w:rsidR="00C956F3" w:rsidRPr="00503B92" w:rsidRDefault="00C956F3" w:rsidP="00C956F3">
      <w:pPr>
        <w:ind w:left="720" w:hanging="720"/>
        <w:rPr>
          <w:rFonts w:ascii="Times New Roman" w:hAnsi="Times New Roman" w:cs="Times New Roman"/>
          <w:sz w:val="24"/>
          <w:szCs w:val="24"/>
        </w:rPr>
      </w:pPr>
      <w:r w:rsidRPr="00503B92">
        <w:rPr>
          <w:rFonts w:ascii="Times New Roman" w:hAnsi="Times New Roman" w:cs="Times New Roman"/>
          <w:sz w:val="24"/>
          <w:szCs w:val="24"/>
        </w:rPr>
        <w:t xml:space="preserve">Wood, A. M., Linley, P. A., </w:t>
      </w:r>
      <w:proofErr w:type="spellStart"/>
      <w:r w:rsidRPr="00503B92">
        <w:rPr>
          <w:rFonts w:ascii="Times New Roman" w:hAnsi="Times New Roman" w:cs="Times New Roman"/>
          <w:sz w:val="24"/>
          <w:szCs w:val="24"/>
        </w:rPr>
        <w:t>Maltby</w:t>
      </w:r>
      <w:proofErr w:type="spellEnd"/>
      <w:r w:rsidRPr="00503B92">
        <w:rPr>
          <w:rFonts w:ascii="Times New Roman" w:hAnsi="Times New Roman" w:cs="Times New Roman"/>
          <w:sz w:val="24"/>
          <w:szCs w:val="24"/>
        </w:rPr>
        <w:t xml:space="preserve">, J., </w:t>
      </w:r>
      <w:proofErr w:type="spellStart"/>
      <w:r w:rsidRPr="00503B92">
        <w:rPr>
          <w:rFonts w:ascii="Times New Roman" w:hAnsi="Times New Roman" w:cs="Times New Roman"/>
          <w:sz w:val="24"/>
          <w:szCs w:val="24"/>
        </w:rPr>
        <w:t>Baliousis</w:t>
      </w:r>
      <w:proofErr w:type="spellEnd"/>
      <w:r w:rsidRPr="00503B92">
        <w:rPr>
          <w:rFonts w:ascii="Times New Roman" w:hAnsi="Times New Roman" w:cs="Times New Roman"/>
          <w:sz w:val="24"/>
          <w:szCs w:val="24"/>
        </w:rPr>
        <w:t xml:space="preserve">, M., &amp; Joseph, S. (2008). The authentic personality: A theoretical and empirical conceptualization and the development of the Authenticity Scale. </w:t>
      </w:r>
      <w:proofErr w:type="gramStart"/>
      <w:r w:rsidRPr="00503B92">
        <w:rPr>
          <w:rFonts w:ascii="Times New Roman" w:hAnsi="Times New Roman" w:cs="Times New Roman"/>
          <w:i/>
          <w:sz w:val="24"/>
          <w:szCs w:val="24"/>
        </w:rPr>
        <w:t>Journal of Counseling Psychology, 55</w:t>
      </w:r>
      <w:r w:rsidRPr="00503B92">
        <w:rPr>
          <w:rFonts w:ascii="Times New Roman" w:hAnsi="Times New Roman" w:cs="Times New Roman"/>
          <w:sz w:val="24"/>
          <w:szCs w:val="24"/>
        </w:rPr>
        <w:t>, 385-399.</w:t>
      </w:r>
      <w:proofErr w:type="gramEnd"/>
    </w:p>
    <w:p w14:paraId="52B7B19B" w14:textId="77777777" w:rsidR="00C956F3" w:rsidRPr="00503B92" w:rsidRDefault="00C956F3" w:rsidP="00C956F3">
      <w:pPr>
        <w:rPr>
          <w:rFonts w:ascii="Times New Roman" w:hAnsi="Times New Roman" w:cs="Times New Roman"/>
          <w:sz w:val="24"/>
          <w:szCs w:val="24"/>
        </w:rPr>
      </w:pPr>
    </w:p>
    <w:p w14:paraId="135B2BAB" w14:textId="4A675A41" w:rsidR="00064850" w:rsidRPr="00DF4F27" w:rsidRDefault="00064850" w:rsidP="00222891">
      <w:pPr>
        <w:ind w:left="720" w:hanging="720"/>
        <w:rPr>
          <w:rFonts w:ascii="Times New Roman" w:hAnsi="Times New Roman" w:cs="Times New Roman"/>
          <w:sz w:val="24"/>
          <w:szCs w:val="24"/>
        </w:rPr>
      </w:pPr>
    </w:p>
    <w:p w14:paraId="7F4AE3AF" w14:textId="2DAE30C1" w:rsidR="003E77D0" w:rsidRPr="00DF4F27" w:rsidRDefault="003E77D0">
      <w:pPr>
        <w:rPr>
          <w:rFonts w:ascii="Times New Roman" w:eastAsiaTheme="minorEastAsia" w:hAnsi="Times New Roman" w:cs="Times New Roman"/>
          <w:sz w:val="24"/>
          <w:szCs w:val="24"/>
        </w:rPr>
      </w:pPr>
      <w:r w:rsidRPr="00DF4F27">
        <w:rPr>
          <w:rFonts w:ascii="Times New Roman" w:eastAsiaTheme="minorEastAsia" w:hAnsi="Times New Roman" w:cs="Times New Roman"/>
          <w:sz w:val="24"/>
          <w:szCs w:val="24"/>
        </w:rPr>
        <w:br w:type="page"/>
      </w:r>
    </w:p>
    <w:p w14:paraId="0C6661F8" w14:textId="77777777" w:rsidR="00007C40" w:rsidRPr="00DF4F27" w:rsidRDefault="005B67DA" w:rsidP="00D27280">
      <w:pPr>
        <w:spacing w:after="60"/>
        <w:rPr>
          <w:rFonts w:ascii="Times New Roman" w:hAnsi="Times New Roman" w:cs="Times New Roman"/>
          <w:sz w:val="24"/>
          <w:szCs w:val="24"/>
        </w:rPr>
      </w:pPr>
      <w:r w:rsidRPr="00DF4F27">
        <w:rPr>
          <w:rFonts w:ascii="Times New Roman" w:hAnsi="Times New Roman" w:cs="Times New Roman"/>
          <w:sz w:val="24"/>
          <w:szCs w:val="24"/>
        </w:rPr>
        <w:lastRenderedPageBreak/>
        <w:t xml:space="preserve">Table </w:t>
      </w:r>
      <w:r w:rsidR="00223FA0" w:rsidRPr="00DF4F27">
        <w:rPr>
          <w:rFonts w:ascii="Times New Roman" w:hAnsi="Times New Roman" w:cs="Times New Roman"/>
          <w:sz w:val="24"/>
          <w:szCs w:val="24"/>
        </w:rPr>
        <w:t>1</w:t>
      </w:r>
    </w:p>
    <w:p w14:paraId="40B050E6" w14:textId="752C6FAD" w:rsidR="0000290E" w:rsidRPr="00D27280" w:rsidRDefault="000A5A1F" w:rsidP="00D27280">
      <w:pPr>
        <w:spacing w:afterLines="120" w:after="288"/>
        <w:rPr>
          <w:rFonts w:ascii="Times New Roman" w:hAnsi="Times New Roman" w:cs="Times New Roman"/>
          <w:i/>
          <w:sz w:val="24"/>
          <w:szCs w:val="24"/>
        </w:rPr>
      </w:pPr>
      <w:r w:rsidRPr="00D27280">
        <w:rPr>
          <w:rFonts w:ascii="Times New Roman" w:hAnsi="Times New Roman" w:cs="Times New Roman"/>
          <w:i/>
          <w:sz w:val="24"/>
          <w:szCs w:val="24"/>
        </w:rPr>
        <w:t>Results</w:t>
      </w:r>
      <w:r w:rsidR="005B67DA" w:rsidRPr="00D27280">
        <w:rPr>
          <w:rFonts w:ascii="Times New Roman" w:hAnsi="Times New Roman" w:cs="Times New Roman"/>
          <w:i/>
          <w:sz w:val="24"/>
          <w:szCs w:val="24"/>
        </w:rPr>
        <w:t xml:space="preserve"> from </w:t>
      </w:r>
      <w:r w:rsidR="00F21E00" w:rsidRPr="00D27280">
        <w:rPr>
          <w:rFonts w:ascii="Times New Roman" w:hAnsi="Times New Roman" w:cs="Times New Roman"/>
          <w:i/>
          <w:sz w:val="24"/>
          <w:szCs w:val="24"/>
        </w:rPr>
        <w:t xml:space="preserve">Separate </w:t>
      </w:r>
      <w:r w:rsidR="005B67DA" w:rsidRPr="00D27280">
        <w:rPr>
          <w:rFonts w:ascii="Times New Roman" w:hAnsi="Times New Roman" w:cs="Times New Roman"/>
          <w:i/>
          <w:sz w:val="24"/>
          <w:szCs w:val="24"/>
        </w:rPr>
        <w:t xml:space="preserve">HLM Models (Study </w:t>
      </w:r>
      <w:r w:rsidR="00836D9D" w:rsidRPr="00D27280">
        <w:rPr>
          <w:rFonts w:ascii="Times New Roman" w:hAnsi="Times New Roman" w:cs="Times New Roman"/>
          <w:i/>
          <w:sz w:val="24"/>
          <w:szCs w:val="24"/>
        </w:rPr>
        <w:t>3</w:t>
      </w:r>
      <w:r w:rsidR="005B67DA" w:rsidRPr="00D27280">
        <w:rPr>
          <w:rFonts w:ascii="Times New Roman" w:hAnsi="Times New Roman" w:cs="Times New Roman"/>
          <w:i/>
          <w:sz w:val="24"/>
          <w:szCs w:val="24"/>
        </w:rPr>
        <w:t>)</w:t>
      </w:r>
    </w:p>
    <w:tbl>
      <w:tblPr>
        <w:tblStyle w:val="TableGrid"/>
        <w:tblW w:w="0" w:type="auto"/>
        <w:tblLook w:val="04A0" w:firstRow="1" w:lastRow="0" w:firstColumn="1" w:lastColumn="0" w:noHBand="0" w:noVBand="1"/>
      </w:tblPr>
      <w:tblGrid>
        <w:gridCol w:w="2611"/>
        <w:gridCol w:w="1381"/>
        <w:gridCol w:w="1381"/>
        <w:gridCol w:w="1381"/>
        <w:gridCol w:w="1381"/>
      </w:tblGrid>
      <w:tr w:rsidR="009905EF" w:rsidRPr="00DF4F27" w14:paraId="4598D45A" w14:textId="77777777" w:rsidTr="00C451DA">
        <w:trPr>
          <w:trHeight w:val="314"/>
        </w:trPr>
        <w:tc>
          <w:tcPr>
            <w:tcW w:w="2611" w:type="dxa"/>
            <w:tcBorders>
              <w:top w:val="single" w:sz="4" w:space="0" w:color="auto"/>
              <w:left w:val="nil"/>
              <w:bottom w:val="single" w:sz="4" w:space="0" w:color="auto"/>
              <w:right w:val="nil"/>
            </w:tcBorders>
            <w:vAlign w:val="bottom"/>
          </w:tcPr>
          <w:p w14:paraId="62DF866E" w14:textId="69B561F5" w:rsidR="009905EF" w:rsidRPr="00DF4F27" w:rsidRDefault="000A5A1F" w:rsidP="000A5A1F">
            <w:pPr>
              <w:jc w:val="center"/>
              <w:rPr>
                <w:rFonts w:ascii="Times New Roman" w:hAnsi="Times New Roman" w:cs="Times New Roman"/>
                <w:sz w:val="24"/>
                <w:szCs w:val="24"/>
              </w:rPr>
            </w:pPr>
            <w:r w:rsidRPr="00DF4F27">
              <w:rPr>
                <w:rFonts w:ascii="Times New Roman" w:hAnsi="Times New Roman" w:cs="Times New Roman"/>
                <w:b/>
                <w:bCs/>
                <w:sz w:val="24"/>
                <w:szCs w:val="24"/>
              </w:rPr>
              <w:t>Essentialist</w:t>
            </w:r>
            <w:r w:rsidR="009905EF" w:rsidRPr="00DF4F27">
              <w:rPr>
                <w:rFonts w:ascii="Times New Roman" w:hAnsi="Times New Roman" w:cs="Times New Roman"/>
                <w:b/>
                <w:bCs/>
                <w:sz w:val="24"/>
                <w:szCs w:val="24"/>
              </w:rPr>
              <w:t xml:space="preserve"> </w:t>
            </w:r>
            <w:r w:rsidRPr="00DF4F27">
              <w:rPr>
                <w:rFonts w:ascii="Times New Roman" w:hAnsi="Times New Roman" w:cs="Times New Roman"/>
                <w:b/>
                <w:bCs/>
                <w:sz w:val="24"/>
                <w:szCs w:val="24"/>
              </w:rPr>
              <w:t>Feature</w:t>
            </w:r>
          </w:p>
        </w:tc>
        <w:tc>
          <w:tcPr>
            <w:tcW w:w="1381" w:type="dxa"/>
            <w:tcBorders>
              <w:top w:val="single" w:sz="4" w:space="0" w:color="auto"/>
              <w:left w:val="nil"/>
              <w:bottom w:val="single" w:sz="4" w:space="0" w:color="auto"/>
              <w:right w:val="nil"/>
            </w:tcBorders>
            <w:vAlign w:val="bottom"/>
          </w:tcPr>
          <w:p w14:paraId="34350E37" w14:textId="07259707" w:rsidR="009905EF" w:rsidRPr="00DF4F27" w:rsidRDefault="009905EF" w:rsidP="002F2044">
            <w:pPr>
              <w:jc w:val="center"/>
              <w:rPr>
                <w:rFonts w:ascii="Times New Roman" w:hAnsi="Times New Roman" w:cs="Times New Roman"/>
                <w:sz w:val="24"/>
                <w:szCs w:val="24"/>
              </w:rPr>
            </w:pPr>
            <w:r w:rsidRPr="00DF4F27">
              <w:rPr>
                <w:rFonts w:ascii="Times New Roman" w:hAnsi="Times New Roman" w:cs="Times New Roman"/>
                <w:b/>
                <w:bCs/>
                <w:i/>
                <w:iCs/>
                <w:sz w:val="24"/>
                <w:szCs w:val="24"/>
              </w:rPr>
              <w:t>β</w:t>
            </w:r>
          </w:p>
        </w:tc>
        <w:tc>
          <w:tcPr>
            <w:tcW w:w="1381" w:type="dxa"/>
            <w:tcBorders>
              <w:top w:val="single" w:sz="4" w:space="0" w:color="auto"/>
              <w:left w:val="nil"/>
              <w:bottom w:val="single" w:sz="4" w:space="0" w:color="auto"/>
              <w:right w:val="nil"/>
            </w:tcBorders>
            <w:vAlign w:val="bottom"/>
          </w:tcPr>
          <w:p w14:paraId="726F2F2A" w14:textId="481F928D" w:rsidR="009905EF" w:rsidRPr="00DF4F27" w:rsidRDefault="009905EF" w:rsidP="002F2044">
            <w:pPr>
              <w:jc w:val="center"/>
              <w:rPr>
                <w:rFonts w:ascii="Times New Roman" w:hAnsi="Times New Roman" w:cs="Times New Roman"/>
                <w:sz w:val="24"/>
                <w:szCs w:val="24"/>
              </w:rPr>
            </w:pPr>
            <w:r w:rsidRPr="00DF4F27">
              <w:rPr>
                <w:rFonts w:ascii="Times New Roman" w:hAnsi="Times New Roman" w:cs="Times New Roman"/>
                <w:b/>
                <w:bCs/>
                <w:i/>
                <w:iCs/>
                <w:sz w:val="24"/>
                <w:szCs w:val="24"/>
              </w:rPr>
              <w:t>t</w:t>
            </w:r>
          </w:p>
        </w:tc>
        <w:tc>
          <w:tcPr>
            <w:tcW w:w="1381" w:type="dxa"/>
            <w:tcBorders>
              <w:top w:val="single" w:sz="4" w:space="0" w:color="auto"/>
              <w:left w:val="nil"/>
              <w:bottom w:val="single" w:sz="4" w:space="0" w:color="auto"/>
              <w:right w:val="nil"/>
            </w:tcBorders>
            <w:vAlign w:val="bottom"/>
          </w:tcPr>
          <w:p w14:paraId="2E7160A2" w14:textId="7E460F19" w:rsidR="009905EF" w:rsidRPr="00DF4F27" w:rsidRDefault="009905EF" w:rsidP="002F2044">
            <w:pPr>
              <w:jc w:val="center"/>
              <w:rPr>
                <w:rFonts w:ascii="Times New Roman" w:hAnsi="Times New Roman" w:cs="Times New Roman"/>
                <w:sz w:val="24"/>
                <w:szCs w:val="24"/>
              </w:rPr>
            </w:pPr>
            <w:r w:rsidRPr="00DF4F27">
              <w:rPr>
                <w:rFonts w:ascii="Times New Roman" w:hAnsi="Times New Roman" w:cs="Times New Roman"/>
                <w:b/>
                <w:bCs/>
                <w:i/>
                <w:iCs/>
                <w:sz w:val="24"/>
                <w:szCs w:val="24"/>
              </w:rPr>
              <w:t>p</w:t>
            </w:r>
          </w:p>
        </w:tc>
        <w:tc>
          <w:tcPr>
            <w:tcW w:w="1381" w:type="dxa"/>
            <w:tcBorders>
              <w:top w:val="single" w:sz="4" w:space="0" w:color="auto"/>
              <w:left w:val="nil"/>
              <w:bottom w:val="single" w:sz="4" w:space="0" w:color="auto"/>
              <w:right w:val="nil"/>
            </w:tcBorders>
            <w:vAlign w:val="bottom"/>
          </w:tcPr>
          <w:p w14:paraId="4E9502CA" w14:textId="60BE3727" w:rsidR="009905EF" w:rsidRPr="00DF4F27" w:rsidRDefault="009905EF" w:rsidP="002F2044">
            <w:pPr>
              <w:jc w:val="center"/>
              <w:rPr>
                <w:rFonts w:ascii="Times New Roman" w:hAnsi="Times New Roman" w:cs="Times New Roman"/>
                <w:sz w:val="24"/>
                <w:szCs w:val="24"/>
              </w:rPr>
            </w:pPr>
            <w:r w:rsidRPr="00DF4F27">
              <w:rPr>
                <w:rFonts w:ascii="Times New Roman" w:hAnsi="Times New Roman" w:cs="Times New Roman"/>
                <w:b/>
                <w:bCs/>
                <w:i/>
                <w:iCs/>
                <w:sz w:val="24"/>
                <w:szCs w:val="24"/>
              </w:rPr>
              <w:t>r</w:t>
            </w:r>
          </w:p>
        </w:tc>
      </w:tr>
      <w:tr w:rsidR="009905EF" w:rsidRPr="00DF4F27" w14:paraId="32065D33" w14:textId="77777777" w:rsidTr="00C451DA">
        <w:trPr>
          <w:trHeight w:val="394"/>
        </w:trPr>
        <w:tc>
          <w:tcPr>
            <w:tcW w:w="2611" w:type="dxa"/>
            <w:tcBorders>
              <w:top w:val="single" w:sz="4" w:space="0" w:color="auto"/>
              <w:left w:val="nil"/>
              <w:bottom w:val="nil"/>
              <w:right w:val="nil"/>
            </w:tcBorders>
            <w:vAlign w:val="bottom"/>
          </w:tcPr>
          <w:p w14:paraId="131759CA" w14:textId="7C56C3C8" w:rsidR="009905EF" w:rsidRPr="00DF4F27" w:rsidRDefault="009905EF" w:rsidP="008E655B">
            <w:pPr>
              <w:spacing w:line="360" w:lineRule="auto"/>
              <w:jc w:val="right"/>
              <w:rPr>
                <w:rFonts w:ascii="Times New Roman" w:hAnsi="Times New Roman" w:cs="Times New Roman"/>
                <w:sz w:val="24"/>
                <w:szCs w:val="24"/>
              </w:rPr>
            </w:pPr>
            <w:r w:rsidRPr="00DF4F27">
              <w:rPr>
                <w:rFonts w:ascii="Times New Roman" w:hAnsi="Times New Roman" w:cs="Times New Roman"/>
                <w:sz w:val="24"/>
                <w:szCs w:val="24"/>
              </w:rPr>
              <w:t>Immutability</w:t>
            </w:r>
          </w:p>
        </w:tc>
        <w:tc>
          <w:tcPr>
            <w:tcW w:w="1381" w:type="dxa"/>
            <w:tcBorders>
              <w:top w:val="single" w:sz="4" w:space="0" w:color="auto"/>
              <w:left w:val="nil"/>
              <w:bottom w:val="nil"/>
              <w:right w:val="nil"/>
            </w:tcBorders>
            <w:vAlign w:val="bottom"/>
          </w:tcPr>
          <w:p w14:paraId="01DC4CBD" w14:textId="4B6CB39B" w:rsidR="009905EF" w:rsidRPr="00DF4F27" w:rsidRDefault="002F2044"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.04</w:t>
            </w:r>
          </w:p>
        </w:tc>
        <w:tc>
          <w:tcPr>
            <w:tcW w:w="1381" w:type="dxa"/>
            <w:tcBorders>
              <w:top w:val="single" w:sz="4" w:space="0" w:color="auto"/>
              <w:left w:val="nil"/>
              <w:bottom w:val="nil"/>
              <w:right w:val="nil"/>
            </w:tcBorders>
            <w:vAlign w:val="bottom"/>
          </w:tcPr>
          <w:p w14:paraId="7B78A488" w14:textId="17F34D76" w:rsidR="009905EF" w:rsidRPr="00DF4F27" w:rsidRDefault="009905EF"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2.</w:t>
            </w:r>
            <w:r w:rsidR="002F2044" w:rsidRPr="00DF4F27">
              <w:rPr>
                <w:rFonts w:ascii="Times New Roman" w:hAnsi="Times New Roman" w:cs="Times New Roman"/>
                <w:sz w:val="24"/>
                <w:szCs w:val="24"/>
              </w:rPr>
              <w:t>09</w:t>
            </w:r>
          </w:p>
        </w:tc>
        <w:tc>
          <w:tcPr>
            <w:tcW w:w="1381" w:type="dxa"/>
            <w:tcBorders>
              <w:top w:val="single" w:sz="4" w:space="0" w:color="auto"/>
              <w:left w:val="nil"/>
              <w:bottom w:val="nil"/>
              <w:right w:val="nil"/>
            </w:tcBorders>
            <w:vAlign w:val="bottom"/>
          </w:tcPr>
          <w:p w14:paraId="5E4CE640" w14:textId="7C0BD0C1" w:rsidR="009905EF" w:rsidRPr="00DF4F27" w:rsidRDefault="002F2044"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.03</w:t>
            </w:r>
            <w:r w:rsidR="009905EF" w:rsidRPr="00DF4F27">
              <w:rPr>
                <w:rFonts w:ascii="Times New Roman" w:hAnsi="Times New Roman" w:cs="Times New Roman"/>
                <w:sz w:val="24"/>
                <w:szCs w:val="24"/>
              </w:rPr>
              <w:t>9</w:t>
            </w:r>
          </w:p>
        </w:tc>
        <w:tc>
          <w:tcPr>
            <w:tcW w:w="1381" w:type="dxa"/>
            <w:tcBorders>
              <w:top w:val="single" w:sz="4" w:space="0" w:color="auto"/>
              <w:left w:val="nil"/>
              <w:bottom w:val="nil"/>
              <w:right w:val="nil"/>
            </w:tcBorders>
            <w:vAlign w:val="bottom"/>
          </w:tcPr>
          <w:p w14:paraId="472A04C9" w14:textId="58CADAD5" w:rsidR="009905EF" w:rsidRPr="00DF4F27" w:rsidRDefault="009905EF" w:rsidP="00C956F3">
            <w:pPr>
              <w:tabs>
                <w:tab w:val="decimal" w:pos="-4"/>
              </w:tabs>
              <w:spacing w:line="360" w:lineRule="auto"/>
              <w:ind w:left="-4"/>
              <w:jc w:val="center"/>
              <w:rPr>
                <w:rFonts w:ascii="Times New Roman" w:hAnsi="Times New Roman" w:cs="Times New Roman"/>
                <w:sz w:val="24"/>
                <w:szCs w:val="24"/>
              </w:rPr>
            </w:pPr>
            <w:r w:rsidRPr="00DF4F27">
              <w:rPr>
                <w:rFonts w:ascii="Times New Roman" w:hAnsi="Times New Roman" w:cs="Times New Roman"/>
                <w:sz w:val="24"/>
                <w:szCs w:val="24"/>
              </w:rPr>
              <w:t>.</w:t>
            </w:r>
            <w:r w:rsidR="002F2044" w:rsidRPr="00DF4F27">
              <w:rPr>
                <w:rFonts w:ascii="Times New Roman" w:hAnsi="Times New Roman" w:cs="Times New Roman"/>
                <w:sz w:val="24"/>
                <w:szCs w:val="24"/>
              </w:rPr>
              <w:t>19</w:t>
            </w:r>
          </w:p>
        </w:tc>
      </w:tr>
      <w:tr w:rsidR="009905EF" w:rsidRPr="00DF4F27" w14:paraId="29418973" w14:textId="77777777" w:rsidTr="00C451DA">
        <w:trPr>
          <w:trHeight w:val="409"/>
        </w:trPr>
        <w:tc>
          <w:tcPr>
            <w:tcW w:w="2611" w:type="dxa"/>
            <w:tcBorders>
              <w:top w:val="nil"/>
              <w:left w:val="nil"/>
              <w:bottom w:val="nil"/>
              <w:right w:val="nil"/>
            </w:tcBorders>
            <w:vAlign w:val="bottom"/>
          </w:tcPr>
          <w:p w14:paraId="393240A0" w14:textId="33730B6A" w:rsidR="009905EF" w:rsidRPr="00DF4F27" w:rsidRDefault="009905EF" w:rsidP="008E655B">
            <w:pPr>
              <w:spacing w:line="360" w:lineRule="auto"/>
              <w:jc w:val="right"/>
              <w:rPr>
                <w:rFonts w:ascii="Times New Roman" w:hAnsi="Times New Roman" w:cs="Times New Roman"/>
                <w:sz w:val="24"/>
                <w:szCs w:val="24"/>
              </w:rPr>
            </w:pPr>
            <w:r w:rsidRPr="00DF4F27">
              <w:rPr>
                <w:rFonts w:ascii="Times New Roman" w:hAnsi="Times New Roman" w:cs="Times New Roman"/>
                <w:sz w:val="24"/>
                <w:szCs w:val="24"/>
              </w:rPr>
              <w:t>Discreteness</w:t>
            </w:r>
          </w:p>
        </w:tc>
        <w:tc>
          <w:tcPr>
            <w:tcW w:w="1381" w:type="dxa"/>
            <w:tcBorders>
              <w:top w:val="nil"/>
              <w:left w:val="nil"/>
              <w:bottom w:val="nil"/>
              <w:right w:val="nil"/>
            </w:tcBorders>
            <w:vAlign w:val="bottom"/>
          </w:tcPr>
          <w:p w14:paraId="57E5FE75" w14:textId="62AA8195" w:rsidR="009905EF" w:rsidRPr="00DF4F27" w:rsidRDefault="009905EF"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w:t>
            </w:r>
            <w:r w:rsidR="002F2044" w:rsidRPr="00DF4F27">
              <w:rPr>
                <w:rFonts w:ascii="Times New Roman" w:hAnsi="Times New Roman" w:cs="Times New Roman"/>
                <w:sz w:val="24"/>
                <w:szCs w:val="24"/>
              </w:rPr>
              <w:t>35</w:t>
            </w:r>
          </w:p>
        </w:tc>
        <w:tc>
          <w:tcPr>
            <w:tcW w:w="1381" w:type="dxa"/>
            <w:tcBorders>
              <w:top w:val="nil"/>
              <w:left w:val="nil"/>
              <w:bottom w:val="nil"/>
              <w:right w:val="nil"/>
            </w:tcBorders>
            <w:vAlign w:val="bottom"/>
          </w:tcPr>
          <w:p w14:paraId="2D5FC185" w14:textId="2F2650B5" w:rsidR="009905EF" w:rsidRPr="00DF4F27" w:rsidRDefault="002F2044"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12.19</w:t>
            </w:r>
          </w:p>
        </w:tc>
        <w:tc>
          <w:tcPr>
            <w:tcW w:w="1381" w:type="dxa"/>
            <w:tcBorders>
              <w:top w:val="nil"/>
              <w:left w:val="nil"/>
              <w:bottom w:val="nil"/>
              <w:right w:val="nil"/>
            </w:tcBorders>
            <w:vAlign w:val="bottom"/>
          </w:tcPr>
          <w:p w14:paraId="4D8FDE30" w14:textId="148A253A" w:rsidR="009905EF" w:rsidRPr="00DF4F27" w:rsidRDefault="009905EF" w:rsidP="00C956F3">
            <w:pPr>
              <w:tabs>
                <w:tab w:val="decimal" w:pos="0"/>
              </w:tabs>
              <w:spacing w:line="360" w:lineRule="auto"/>
              <w:ind w:hanging="153"/>
              <w:jc w:val="center"/>
              <w:rPr>
                <w:rFonts w:ascii="Times New Roman" w:hAnsi="Times New Roman" w:cs="Times New Roman"/>
                <w:sz w:val="24"/>
                <w:szCs w:val="24"/>
              </w:rPr>
            </w:pPr>
            <w:r w:rsidRPr="00DF4F27">
              <w:rPr>
                <w:rFonts w:ascii="Times New Roman" w:hAnsi="Times New Roman" w:cs="Times New Roman"/>
                <w:sz w:val="24"/>
                <w:szCs w:val="24"/>
              </w:rPr>
              <w:t>&lt;.001</w:t>
            </w:r>
          </w:p>
        </w:tc>
        <w:tc>
          <w:tcPr>
            <w:tcW w:w="1381" w:type="dxa"/>
            <w:tcBorders>
              <w:top w:val="nil"/>
              <w:left w:val="nil"/>
              <w:bottom w:val="nil"/>
              <w:right w:val="nil"/>
            </w:tcBorders>
            <w:vAlign w:val="bottom"/>
          </w:tcPr>
          <w:p w14:paraId="234BAD3C" w14:textId="07C20ECB" w:rsidR="009905EF" w:rsidRPr="00DF4F27" w:rsidRDefault="002F2044" w:rsidP="00C956F3">
            <w:pPr>
              <w:tabs>
                <w:tab w:val="decimal" w:pos="-4"/>
              </w:tabs>
              <w:spacing w:line="360" w:lineRule="auto"/>
              <w:ind w:left="-4"/>
              <w:jc w:val="center"/>
              <w:rPr>
                <w:rFonts w:ascii="Times New Roman" w:hAnsi="Times New Roman" w:cs="Times New Roman"/>
                <w:sz w:val="24"/>
                <w:szCs w:val="24"/>
              </w:rPr>
            </w:pPr>
            <w:r w:rsidRPr="00DF4F27">
              <w:rPr>
                <w:rFonts w:ascii="Times New Roman" w:hAnsi="Times New Roman" w:cs="Times New Roman"/>
                <w:sz w:val="24"/>
                <w:szCs w:val="24"/>
              </w:rPr>
              <w:t>.74</w:t>
            </w:r>
          </w:p>
        </w:tc>
      </w:tr>
      <w:tr w:rsidR="009905EF" w:rsidRPr="00DF4F27" w14:paraId="480C2762" w14:textId="77777777" w:rsidTr="00C451DA">
        <w:trPr>
          <w:trHeight w:val="394"/>
        </w:trPr>
        <w:tc>
          <w:tcPr>
            <w:tcW w:w="2611" w:type="dxa"/>
            <w:tcBorders>
              <w:top w:val="nil"/>
              <w:left w:val="nil"/>
              <w:bottom w:val="nil"/>
              <w:right w:val="nil"/>
            </w:tcBorders>
            <w:vAlign w:val="bottom"/>
          </w:tcPr>
          <w:p w14:paraId="5242D286" w14:textId="5692D886" w:rsidR="009905EF" w:rsidRPr="00DF4F27" w:rsidRDefault="009905EF" w:rsidP="008E655B">
            <w:pPr>
              <w:spacing w:line="360" w:lineRule="auto"/>
              <w:jc w:val="right"/>
              <w:rPr>
                <w:rFonts w:ascii="Times New Roman" w:hAnsi="Times New Roman" w:cs="Times New Roman"/>
                <w:sz w:val="24"/>
                <w:szCs w:val="24"/>
              </w:rPr>
            </w:pPr>
            <w:r w:rsidRPr="00DF4F27">
              <w:rPr>
                <w:rFonts w:ascii="Times New Roman" w:hAnsi="Times New Roman" w:cs="Times New Roman"/>
                <w:sz w:val="24"/>
                <w:szCs w:val="24"/>
              </w:rPr>
              <w:t>Consistency</w:t>
            </w:r>
          </w:p>
        </w:tc>
        <w:tc>
          <w:tcPr>
            <w:tcW w:w="1381" w:type="dxa"/>
            <w:tcBorders>
              <w:top w:val="nil"/>
              <w:left w:val="nil"/>
              <w:bottom w:val="nil"/>
              <w:right w:val="nil"/>
            </w:tcBorders>
            <w:vAlign w:val="bottom"/>
          </w:tcPr>
          <w:p w14:paraId="68933F09" w14:textId="5D6A1B7D" w:rsidR="009905EF" w:rsidRPr="00DF4F27" w:rsidRDefault="009905EF"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w:t>
            </w:r>
            <w:r w:rsidR="002F2044" w:rsidRPr="00DF4F27">
              <w:rPr>
                <w:rFonts w:ascii="Times New Roman" w:hAnsi="Times New Roman" w:cs="Times New Roman"/>
                <w:sz w:val="24"/>
                <w:szCs w:val="24"/>
              </w:rPr>
              <w:t>54</w:t>
            </w:r>
          </w:p>
        </w:tc>
        <w:tc>
          <w:tcPr>
            <w:tcW w:w="1381" w:type="dxa"/>
            <w:tcBorders>
              <w:top w:val="nil"/>
              <w:left w:val="nil"/>
              <w:bottom w:val="nil"/>
              <w:right w:val="nil"/>
            </w:tcBorders>
            <w:vAlign w:val="bottom"/>
          </w:tcPr>
          <w:p w14:paraId="73E62CBC" w14:textId="535687C0" w:rsidR="009905EF" w:rsidRPr="00DF4F27" w:rsidRDefault="009905EF"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21.</w:t>
            </w:r>
            <w:r w:rsidR="002F2044" w:rsidRPr="00DF4F27">
              <w:rPr>
                <w:rFonts w:ascii="Times New Roman" w:hAnsi="Times New Roman" w:cs="Times New Roman"/>
                <w:sz w:val="24"/>
                <w:szCs w:val="24"/>
              </w:rPr>
              <w:t>10</w:t>
            </w:r>
          </w:p>
        </w:tc>
        <w:tc>
          <w:tcPr>
            <w:tcW w:w="1381" w:type="dxa"/>
            <w:tcBorders>
              <w:top w:val="nil"/>
              <w:left w:val="nil"/>
              <w:bottom w:val="nil"/>
              <w:right w:val="nil"/>
            </w:tcBorders>
            <w:vAlign w:val="bottom"/>
          </w:tcPr>
          <w:p w14:paraId="604F1AC9" w14:textId="396877A1" w:rsidR="009905EF" w:rsidRPr="00DF4F27" w:rsidRDefault="009905EF" w:rsidP="00C956F3">
            <w:pPr>
              <w:tabs>
                <w:tab w:val="decimal" w:pos="0"/>
              </w:tabs>
              <w:spacing w:line="360" w:lineRule="auto"/>
              <w:ind w:hanging="153"/>
              <w:jc w:val="center"/>
              <w:rPr>
                <w:rFonts w:ascii="Times New Roman" w:hAnsi="Times New Roman" w:cs="Times New Roman"/>
                <w:sz w:val="24"/>
                <w:szCs w:val="24"/>
              </w:rPr>
            </w:pPr>
            <w:r w:rsidRPr="00DF4F27">
              <w:rPr>
                <w:rFonts w:ascii="Times New Roman" w:hAnsi="Times New Roman" w:cs="Times New Roman"/>
                <w:sz w:val="24"/>
                <w:szCs w:val="24"/>
              </w:rPr>
              <w:t>&lt;.001</w:t>
            </w:r>
          </w:p>
        </w:tc>
        <w:tc>
          <w:tcPr>
            <w:tcW w:w="1381" w:type="dxa"/>
            <w:tcBorders>
              <w:top w:val="nil"/>
              <w:left w:val="nil"/>
              <w:bottom w:val="nil"/>
              <w:right w:val="nil"/>
            </w:tcBorders>
            <w:vAlign w:val="bottom"/>
          </w:tcPr>
          <w:p w14:paraId="55C37FD6" w14:textId="77C24090" w:rsidR="009905EF" w:rsidRPr="00DF4F27" w:rsidRDefault="009905EF" w:rsidP="00C956F3">
            <w:pPr>
              <w:tabs>
                <w:tab w:val="decimal" w:pos="-4"/>
              </w:tabs>
              <w:spacing w:line="360" w:lineRule="auto"/>
              <w:ind w:left="-4"/>
              <w:jc w:val="center"/>
              <w:rPr>
                <w:rFonts w:ascii="Times New Roman" w:hAnsi="Times New Roman" w:cs="Times New Roman"/>
                <w:sz w:val="24"/>
                <w:szCs w:val="24"/>
              </w:rPr>
            </w:pPr>
            <w:r w:rsidRPr="00DF4F27">
              <w:rPr>
                <w:rFonts w:ascii="Times New Roman" w:hAnsi="Times New Roman" w:cs="Times New Roman"/>
                <w:sz w:val="24"/>
                <w:szCs w:val="24"/>
              </w:rPr>
              <w:t>.89</w:t>
            </w:r>
          </w:p>
        </w:tc>
      </w:tr>
      <w:tr w:rsidR="009905EF" w:rsidRPr="00DF4F27" w14:paraId="7416F7FE" w14:textId="77777777" w:rsidTr="00C451DA">
        <w:trPr>
          <w:trHeight w:val="409"/>
        </w:trPr>
        <w:tc>
          <w:tcPr>
            <w:tcW w:w="2611" w:type="dxa"/>
            <w:tcBorders>
              <w:top w:val="nil"/>
              <w:left w:val="nil"/>
              <w:bottom w:val="nil"/>
              <w:right w:val="nil"/>
            </w:tcBorders>
            <w:vAlign w:val="bottom"/>
          </w:tcPr>
          <w:p w14:paraId="154FB0FF" w14:textId="7233D5C9" w:rsidR="009905EF" w:rsidRPr="00DF4F27" w:rsidRDefault="009905EF" w:rsidP="008E655B">
            <w:pPr>
              <w:spacing w:line="360" w:lineRule="auto"/>
              <w:jc w:val="right"/>
              <w:rPr>
                <w:rFonts w:ascii="Times New Roman" w:hAnsi="Times New Roman" w:cs="Times New Roman"/>
                <w:sz w:val="24"/>
                <w:szCs w:val="24"/>
              </w:rPr>
            </w:pPr>
            <w:proofErr w:type="spellStart"/>
            <w:r w:rsidRPr="00DF4F27">
              <w:rPr>
                <w:rFonts w:ascii="Times New Roman" w:hAnsi="Times New Roman" w:cs="Times New Roman"/>
                <w:sz w:val="24"/>
                <w:szCs w:val="24"/>
              </w:rPr>
              <w:t>Informativeness</w:t>
            </w:r>
            <w:proofErr w:type="spellEnd"/>
          </w:p>
        </w:tc>
        <w:tc>
          <w:tcPr>
            <w:tcW w:w="1381" w:type="dxa"/>
            <w:tcBorders>
              <w:top w:val="nil"/>
              <w:left w:val="nil"/>
              <w:bottom w:val="nil"/>
              <w:right w:val="nil"/>
            </w:tcBorders>
            <w:vAlign w:val="bottom"/>
          </w:tcPr>
          <w:p w14:paraId="2D45EAAC" w14:textId="44687BFE" w:rsidR="009905EF" w:rsidRPr="00DF4F27" w:rsidRDefault="009905EF"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.5</w:t>
            </w:r>
            <w:r w:rsidR="002F2044" w:rsidRPr="00DF4F27">
              <w:rPr>
                <w:rFonts w:ascii="Times New Roman" w:hAnsi="Times New Roman" w:cs="Times New Roman"/>
                <w:sz w:val="24"/>
                <w:szCs w:val="24"/>
              </w:rPr>
              <w:t>9</w:t>
            </w:r>
          </w:p>
        </w:tc>
        <w:tc>
          <w:tcPr>
            <w:tcW w:w="1381" w:type="dxa"/>
            <w:tcBorders>
              <w:top w:val="nil"/>
              <w:left w:val="nil"/>
              <w:bottom w:val="nil"/>
              <w:right w:val="nil"/>
            </w:tcBorders>
            <w:vAlign w:val="bottom"/>
          </w:tcPr>
          <w:p w14:paraId="6E489FA0" w14:textId="28D342D4" w:rsidR="009905EF" w:rsidRPr="00DF4F27" w:rsidRDefault="009905EF"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25.1</w:t>
            </w:r>
            <w:r w:rsidR="002F2044" w:rsidRPr="00DF4F27">
              <w:rPr>
                <w:rFonts w:ascii="Times New Roman" w:hAnsi="Times New Roman" w:cs="Times New Roman"/>
                <w:sz w:val="24"/>
                <w:szCs w:val="24"/>
              </w:rPr>
              <w:t>8</w:t>
            </w:r>
          </w:p>
        </w:tc>
        <w:tc>
          <w:tcPr>
            <w:tcW w:w="1381" w:type="dxa"/>
            <w:tcBorders>
              <w:top w:val="nil"/>
              <w:left w:val="nil"/>
              <w:bottom w:val="nil"/>
              <w:right w:val="nil"/>
            </w:tcBorders>
            <w:vAlign w:val="bottom"/>
          </w:tcPr>
          <w:p w14:paraId="7320A07A" w14:textId="2017B580" w:rsidR="009905EF" w:rsidRPr="00DF4F27" w:rsidRDefault="009905EF" w:rsidP="00C956F3">
            <w:pPr>
              <w:tabs>
                <w:tab w:val="decimal" w:pos="0"/>
              </w:tabs>
              <w:spacing w:line="360" w:lineRule="auto"/>
              <w:ind w:hanging="63"/>
              <w:jc w:val="center"/>
              <w:rPr>
                <w:rFonts w:ascii="Times New Roman" w:hAnsi="Times New Roman" w:cs="Times New Roman"/>
                <w:sz w:val="24"/>
                <w:szCs w:val="24"/>
              </w:rPr>
            </w:pPr>
            <w:r w:rsidRPr="00DF4F27">
              <w:rPr>
                <w:rFonts w:ascii="Times New Roman" w:hAnsi="Times New Roman" w:cs="Times New Roman"/>
                <w:sz w:val="24"/>
                <w:szCs w:val="24"/>
              </w:rPr>
              <w:t>&lt;.001</w:t>
            </w:r>
          </w:p>
        </w:tc>
        <w:tc>
          <w:tcPr>
            <w:tcW w:w="1381" w:type="dxa"/>
            <w:tcBorders>
              <w:top w:val="nil"/>
              <w:left w:val="nil"/>
              <w:bottom w:val="nil"/>
              <w:right w:val="nil"/>
            </w:tcBorders>
            <w:vAlign w:val="bottom"/>
          </w:tcPr>
          <w:p w14:paraId="45B962FA" w14:textId="489AA1A0" w:rsidR="009905EF" w:rsidRPr="00DF4F27" w:rsidRDefault="009905EF" w:rsidP="00C956F3">
            <w:pPr>
              <w:tabs>
                <w:tab w:val="decimal" w:pos="-4"/>
              </w:tabs>
              <w:spacing w:line="360" w:lineRule="auto"/>
              <w:ind w:left="-4"/>
              <w:jc w:val="center"/>
              <w:rPr>
                <w:rFonts w:ascii="Times New Roman" w:hAnsi="Times New Roman" w:cs="Times New Roman"/>
                <w:sz w:val="24"/>
                <w:szCs w:val="24"/>
              </w:rPr>
            </w:pPr>
            <w:r w:rsidRPr="00DF4F27">
              <w:rPr>
                <w:rFonts w:ascii="Times New Roman" w:hAnsi="Times New Roman" w:cs="Times New Roman"/>
                <w:sz w:val="24"/>
                <w:szCs w:val="24"/>
              </w:rPr>
              <w:t>.92</w:t>
            </w:r>
          </w:p>
        </w:tc>
      </w:tr>
      <w:tr w:rsidR="009905EF" w:rsidRPr="00DF4F27" w14:paraId="4AF3DE3E" w14:textId="77777777" w:rsidTr="00C451DA">
        <w:trPr>
          <w:trHeight w:val="394"/>
        </w:trPr>
        <w:tc>
          <w:tcPr>
            <w:tcW w:w="2611" w:type="dxa"/>
            <w:tcBorders>
              <w:top w:val="nil"/>
              <w:left w:val="nil"/>
              <w:bottom w:val="nil"/>
              <w:right w:val="nil"/>
            </w:tcBorders>
            <w:vAlign w:val="bottom"/>
          </w:tcPr>
          <w:p w14:paraId="3034D00C" w14:textId="6F3764D1" w:rsidR="009905EF" w:rsidRPr="00DF4F27" w:rsidRDefault="009905EF" w:rsidP="008E655B">
            <w:pPr>
              <w:spacing w:line="360" w:lineRule="auto"/>
              <w:jc w:val="right"/>
              <w:rPr>
                <w:rFonts w:ascii="Times New Roman" w:hAnsi="Times New Roman" w:cs="Times New Roman"/>
                <w:sz w:val="24"/>
                <w:szCs w:val="24"/>
              </w:rPr>
            </w:pPr>
            <w:r w:rsidRPr="00DF4F27">
              <w:rPr>
                <w:rFonts w:ascii="Times New Roman" w:hAnsi="Times New Roman" w:cs="Times New Roman"/>
                <w:sz w:val="24"/>
                <w:szCs w:val="24"/>
              </w:rPr>
              <w:t>Inherence</w:t>
            </w:r>
          </w:p>
        </w:tc>
        <w:tc>
          <w:tcPr>
            <w:tcW w:w="1381" w:type="dxa"/>
            <w:tcBorders>
              <w:top w:val="nil"/>
              <w:left w:val="nil"/>
              <w:bottom w:val="nil"/>
              <w:right w:val="nil"/>
            </w:tcBorders>
            <w:vAlign w:val="bottom"/>
          </w:tcPr>
          <w:p w14:paraId="751E311A" w14:textId="34934532" w:rsidR="009905EF" w:rsidRPr="00DF4F27" w:rsidRDefault="009905EF"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w:t>
            </w:r>
            <w:r w:rsidR="002F2044" w:rsidRPr="00DF4F27">
              <w:rPr>
                <w:rFonts w:ascii="Times New Roman" w:hAnsi="Times New Roman" w:cs="Times New Roman"/>
                <w:sz w:val="24"/>
                <w:szCs w:val="24"/>
              </w:rPr>
              <w:t>72</w:t>
            </w:r>
          </w:p>
        </w:tc>
        <w:tc>
          <w:tcPr>
            <w:tcW w:w="1381" w:type="dxa"/>
            <w:tcBorders>
              <w:top w:val="nil"/>
              <w:left w:val="nil"/>
              <w:bottom w:val="nil"/>
              <w:right w:val="nil"/>
            </w:tcBorders>
            <w:vAlign w:val="bottom"/>
          </w:tcPr>
          <w:p w14:paraId="224E9CFF" w14:textId="61183E07" w:rsidR="009905EF" w:rsidRPr="00DF4F27" w:rsidRDefault="002F2044"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39.72</w:t>
            </w:r>
          </w:p>
        </w:tc>
        <w:tc>
          <w:tcPr>
            <w:tcW w:w="1381" w:type="dxa"/>
            <w:tcBorders>
              <w:top w:val="nil"/>
              <w:left w:val="nil"/>
              <w:bottom w:val="nil"/>
              <w:right w:val="nil"/>
            </w:tcBorders>
            <w:vAlign w:val="bottom"/>
          </w:tcPr>
          <w:p w14:paraId="3CE9A15A" w14:textId="7319AE06" w:rsidR="009905EF" w:rsidRPr="00DF4F27" w:rsidRDefault="009905EF" w:rsidP="00C956F3">
            <w:pPr>
              <w:tabs>
                <w:tab w:val="decimal" w:pos="0"/>
              </w:tabs>
              <w:spacing w:line="360" w:lineRule="auto"/>
              <w:ind w:hanging="63"/>
              <w:jc w:val="center"/>
              <w:rPr>
                <w:rFonts w:ascii="Times New Roman" w:hAnsi="Times New Roman" w:cs="Times New Roman"/>
                <w:sz w:val="24"/>
                <w:szCs w:val="24"/>
              </w:rPr>
            </w:pPr>
            <w:r w:rsidRPr="00DF4F27">
              <w:rPr>
                <w:rFonts w:ascii="Times New Roman" w:hAnsi="Times New Roman" w:cs="Times New Roman"/>
                <w:sz w:val="24"/>
                <w:szCs w:val="24"/>
              </w:rPr>
              <w:t>&lt;.001</w:t>
            </w:r>
          </w:p>
        </w:tc>
        <w:tc>
          <w:tcPr>
            <w:tcW w:w="1381" w:type="dxa"/>
            <w:tcBorders>
              <w:top w:val="nil"/>
              <w:left w:val="nil"/>
              <w:bottom w:val="nil"/>
              <w:right w:val="nil"/>
            </w:tcBorders>
            <w:vAlign w:val="bottom"/>
          </w:tcPr>
          <w:p w14:paraId="69DFD4CE" w14:textId="001C688B" w:rsidR="009905EF" w:rsidRPr="00DF4F27" w:rsidRDefault="002F2044" w:rsidP="00C956F3">
            <w:pPr>
              <w:tabs>
                <w:tab w:val="decimal" w:pos="-4"/>
              </w:tabs>
              <w:spacing w:line="360" w:lineRule="auto"/>
              <w:ind w:left="-4"/>
              <w:jc w:val="center"/>
              <w:rPr>
                <w:rFonts w:ascii="Times New Roman" w:hAnsi="Times New Roman" w:cs="Times New Roman"/>
                <w:sz w:val="24"/>
                <w:szCs w:val="24"/>
              </w:rPr>
            </w:pPr>
            <w:r w:rsidRPr="00DF4F27">
              <w:rPr>
                <w:rFonts w:ascii="Times New Roman" w:hAnsi="Times New Roman" w:cs="Times New Roman"/>
                <w:sz w:val="24"/>
                <w:szCs w:val="24"/>
              </w:rPr>
              <w:t>.96</w:t>
            </w:r>
          </w:p>
        </w:tc>
      </w:tr>
      <w:tr w:rsidR="009905EF" w:rsidRPr="00DF4F27" w14:paraId="4D1E4A56" w14:textId="77777777" w:rsidTr="00C451DA">
        <w:trPr>
          <w:trHeight w:val="409"/>
        </w:trPr>
        <w:tc>
          <w:tcPr>
            <w:tcW w:w="2611" w:type="dxa"/>
            <w:tcBorders>
              <w:top w:val="nil"/>
              <w:left w:val="nil"/>
              <w:bottom w:val="single" w:sz="4" w:space="0" w:color="auto"/>
              <w:right w:val="nil"/>
            </w:tcBorders>
            <w:vAlign w:val="bottom"/>
          </w:tcPr>
          <w:p w14:paraId="08A1D096" w14:textId="2710E029" w:rsidR="009905EF" w:rsidRPr="00DF4F27" w:rsidRDefault="009905EF" w:rsidP="008E655B">
            <w:pPr>
              <w:spacing w:line="360" w:lineRule="auto"/>
              <w:jc w:val="right"/>
              <w:rPr>
                <w:rFonts w:ascii="Times New Roman" w:hAnsi="Times New Roman" w:cs="Times New Roman"/>
                <w:sz w:val="24"/>
                <w:szCs w:val="24"/>
              </w:rPr>
            </w:pPr>
            <w:r w:rsidRPr="00DF4F27">
              <w:rPr>
                <w:rFonts w:ascii="Times New Roman" w:hAnsi="Times New Roman" w:cs="Times New Roman"/>
                <w:sz w:val="24"/>
                <w:szCs w:val="24"/>
              </w:rPr>
              <w:t>Biological Basis</w:t>
            </w:r>
          </w:p>
        </w:tc>
        <w:tc>
          <w:tcPr>
            <w:tcW w:w="1381" w:type="dxa"/>
            <w:tcBorders>
              <w:top w:val="nil"/>
              <w:left w:val="nil"/>
              <w:bottom w:val="single" w:sz="4" w:space="0" w:color="auto"/>
              <w:right w:val="nil"/>
            </w:tcBorders>
            <w:vAlign w:val="bottom"/>
          </w:tcPr>
          <w:p w14:paraId="42CBB8B9" w14:textId="4D744089" w:rsidR="009905EF" w:rsidRPr="00DF4F27" w:rsidRDefault="009905EF" w:rsidP="00C956F3">
            <w:pPr>
              <w:tabs>
                <w:tab w:val="decimal" w:pos="0"/>
              </w:tabs>
              <w:spacing w:line="360" w:lineRule="auto"/>
              <w:ind w:firstLine="179"/>
              <w:jc w:val="center"/>
              <w:rPr>
                <w:rFonts w:ascii="Times New Roman" w:hAnsi="Times New Roman" w:cs="Times New Roman"/>
                <w:sz w:val="24"/>
                <w:szCs w:val="24"/>
              </w:rPr>
            </w:pPr>
            <w:r w:rsidRPr="00DF4F27">
              <w:rPr>
                <w:rFonts w:ascii="Times New Roman" w:hAnsi="Times New Roman" w:cs="Times New Roman"/>
                <w:sz w:val="24"/>
                <w:szCs w:val="24"/>
              </w:rPr>
              <w:t>-.0004</w:t>
            </w:r>
          </w:p>
        </w:tc>
        <w:tc>
          <w:tcPr>
            <w:tcW w:w="1381" w:type="dxa"/>
            <w:tcBorders>
              <w:top w:val="nil"/>
              <w:left w:val="nil"/>
              <w:bottom w:val="single" w:sz="4" w:space="0" w:color="auto"/>
              <w:right w:val="nil"/>
            </w:tcBorders>
            <w:vAlign w:val="bottom"/>
          </w:tcPr>
          <w:p w14:paraId="1C7A6DD2" w14:textId="6E0592CB" w:rsidR="009905EF" w:rsidRPr="00DF4F27" w:rsidRDefault="009905EF"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w:t>
            </w:r>
            <w:r w:rsidR="002F2044" w:rsidRPr="00DF4F27">
              <w:rPr>
                <w:rFonts w:ascii="Times New Roman" w:hAnsi="Times New Roman" w:cs="Times New Roman"/>
                <w:sz w:val="24"/>
                <w:szCs w:val="24"/>
              </w:rPr>
              <w:t>31</w:t>
            </w:r>
          </w:p>
        </w:tc>
        <w:tc>
          <w:tcPr>
            <w:tcW w:w="1381" w:type="dxa"/>
            <w:tcBorders>
              <w:top w:val="nil"/>
              <w:left w:val="nil"/>
              <w:bottom w:val="single" w:sz="4" w:space="0" w:color="auto"/>
              <w:right w:val="nil"/>
            </w:tcBorders>
            <w:vAlign w:val="bottom"/>
          </w:tcPr>
          <w:p w14:paraId="1FD3D840" w14:textId="76C0294F" w:rsidR="009905EF" w:rsidRPr="00DF4F27" w:rsidRDefault="009905EF" w:rsidP="00C956F3">
            <w:pPr>
              <w:tabs>
                <w:tab w:val="decimal" w:pos="0"/>
              </w:tabs>
              <w:spacing w:line="360" w:lineRule="auto"/>
              <w:jc w:val="center"/>
              <w:rPr>
                <w:rFonts w:ascii="Times New Roman" w:hAnsi="Times New Roman" w:cs="Times New Roman"/>
                <w:sz w:val="24"/>
                <w:szCs w:val="24"/>
              </w:rPr>
            </w:pPr>
            <w:r w:rsidRPr="00DF4F27">
              <w:rPr>
                <w:rFonts w:ascii="Times New Roman" w:hAnsi="Times New Roman" w:cs="Times New Roman"/>
                <w:sz w:val="24"/>
                <w:szCs w:val="24"/>
              </w:rPr>
              <w:t>.7</w:t>
            </w:r>
            <w:r w:rsidR="002F2044" w:rsidRPr="00DF4F27">
              <w:rPr>
                <w:rFonts w:ascii="Times New Roman" w:hAnsi="Times New Roman" w:cs="Times New Roman"/>
                <w:sz w:val="24"/>
                <w:szCs w:val="24"/>
              </w:rPr>
              <w:t>58</w:t>
            </w:r>
          </w:p>
        </w:tc>
        <w:tc>
          <w:tcPr>
            <w:tcW w:w="1381" w:type="dxa"/>
            <w:tcBorders>
              <w:top w:val="nil"/>
              <w:left w:val="nil"/>
              <w:bottom w:val="single" w:sz="4" w:space="0" w:color="auto"/>
              <w:right w:val="nil"/>
            </w:tcBorders>
            <w:vAlign w:val="bottom"/>
          </w:tcPr>
          <w:p w14:paraId="1D1BC341" w14:textId="66DD5787" w:rsidR="009905EF" w:rsidRPr="00DF4F27" w:rsidRDefault="009905EF" w:rsidP="00C956F3">
            <w:pPr>
              <w:tabs>
                <w:tab w:val="decimal" w:pos="356"/>
              </w:tabs>
              <w:spacing w:line="360" w:lineRule="auto"/>
              <w:ind w:left="-4"/>
              <w:jc w:val="center"/>
              <w:rPr>
                <w:rFonts w:ascii="Times New Roman" w:hAnsi="Times New Roman" w:cs="Times New Roman"/>
                <w:sz w:val="24"/>
                <w:szCs w:val="24"/>
              </w:rPr>
            </w:pPr>
            <w:r w:rsidRPr="00DF4F27">
              <w:rPr>
                <w:rFonts w:ascii="Times New Roman" w:hAnsi="Times New Roman" w:cs="Times New Roman"/>
                <w:sz w:val="24"/>
                <w:szCs w:val="24"/>
              </w:rPr>
              <w:t>.0</w:t>
            </w:r>
            <w:r w:rsidR="002F2044" w:rsidRPr="00DF4F27">
              <w:rPr>
                <w:rFonts w:ascii="Times New Roman" w:hAnsi="Times New Roman" w:cs="Times New Roman"/>
                <w:sz w:val="24"/>
                <w:szCs w:val="24"/>
              </w:rPr>
              <w:t>000</w:t>
            </w:r>
            <w:r w:rsidRPr="00DF4F27">
              <w:rPr>
                <w:rFonts w:ascii="Times New Roman" w:hAnsi="Times New Roman" w:cs="Times New Roman"/>
                <w:sz w:val="24"/>
                <w:szCs w:val="24"/>
              </w:rPr>
              <w:t>3</w:t>
            </w:r>
          </w:p>
        </w:tc>
      </w:tr>
    </w:tbl>
    <w:p w14:paraId="7E0E1355" w14:textId="797C3696" w:rsidR="003E77D0" w:rsidRPr="00DF4F27" w:rsidRDefault="0097277F" w:rsidP="0097277F">
      <w:pPr>
        <w:rPr>
          <w:rFonts w:ascii="Times New Roman" w:hAnsi="Times New Roman" w:cs="Times New Roman"/>
          <w:sz w:val="24"/>
          <w:szCs w:val="24"/>
        </w:rPr>
      </w:pPr>
      <w:r w:rsidRPr="00DF4F27">
        <w:rPr>
          <w:rFonts w:ascii="Times New Roman" w:hAnsi="Times New Roman" w:cs="Times New Roman"/>
          <w:i/>
          <w:sz w:val="24"/>
          <w:szCs w:val="24"/>
        </w:rPr>
        <w:br/>
      </w:r>
    </w:p>
    <w:p w14:paraId="3ED653C0" w14:textId="77777777" w:rsidR="003E77D0" w:rsidRPr="00DF4F27" w:rsidRDefault="003E77D0">
      <w:pPr>
        <w:rPr>
          <w:rFonts w:ascii="Times New Roman" w:hAnsi="Times New Roman" w:cs="Times New Roman"/>
          <w:sz w:val="24"/>
          <w:szCs w:val="24"/>
        </w:rPr>
      </w:pPr>
      <w:r w:rsidRPr="00DF4F27">
        <w:rPr>
          <w:rFonts w:ascii="Times New Roman" w:hAnsi="Times New Roman" w:cs="Times New Roman"/>
          <w:sz w:val="24"/>
          <w:szCs w:val="24"/>
        </w:rPr>
        <w:br w:type="page"/>
      </w:r>
    </w:p>
    <w:p w14:paraId="1A0AB9BC" w14:textId="1348702D" w:rsidR="003E77D0" w:rsidRPr="00DF4F27" w:rsidRDefault="003E77D0" w:rsidP="00AE64CD">
      <w:pPr>
        <w:spacing w:line="480" w:lineRule="auto"/>
        <w:rPr>
          <w:rFonts w:ascii="Times New Roman" w:hAnsi="Times New Roman" w:cs="Times New Roman"/>
          <w:sz w:val="24"/>
          <w:szCs w:val="24"/>
        </w:rPr>
      </w:pPr>
    </w:p>
    <w:p w14:paraId="28776318" w14:textId="24EA5202" w:rsidR="00C956F3" w:rsidRDefault="0000290E" w:rsidP="00752B69">
      <w:pPr>
        <w:rPr>
          <w:rFonts w:ascii="Times New Roman" w:hAnsi="Times New Roman" w:cs="Times New Roman"/>
          <w:sz w:val="24"/>
          <w:szCs w:val="24"/>
        </w:rPr>
      </w:pPr>
      <w:r w:rsidRPr="00DF4F27">
        <w:rPr>
          <w:rFonts w:ascii="Times New Roman" w:hAnsi="Times New Roman" w:cs="Times New Roman"/>
          <w:sz w:val="24"/>
          <w:szCs w:val="24"/>
        </w:rPr>
        <w:t xml:space="preserve">Table </w:t>
      </w:r>
      <w:r w:rsidR="00752B69" w:rsidRPr="00DF4F27">
        <w:rPr>
          <w:rFonts w:ascii="Times New Roman" w:hAnsi="Times New Roman" w:cs="Times New Roman"/>
          <w:sz w:val="24"/>
          <w:szCs w:val="24"/>
        </w:rPr>
        <w:t>2</w:t>
      </w:r>
      <w:r w:rsidRPr="00DF4F27">
        <w:rPr>
          <w:rFonts w:ascii="Times New Roman" w:hAnsi="Times New Roman" w:cs="Times New Roman"/>
          <w:sz w:val="24"/>
          <w:szCs w:val="24"/>
        </w:rPr>
        <w:t xml:space="preserve"> </w:t>
      </w:r>
    </w:p>
    <w:p w14:paraId="6369A4EF" w14:textId="072155EE" w:rsidR="0000290E" w:rsidRPr="00C956F3" w:rsidRDefault="0000290E" w:rsidP="00752B69">
      <w:pPr>
        <w:rPr>
          <w:rFonts w:ascii="Times New Roman" w:hAnsi="Times New Roman" w:cs="Times New Roman"/>
          <w:i/>
          <w:sz w:val="24"/>
          <w:szCs w:val="24"/>
        </w:rPr>
      </w:pPr>
      <w:r w:rsidRPr="00C956F3">
        <w:rPr>
          <w:rFonts w:ascii="Times New Roman" w:hAnsi="Times New Roman" w:cs="Times New Roman"/>
          <w:i/>
          <w:sz w:val="24"/>
          <w:szCs w:val="24"/>
        </w:rPr>
        <w:t xml:space="preserve">Results of </w:t>
      </w:r>
      <w:r w:rsidR="00990050" w:rsidRPr="00C956F3">
        <w:rPr>
          <w:rFonts w:ascii="Times New Roman" w:hAnsi="Times New Roman" w:cs="Times New Roman"/>
          <w:i/>
          <w:sz w:val="24"/>
          <w:szCs w:val="24"/>
        </w:rPr>
        <w:t>Repeated-Measures MANOVA</w:t>
      </w:r>
      <w:r w:rsidRPr="00C956F3">
        <w:rPr>
          <w:rFonts w:ascii="Times New Roman" w:hAnsi="Times New Roman" w:cs="Times New Roman"/>
          <w:i/>
          <w:sz w:val="24"/>
          <w:szCs w:val="24"/>
        </w:rPr>
        <w:t xml:space="preserve"> (Study </w:t>
      </w:r>
      <w:r w:rsidR="00836D9D" w:rsidRPr="00C956F3">
        <w:rPr>
          <w:rFonts w:ascii="Times New Roman" w:hAnsi="Times New Roman" w:cs="Times New Roman"/>
          <w:i/>
          <w:sz w:val="24"/>
          <w:szCs w:val="24"/>
        </w:rPr>
        <w:t>4</w:t>
      </w:r>
      <w:r w:rsidRPr="00C956F3">
        <w:rPr>
          <w:rFonts w:ascii="Times New Roman" w:hAnsi="Times New Roman" w:cs="Times New Roman"/>
          <w: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2268"/>
        <w:gridCol w:w="990"/>
        <w:gridCol w:w="990"/>
        <w:gridCol w:w="1800"/>
        <w:gridCol w:w="1800"/>
        <w:gridCol w:w="1287"/>
        <w:gridCol w:w="8"/>
      </w:tblGrid>
      <w:tr w:rsidR="00C451DA" w:rsidRPr="00DF4F27" w14:paraId="6B0409E1" w14:textId="77777777" w:rsidTr="00C451DA">
        <w:trPr>
          <w:gridAfter w:val="1"/>
          <w:wAfter w:w="8" w:type="dxa"/>
          <w:trHeight w:val="325"/>
        </w:trPr>
        <w:tc>
          <w:tcPr>
            <w:tcW w:w="2268" w:type="dxa"/>
            <w:tcBorders>
              <w:top w:val="single" w:sz="4" w:space="0" w:color="auto"/>
              <w:bottom w:val="single" w:sz="4" w:space="0" w:color="auto"/>
            </w:tcBorders>
            <w:vAlign w:val="bottom"/>
            <w:hideMark/>
          </w:tcPr>
          <w:p w14:paraId="66E95F2E" w14:textId="77777777" w:rsidR="00C451DA" w:rsidRPr="00DF4F27" w:rsidRDefault="00C451DA" w:rsidP="000A5A1F">
            <w:pPr>
              <w:spacing w:after="200"/>
              <w:contextualSpacing/>
              <w:jc w:val="center"/>
              <w:rPr>
                <w:rFonts w:ascii="Times New Roman" w:hAnsi="Times New Roman" w:cs="Times New Roman"/>
                <w:sz w:val="24"/>
                <w:szCs w:val="24"/>
              </w:rPr>
            </w:pPr>
            <w:r w:rsidRPr="00DF4F27">
              <w:rPr>
                <w:rFonts w:ascii="Times New Roman" w:hAnsi="Times New Roman" w:cs="Times New Roman"/>
                <w:b/>
                <w:bCs/>
                <w:sz w:val="24"/>
                <w:szCs w:val="24"/>
              </w:rPr>
              <w:t>Essentialist Feature</w:t>
            </w:r>
          </w:p>
        </w:tc>
        <w:tc>
          <w:tcPr>
            <w:tcW w:w="990" w:type="dxa"/>
            <w:tcBorders>
              <w:top w:val="single" w:sz="4" w:space="0" w:color="auto"/>
              <w:bottom w:val="single" w:sz="4" w:space="0" w:color="auto"/>
            </w:tcBorders>
            <w:vAlign w:val="bottom"/>
            <w:hideMark/>
          </w:tcPr>
          <w:p w14:paraId="472E3CEC" w14:textId="0A2ADBDC" w:rsidR="00C451DA" w:rsidRPr="00DF4F27" w:rsidRDefault="00C451DA" w:rsidP="000A5A1F">
            <w:pPr>
              <w:spacing w:after="200"/>
              <w:contextualSpacing/>
              <w:jc w:val="center"/>
              <w:rPr>
                <w:rFonts w:ascii="Times New Roman" w:hAnsi="Times New Roman" w:cs="Times New Roman"/>
                <w:sz w:val="24"/>
                <w:szCs w:val="24"/>
              </w:rPr>
            </w:pPr>
            <w:r w:rsidRPr="00DF4F27">
              <w:rPr>
                <w:rFonts w:ascii="Times New Roman" w:hAnsi="Times New Roman" w:cs="Times New Roman"/>
                <w:b/>
                <w:bCs/>
                <w:i/>
                <w:iCs/>
                <w:sz w:val="24"/>
                <w:szCs w:val="24"/>
              </w:rPr>
              <w:t>F</w:t>
            </w:r>
          </w:p>
        </w:tc>
        <w:tc>
          <w:tcPr>
            <w:tcW w:w="990" w:type="dxa"/>
            <w:tcBorders>
              <w:top w:val="single" w:sz="4" w:space="0" w:color="auto"/>
              <w:bottom w:val="single" w:sz="4" w:space="0" w:color="auto"/>
            </w:tcBorders>
            <w:vAlign w:val="bottom"/>
            <w:hideMark/>
          </w:tcPr>
          <w:p w14:paraId="53E3FBA1" w14:textId="77777777" w:rsidR="00C451DA" w:rsidRPr="00DF4F27" w:rsidRDefault="00C451DA" w:rsidP="000A5A1F">
            <w:pPr>
              <w:spacing w:after="200"/>
              <w:contextualSpacing/>
              <w:jc w:val="center"/>
              <w:rPr>
                <w:rFonts w:ascii="Times New Roman" w:hAnsi="Times New Roman" w:cs="Times New Roman"/>
                <w:sz w:val="24"/>
                <w:szCs w:val="24"/>
              </w:rPr>
            </w:pPr>
            <w:r w:rsidRPr="00DF4F27">
              <w:rPr>
                <w:rFonts w:ascii="Times New Roman" w:hAnsi="Times New Roman" w:cs="Times New Roman"/>
                <w:b/>
                <w:bCs/>
                <w:i/>
                <w:iCs/>
                <w:sz w:val="24"/>
                <w:szCs w:val="24"/>
              </w:rPr>
              <w:t>p</w:t>
            </w:r>
          </w:p>
        </w:tc>
        <w:tc>
          <w:tcPr>
            <w:tcW w:w="1800" w:type="dxa"/>
            <w:tcBorders>
              <w:top w:val="single" w:sz="4" w:space="0" w:color="auto"/>
              <w:bottom w:val="single" w:sz="4" w:space="0" w:color="auto"/>
            </w:tcBorders>
            <w:vAlign w:val="bottom"/>
          </w:tcPr>
          <w:p w14:paraId="0604B29B" w14:textId="77777777" w:rsidR="00C451DA" w:rsidRPr="00DF4F27" w:rsidRDefault="00C451DA" w:rsidP="00737DC7">
            <w:pPr>
              <w:contextualSpacing/>
              <w:jc w:val="center"/>
              <w:rPr>
                <w:rFonts w:ascii="Times New Roman" w:hAnsi="Times New Roman" w:cs="Times New Roman"/>
                <w:b/>
                <w:bCs/>
                <w:sz w:val="24"/>
                <w:szCs w:val="24"/>
              </w:rPr>
            </w:pPr>
            <w:r w:rsidRPr="00DF4F27">
              <w:rPr>
                <w:rFonts w:ascii="Times New Roman" w:hAnsi="Times New Roman" w:cs="Times New Roman"/>
                <w:b/>
                <w:bCs/>
                <w:sz w:val="24"/>
                <w:szCs w:val="24"/>
              </w:rPr>
              <w:t xml:space="preserve">AS Mean </w:t>
            </w:r>
          </w:p>
          <w:p w14:paraId="7E920681" w14:textId="7D44880C" w:rsidR="00C451DA" w:rsidRPr="00DF4F27" w:rsidRDefault="00C451DA" w:rsidP="00737DC7">
            <w:pPr>
              <w:contextualSpacing/>
              <w:jc w:val="center"/>
              <w:rPr>
                <w:rFonts w:ascii="Times New Roman" w:hAnsi="Times New Roman" w:cs="Times New Roman"/>
                <w:b/>
                <w:bCs/>
                <w:i/>
                <w:iCs/>
                <w:sz w:val="24"/>
                <w:szCs w:val="24"/>
              </w:rPr>
            </w:pPr>
            <w:r w:rsidRPr="00DF4F27">
              <w:rPr>
                <w:rFonts w:ascii="Times New Roman" w:hAnsi="Times New Roman" w:cs="Times New Roman"/>
                <w:b/>
                <w:bCs/>
                <w:sz w:val="24"/>
                <w:szCs w:val="24"/>
              </w:rPr>
              <w:t>[95% CI]</w:t>
            </w:r>
          </w:p>
        </w:tc>
        <w:tc>
          <w:tcPr>
            <w:tcW w:w="1800" w:type="dxa"/>
            <w:tcBorders>
              <w:top w:val="single" w:sz="4" w:space="0" w:color="auto"/>
              <w:bottom w:val="single" w:sz="4" w:space="0" w:color="auto"/>
            </w:tcBorders>
            <w:vAlign w:val="bottom"/>
          </w:tcPr>
          <w:p w14:paraId="7A5B7E9E" w14:textId="163EC496" w:rsidR="00C451DA" w:rsidRPr="00DF4F27" w:rsidRDefault="00C451DA" w:rsidP="00737DC7">
            <w:pPr>
              <w:contextualSpacing/>
              <w:jc w:val="center"/>
              <w:rPr>
                <w:rFonts w:ascii="Times New Roman" w:hAnsi="Times New Roman" w:cs="Times New Roman"/>
                <w:b/>
                <w:bCs/>
                <w:i/>
                <w:iCs/>
                <w:sz w:val="24"/>
                <w:szCs w:val="24"/>
              </w:rPr>
            </w:pPr>
            <w:r w:rsidRPr="00DF4F27">
              <w:rPr>
                <w:rFonts w:ascii="Times New Roman" w:hAnsi="Times New Roman" w:cs="Times New Roman"/>
                <w:b/>
                <w:bCs/>
                <w:sz w:val="24"/>
                <w:szCs w:val="24"/>
              </w:rPr>
              <w:t>TS Mean [95%CI]</w:t>
            </w:r>
          </w:p>
        </w:tc>
        <w:tc>
          <w:tcPr>
            <w:tcW w:w="1287" w:type="dxa"/>
            <w:tcBorders>
              <w:top w:val="single" w:sz="4" w:space="0" w:color="auto"/>
              <w:bottom w:val="single" w:sz="4" w:space="0" w:color="auto"/>
            </w:tcBorders>
            <w:vAlign w:val="bottom"/>
            <w:hideMark/>
          </w:tcPr>
          <w:p w14:paraId="6C393DC8" w14:textId="2D730293" w:rsidR="00C451DA" w:rsidRPr="00DF4F27" w:rsidRDefault="00C451DA" w:rsidP="00737DC7">
            <w:pPr>
              <w:spacing w:after="200"/>
              <w:contextualSpacing/>
              <w:jc w:val="center"/>
              <w:rPr>
                <w:rFonts w:ascii="Times New Roman" w:hAnsi="Times New Roman" w:cs="Times New Roman"/>
                <w:sz w:val="24"/>
                <w:szCs w:val="24"/>
              </w:rPr>
            </w:pPr>
            <w:r w:rsidRPr="00DF4F27">
              <w:rPr>
                <w:rFonts w:ascii="Times New Roman" w:hAnsi="Times New Roman" w:cs="Times New Roman"/>
                <w:b/>
                <w:bCs/>
                <w:i/>
                <w:iCs/>
                <w:sz w:val="24"/>
                <w:szCs w:val="24"/>
              </w:rPr>
              <w:t>Cohen’s d</w:t>
            </w:r>
          </w:p>
        </w:tc>
      </w:tr>
      <w:tr w:rsidR="00C451DA" w:rsidRPr="00DF4F27" w14:paraId="019CB420" w14:textId="199C6604" w:rsidTr="00C451DA">
        <w:trPr>
          <w:trHeight w:val="640"/>
        </w:trPr>
        <w:tc>
          <w:tcPr>
            <w:tcW w:w="2268" w:type="dxa"/>
            <w:vAlign w:val="center"/>
            <w:hideMark/>
          </w:tcPr>
          <w:p w14:paraId="14FBF00E" w14:textId="77777777" w:rsidR="00C451DA" w:rsidRPr="00DF4F27" w:rsidRDefault="00C451DA" w:rsidP="00737DC7">
            <w:pPr>
              <w:spacing w:after="200"/>
              <w:contextualSpacing/>
              <w:jc w:val="right"/>
              <w:rPr>
                <w:rFonts w:ascii="Times New Roman" w:hAnsi="Times New Roman" w:cs="Times New Roman"/>
                <w:sz w:val="24"/>
                <w:szCs w:val="24"/>
              </w:rPr>
            </w:pPr>
            <w:r w:rsidRPr="00DF4F27">
              <w:rPr>
                <w:rFonts w:ascii="Times New Roman" w:hAnsi="Times New Roman" w:cs="Times New Roman"/>
                <w:sz w:val="24"/>
                <w:szCs w:val="24"/>
              </w:rPr>
              <w:t>Immutability</w:t>
            </w:r>
          </w:p>
        </w:tc>
        <w:tc>
          <w:tcPr>
            <w:tcW w:w="990" w:type="dxa"/>
            <w:vAlign w:val="center"/>
            <w:hideMark/>
          </w:tcPr>
          <w:p w14:paraId="1A58FB53" w14:textId="539638EF" w:rsidR="00C451DA" w:rsidRPr="00DF4F27" w:rsidRDefault="00C451DA" w:rsidP="00C956F3">
            <w:pPr>
              <w:tabs>
                <w:tab w:val="decimal" w:pos="25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24.17</w:t>
            </w:r>
          </w:p>
        </w:tc>
        <w:tc>
          <w:tcPr>
            <w:tcW w:w="990" w:type="dxa"/>
            <w:vAlign w:val="center"/>
            <w:hideMark/>
          </w:tcPr>
          <w:p w14:paraId="62AE632F" w14:textId="77777777" w:rsidR="00C451DA" w:rsidRPr="00DF4F27" w:rsidRDefault="00C451DA" w:rsidP="00C956F3">
            <w:pPr>
              <w:tabs>
                <w:tab w:val="decimal" w:pos="148"/>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&lt;.001</w:t>
            </w:r>
          </w:p>
        </w:tc>
        <w:tc>
          <w:tcPr>
            <w:tcW w:w="1800" w:type="dxa"/>
            <w:vAlign w:val="center"/>
          </w:tcPr>
          <w:p w14:paraId="4BC665AC" w14:textId="77777777" w:rsidR="00C451DA" w:rsidRPr="00DF4F27" w:rsidRDefault="00C451DA" w:rsidP="00C956F3">
            <w:pPr>
              <w:tabs>
                <w:tab w:val="decimal" w:pos="16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4.38</w:t>
            </w:r>
          </w:p>
          <w:p w14:paraId="69928B2A" w14:textId="153749C2" w:rsidR="00C451DA" w:rsidRPr="00DF4F27" w:rsidRDefault="00C451DA" w:rsidP="00737DC7">
            <w:pPr>
              <w:contextualSpacing/>
              <w:jc w:val="center"/>
              <w:rPr>
                <w:rFonts w:ascii="Times New Roman" w:hAnsi="Times New Roman" w:cs="Times New Roman"/>
                <w:sz w:val="24"/>
                <w:szCs w:val="24"/>
              </w:rPr>
            </w:pPr>
            <w:r w:rsidRPr="00DF4F27">
              <w:rPr>
                <w:rFonts w:ascii="Times New Roman" w:hAnsi="Times New Roman" w:cs="Times New Roman"/>
                <w:sz w:val="24"/>
                <w:szCs w:val="24"/>
              </w:rPr>
              <w:t>[4.18, 4.57]</w:t>
            </w:r>
          </w:p>
        </w:tc>
        <w:tc>
          <w:tcPr>
            <w:tcW w:w="1800" w:type="dxa"/>
            <w:vAlign w:val="center"/>
          </w:tcPr>
          <w:p w14:paraId="01085D67" w14:textId="77777777" w:rsidR="00C451DA" w:rsidRPr="00DF4F27" w:rsidRDefault="00C451DA" w:rsidP="00C956F3">
            <w:pPr>
              <w:tabs>
                <w:tab w:val="decimal" w:pos="16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4.76</w:t>
            </w:r>
          </w:p>
          <w:p w14:paraId="0945A998" w14:textId="38F3EC28" w:rsidR="00C451DA" w:rsidRPr="00DF4F27" w:rsidRDefault="00C451DA" w:rsidP="00737DC7">
            <w:pPr>
              <w:contextualSpacing/>
              <w:jc w:val="center"/>
              <w:rPr>
                <w:rFonts w:ascii="Times New Roman" w:hAnsi="Times New Roman" w:cs="Times New Roman"/>
                <w:sz w:val="24"/>
                <w:szCs w:val="24"/>
              </w:rPr>
            </w:pPr>
            <w:r w:rsidRPr="00DF4F27">
              <w:rPr>
                <w:rFonts w:ascii="Times New Roman" w:hAnsi="Times New Roman" w:cs="Times New Roman"/>
                <w:sz w:val="24"/>
                <w:szCs w:val="24"/>
              </w:rPr>
              <w:t>[4.56, 4.97]</w:t>
            </w:r>
          </w:p>
        </w:tc>
        <w:tc>
          <w:tcPr>
            <w:tcW w:w="1295" w:type="dxa"/>
            <w:gridSpan w:val="2"/>
            <w:vAlign w:val="center"/>
          </w:tcPr>
          <w:p w14:paraId="200268DE" w14:textId="177DD615" w:rsidR="00C451DA" w:rsidRPr="00DF4F27" w:rsidRDefault="00C451DA" w:rsidP="00C956F3">
            <w:pPr>
              <w:tabs>
                <w:tab w:val="decimal" w:pos="72"/>
              </w:tabs>
              <w:jc w:val="center"/>
              <w:rPr>
                <w:rFonts w:ascii="Times New Roman" w:hAnsi="Times New Roman" w:cs="Times New Roman"/>
                <w:sz w:val="24"/>
                <w:szCs w:val="24"/>
              </w:rPr>
            </w:pPr>
            <w:r w:rsidRPr="00DF4F27">
              <w:rPr>
                <w:rFonts w:ascii="Times New Roman" w:hAnsi="Times New Roman" w:cs="Times New Roman"/>
                <w:sz w:val="24"/>
                <w:szCs w:val="24"/>
              </w:rPr>
              <w:t>.45</w:t>
            </w:r>
          </w:p>
        </w:tc>
      </w:tr>
      <w:tr w:rsidR="00C451DA" w:rsidRPr="00DF4F27" w14:paraId="2E7B3921" w14:textId="518A9767" w:rsidTr="00C451DA">
        <w:trPr>
          <w:trHeight w:val="640"/>
        </w:trPr>
        <w:tc>
          <w:tcPr>
            <w:tcW w:w="2268" w:type="dxa"/>
            <w:vAlign w:val="center"/>
            <w:hideMark/>
          </w:tcPr>
          <w:p w14:paraId="73B6DD8E" w14:textId="77777777" w:rsidR="00C451DA" w:rsidRPr="00DF4F27" w:rsidRDefault="00C451DA" w:rsidP="00737DC7">
            <w:pPr>
              <w:spacing w:after="200"/>
              <w:contextualSpacing/>
              <w:jc w:val="right"/>
              <w:rPr>
                <w:rFonts w:ascii="Times New Roman" w:hAnsi="Times New Roman" w:cs="Times New Roman"/>
                <w:sz w:val="24"/>
                <w:szCs w:val="24"/>
              </w:rPr>
            </w:pPr>
            <w:r w:rsidRPr="00DF4F27">
              <w:rPr>
                <w:rFonts w:ascii="Times New Roman" w:hAnsi="Times New Roman" w:cs="Times New Roman"/>
                <w:sz w:val="24"/>
                <w:szCs w:val="24"/>
              </w:rPr>
              <w:t>Discreteness</w:t>
            </w:r>
          </w:p>
        </w:tc>
        <w:tc>
          <w:tcPr>
            <w:tcW w:w="990" w:type="dxa"/>
            <w:vAlign w:val="center"/>
            <w:hideMark/>
          </w:tcPr>
          <w:p w14:paraId="6E45782F" w14:textId="071A7142" w:rsidR="00C451DA" w:rsidRPr="00DF4F27" w:rsidRDefault="00C451DA" w:rsidP="00C956F3">
            <w:pPr>
              <w:tabs>
                <w:tab w:val="decimal" w:pos="25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18.83</w:t>
            </w:r>
          </w:p>
        </w:tc>
        <w:tc>
          <w:tcPr>
            <w:tcW w:w="990" w:type="dxa"/>
            <w:vAlign w:val="center"/>
            <w:hideMark/>
          </w:tcPr>
          <w:p w14:paraId="7A209EC7" w14:textId="77777777" w:rsidR="00C451DA" w:rsidRPr="00DF4F27" w:rsidRDefault="00C451DA" w:rsidP="00C956F3">
            <w:pPr>
              <w:tabs>
                <w:tab w:val="decimal" w:pos="148"/>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&lt;.001</w:t>
            </w:r>
          </w:p>
        </w:tc>
        <w:tc>
          <w:tcPr>
            <w:tcW w:w="1800" w:type="dxa"/>
            <w:vAlign w:val="center"/>
          </w:tcPr>
          <w:p w14:paraId="05155BE4" w14:textId="77777777" w:rsidR="00C451DA" w:rsidRPr="00DF4F27" w:rsidRDefault="00C451DA" w:rsidP="00C956F3">
            <w:pPr>
              <w:tabs>
                <w:tab w:val="decimal" w:pos="16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4.62</w:t>
            </w:r>
          </w:p>
          <w:p w14:paraId="15E899F3" w14:textId="1F72E716" w:rsidR="00C451DA" w:rsidRPr="00DF4F27" w:rsidRDefault="00C451DA" w:rsidP="00737DC7">
            <w:pPr>
              <w:contextualSpacing/>
              <w:jc w:val="center"/>
              <w:rPr>
                <w:rFonts w:ascii="Times New Roman" w:hAnsi="Times New Roman" w:cs="Times New Roman"/>
                <w:sz w:val="24"/>
                <w:szCs w:val="24"/>
              </w:rPr>
            </w:pPr>
            <w:r w:rsidRPr="00DF4F27">
              <w:rPr>
                <w:rFonts w:ascii="Times New Roman" w:hAnsi="Times New Roman" w:cs="Times New Roman"/>
                <w:sz w:val="24"/>
                <w:szCs w:val="24"/>
              </w:rPr>
              <w:t>[4.40, 4.84]</w:t>
            </w:r>
          </w:p>
        </w:tc>
        <w:tc>
          <w:tcPr>
            <w:tcW w:w="1800" w:type="dxa"/>
            <w:vAlign w:val="center"/>
          </w:tcPr>
          <w:p w14:paraId="00B7916A" w14:textId="77777777" w:rsidR="00C451DA" w:rsidRPr="00DF4F27" w:rsidRDefault="00C451DA" w:rsidP="00C956F3">
            <w:pPr>
              <w:tabs>
                <w:tab w:val="decimal" w:pos="16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4.94</w:t>
            </w:r>
          </w:p>
          <w:p w14:paraId="0544BC5E" w14:textId="1D5252CC" w:rsidR="00C451DA" w:rsidRPr="00DF4F27" w:rsidRDefault="00C451DA" w:rsidP="00737DC7">
            <w:pPr>
              <w:contextualSpacing/>
              <w:jc w:val="center"/>
              <w:rPr>
                <w:rFonts w:ascii="Times New Roman" w:hAnsi="Times New Roman" w:cs="Times New Roman"/>
                <w:sz w:val="24"/>
                <w:szCs w:val="24"/>
              </w:rPr>
            </w:pPr>
            <w:r w:rsidRPr="00DF4F27">
              <w:rPr>
                <w:rFonts w:ascii="Times New Roman" w:hAnsi="Times New Roman" w:cs="Times New Roman"/>
                <w:sz w:val="24"/>
                <w:szCs w:val="24"/>
              </w:rPr>
              <w:t>[4.75, 5.14]</w:t>
            </w:r>
          </w:p>
        </w:tc>
        <w:tc>
          <w:tcPr>
            <w:tcW w:w="1295" w:type="dxa"/>
            <w:gridSpan w:val="2"/>
            <w:vAlign w:val="center"/>
          </w:tcPr>
          <w:p w14:paraId="4CDF37F6" w14:textId="2A72C7A3" w:rsidR="00C451DA" w:rsidRPr="00DF4F27" w:rsidRDefault="00C451DA" w:rsidP="00C956F3">
            <w:pPr>
              <w:tabs>
                <w:tab w:val="decimal" w:pos="72"/>
              </w:tabs>
              <w:jc w:val="center"/>
              <w:rPr>
                <w:rFonts w:ascii="Times New Roman" w:hAnsi="Times New Roman" w:cs="Times New Roman"/>
                <w:sz w:val="24"/>
                <w:szCs w:val="24"/>
              </w:rPr>
            </w:pPr>
            <w:r w:rsidRPr="00DF4F27">
              <w:rPr>
                <w:rFonts w:ascii="Times New Roman" w:hAnsi="Times New Roman" w:cs="Times New Roman"/>
                <w:sz w:val="24"/>
                <w:szCs w:val="24"/>
              </w:rPr>
              <w:t>.39</w:t>
            </w:r>
          </w:p>
        </w:tc>
      </w:tr>
      <w:tr w:rsidR="00C451DA" w:rsidRPr="00DF4F27" w14:paraId="637F264D" w14:textId="106187F1" w:rsidTr="00C451DA">
        <w:trPr>
          <w:trHeight w:val="640"/>
        </w:trPr>
        <w:tc>
          <w:tcPr>
            <w:tcW w:w="2268" w:type="dxa"/>
            <w:vAlign w:val="center"/>
            <w:hideMark/>
          </w:tcPr>
          <w:p w14:paraId="484B6195" w14:textId="77777777" w:rsidR="00C451DA" w:rsidRPr="00DF4F27" w:rsidRDefault="00C451DA" w:rsidP="00737DC7">
            <w:pPr>
              <w:spacing w:after="200"/>
              <w:contextualSpacing/>
              <w:jc w:val="right"/>
              <w:rPr>
                <w:rFonts w:ascii="Times New Roman" w:hAnsi="Times New Roman" w:cs="Times New Roman"/>
                <w:sz w:val="24"/>
                <w:szCs w:val="24"/>
              </w:rPr>
            </w:pPr>
            <w:r w:rsidRPr="00DF4F27">
              <w:rPr>
                <w:rFonts w:ascii="Times New Roman" w:hAnsi="Times New Roman" w:cs="Times New Roman"/>
                <w:sz w:val="24"/>
                <w:szCs w:val="24"/>
              </w:rPr>
              <w:t>Consistency</w:t>
            </w:r>
          </w:p>
        </w:tc>
        <w:tc>
          <w:tcPr>
            <w:tcW w:w="990" w:type="dxa"/>
            <w:vAlign w:val="center"/>
            <w:hideMark/>
          </w:tcPr>
          <w:p w14:paraId="7BB9BB2F" w14:textId="363FF88E" w:rsidR="00C451DA" w:rsidRPr="00DF4F27" w:rsidRDefault="00C451DA" w:rsidP="00C956F3">
            <w:pPr>
              <w:tabs>
                <w:tab w:val="decimal" w:pos="25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3.37</w:t>
            </w:r>
          </w:p>
        </w:tc>
        <w:tc>
          <w:tcPr>
            <w:tcW w:w="990" w:type="dxa"/>
            <w:vAlign w:val="center"/>
            <w:hideMark/>
          </w:tcPr>
          <w:p w14:paraId="1F4EF6FB" w14:textId="77777777" w:rsidR="00C451DA" w:rsidRPr="00DF4F27" w:rsidRDefault="00C451DA" w:rsidP="00C956F3">
            <w:pPr>
              <w:tabs>
                <w:tab w:val="decimal" w:pos="148"/>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.069</w:t>
            </w:r>
          </w:p>
        </w:tc>
        <w:tc>
          <w:tcPr>
            <w:tcW w:w="1800" w:type="dxa"/>
            <w:vAlign w:val="center"/>
          </w:tcPr>
          <w:p w14:paraId="161805BF" w14:textId="77777777" w:rsidR="00C451DA" w:rsidRPr="00DF4F27" w:rsidRDefault="00C451DA" w:rsidP="00C956F3">
            <w:pPr>
              <w:tabs>
                <w:tab w:val="decimal" w:pos="16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5.13</w:t>
            </w:r>
          </w:p>
          <w:p w14:paraId="5C5FAB34" w14:textId="32A12031" w:rsidR="00C451DA" w:rsidRPr="00DF4F27" w:rsidRDefault="00C451DA" w:rsidP="00737DC7">
            <w:pPr>
              <w:contextualSpacing/>
              <w:jc w:val="center"/>
              <w:rPr>
                <w:rFonts w:ascii="Times New Roman" w:hAnsi="Times New Roman" w:cs="Times New Roman"/>
                <w:sz w:val="24"/>
                <w:szCs w:val="24"/>
              </w:rPr>
            </w:pPr>
            <w:r w:rsidRPr="00DF4F27">
              <w:rPr>
                <w:rFonts w:ascii="Times New Roman" w:hAnsi="Times New Roman" w:cs="Times New Roman"/>
                <w:sz w:val="24"/>
                <w:szCs w:val="24"/>
              </w:rPr>
              <w:t>[4.96, 5.30]</w:t>
            </w:r>
          </w:p>
        </w:tc>
        <w:tc>
          <w:tcPr>
            <w:tcW w:w="1800" w:type="dxa"/>
            <w:vAlign w:val="center"/>
          </w:tcPr>
          <w:p w14:paraId="7A3F13EE" w14:textId="77777777" w:rsidR="00C451DA" w:rsidRPr="00DF4F27" w:rsidRDefault="00C451DA" w:rsidP="00C956F3">
            <w:pPr>
              <w:tabs>
                <w:tab w:val="decimal" w:pos="16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5.28</w:t>
            </w:r>
          </w:p>
          <w:p w14:paraId="16002FB4" w14:textId="60EC832A" w:rsidR="00C451DA" w:rsidRPr="00DF4F27" w:rsidRDefault="00C451DA" w:rsidP="00737DC7">
            <w:pPr>
              <w:contextualSpacing/>
              <w:jc w:val="center"/>
              <w:rPr>
                <w:rFonts w:ascii="Times New Roman" w:hAnsi="Times New Roman" w:cs="Times New Roman"/>
                <w:sz w:val="24"/>
                <w:szCs w:val="24"/>
              </w:rPr>
            </w:pPr>
            <w:r w:rsidRPr="00DF4F27">
              <w:rPr>
                <w:rFonts w:ascii="Times New Roman" w:hAnsi="Times New Roman" w:cs="Times New Roman"/>
                <w:sz w:val="24"/>
                <w:szCs w:val="24"/>
              </w:rPr>
              <w:t>[5.11, 5.45]</w:t>
            </w:r>
          </w:p>
        </w:tc>
        <w:tc>
          <w:tcPr>
            <w:tcW w:w="1295" w:type="dxa"/>
            <w:gridSpan w:val="2"/>
            <w:vAlign w:val="center"/>
          </w:tcPr>
          <w:p w14:paraId="08A8E638" w14:textId="5294B8A0" w:rsidR="00C451DA" w:rsidRPr="00DF4F27" w:rsidRDefault="00C451DA" w:rsidP="00C956F3">
            <w:pPr>
              <w:tabs>
                <w:tab w:val="decimal" w:pos="72"/>
              </w:tabs>
              <w:jc w:val="center"/>
              <w:rPr>
                <w:rFonts w:ascii="Times New Roman" w:hAnsi="Times New Roman" w:cs="Times New Roman"/>
                <w:sz w:val="24"/>
                <w:szCs w:val="24"/>
              </w:rPr>
            </w:pPr>
            <w:r w:rsidRPr="00DF4F27">
              <w:rPr>
                <w:rFonts w:ascii="Times New Roman" w:hAnsi="Times New Roman" w:cs="Times New Roman"/>
                <w:sz w:val="24"/>
                <w:szCs w:val="24"/>
              </w:rPr>
              <w:t>.17</w:t>
            </w:r>
          </w:p>
        </w:tc>
      </w:tr>
      <w:tr w:rsidR="00C451DA" w:rsidRPr="00DF4F27" w14:paraId="102B723A" w14:textId="2E7BBA80" w:rsidTr="00C451DA">
        <w:trPr>
          <w:trHeight w:val="640"/>
        </w:trPr>
        <w:tc>
          <w:tcPr>
            <w:tcW w:w="2268" w:type="dxa"/>
            <w:vAlign w:val="center"/>
            <w:hideMark/>
          </w:tcPr>
          <w:p w14:paraId="1FED37F5" w14:textId="77777777" w:rsidR="00C451DA" w:rsidRPr="00DF4F27" w:rsidRDefault="00C451DA" w:rsidP="00737DC7">
            <w:pPr>
              <w:spacing w:after="200"/>
              <w:contextualSpacing/>
              <w:jc w:val="right"/>
              <w:rPr>
                <w:rFonts w:ascii="Times New Roman" w:hAnsi="Times New Roman" w:cs="Times New Roman"/>
                <w:sz w:val="24"/>
                <w:szCs w:val="24"/>
              </w:rPr>
            </w:pPr>
            <w:proofErr w:type="spellStart"/>
            <w:r w:rsidRPr="00DF4F27">
              <w:rPr>
                <w:rFonts w:ascii="Times New Roman" w:hAnsi="Times New Roman" w:cs="Times New Roman"/>
                <w:sz w:val="24"/>
                <w:szCs w:val="24"/>
              </w:rPr>
              <w:t>Informativeness</w:t>
            </w:r>
            <w:proofErr w:type="spellEnd"/>
          </w:p>
        </w:tc>
        <w:tc>
          <w:tcPr>
            <w:tcW w:w="990" w:type="dxa"/>
            <w:vAlign w:val="center"/>
            <w:hideMark/>
          </w:tcPr>
          <w:p w14:paraId="219B654B" w14:textId="5DC709CA" w:rsidR="00C451DA" w:rsidRPr="00DF4F27" w:rsidRDefault="00C451DA" w:rsidP="00C956F3">
            <w:pPr>
              <w:tabs>
                <w:tab w:val="decimal" w:pos="25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7.27</w:t>
            </w:r>
          </w:p>
        </w:tc>
        <w:tc>
          <w:tcPr>
            <w:tcW w:w="990" w:type="dxa"/>
            <w:vAlign w:val="center"/>
            <w:hideMark/>
          </w:tcPr>
          <w:p w14:paraId="6189A5C4" w14:textId="77777777" w:rsidR="00C451DA" w:rsidRPr="00DF4F27" w:rsidRDefault="00C451DA" w:rsidP="00C956F3">
            <w:pPr>
              <w:tabs>
                <w:tab w:val="decimal" w:pos="148"/>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.008</w:t>
            </w:r>
          </w:p>
        </w:tc>
        <w:tc>
          <w:tcPr>
            <w:tcW w:w="1800" w:type="dxa"/>
            <w:vAlign w:val="center"/>
          </w:tcPr>
          <w:p w14:paraId="6A5CCD4B" w14:textId="77777777" w:rsidR="00C451DA" w:rsidRPr="00DF4F27" w:rsidRDefault="00C451DA" w:rsidP="00C956F3">
            <w:pPr>
              <w:tabs>
                <w:tab w:val="decimal" w:pos="16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5.45</w:t>
            </w:r>
          </w:p>
          <w:p w14:paraId="40C9BE2E" w14:textId="053C99C1" w:rsidR="00C451DA" w:rsidRPr="00DF4F27" w:rsidRDefault="00C451DA" w:rsidP="00737DC7">
            <w:pPr>
              <w:contextualSpacing/>
              <w:jc w:val="center"/>
              <w:rPr>
                <w:rFonts w:ascii="Times New Roman" w:hAnsi="Times New Roman" w:cs="Times New Roman"/>
                <w:sz w:val="24"/>
                <w:szCs w:val="24"/>
              </w:rPr>
            </w:pPr>
            <w:r w:rsidRPr="00DF4F27">
              <w:rPr>
                <w:rFonts w:ascii="Times New Roman" w:hAnsi="Times New Roman" w:cs="Times New Roman"/>
                <w:sz w:val="24"/>
                <w:szCs w:val="24"/>
              </w:rPr>
              <w:t>[5.31, 5.59]</w:t>
            </w:r>
          </w:p>
        </w:tc>
        <w:tc>
          <w:tcPr>
            <w:tcW w:w="1800" w:type="dxa"/>
            <w:vAlign w:val="center"/>
          </w:tcPr>
          <w:p w14:paraId="6C70C17D" w14:textId="77777777" w:rsidR="00C451DA" w:rsidRPr="00DF4F27" w:rsidRDefault="00C451DA" w:rsidP="00C956F3">
            <w:pPr>
              <w:tabs>
                <w:tab w:val="decimal" w:pos="16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5.59</w:t>
            </w:r>
          </w:p>
          <w:p w14:paraId="54EC2559" w14:textId="3CBBD371" w:rsidR="00C451DA" w:rsidRPr="00DF4F27" w:rsidRDefault="00C451DA" w:rsidP="00737DC7">
            <w:pPr>
              <w:contextualSpacing/>
              <w:jc w:val="center"/>
              <w:rPr>
                <w:rFonts w:ascii="Times New Roman" w:hAnsi="Times New Roman" w:cs="Times New Roman"/>
                <w:sz w:val="24"/>
                <w:szCs w:val="24"/>
              </w:rPr>
            </w:pPr>
            <w:r w:rsidRPr="00DF4F27">
              <w:rPr>
                <w:rFonts w:ascii="Times New Roman" w:hAnsi="Times New Roman" w:cs="Times New Roman"/>
                <w:sz w:val="24"/>
                <w:szCs w:val="24"/>
              </w:rPr>
              <w:t>[5.47, 5.71]</w:t>
            </w:r>
          </w:p>
        </w:tc>
        <w:tc>
          <w:tcPr>
            <w:tcW w:w="1295" w:type="dxa"/>
            <w:gridSpan w:val="2"/>
            <w:vAlign w:val="center"/>
          </w:tcPr>
          <w:p w14:paraId="5BAE9B50" w14:textId="54892B98" w:rsidR="00C451DA" w:rsidRPr="00DF4F27" w:rsidRDefault="00C451DA" w:rsidP="00C956F3">
            <w:pPr>
              <w:tabs>
                <w:tab w:val="decimal" w:pos="72"/>
              </w:tabs>
              <w:jc w:val="center"/>
              <w:rPr>
                <w:rFonts w:ascii="Times New Roman" w:hAnsi="Times New Roman" w:cs="Times New Roman"/>
                <w:sz w:val="24"/>
                <w:szCs w:val="24"/>
              </w:rPr>
            </w:pPr>
            <w:r w:rsidRPr="00DF4F27">
              <w:rPr>
                <w:rFonts w:ascii="Times New Roman" w:hAnsi="Times New Roman" w:cs="Times New Roman"/>
                <w:sz w:val="24"/>
                <w:szCs w:val="24"/>
              </w:rPr>
              <w:t>.25</w:t>
            </w:r>
          </w:p>
        </w:tc>
      </w:tr>
      <w:tr w:rsidR="00C451DA" w:rsidRPr="00DF4F27" w14:paraId="1110C485" w14:textId="2D5A56C3" w:rsidTr="00C451DA">
        <w:trPr>
          <w:trHeight w:val="640"/>
        </w:trPr>
        <w:tc>
          <w:tcPr>
            <w:tcW w:w="2268" w:type="dxa"/>
            <w:vAlign w:val="center"/>
            <w:hideMark/>
          </w:tcPr>
          <w:p w14:paraId="6DC9D73C" w14:textId="77777777" w:rsidR="00C451DA" w:rsidRPr="00DF4F27" w:rsidRDefault="00C451DA" w:rsidP="00737DC7">
            <w:pPr>
              <w:spacing w:after="200"/>
              <w:contextualSpacing/>
              <w:jc w:val="right"/>
              <w:rPr>
                <w:rFonts w:ascii="Times New Roman" w:hAnsi="Times New Roman" w:cs="Times New Roman"/>
                <w:sz w:val="24"/>
                <w:szCs w:val="24"/>
              </w:rPr>
            </w:pPr>
            <w:r w:rsidRPr="00DF4F27">
              <w:rPr>
                <w:rFonts w:ascii="Times New Roman" w:hAnsi="Times New Roman" w:cs="Times New Roman"/>
                <w:sz w:val="24"/>
                <w:szCs w:val="24"/>
              </w:rPr>
              <w:t>Inherence</w:t>
            </w:r>
          </w:p>
        </w:tc>
        <w:tc>
          <w:tcPr>
            <w:tcW w:w="990" w:type="dxa"/>
            <w:vAlign w:val="center"/>
            <w:hideMark/>
          </w:tcPr>
          <w:p w14:paraId="7079BBAB" w14:textId="2EDF3B5B" w:rsidR="00C451DA" w:rsidRPr="00DF4F27" w:rsidRDefault="00C451DA" w:rsidP="00C956F3">
            <w:pPr>
              <w:tabs>
                <w:tab w:val="decimal" w:pos="25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57.75</w:t>
            </w:r>
          </w:p>
        </w:tc>
        <w:tc>
          <w:tcPr>
            <w:tcW w:w="990" w:type="dxa"/>
            <w:vAlign w:val="center"/>
            <w:hideMark/>
          </w:tcPr>
          <w:p w14:paraId="09218D74" w14:textId="77777777" w:rsidR="00C451DA" w:rsidRPr="00DF4F27" w:rsidRDefault="00C451DA" w:rsidP="00C956F3">
            <w:pPr>
              <w:tabs>
                <w:tab w:val="decimal" w:pos="148"/>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&lt;.001</w:t>
            </w:r>
          </w:p>
        </w:tc>
        <w:tc>
          <w:tcPr>
            <w:tcW w:w="1800" w:type="dxa"/>
            <w:vAlign w:val="center"/>
          </w:tcPr>
          <w:p w14:paraId="00E33CFC" w14:textId="77777777" w:rsidR="00C451DA" w:rsidRPr="00DF4F27" w:rsidRDefault="00C451DA" w:rsidP="00C956F3">
            <w:pPr>
              <w:tabs>
                <w:tab w:val="decimal" w:pos="16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4.95</w:t>
            </w:r>
          </w:p>
          <w:p w14:paraId="732AF000" w14:textId="28A7480B" w:rsidR="00C451DA" w:rsidRPr="00DF4F27" w:rsidRDefault="00C451DA" w:rsidP="00737DC7">
            <w:pPr>
              <w:contextualSpacing/>
              <w:jc w:val="center"/>
              <w:rPr>
                <w:rFonts w:ascii="Times New Roman" w:hAnsi="Times New Roman" w:cs="Times New Roman"/>
                <w:sz w:val="24"/>
                <w:szCs w:val="24"/>
              </w:rPr>
            </w:pPr>
            <w:r w:rsidRPr="00DF4F27">
              <w:rPr>
                <w:rFonts w:ascii="Times New Roman" w:hAnsi="Times New Roman" w:cs="Times New Roman"/>
                <w:sz w:val="24"/>
                <w:szCs w:val="24"/>
              </w:rPr>
              <w:t>[4.77, 5.13]</w:t>
            </w:r>
          </w:p>
        </w:tc>
        <w:tc>
          <w:tcPr>
            <w:tcW w:w="1800" w:type="dxa"/>
            <w:vAlign w:val="center"/>
          </w:tcPr>
          <w:p w14:paraId="0CAB79A2" w14:textId="77777777" w:rsidR="00C451DA" w:rsidRPr="00DF4F27" w:rsidRDefault="00C451DA" w:rsidP="00C956F3">
            <w:pPr>
              <w:tabs>
                <w:tab w:val="decimal" w:pos="16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5.57</w:t>
            </w:r>
          </w:p>
          <w:p w14:paraId="76514813" w14:textId="2965FEB0" w:rsidR="00C451DA" w:rsidRPr="00DF4F27" w:rsidRDefault="00C451DA" w:rsidP="00737DC7">
            <w:pPr>
              <w:contextualSpacing/>
              <w:jc w:val="center"/>
              <w:rPr>
                <w:rFonts w:ascii="Times New Roman" w:hAnsi="Times New Roman" w:cs="Times New Roman"/>
                <w:sz w:val="24"/>
                <w:szCs w:val="24"/>
              </w:rPr>
            </w:pPr>
            <w:r w:rsidRPr="00DF4F27">
              <w:rPr>
                <w:rFonts w:ascii="Times New Roman" w:hAnsi="Times New Roman" w:cs="Times New Roman"/>
                <w:sz w:val="24"/>
                <w:szCs w:val="24"/>
              </w:rPr>
              <w:t>[5.43, 5.71]</w:t>
            </w:r>
          </w:p>
        </w:tc>
        <w:tc>
          <w:tcPr>
            <w:tcW w:w="1295" w:type="dxa"/>
            <w:gridSpan w:val="2"/>
            <w:vAlign w:val="center"/>
          </w:tcPr>
          <w:p w14:paraId="7DBF49EF" w14:textId="2E844086" w:rsidR="00C451DA" w:rsidRPr="00DF4F27" w:rsidRDefault="00C451DA" w:rsidP="00C956F3">
            <w:pPr>
              <w:tabs>
                <w:tab w:val="decimal" w:pos="72"/>
              </w:tabs>
              <w:jc w:val="center"/>
              <w:rPr>
                <w:rFonts w:ascii="Times New Roman" w:hAnsi="Times New Roman" w:cs="Times New Roman"/>
                <w:sz w:val="24"/>
                <w:szCs w:val="24"/>
              </w:rPr>
            </w:pPr>
            <w:r w:rsidRPr="00DF4F27">
              <w:rPr>
                <w:rFonts w:ascii="Times New Roman" w:hAnsi="Times New Roman" w:cs="Times New Roman"/>
                <w:sz w:val="24"/>
                <w:szCs w:val="24"/>
              </w:rPr>
              <w:t>.69</w:t>
            </w:r>
          </w:p>
        </w:tc>
      </w:tr>
      <w:tr w:rsidR="00C451DA" w:rsidRPr="00DF4F27" w14:paraId="3F3E1F91" w14:textId="22AC2155" w:rsidTr="00C451DA">
        <w:trPr>
          <w:trHeight w:val="640"/>
        </w:trPr>
        <w:tc>
          <w:tcPr>
            <w:tcW w:w="2268" w:type="dxa"/>
            <w:tcBorders>
              <w:bottom w:val="single" w:sz="4" w:space="0" w:color="auto"/>
            </w:tcBorders>
            <w:vAlign w:val="center"/>
            <w:hideMark/>
          </w:tcPr>
          <w:p w14:paraId="4B4FDEEF" w14:textId="77777777" w:rsidR="00C451DA" w:rsidRPr="00DF4F27" w:rsidRDefault="00C451DA" w:rsidP="00737DC7">
            <w:pPr>
              <w:spacing w:after="200"/>
              <w:contextualSpacing/>
              <w:jc w:val="right"/>
              <w:rPr>
                <w:rFonts w:ascii="Times New Roman" w:hAnsi="Times New Roman" w:cs="Times New Roman"/>
                <w:sz w:val="24"/>
                <w:szCs w:val="24"/>
              </w:rPr>
            </w:pPr>
            <w:r w:rsidRPr="00DF4F27">
              <w:rPr>
                <w:rFonts w:ascii="Times New Roman" w:hAnsi="Times New Roman" w:cs="Times New Roman"/>
                <w:sz w:val="24"/>
                <w:szCs w:val="24"/>
              </w:rPr>
              <w:t>Biological Basis</w:t>
            </w:r>
          </w:p>
        </w:tc>
        <w:tc>
          <w:tcPr>
            <w:tcW w:w="990" w:type="dxa"/>
            <w:tcBorders>
              <w:bottom w:val="single" w:sz="4" w:space="0" w:color="auto"/>
            </w:tcBorders>
            <w:vAlign w:val="center"/>
            <w:hideMark/>
          </w:tcPr>
          <w:p w14:paraId="7A72394D" w14:textId="02BA2BDA" w:rsidR="00C451DA" w:rsidRPr="00DF4F27" w:rsidRDefault="00C451DA" w:rsidP="00C956F3">
            <w:pPr>
              <w:tabs>
                <w:tab w:val="decimal" w:pos="25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16.82</w:t>
            </w:r>
          </w:p>
        </w:tc>
        <w:tc>
          <w:tcPr>
            <w:tcW w:w="990" w:type="dxa"/>
            <w:tcBorders>
              <w:bottom w:val="single" w:sz="4" w:space="0" w:color="auto"/>
            </w:tcBorders>
            <w:vAlign w:val="center"/>
            <w:hideMark/>
          </w:tcPr>
          <w:p w14:paraId="0B0D2999" w14:textId="77777777" w:rsidR="00C451DA" w:rsidRPr="00DF4F27" w:rsidRDefault="00C451DA" w:rsidP="00C956F3">
            <w:pPr>
              <w:tabs>
                <w:tab w:val="decimal" w:pos="148"/>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&lt;.001</w:t>
            </w:r>
          </w:p>
        </w:tc>
        <w:tc>
          <w:tcPr>
            <w:tcW w:w="1800" w:type="dxa"/>
            <w:tcBorders>
              <w:bottom w:val="single" w:sz="4" w:space="0" w:color="auto"/>
            </w:tcBorders>
            <w:vAlign w:val="center"/>
          </w:tcPr>
          <w:p w14:paraId="3483A630" w14:textId="77777777" w:rsidR="00C451DA" w:rsidRPr="00DF4F27" w:rsidRDefault="00C451DA" w:rsidP="00C956F3">
            <w:pPr>
              <w:tabs>
                <w:tab w:val="decimal" w:pos="16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35.51</w:t>
            </w:r>
          </w:p>
          <w:p w14:paraId="0C8EAE3F" w14:textId="398B5CC3" w:rsidR="00C451DA" w:rsidRPr="00DF4F27" w:rsidRDefault="00C451DA" w:rsidP="00737DC7">
            <w:pPr>
              <w:contextualSpacing/>
              <w:jc w:val="center"/>
              <w:rPr>
                <w:rFonts w:ascii="Times New Roman" w:hAnsi="Times New Roman" w:cs="Times New Roman"/>
                <w:sz w:val="24"/>
                <w:szCs w:val="24"/>
              </w:rPr>
            </w:pPr>
            <w:r w:rsidRPr="00DF4F27">
              <w:rPr>
                <w:rFonts w:ascii="Times New Roman" w:hAnsi="Times New Roman" w:cs="Times New Roman"/>
                <w:sz w:val="24"/>
                <w:szCs w:val="24"/>
              </w:rPr>
              <w:t>[31.21, 39.81]</w:t>
            </w:r>
          </w:p>
        </w:tc>
        <w:tc>
          <w:tcPr>
            <w:tcW w:w="1800" w:type="dxa"/>
            <w:tcBorders>
              <w:bottom w:val="single" w:sz="4" w:space="0" w:color="auto"/>
            </w:tcBorders>
            <w:vAlign w:val="center"/>
          </w:tcPr>
          <w:p w14:paraId="48E880AD" w14:textId="77777777" w:rsidR="00C451DA" w:rsidRPr="00DF4F27" w:rsidRDefault="00C451DA" w:rsidP="00C956F3">
            <w:pPr>
              <w:tabs>
                <w:tab w:val="decimal" w:pos="162"/>
              </w:tabs>
              <w:spacing w:after="200"/>
              <w:contextualSpacing/>
              <w:jc w:val="center"/>
              <w:rPr>
                <w:rFonts w:ascii="Times New Roman" w:hAnsi="Times New Roman" w:cs="Times New Roman"/>
                <w:sz w:val="24"/>
                <w:szCs w:val="24"/>
              </w:rPr>
            </w:pPr>
            <w:r w:rsidRPr="00DF4F27">
              <w:rPr>
                <w:rFonts w:ascii="Times New Roman" w:hAnsi="Times New Roman" w:cs="Times New Roman"/>
                <w:sz w:val="24"/>
                <w:szCs w:val="24"/>
              </w:rPr>
              <w:t>40.16</w:t>
            </w:r>
          </w:p>
          <w:p w14:paraId="6AFC6628" w14:textId="1A9D456A" w:rsidR="00C451DA" w:rsidRPr="00DF4F27" w:rsidRDefault="00C451DA" w:rsidP="00737DC7">
            <w:pPr>
              <w:contextualSpacing/>
              <w:jc w:val="center"/>
              <w:rPr>
                <w:rFonts w:ascii="Times New Roman" w:hAnsi="Times New Roman" w:cs="Times New Roman"/>
                <w:sz w:val="24"/>
                <w:szCs w:val="24"/>
              </w:rPr>
            </w:pPr>
            <w:r w:rsidRPr="00DF4F27">
              <w:rPr>
                <w:rFonts w:ascii="Times New Roman" w:hAnsi="Times New Roman" w:cs="Times New Roman"/>
                <w:sz w:val="24"/>
                <w:szCs w:val="24"/>
              </w:rPr>
              <w:t>[35.73, 44.60]</w:t>
            </w:r>
          </w:p>
        </w:tc>
        <w:tc>
          <w:tcPr>
            <w:tcW w:w="1295" w:type="dxa"/>
            <w:gridSpan w:val="2"/>
            <w:tcBorders>
              <w:bottom w:val="single" w:sz="4" w:space="0" w:color="auto"/>
            </w:tcBorders>
            <w:vAlign w:val="center"/>
          </w:tcPr>
          <w:p w14:paraId="40878CC0" w14:textId="2B2F778B" w:rsidR="00C451DA" w:rsidRPr="00DF4F27" w:rsidRDefault="00C451DA" w:rsidP="00C956F3">
            <w:pPr>
              <w:tabs>
                <w:tab w:val="decimal" w:pos="72"/>
              </w:tabs>
              <w:jc w:val="center"/>
              <w:rPr>
                <w:rFonts w:ascii="Times New Roman" w:hAnsi="Times New Roman" w:cs="Times New Roman"/>
                <w:sz w:val="24"/>
                <w:szCs w:val="24"/>
              </w:rPr>
            </w:pPr>
            <w:r w:rsidRPr="00DF4F27">
              <w:rPr>
                <w:rFonts w:ascii="Times New Roman" w:hAnsi="Times New Roman" w:cs="Times New Roman"/>
                <w:sz w:val="24"/>
                <w:szCs w:val="24"/>
              </w:rPr>
              <w:t>.37</w:t>
            </w:r>
          </w:p>
        </w:tc>
      </w:tr>
    </w:tbl>
    <w:p w14:paraId="3A3020DE" w14:textId="11F5812B" w:rsidR="00773AD9" w:rsidRPr="00DF4F27" w:rsidRDefault="00773AD9" w:rsidP="00AE64CD">
      <w:pPr>
        <w:spacing w:line="480" w:lineRule="auto"/>
        <w:contextualSpacing/>
        <w:rPr>
          <w:rFonts w:ascii="Times New Roman" w:hAnsi="Times New Roman" w:cs="Times New Roman"/>
          <w:sz w:val="24"/>
          <w:szCs w:val="24"/>
        </w:rPr>
      </w:pPr>
    </w:p>
    <w:p w14:paraId="3030712E" w14:textId="77777777" w:rsidR="00547088" w:rsidRPr="00DF4F27" w:rsidRDefault="00547088">
      <w:pPr>
        <w:rPr>
          <w:rFonts w:ascii="Times New Roman" w:hAnsi="Times New Roman" w:cs="Times New Roman"/>
          <w:sz w:val="24"/>
          <w:szCs w:val="24"/>
        </w:rPr>
        <w:sectPr w:rsidR="00547088" w:rsidRPr="00DF4F27">
          <w:pgSz w:w="12240" w:h="15840"/>
          <w:pgMar w:top="1440" w:right="1440" w:bottom="1440" w:left="1440" w:header="720" w:footer="720" w:gutter="0"/>
          <w:cols w:space="720"/>
          <w:docGrid w:linePitch="360"/>
        </w:sectPr>
      </w:pPr>
    </w:p>
    <w:p w14:paraId="4C58DDF2" w14:textId="6FCBCBFA" w:rsidR="00C956F3" w:rsidRDefault="00C956F3" w:rsidP="00547088">
      <w:pPr>
        <w:rPr>
          <w:rFonts w:ascii="Times New Roman" w:hAnsi="Times New Roman" w:cs="Times New Roman"/>
        </w:rPr>
      </w:pPr>
      <w:r>
        <w:rPr>
          <w:rFonts w:ascii="Times New Roman" w:hAnsi="Times New Roman" w:cs="Times New Roman"/>
        </w:rPr>
        <w:lastRenderedPageBreak/>
        <w:t>Table 3</w:t>
      </w:r>
      <w:r w:rsidR="00547088" w:rsidRPr="00DF4F27">
        <w:rPr>
          <w:rFonts w:ascii="Times New Roman" w:hAnsi="Times New Roman" w:cs="Times New Roman"/>
        </w:rPr>
        <w:t xml:space="preserve"> </w:t>
      </w:r>
    </w:p>
    <w:p w14:paraId="181990ED" w14:textId="08476C7D" w:rsidR="00547088" w:rsidRPr="00C956F3" w:rsidRDefault="00547088" w:rsidP="00547088">
      <w:pPr>
        <w:rPr>
          <w:rFonts w:ascii="Times New Roman" w:hAnsi="Times New Roman" w:cs="Times New Roman"/>
          <w:i/>
        </w:rPr>
      </w:pPr>
      <w:proofErr w:type="gramStart"/>
      <w:r w:rsidRPr="00C956F3">
        <w:rPr>
          <w:rFonts w:ascii="Times New Roman" w:hAnsi="Times New Roman" w:cs="Times New Roman"/>
          <w:i/>
        </w:rPr>
        <w:t>Correlations between True-Self Belief Variables and Essentialism-Related Variables (Studies 5A and 5B).</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8"/>
        <w:gridCol w:w="630"/>
        <w:gridCol w:w="810"/>
        <w:gridCol w:w="630"/>
        <w:gridCol w:w="900"/>
        <w:gridCol w:w="630"/>
        <w:gridCol w:w="810"/>
        <w:gridCol w:w="630"/>
        <w:gridCol w:w="900"/>
        <w:gridCol w:w="1170"/>
        <w:gridCol w:w="990"/>
        <w:gridCol w:w="1080"/>
        <w:gridCol w:w="941"/>
      </w:tblGrid>
      <w:tr w:rsidR="00547088" w:rsidRPr="00DF4F27" w14:paraId="0253068B" w14:textId="77777777" w:rsidTr="00547088">
        <w:trPr>
          <w:trHeight w:val="90"/>
        </w:trPr>
        <w:tc>
          <w:tcPr>
            <w:tcW w:w="2988" w:type="dxa"/>
            <w:tcBorders>
              <w:top w:val="single" w:sz="4" w:space="0" w:color="auto"/>
              <w:left w:val="nil"/>
              <w:bottom w:val="nil"/>
              <w:right w:val="nil"/>
            </w:tcBorders>
          </w:tcPr>
          <w:p w14:paraId="27D98CD2" w14:textId="77777777" w:rsidR="00547088" w:rsidRPr="00DF4F27" w:rsidRDefault="00547088">
            <w:pPr>
              <w:rPr>
                <w:rFonts w:ascii="Times New Roman" w:hAnsi="Times New Roman" w:cs="Times New Roman"/>
                <w:sz w:val="24"/>
                <w:szCs w:val="24"/>
              </w:rPr>
            </w:pPr>
          </w:p>
        </w:tc>
        <w:tc>
          <w:tcPr>
            <w:tcW w:w="2970" w:type="dxa"/>
            <w:gridSpan w:val="4"/>
            <w:tcBorders>
              <w:top w:val="single" w:sz="4" w:space="0" w:color="auto"/>
              <w:left w:val="nil"/>
              <w:bottom w:val="nil"/>
              <w:right w:val="nil"/>
            </w:tcBorders>
            <w:vAlign w:val="center"/>
            <w:hideMark/>
          </w:tcPr>
          <w:p w14:paraId="5FFC1B05" w14:textId="77777777" w:rsidR="00547088" w:rsidRPr="00DF4F27" w:rsidRDefault="00547088">
            <w:pPr>
              <w:jc w:val="center"/>
              <w:rPr>
                <w:rFonts w:ascii="Times New Roman" w:hAnsi="Times New Roman" w:cs="Times New Roman"/>
                <w:b/>
                <w:sz w:val="24"/>
                <w:szCs w:val="24"/>
              </w:rPr>
            </w:pPr>
            <w:r w:rsidRPr="00DF4F27">
              <w:rPr>
                <w:rFonts w:ascii="Times New Roman" w:hAnsi="Times New Roman" w:cs="Times New Roman"/>
                <w:b/>
              </w:rPr>
              <w:t>Study 5A (N = 208)</w:t>
            </w:r>
          </w:p>
        </w:tc>
        <w:tc>
          <w:tcPr>
            <w:tcW w:w="2970" w:type="dxa"/>
            <w:gridSpan w:val="4"/>
            <w:tcBorders>
              <w:top w:val="single" w:sz="4" w:space="0" w:color="auto"/>
              <w:left w:val="nil"/>
              <w:bottom w:val="nil"/>
              <w:right w:val="nil"/>
            </w:tcBorders>
            <w:vAlign w:val="center"/>
            <w:hideMark/>
          </w:tcPr>
          <w:p w14:paraId="65A57AA3" w14:textId="77777777" w:rsidR="00547088" w:rsidRPr="00DF4F27" w:rsidRDefault="00547088">
            <w:pPr>
              <w:jc w:val="center"/>
              <w:rPr>
                <w:rFonts w:ascii="Times New Roman" w:hAnsi="Times New Roman" w:cs="Times New Roman"/>
                <w:b/>
                <w:sz w:val="24"/>
                <w:szCs w:val="24"/>
              </w:rPr>
            </w:pPr>
            <w:r w:rsidRPr="00DF4F27">
              <w:rPr>
                <w:rFonts w:ascii="Times New Roman" w:hAnsi="Times New Roman" w:cs="Times New Roman"/>
                <w:b/>
              </w:rPr>
              <w:t>Study 5B</w:t>
            </w:r>
          </w:p>
        </w:tc>
        <w:tc>
          <w:tcPr>
            <w:tcW w:w="4181" w:type="dxa"/>
            <w:gridSpan w:val="4"/>
            <w:tcBorders>
              <w:top w:val="single" w:sz="4" w:space="0" w:color="auto"/>
              <w:left w:val="nil"/>
              <w:bottom w:val="nil"/>
              <w:right w:val="nil"/>
            </w:tcBorders>
            <w:vAlign w:val="center"/>
            <w:hideMark/>
          </w:tcPr>
          <w:p w14:paraId="185EA7AB" w14:textId="77777777" w:rsidR="00547088" w:rsidRPr="00DF4F27" w:rsidRDefault="00547088">
            <w:pPr>
              <w:jc w:val="center"/>
              <w:rPr>
                <w:rFonts w:ascii="Times New Roman" w:hAnsi="Times New Roman" w:cs="Times New Roman"/>
                <w:b/>
                <w:sz w:val="24"/>
                <w:szCs w:val="24"/>
              </w:rPr>
            </w:pPr>
            <w:r w:rsidRPr="00DF4F27">
              <w:rPr>
                <w:rFonts w:ascii="Times New Roman" w:hAnsi="Times New Roman" w:cs="Times New Roman"/>
                <w:b/>
              </w:rPr>
              <w:t>Meta-Analysis of Studies 5A and 5B</w:t>
            </w:r>
          </w:p>
        </w:tc>
      </w:tr>
      <w:tr w:rsidR="00547088" w:rsidRPr="00DF4F27" w14:paraId="331E1EF6" w14:textId="77777777" w:rsidTr="00547088">
        <w:trPr>
          <w:trHeight w:val="531"/>
        </w:trPr>
        <w:tc>
          <w:tcPr>
            <w:tcW w:w="2988" w:type="dxa"/>
          </w:tcPr>
          <w:p w14:paraId="462EB78C" w14:textId="77777777" w:rsidR="00547088" w:rsidRPr="00DF4F27" w:rsidRDefault="00547088">
            <w:pPr>
              <w:rPr>
                <w:rFonts w:ascii="Times New Roman" w:hAnsi="Times New Roman" w:cs="Times New Roman"/>
                <w:sz w:val="24"/>
                <w:szCs w:val="24"/>
              </w:rPr>
            </w:pPr>
          </w:p>
        </w:tc>
        <w:tc>
          <w:tcPr>
            <w:tcW w:w="1440" w:type="dxa"/>
            <w:gridSpan w:val="2"/>
            <w:vAlign w:val="center"/>
            <w:hideMark/>
          </w:tcPr>
          <w:p w14:paraId="0944406B" w14:textId="77777777" w:rsidR="00547088" w:rsidRPr="00DF4F27" w:rsidRDefault="00547088">
            <w:pPr>
              <w:jc w:val="center"/>
              <w:rPr>
                <w:rFonts w:ascii="Times New Roman" w:hAnsi="Times New Roman" w:cs="Times New Roman"/>
                <w:b/>
                <w:i/>
              </w:rPr>
            </w:pPr>
            <w:r w:rsidRPr="00DF4F27">
              <w:rPr>
                <w:rFonts w:ascii="Times New Roman" w:hAnsi="Times New Roman" w:cs="Times New Roman"/>
                <w:b/>
                <w:i/>
              </w:rPr>
              <w:t xml:space="preserve">Belief in </w:t>
            </w:r>
          </w:p>
          <w:p w14:paraId="1A680916" w14:textId="77777777" w:rsidR="00547088" w:rsidRPr="00DF4F27" w:rsidRDefault="00547088">
            <w:pPr>
              <w:jc w:val="center"/>
              <w:rPr>
                <w:rFonts w:ascii="Times New Roman" w:hAnsi="Times New Roman" w:cs="Times New Roman"/>
                <w:b/>
                <w:i/>
                <w:sz w:val="24"/>
                <w:szCs w:val="24"/>
              </w:rPr>
            </w:pPr>
            <w:r w:rsidRPr="00DF4F27">
              <w:rPr>
                <w:rFonts w:ascii="Times New Roman" w:hAnsi="Times New Roman" w:cs="Times New Roman"/>
                <w:b/>
                <w:i/>
              </w:rPr>
              <w:t>True Selves</w:t>
            </w:r>
          </w:p>
        </w:tc>
        <w:tc>
          <w:tcPr>
            <w:tcW w:w="1530" w:type="dxa"/>
            <w:gridSpan w:val="2"/>
            <w:vAlign w:val="center"/>
            <w:hideMark/>
          </w:tcPr>
          <w:p w14:paraId="24315E05" w14:textId="77777777" w:rsidR="00547088" w:rsidRPr="00DF4F27" w:rsidRDefault="00547088">
            <w:pPr>
              <w:jc w:val="center"/>
              <w:rPr>
                <w:rFonts w:ascii="Times New Roman" w:hAnsi="Times New Roman" w:cs="Times New Roman"/>
                <w:b/>
                <w:i/>
                <w:sz w:val="24"/>
                <w:szCs w:val="24"/>
              </w:rPr>
            </w:pPr>
            <w:r w:rsidRPr="00DF4F27">
              <w:rPr>
                <w:rFonts w:ascii="Times New Roman" w:hAnsi="Times New Roman" w:cs="Times New Roman"/>
                <w:b/>
                <w:i/>
              </w:rPr>
              <w:t>Self-Essentialism</w:t>
            </w:r>
          </w:p>
        </w:tc>
        <w:tc>
          <w:tcPr>
            <w:tcW w:w="1440" w:type="dxa"/>
            <w:gridSpan w:val="2"/>
            <w:vAlign w:val="center"/>
            <w:hideMark/>
          </w:tcPr>
          <w:p w14:paraId="14F0B52B" w14:textId="77777777" w:rsidR="00547088" w:rsidRPr="00DF4F27" w:rsidRDefault="00547088">
            <w:pPr>
              <w:jc w:val="center"/>
              <w:rPr>
                <w:rFonts w:ascii="Times New Roman" w:hAnsi="Times New Roman" w:cs="Times New Roman"/>
                <w:b/>
                <w:i/>
              </w:rPr>
            </w:pPr>
            <w:r w:rsidRPr="00DF4F27">
              <w:rPr>
                <w:rFonts w:ascii="Times New Roman" w:hAnsi="Times New Roman" w:cs="Times New Roman"/>
                <w:b/>
                <w:i/>
              </w:rPr>
              <w:t xml:space="preserve">Belief in </w:t>
            </w:r>
          </w:p>
          <w:p w14:paraId="7162F3CE" w14:textId="77777777" w:rsidR="00547088" w:rsidRPr="00DF4F27" w:rsidRDefault="00547088">
            <w:pPr>
              <w:jc w:val="center"/>
              <w:rPr>
                <w:rFonts w:ascii="Times New Roman" w:hAnsi="Times New Roman" w:cs="Times New Roman"/>
                <w:b/>
                <w:i/>
              </w:rPr>
            </w:pPr>
            <w:r w:rsidRPr="00DF4F27">
              <w:rPr>
                <w:rFonts w:ascii="Times New Roman" w:hAnsi="Times New Roman" w:cs="Times New Roman"/>
                <w:b/>
                <w:i/>
              </w:rPr>
              <w:t xml:space="preserve">True Selves </w:t>
            </w:r>
          </w:p>
          <w:p w14:paraId="7C302715" w14:textId="77777777" w:rsidR="00547088" w:rsidRPr="00DF4F27" w:rsidRDefault="00547088">
            <w:pPr>
              <w:jc w:val="center"/>
              <w:rPr>
                <w:rFonts w:ascii="Times New Roman" w:hAnsi="Times New Roman" w:cs="Times New Roman"/>
                <w:b/>
                <w:i/>
                <w:sz w:val="24"/>
                <w:szCs w:val="24"/>
              </w:rPr>
            </w:pPr>
            <w:r w:rsidRPr="00DF4F27">
              <w:rPr>
                <w:rFonts w:ascii="Times New Roman" w:hAnsi="Times New Roman" w:cs="Times New Roman"/>
                <w:b/>
                <w:i/>
              </w:rPr>
              <w:t>(N=229)</w:t>
            </w:r>
          </w:p>
        </w:tc>
        <w:tc>
          <w:tcPr>
            <w:tcW w:w="1530" w:type="dxa"/>
            <w:gridSpan w:val="2"/>
            <w:vAlign w:val="center"/>
            <w:hideMark/>
          </w:tcPr>
          <w:p w14:paraId="5E585D91" w14:textId="77777777" w:rsidR="00547088" w:rsidRPr="00DF4F27" w:rsidRDefault="00547088">
            <w:pPr>
              <w:jc w:val="center"/>
              <w:rPr>
                <w:rFonts w:ascii="Times New Roman" w:hAnsi="Times New Roman" w:cs="Times New Roman"/>
                <w:b/>
                <w:i/>
              </w:rPr>
            </w:pPr>
            <w:r w:rsidRPr="00DF4F27">
              <w:rPr>
                <w:rFonts w:ascii="Times New Roman" w:hAnsi="Times New Roman" w:cs="Times New Roman"/>
                <w:b/>
                <w:i/>
              </w:rPr>
              <w:t xml:space="preserve">Self-Essentialism </w:t>
            </w:r>
          </w:p>
          <w:p w14:paraId="7F0A7723" w14:textId="77777777" w:rsidR="00547088" w:rsidRPr="00DF4F27" w:rsidRDefault="00547088">
            <w:pPr>
              <w:jc w:val="center"/>
              <w:rPr>
                <w:rFonts w:ascii="Times New Roman" w:hAnsi="Times New Roman" w:cs="Times New Roman"/>
                <w:b/>
                <w:i/>
                <w:sz w:val="24"/>
                <w:szCs w:val="24"/>
              </w:rPr>
            </w:pPr>
            <w:r w:rsidRPr="00DF4F27">
              <w:rPr>
                <w:rFonts w:ascii="Times New Roman" w:hAnsi="Times New Roman" w:cs="Times New Roman"/>
                <w:b/>
                <w:i/>
              </w:rPr>
              <w:t>(N = 234)</w:t>
            </w:r>
          </w:p>
        </w:tc>
        <w:tc>
          <w:tcPr>
            <w:tcW w:w="2160" w:type="dxa"/>
            <w:gridSpan w:val="2"/>
            <w:vAlign w:val="center"/>
            <w:hideMark/>
          </w:tcPr>
          <w:p w14:paraId="4F897665" w14:textId="77777777" w:rsidR="00547088" w:rsidRPr="00DF4F27" w:rsidRDefault="00547088">
            <w:pPr>
              <w:jc w:val="center"/>
              <w:rPr>
                <w:rFonts w:ascii="Times New Roman" w:hAnsi="Times New Roman" w:cs="Times New Roman"/>
                <w:b/>
                <w:i/>
              </w:rPr>
            </w:pPr>
            <w:r w:rsidRPr="00DF4F27">
              <w:rPr>
                <w:rFonts w:ascii="Times New Roman" w:hAnsi="Times New Roman" w:cs="Times New Roman"/>
                <w:b/>
                <w:i/>
              </w:rPr>
              <w:t xml:space="preserve">Belief in </w:t>
            </w:r>
          </w:p>
          <w:p w14:paraId="678FE41F" w14:textId="77777777" w:rsidR="00547088" w:rsidRPr="00DF4F27" w:rsidRDefault="00547088">
            <w:pPr>
              <w:jc w:val="center"/>
              <w:rPr>
                <w:rFonts w:ascii="Times New Roman" w:hAnsi="Times New Roman" w:cs="Times New Roman"/>
                <w:b/>
                <w:i/>
              </w:rPr>
            </w:pPr>
            <w:r w:rsidRPr="00DF4F27">
              <w:rPr>
                <w:rFonts w:ascii="Times New Roman" w:hAnsi="Times New Roman" w:cs="Times New Roman"/>
                <w:b/>
                <w:i/>
              </w:rPr>
              <w:t>True Selves</w:t>
            </w:r>
          </w:p>
          <w:p w14:paraId="162F5487" w14:textId="77777777" w:rsidR="00547088" w:rsidRPr="00DF4F27" w:rsidRDefault="00547088">
            <w:pPr>
              <w:jc w:val="center"/>
              <w:rPr>
                <w:rFonts w:ascii="Times New Roman" w:hAnsi="Times New Roman" w:cs="Times New Roman"/>
                <w:b/>
                <w:i/>
                <w:sz w:val="24"/>
                <w:szCs w:val="24"/>
              </w:rPr>
            </w:pPr>
            <w:r w:rsidRPr="00DF4F27">
              <w:rPr>
                <w:rFonts w:ascii="Times New Roman" w:hAnsi="Times New Roman" w:cs="Times New Roman"/>
                <w:b/>
                <w:i/>
              </w:rPr>
              <w:t>(N = 437)</w:t>
            </w:r>
          </w:p>
        </w:tc>
        <w:tc>
          <w:tcPr>
            <w:tcW w:w="2021" w:type="dxa"/>
            <w:gridSpan w:val="2"/>
            <w:vAlign w:val="center"/>
            <w:hideMark/>
          </w:tcPr>
          <w:p w14:paraId="30CA7BA9" w14:textId="77777777" w:rsidR="00547088" w:rsidRPr="00DF4F27" w:rsidRDefault="00547088">
            <w:pPr>
              <w:jc w:val="center"/>
              <w:rPr>
                <w:rFonts w:ascii="Times New Roman" w:hAnsi="Times New Roman" w:cs="Times New Roman"/>
                <w:b/>
                <w:i/>
              </w:rPr>
            </w:pPr>
            <w:r w:rsidRPr="00DF4F27">
              <w:rPr>
                <w:rFonts w:ascii="Times New Roman" w:hAnsi="Times New Roman" w:cs="Times New Roman"/>
                <w:b/>
                <w:i/>
              </w:rPr>
              <w:t>Self-Essentialism</w:t>
            </w:r>
          </w:p>
          <w:p w14:paraId="62F6DA35" w14:textId="77777777" w:rsidR="00547088" w:rsidRPr="00DF4F27" w:rsidRDefault="00547088">
            <w:pPr>
              <w:jc w:val="center"/>
              <w:rPr>
                <w:rFonts w:ascii="Times New Roman" w:hAnsi="Times New Roman" w:cs="Times New Roman"/>
                <w:b/>
                <w:i/>
                <w:sz w:val="24"/>
                <w:szCs w:val="24"/>
              </w:rPr>
            </w:pPr>
            <w:r w:rsidRPr="00DF4F27">
              <w:rPr>
                <w:rFonts w:ascii="Times New Roman" w:hAnsi="Times New Roman" w:cs="Times New Roman"/>
                <w:b/>
                <w:i/>
              </w:rPr>
              <w:t>(N = 443)</w:t>
            </w:r>
          </w:p>
        </w:tc>
      </w:tr>
      <w:tr w:rsidR="00547088" w:rsidRPr="00DF4F27" w14:paraId="6B529FD3" w14:textId="77777777" w:rsidTr="00547088">
        <w:trPr>
          <w:trHeight w:val="144"/>
        </w:trPr>
        <w:tc>
          <w:tcPr>
            <w:tcW w:w="2988" w:type="dxa"/>
            <w:tcBorders>
              <w:top w:val="nil"/>
              <w:left w:val="nil"/>
              <w:bottom w:val="single" w:sz="4" w:space="0" w:color="auto"/>
              <w:right w:val="nil"/>
            </w:tcBorders>
            <w:vAlign w:val="center"/>
            <w:hideMark/>
          </w:tcPr>
          <w:p w14:paraId="259698F0" w14:textId="77777777" w:rsidR="00547088" w:rsidRPr="00DF4F27" w:rsidRDefault="00547088">
            <w:pPr>
              <w:rPr>
                <w:rFonts w:ascii="Times New Roman" w:hAnsi="Times New Roman" w:cs="Times New Roman"/>
                <w:b/>
                <w:sz w:val="24"/>
                <w:szCs w:val="24"/>
              </w:rPr>
            </w:pPr>
            <w:r w:rsidRPr="00DF4F27">
              <w:rPr>
                <w:rFonts w:ascii="Times New Roman" w:hAnsi="Times New Roman" w:cs="Times New Roman"/>
                <w:b/>
              </w:rPr>
              <w:t>Essentialism-Related Variables</w:t>
            </w:r>
          </w:p>
        </w:tc>
        <w:tc>
          <w:tcPr>
            <w:tcW w:w="630" w:type="dxa"/>
            <w:tcBorders>
              <w:top w:val="nil"/>
              <w:left w:val="nil"/>
              <w:bottom w:val="single" w:sz="4" w:space="0" w:color="auto"/>
              <w:right w:val="nil"/>
            </w:tcBorders>
            <w:vAlign w:val="center"/>
            <w:hideMark/>
          </w:tcPr>
          <w:p w14:paraId="1D75F34D" w14:textId="77777777" w:rsidR="00547088" w:rsidRPr="00DF4F27" w:rsidRDefault="00547088">
            <w:pPr>
              <w:jc w:val="center"/>
              <w:rPr>
                <w:rFonts w:ascii="Times New Roman" w:hAnsi="Times New Roman" w:cs="Times New Roman"/>
                <w:b/>
                <w:i/>
                <w:sz w:val="24"/>
                <w:szCs w:val="24"/>
              </w:rPr>
            </w:pPr>
            <w:r w:rsidRPr="00DF4F27">
              <w:rPr>
                <w:rFonts w:ascii="Times New Roman" w:hAnsi="Times New Roman" w:cs="Times New Roman"/>
                <w:b/>
                <w:i/>
              </w:rPr>
              <w:t>r</w:t>
            </w:r>
          </w:p>
        </w:tc>
        <w:tc>
          <w:tcPr>
            <w:tcW w:w="810" w:type="dxa"/>
            <w:tcBorders>
              <w:top w:val="nil"/>
              <w:left w:val="nil"/>
              <w:bottom w:val="single" w:sz="4" w:space="0" w:color="auto"/>
              <w:right w:val="nil"/>
            </w:tcBorders>
            <w:vAlign w:val="center"/>
            <w:hideMark/>
          </w:tcPr>
          <w:p w14:paraId="510388B8" w14:textId="77777777" w:rsidR="00547088" w:rsidRPr="00DF4F27" w:rsidRDefault="00547088">
            <w:pPr>
              <w:jc w:val="center"/>
              <w:rPr>
                <w:rFonts w:ascii="Times New Roman" w:hAnsi="Times New Roman" w:cs="Times New Roman"/>
                <w:b/>
                <w:sz w:val="24"/>
                <w:szCs w:val="24"/>
              </w:rPr>
            </w:pPr>
            <w:r w:rsidRPr="00DF4F27">
              <w:rPr>
                <w:rFonts w:ascii="Times New Roman" w:hAnsi="Times New Roman" w:cs="Times New Roman"/>
                <w:b/>
                <w:i/>
              </w:rPr>
              <w:t>p</w:t>
            </w:r>
          </w:p>
        </w:tc>
        <w:tc>
          <w:tcPr>
            <w:tcW w:w="630" w:type="dxa"/>
            <w:tcBorders>
              <w:top w:val="nil"/>
              <w:left w:val="nil"/>
              <w:bottom w:val="single" w:sz="4" w:space="0" w:color="auto"/>
              <w:right w:val="nil"/>
            </w:tcBorders>
            <w:vAlign w:val="center"/>
            <w:hideMark/>
          </w:tcPr>
          <w:p w14:paraId="0FA0DA15" w14:textId="77777777" w:rsidR="00547088" w:rsidRPr="00DF4F27" w:rsidRDefault="00547088">
            <w:pPr>
              <w:jc w:val="center"/>
              <w:rPr>
                <w:rFonts w:ascii="Times New Roman" w:hAnsi="Times New Roman" w:cs="Times New Roman"/>
                <w:b/>
                <w:i/>
                <w:sz w:val="24"/>
                <w:szCs w:val="24"/>
              </w:rPr>
            </w:pPr>
            <w:r w:rsidRPr="00DF4F27">
              <w:rPr>
                <w:rFonts w:ascii="Times New Roman" w:hAnsi="Times New Roman" w:cs="Times New Roman"/>
                <w:b/>
                <w:i/>
              </w:rPr>
              <w:t>r</w:t>
            </w:r>
          </w:p>
        </w:tc>
        <w:tc>
          <w:tcPr>
            <w:tcW w:w="900" w:type="dxa"/>
            <w:tcBorders>
              <w:top w:val="nil"/>
              <w:left w:val="nil"/>
              <w:bottom w:val="single" w:sz="4" w:space="0" w:color="auto"/>
              <w:right w:val="nil"/>
            </w:tcBorders>
            <w:vAlign w:val="center"/>
            <w:hideMark/>
          </w:tcPr>
          <w:p w14:paraId="28DB05F0" w14:textId="77777777" w:rsidR="00547088" w:rsidRPr="00DF4F27" w:rsidRDefault="00547088">
            <w:pPr>
              <w:jc w:val="center"/>
              <w:rPr>
                <w:rFonts w:ascii="Times New Roman" w:hAnsi="Times New Roman" w:cs="Times New Roman"/>
                <w:b/>
                <w:sz w:val="24"/>
                <w:szCs w:val="24"/>
              </w:rPr>
            </w:pPr>
            <w:r w:rsidRPr="00DF4F27">
              <w:rPr>
                <w:rFonts w:ascii="Times New Roman" w:hAnsi="Times New Roman" w:cs="Times New Roman"/>
                <w:b/>
                <w:i/>
              </w:rPr>
              <w:t>p</w:t>
            </w:r>
          </w:p>
        </w:tc>
        <w:tc>
          <w:tcPr>
            <w:tcW w:w="630" w:type="dxa"/>
            <w:tcBorders>
              <w:top w:val="nil"/>
              <w:left w:val="nil"/>
              <w:bottom w:val="single" w:sz="4" w:space="0" w:color="auto"/>
              <w:right w:val="nil"/>
            </w:tcBorders>
            <w:vAlign w:val="center"/>
            <w:hideMark/>
          </w:tcPr>
          <w:p w14:paraId="757F8567" w14:textId="77777777" w:rsidR="00547088" w:rsidRPr="00DF4F27" w:rsidRDefault="00547088">
            <w:pPr>
              <w:jc w:val="center"/>
              <w:rPr>
                <w:rFonts w:ascii="Times New Roman" w:hAnsi="Times New Roman" w:cs="Times New Roman"/>
                <w:b/>
                <w:i/>
                <w:sz w:val="24"/>
                <w:szCs w:val="24"/>
              </w:rPr>
            </w:pPr>
            <w:r w:rsidRPr="00DF4F27">
              <w:rPr>
                <w:rFonts w:ascii="Times New Roman" w:hAnsi="Times New Roman" w:cs="Times New Roman"/>
                <w:b/>
                <w:i/>
              </w:rPr>
              <w:t>r</w:t>
            </w:r>
          </w:p>
        </w:tc>
        <w:tc>
          <w:tcPr>
            <w:tcW w:w="810" w:type="dxa"/>
            <w:tcBorders>
              <w:top w:val="nil"/>
              <w:left w:val="nil"/>
              <w:bottom w:val="single" w:sz="4" w:space="0" w:color="auto"/>
              <w:right w:val="nil"/>
            </w:tcBorders>
            <w:vAlign w:val="center"/>
            <w:hideMark/>
          </w:tcPr>
          <w:p w14:paraId="382DA99E" w14:textId="77777777" w:rsidR="00547088" w:rsidRPr="00DF4F27" w:rsidRDefault="00547088">
            <w:pPr>
              <w:jc w:val="center"/>
              <w:rPr>
                <w:rFonts w:ascii="Times New Roman" w:hAnsi="Times New Roman" w:cs="Times New Roman"/>
                <w:b/>
                <w:sz w:val="24"/>
                <w:szCs w:val="24"/>
              </w:rPr>
            </w:pPr>
            <w:r w:rsidRPr="00DF4F27">
              <w:rPr>
                <w:rFonts w:ascii="Times New Roman" w:hAnsi="Times New Roman" w:cs="Times New Roman"/>
                <w:b/>
                <w:i/>
              </w:rPr>
              <w:t>p</w:t>
            </w:r>
          </w:p>
        </w:tc>
        <w:tc>
          <w:tcPr>
            <w:tcW w:w="630" w:type="dxa"/>
            <w:tcBorders>
              <w:top w:val="nil"/>
              <w:left w:val="nil"/>
              <w:bottom w:val="single" w:sz="4" w:space="0" w:color="auto"/>
              <w:right w:val="nil"/>
            </w:tcBorders>
            <w:vAlign w:val="center"/>
            <w:hideMark/>
          </w:tcPr>
          <w:p w14:paraId="4AD0ED23" w14:textId="77777777" w:rsidR="00547088" w:rsidRPr="00DF4F27" w:rsidRDefault="00547088">
            <w:pPr>
              <w:jc w:val="center"/>
              <w:rPr>
                <w:rFonts w:ascii="Times New Roman" w:hAnsi="Times New Roman" w:cs="Times New Roman"/>
                <w:b/>
                <w:i/>
                <w:sz w:val="24"/>
                <w:szCs w:val="24"/>
              </w:rPr>
            </w:pPr>
            <w:r w:rsidRPr="00DF4F27">
              <w:rPr>
                <w:rFonts w:ascii="Times New Roman" w:hAnsi="Times New Roman" w:cs="Times New Roman"/>
                <w:b/>
                <w:i/>
              </w:rPr>
              <w:t>r</w:t>
            </w:r>
          </w:p>
        </w:tc>
        <w:tc>
          <w:tcPr>
            <w:tcW w:w="900" w:type="dxa"/>
            <w:tcBorders>
              <w:top w:val="nil"/>
              <w:left w:val="nil"/>
              <w:bottom w:val="single" w:sz="4" w:space="0" w:color="auto"/>
              <w:right w:val="nil"/>
            </w:tcBorders>
            <w:vAlign w:val="center"/>
            <w:hideMark/>
          </w:tcPr>
          <w:p w14:paraId="4C263048" w14:textId="77777777" w:rsidR="00547088" w:rsidRPr="00DF4F27" w:rsidRDefault="00547088">
            <w:pPr>
              <w:jc w:val="center"/>
              <w:rPr>
                <w:rFonts w:ascii="Times New Roman" w:hAnsi="Times New Roman" w:cs="Times New Roman"/>
                <w:b/>
                <w:sz w:val="24"/>
                <w:szCs w:val="24"/>
              </w:rPr>
            </w:pPr>
            <w:r w:rsidRPr="00DF4F27">
              <w:rPr>
                <w:rFonts w:ascii="Times New Roman" w:hAnsi="Times New Roman" w:cs="Times New Roman"/>
                <w:b/>
                <w:i/>
              </w:rPr>
              <w:t>p</w:t>
            </w:r>
          </w:p>
        </w:tc>
        <w:tc>
          <w:tcPr>
            <w:tcW w:w="1170" w:type="dxa"/>
            <w:tcBorders>
              <w:top w:val="nil"/>
              <w:left w:val="nil"/>
              <w:bottom w:val="single" w:sz="4" w:space="0" w:color="auto"/>
              <w:right w:val="nil"/>
            </w:tcBorders>
            <w:vAlign w:val="center"/>
            <w:hideMark/>
          </w:tcPr>
          <w:p w14:paraId="70170874" w14:textId="77777777" w:rsidR="00547088" w:rsidRPr="00DF4F27" w:rsidRDefault="00547088">
            <w:pPr>
              <w:jc w:val="center"/>
              <w:rPr>
                <w:rFonts w:ascii="Times New Roman" w:hAnsi="Times New Roman" w:cs="Times New Roman"/>
                <w:b/>
                <w:i/>
              </w:rPr>
            </w:pPr>
            <w:r w:rsidRPr="00DF4F27">
              <w:rPr>
                <w:rFonts w:ascii="Times New Roman" w:hAnsi="Times New Roman" w:cs="Times New Roman"/>
                <w:b/>
                <w:i/>
              </w:rPr>
              <w:t>r</w:t>
            </w:r>
          </w:p>
          <w:p w14:paraId="3EAC433A" w14:textId="77777777" w:rsidR="00547088" w:rsidRPr="00DF4F27" w:rsidRDefault="00547088">
            <w:pPr>
              <w:jc w:val="center"/>
              <w:rPr>
                <w:rFonts w:ascii="Times New Roman" w:hAnsi="Times New Roman" w:cs="Times New Roman"/>
                <w:b/>
              </w:rPr>
            </w:pPr>
            <w:r w:rsidRPr="00DF4F27">
              <w:rPr>
                <w:rFonts w:ascii="Times New Roman" w:hAnsi="Times New Roman" w:cs="Times New Roman"/>
                <w:b/>
              </w:rPr>
              <w:t>[95%CI]</w:t>
            </w:r>
          </w:p>
        </w:tc>
        <w:tc>
          <w:tcPr>
            <w:tcW w:w="990" w:type="dxa"/>
            <w:tcBorders>
              <w:top w:val="nil"/>
              <w:left w:val="nil"/>
              <w:bottom w:val="single" w:sz="4" w:space="0" w:color="auto"/>
              <w:right w:val="nil"/>
            </w:tcBorders>
            <w:vAlign w:val="center"/>
            <w:hideMark/>
          </w:tcPr>
          <w:p w14:paraId="719BCFED" w14:textId="77777777" w:rsidR="00547088" w:rsidRPr="00DF4F27" w:rsidRDefault="00547088">
            <w:pPr>
              <w:jc w:val="center"/>
              <w:rPr>
                <w:rFonts w:ascii="Times New Roman" w:hAnsi="Times New Roman" w:cs="Times New Roman"/>
                <w:b/>
                <w:sz w:val="24"/>
                <w:szCs w:val="24"/>
              </w:rPr>
            </w:pPr>
            <w:r w:rsidRPr="00DF4F27">
              <w:rPr>
                <w:rFonts w:ascii="Times New Roman" w:hAnsi="Times New Roman" w:cs="Times New Roman"/>
                <w:b/>
                <w:i/>
              </w:rPr>
              <w:t>p</w:t>
            </w:r>
          </w:p>
        </w:tc>
        <w:tc>
          <w:tcPr>
            <w:tcW w:w="1080" w:type="dxa"/>
            <w:tcBorders>
              <w:top w:val="nil"/>
              <w:left w:val="nil"/>
              <w:bottom w:val="single" w:sz="4" w:space="0" w:color="auto"/>
              <w:right w:val="nil"/>
            </w:tcBorders>
            <w:vAlign w:val="center"/>
            <w:hideMark/>
          </w:tcPr>
          <w:p w14:paraId="0184985C" w14:textId="77777777" w:rsidR="00547088" w:rsidRPr="00DF4F27" w:rsidRDefault="00547088">
            <w:pPr>
              <w:jc w:val="center"/>
              <w:rPr>
                <w:rFonts w:ascii="Times New Roman" w:hAnsi="Times New Roman" w:cs="Times New Roman"/>
                <w:b/>
                <w:i/>
              </w:rPr>
            </w:pPr>
            <w:r w:rsidRPr="00DF4F27">
              <w:rPr>
                <w:rFonts w:ascii="Times New Roman" w:hAnsi="Times New Roman" w:cs="Times New Roman"/>
                <w:b/>
                <w:i/>
              </w:rPr>
              <w:t>r</w:t>
            </w:r>
          </w:p>
          <w:p w14:paraId="56D5AC0E" w14:textId="77777777" w:rsidR="00547088" w:rsidRPr="00DF4F27" w:rsidRDefault="00547088">
            <w:pPr>
              <w:jc w:val="center"/>
              <w:rPr>
                <w:rFonts w:ascii="Times New Roman" w:hAnsi="Times New Roman" w:cs="Times New Roman"/>
                <w:b/>
              </w:rPr>
            </w:pPr>
            <w:r w:rsidRPr="00DF4F27">
              <w:rPr>
                <w:rFonts w:ascii="Times New Roman" w:hAnsi="Times New Roman" w:cs="Times New Roman"/>
                <w:b/>
              </w:rPr>
              <w:t>[95%CI]</w:t>
            </w:r>
          </w:p>
        </w:tc>
        <w:tc>
          <w:tcPr>
            <w:tcW w:w="941" w:type="dxa"/>
            <w:tcBorders>
              <w:top w:val="nil"/>
              <w:left w:val="nil"/>
              <w:bottom w:val="single" w:sz="4" w:space="0" w:color="auto"/>
              <w:right w:val="nil"/>
            </w:tcBorders>
            <w:vAlign w:val="center"/>
            <w:hideMark/>
          </w:tcPr>
          <w:p w14:paraId="5E367C7D" w14:textId="77777777" w:rsidR="00547088" w:rsidRPr="00DF4F27" w:rsidRDefault="00547088">
            <w:pPr>
              <w:jc w:val="center"/>
              <w:rPr>
                <w:rFonts w:ascii="Times New Roman" w:hAnsi="Times New Roman" w:cs="Times New Roman"/>
                <w:b/>
                <w:sz w:val="24"/>
                <w:szCs w:val="24"/>
              </w:rPr>
            </w:pPr>
            <w:r w:rsidRPr="00DF4F27">
              <w:rPr>
                <w:rFonts w:ascii="Times New Roman" w:hAnsi="Times New Roman" w:cs="Times New Roman"/>
                <w:b/>
                <w:i/>
              </w:rPr>
              <w:t>p</w:t>
            </w:r>
          </w:p>
        </w:tc>
      </w:tr>
      <w:tr w:rsidR="00547088" w:rsidRPr="00DF4F27" w14:paraId="638B3827" w14:textId="77777777" w:rsidTr="003B28B4">
        <w:trPr>
          <w:trHeight w:val="683"/>
        </w:trPr>
        <w:tc>
          <w:tcPr>
            <w:tcW w:w="2988" w:type="dxa"/>
            <w:tcBorders>
              <w:top w:val="single" w:sz="4" w:space="0" w:color="auto"/>
              <w:left w:val="nil"/>
              <w:bottom w:val="nil"/>
              <w:right w:val="nil"/>
            </w:tcBorders>
            <w:vAlign w:val="center"/>
            <w:hideMark/>
          </w:tcPr>
          <w:p w14:paraId="5BCA4861" w14:textId="77777777" w:rsidR="00547088" w:rsidRPr="00DF4F27" w:rsidRDefault="00547088">
            <w:pPr>
              <w:rPr>
                <w:rFonts w:ascii="Times New Roman" w:hAnsi="Times New Roman" w:cs="Times New Roman"/>
                <w:i/>
                <w:sz w:val="24"/>
                <w:szCs w:val="24"/>
              </w:rPr>
            </w:pPr>
            <w:r w:rsidRPr="00DF4F27">
              <w:rPr>
                <w:rFonts w:ascii="Times New Roman" w:hAnsi="Times New Roman" w:cs="Times New Roman"/>
                <w:i/>
              </w:rPr>
              <w:t>Inherence Heuristic</w:t>
            </w:r>
          </w:p>
        </w:tc>
        <w:tc>
          <w:tcPr>
            <w:tcW w:w="630" w:type="dxa"/>
            <w:tcBorders>
              <w:top w:val="single" w:sz="4" w:space="0" w:color="auto"/>
              <w:left w:val="nil"/>
              <w:bottom w:val="nil"/>
              <w:right w:val="nil"/>
            </w:tcBorders>
            <w:vAlign w:val="center"/>
            <w:hideMark/>
          </w:tcPr>
          <w:p w14:paraId="7A478C46"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.39</w:t>
            </w:r>
          </w:p>
        </w:tc>
        <w:tc>
          <w:tcPr>
            <w:tcW w:w="810" w:type="dxa"/>
            <w:tcBorders>
              <w:top w:val="single" w:sz="4" w:space="0" w:color="auto"/>
              <w:left w:val="nil"/>
              <w:bottom w:val="nil"/>
              <w:right w:val="nil"/>
            </w:tcBorders>
            <w:vAlign w:val="center"/>
            <w:hideMark/>
          </w:tcPr>
          <w:p w14:paraId="25DD4DDF"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&lt;.001</w:t>
            </w:r>
          </w:p>
        </w:tc>
        <w:tc>
          <w:tcPr>
            <w:tcW w:w="630" w:type="dxa"/>
            <w:tcBorders>
              <w:top w:val="single" w:sz="4" w:space="0" w:color="auto"/>
              <w:left w:val="nil"/>
              <w:bottom w:val="nil"/>
              <w:right w:val="nil"/>
            </w:tcBorders>
            <w:vAlign w:val="center"/>
            <w:hideMark/>
          </w:tcPr>
          <w:p w14:paraId="360121D4"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.37</w:t>
            </w:r>
          </w:p>
        </w:tc>
        <w:tc>
          <w:tcPr>
            <w:tcW w:w="900" w:type="dxa"/>
            <w:tcBorders>
              <w:top w:val="single" w:sz="4" w:space="0" w:color="auto"/>
              <w:left w:val="nil"/>
              <w:bottom w:val="nil"/>
              <w:right w:val="nil"/>
            </w:tcBorders>
            <w:vAlign w:val="center"/>
            <w:hideMark/>
          </w:tcPr>
          <w:p w14:paraId="647B963C"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&lt;.001</w:t>
            </w:r>
          </w:p>
        </w:tc>
        <w:tc>
          <w:tcPr>
            <w:tcW w:w="630" w:type="dxa"/>
            <w:tcBorders>
              <w:top w:val="single" w:sz="4" w:space="0" w:color="auto"/>
              <w:left w:val="nil"/>
              <w:bottom w:val="nil"/>
              <w:right w:val="nil"/>
            </w:tcBorders>
            <w:vAlign w:val="center"/>
            <w:hideMark/>
          </w:tcPr>
          <w:p w14:paraId="743F5BED"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.41</w:t>
            </w:r>
          </w:p>
        </w:tc>
        <w:tc>
          <w:tcPr>
            <w:tcW w:w="810" w:type="dxa"/>
            <w:tcBorders>
              <w:top w:val="single" w:sz="4" w:space="0" w:color="auto"/>
              <w:left w:val="nil"/>
              <w:bottom w:val="nil"/>
              <w:right w:val="nil"/>
            </w:tcBorders>
            <w:vAlign w:val="center"/>
            <w:hideMark/>
          </w:tcPr>
          <w:p w14:paraId="3DB69506" w14:textId="77777777" w:rsidR="00547088" w:rsidRPr="00DF4F27" w:rsidRDefault="00547088" w:rsidP="00C956F3">
            <w:pPr>
              <w:tabs>
                <w:tab w:val="decimal" w:pos="-18"/>
              </w:tabs>
              <w:jc w:val="center"/>
              <w:rPr>
                <w:rFonts w:ascii="Times New Roman" w:hAnsi="Times New Roman" w:cs="Times New Roman"/>
                <w:sz w:val="24"/>
                <w:szCs w:val="24"/>
              </w:rPr>
            </w:pPr>
            <w:r w:rsidRPr="00DF4F27">
              <w:rPr>
                <w:rFonts w:ascii="Times New Roman" w:hAnsi="Times New Roman" w:cs="Times New Roman"/>
              </w:rPr>
              <w:t>&lt;.001</w:t>
            </w:r>
          </w:p>
        </w:tc>
        <w:tc>
          <w:tcPr>
            <w:tcW w:w="630" w:type="dxa"/>
            <w:tcBorders>
              <w:top w:val="single" w:sz="4" w:space="0" w:color="auto"/>
              <w:left w:val="nil"/>
              <w:bottom w:val="nil"/>
              <w:right w:val="nil"/>
            </w:tcBorders>
            <w:vAlign w:val="center"/>
            <w:hideMark/>
          </w:tcPr>
          <w:p w14:paraId="207FDFAC"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.26</w:t>
            </w:r>
          </w:p>
        </w:tc>
        <w:tc>
          <w:tcPr>
            <w:tcW w:w="900" w:type="dxa"/>
            <w:tcBorders>
              <w:top w:val="single" w:sz="4" w:space="0" w:color="auto"/>
              <w:left w:val="nil"/>
              <w:bottom w:val="nil"/>
              <w:right w:val="nil"/>
            </w:tcBorders>
            <w:vAlign w:val="center"/>
            <w:hideMark/>
          </w:tcPr>
          <w:p w14:paraId="64B490D0"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&lt;.001</w:t>
            </w:r>
          </w:p>
        </w:tc>
        <w:tc>
          <w:tcPr>
            <w:tcW w:w="1170" w:type="dxa"/>
            <w:tcBorders>
              <w:top w:val="single" w:sz="4" w:space="0" w:color="auto"/>
              <w:left w:val="nil"/>
              <w:bottom w:val="nil"/>
              <w:right w:val="nil"/>
            </w:tcBorders>
            <w:vAlign w:val="center"/>
            <w:hideMark/>
          </w:tcPr>
          <w:p w14:paraId="7E2478C4" w14:textId="77777777" w:rsidR="00547088" w:rsidRPr="00DF4F27" w:rsidRDefault="00547088" w:rsidP="00C956F3">
            <w:pPr>
              <w:tabs>
                <w:tab w:val="decimal" w:pos="0"/>
              </w:tabs>
              <w:spacing w:after="200"/>
              <w:contextualSpacing/>
              <w:jc w:val="center"/>
              <w:rPr>
                <w:rFonts w:ascii="Times New Roman" w:hAnsi="Times New Roman" w:cs="Times New Roman"/>
              </w:rPr>
            </w:pPr>
            <w:r w:rsidRPr="00DF4F27">
              <w:rPr>
                <w:rFonts w:ascii="Times New Roman" w:hAnsi="Times New Roman" w:cs="Times New Roman"/>
              </w:rPr>
              <w:t>.40</w:t>
            </w:r>
          </w:p>
          <w:p w14:paraId="5839E50C" w14:textId="77777777" w:rsidR="00547088" w:rsidRPr="00DF4F27" w:rsidRDefault="00547088" w:rsidP="003B28B4">
            <w:pPr>
              <w:spacing w:after="200"/>
              <w:contextualSpacing/>
              <w:jc w:val="center"/>
              <w:rPr>
                <w:rFonts w:ascii="Times New Roman" w:hAnsi="Times New Roman" w:cs="Times New Roman"/>
              </w:rPr>
            </w:pPr>
            <w:r w:rsidRPr="00DF4F27">
              <w:rPr>
                <w:rFonts w:ascii="Times New Roman" w:hAnsi="Times New Roman" w:cs="Times New Roman"/>
              </w:rPr>
              <w:t>[.32, .48]</w:t>
            </w:r>
          </w:p>
        </w:tc>
        <w:tc>
          <w:tcPr>
            <w:tcW w:w="990" w:type="dxa"/>
            <w:tcBorders>
              <w:top w:val="single" w:sz="4" w:space="0" w:color="auto"/>
              <w:left w:val="nil"/>
              <w:bottom w:val="nil"/>
              <w:right w:val="nil"/>
            </w:tcBorders>
            <w:vAlign w:val="center"/>
            <w:hideMark/>
          </w:tcPr>
          <w:p w14:paraId="4014E223"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&lt;.0001</w:t>
            </w:r>
          </w:p>
        </w:tc>
        <w:tc>
          <w:tcPr>
            <w:tcW w:w="1080" w:type="dxa"/>
            <w:tcBorders>
              <w:top w:val="single" w:sz="4" w:space="0" w:color="auto"/>
              <w:left w:val="nil"/>
              <w:bottom w:val="nil"/>
              <w:right w:val="nil"/>
            </w:tcBorders>
            <w:vAlign w:val="center"/>
            <w:hideMark/>
          </w:tcPr>
          <w:p w14:paraId="7C343E50"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.31</w:t>
            </w:r>
          </w:p>
          <w:p w14:paraId="7B478EF3"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[.20, .42]</w:t>
            </w:r>
          </w:p>
        </w:tc>
        <w:tc>
          <w:tcPr>
            <w:tcW w:w="941" w:type="dxa"/>
            <w:tcBorders>
              <w:top w:val="single" w:sz="4" w:space="0" w:color="auto"/>
              <w:left w:val="nil"/>
              <w:bottom w:val="nil"/>
              <w:right w:val="nil"/>
            </w:tcBorders>
            <w:vAlign w:val="center"/>
            <w:hideMark/>
          </w:tcPr>
          <w:p w14:paraId="03440547"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&lt;.0001</w:t>
            </w:r>
          </w:p>
        </w:tc>
      </w:tr>
      <w:tr w:rsidR="00547088" w:rsidRPr="00DF4F27" w14:paraId="76E9CA01" w14:textId="77777777" w:rsidTr="00547088">
        <w:trPr>
          <w:trHeight w:val="738"/>
        </w:trPr>
        <w:tc>
          <w:tcPr>
            <w:tcW w:w="2988" w:type="dxa"/>
            <w:vAlign w:val="center"/>
            <w:hideMark/>
          </w:tcPr>
          <w:p w14:paraId="6EF61552" w14:textId="77777777" w:rsidR="00547088" w:rsidRPr="00DF4F27" w:rsidRDefault="00547088">
            <w:pPr>
              <w:rPr>
                <w:rFonts w:ascii="Times New Roman" w:hAnsi="Times New Roman" w:cs="Times New Roman"/>
                <w:i/>
                <w:sz w:val="24"/>
                <w:szCs w:val="24"/>
              </w:rPr>
            </w:pPr>
            <w:r w:rsidRPr="00DF4F27">
              <w:rPr>
                <w:rFonts w:ascii="Times New Roman" w:hAnsi="Times New Roman" w:cs="Times New Roman"/>
                <w:i/>
              </w:rPr>
              <w:t>Essentialism: Human Kinds</w:t>
            </w:r>
          </w:p>
        </w:tc>
        <w:tc>
          <w:tcPr>
            <w:tcW w:w="630" w:type="dxa"/>
            <w:vAlign w:val="center"/>
            <w:hideMark/>
          </w:tcPr>
          <w:p w14:paraId="719CE3DF"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.20</w:t>
            </w:r>
          </w:p>
        </w:tc>
        <w:tc>
          <w:tcPr>
            <w:tcW w:w="810" w:type="dxa"/>
            <w:vAlign w:val="center"/>
            <w:hideMark/>
          </w:tcPr>
          <w:p w14:paraId="2ADED03C"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.004</w:t>
            </w:r>
          </w:p>
        </w:tc>
        <w:tc>
          <w:tcPr>
            <w:tcW w:w="630" w:type="dxa"/>
            <w:vAlign w:val="center"/>
            <w:hideMark/>
          </w:tcPr>
          <w:p w14:paraId="40E748C4"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.30</w:t>
            </w:r>
          </w:p>
        </w:tc>
        <w:tc>
          <w:tcPr>
            <w:tcW w:w="900" w:type="dxa"/>
            <w:vAlign w:val="center"/>
            <w:hideMark/>
          </w:tcPr>
          <w:p w14:paraId="03DF5F2C"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&lt;.001</w:t>
            </w:r>
          </w:p>
        </w:tc>
        <w:tc>
          <w:tcPr>
            <w:tcW w:w="630" w:type="dxa"/>
            <w:vAlign w:val="center"/>
            <w:hideMark/>
          </w:tcPr>
          <w:p w14:paraId="2B52D7E7"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.26</w:t>
            </w:r>
          </w:p>
        </w:tc>
        <w:tc>
          <w:tcPr>
            <w:tcW w:w="810" w:type="dxa"/>
            <w:vAlign w:val="center"/>
            <w:hideMark/>
          </w:tcPr>
          <w:p w14:paraId="2431863F" w14:textId="77777777" w:rsidR="00547088" w:rsidRPr="00DF4F27" w:rsidRDefault="00547088" w:rsidP="00C956F3">
            <w:pPr>
              <w:tabs>
                <w:tab w:val="decimal" w:pos="-18"/>
              </w:tabs>
              <w:jc w:val="center"/>
              <w:rPr>
                <w:rFonts w:ascii="Times New Roman" w:hAnsi="Times New Roman" w:cs="Times New Roman"/>
                <w:sz w:val="24"/>
                <w:szCs w:val="24"/>
              </w:rPr>
            </w:pPr>
            <w:r w:rsidRPr="00DF4F27">
              <w:rPr>
                <w:rFonts w:ascii="Times New Roman" w:hAnsi="Times New Roman" w:cs="Times New Roman"/>
              </w:rPr>
              <w:t>&lt;.001</w:t>
            </w:r>
          </w:p>
        </w:tc>
        <w:tc>
          <w:tcPr>
            <w:tcW w:w="630" w:type="dxa"/>
            <w:vAlign w:val="center"/>
            <w:hideMark/>
          </w:tcPr>
          <w:p w14:paraId="1AF7E3C0"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.25</w:t>
            </w:r>
          </w:p>
        </w:tc>
        <w:tc>
          <w:tcPr>
            <w:tcW w:w="900" w:type="dxa"/>
            <w:vAlign w:val="center"/>
            <w:hideMark/>
          </w:tcPr>
          <w:p w14:paraId="32E8ED74"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&lt;.001</w:t>
            </w:r>
          </w:p>
        </w:tc>
        <w:tc>
          <w:tcPr>
            <w:tcW w:w="1170" w:type="dxa"/>
            <w:vAlign w:val="center"/>
            <w:hideMark/>
          </w:tcPr>
          <w:p w14:paraId="2CEA5787" w14:textId="77777777" w:rsidR="00547088" w:rsidRPr="00DF4F27" w:rsidRDefault="00547088" w:rsidP="00C956F3">
            <w:pPr>
              <w:tabs>
                <w:tab w:val="decimal" w:pos="0"/>
              </w:tabs>
              <w:spacing w:after="200"/>
              <w:contextualSpacing/>
              <w:jc w:val="center"/>
              <w:rPr>
                <w:rFonts w:ascii="Times New Roman" w:hAnsi="Times New Roman" w:cs="Times New Roman"/>
              </w:rPr>
            </w:pPr>
            <w:r w:rsidRPr="00DF4F27">
              <w:rPr>
                <w:rFonts w:ascii="Times New Roman" w:hAnsi="Times New Roman" w:cs="Times New Roman"/>
              </w:rPr>
              <w:t>.23</w:t>
            </w:r>
          </w:p>
          <w:p w14:paraId="352CAE76" w14:textId="77777777" w:rsidR="00547088" w:rsidRPr="00DF4F27" w:rsidRDefault="00547088" w:rsidP="003B28B4">
            <w:pPr>
              <w:spacing w:after="200"/>
              <w:contextualSpacing/>
              <w:jc w:val="center"/>
              <w:rPr>
                <w:rFonts w:ascii="Times New Roman" w:hAnsi="Times New Roman" w:cs="Times New Roman"/>
              </w:rPr>
            </w:pPr>
            <w:r w:rsidRPr="00DF4F27">
              <w:rPr>
                <w:rFonts w:ascii="Times New Roman" w:hAnsi="Times New Roman" w:cs="Times New Roman"/>
              </w:rPr>
              <w:t>[.14, .32]</w:t>
            </w:r>
          </w:p>
        </w:tc>
        <w:tc>
          <w:tcPr>
            <w:tcW w:w="990" w:type="dxa"/>
            <w:vAlign w:val="center"/>
            <w:hideMark/>
          </w:tcPr>
          <w:p w14:paraId="0E2DA53C"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&lt;.0001</w:t>
            </w:r>
          </w:p>
        </w:tc>
        <w:tc>
          <w:tcPr>
            <w:tcW w:w="1080" w:type="dxa"/>
            <w:vAlign w:val="center"/>
            <w:hideMark/>
          </w:tcPr>
          <w:p w14:paraId="0828A366"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.27</w:t>
            </w:r>
          </w:p>
          <w:p w14:paraId="1A11472A"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[.18, .36]</w:t>
            </w:r>
          </w:p>
        </w:tc>
        <w:tc>
          <w:tcPr>
            <w:tcW w:w="941" w:type="dxa"/>
            <w:vAlign w:val="center"/>
            <w:hideMark/>
          </w:tcPr>
          <w:p w14:paraId="23E3D832"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&lt;.0001</w:t>
            </w:r>
          </w:p>
        </w:tc>
      </w:tr>
      <w:tr w:rsidR="00547088" w:rsidRPr="00DF4F27" w14:paraId="78B6F992" w14:textId="77777777" w:rsidTr="00547088">
        <w:trPr>
          <w:trHeight w:val="521"/>
        </w:trPr>
        <w:tc>
          <w:tcPr>
            <w:tcW w:w="2988" w:type="dxa"/>
            <w:vAlign w:val="center"/>
            <w:hideMark/>
          </w:tcPr>
          <w:p w14:paraId="01F79263" w14:textId="77777777" w:rsidR="00547088" w:rsidRPr="00DF4F27" w:rsidRDefault="00547088">
            <w:pPr>
              <w:rPr>
                <w:rFonts w:ascii="Times New Roman" w:hAnsi="Times New Roman" w:cs="Times New Roman"/>
                <w:i/>
                <w:sz w:val="24"/>
                <w:szCs w:val="24"/>
              </w:rPr>
            </w:pPr>
            <w:r w:rsidRPr="00DF4F27">
              <w:rPr>
                <w:rFonts w:ascii="Times New Roman" w:hAnsi="Times New Roman" w:cs="Times New Roman"/>
                <w:i/>
              </w:rPr>
              <w:t>Essentialism: Personality</w:t>
            </w:r>
          </w:p>
        </w:tc>
        <w:tc>
          <w:tcPr>
            <w:tcW w:w="630" w:type="dxa"/>
            <w:vAlign w:val="center"/>
          </w:tcPr>
          <w:p w14:paraId="11B78369" w14:textId="77777777" w:rsidR="00547088" w:rsidRPr="00DF4F27" w:rsidRDefault="00547088" w:rsidP="00C956F3">
            <w:pPr>
              <w:tabs>
                <w:tab w:val="decimal" w:pos="0"/>
              </w:tabs>
              <w:jc w:val="center"/>
              <w:rPr>
                <w:rFonts w:ascii="Times New Roman" w:hAnsi="Times New Roman" w:cs="Times New Roman"/>
                <w:sz w:val="24"/>
                <w:szCs w:val="24"/>
              </w:rPr>
            </w:pPr>
          </w:p>
        </w:tc>
        <w:tc>
          <w:tcPr>
            <w:tcW w:w="810" w:type="dxa"/>
            <w:vAlign w:val="center"/>
          </w:tcPr>
          <w:p w14:paraId="48390367" w14:textId="77777777" w:rsidR="00547088" w:rsidRPr="00DF4F27" w:rsidRDefault="00547088" w:rsidP="00C956F3">
            <w:pPr>
              <w:tabs>
                <w:tab w:val="decimal" w:pos="0"/>
              </w:tabs>
              <w:jc w:val="center"/>
              <w:rPr>
                <w:rFonts w:ascii="Times New Roman" w:hAnsi="Times New Roman" w:cs="Times New Roman"/>
                <w:sz w:val="24"/>
                <w:szCs w:val="24"/>
              </w:rPr>
            </w:pPr>
          </w:p>
        </w:tc>
        <w:tc>
          <w:tcPr>
            <w:tcW w:w="630" w:type="dxa"/>
            <w:vAlign w:val="center"/>
          </w:tcPr>
          <w:p w14:paraId="4E444FFF" w14:textId="77777777" w:rsidR="00547088" w:rsidRPr="00DF4F27" w:rsidRDefault="00547088" w:rsidP="00C956F3">
            <w:pPr>
              <w:tabs>
                <w:tab w:val="decimal" w:pos="0"/>
              </w:tabs>
              <w:jc w:val="center"/>
              <w:rPr>
                <w:rFonts w:ascii="Times New Roman" w:hAnsi="Times New Roman" w:cs="Times New Roman"/>
                <w:sz w:val="24"/>
                <w:szCs w:val="24"/>
              </w:rPr>
            </w:pPr>
          </w:p>
        </w:tc>
        <w:tc>
          <w:tcPr>
            <w:tcW w:w="900" w:type="dxa"/>
            <w:vAlign w:val="center"/>
          </w:tcPr>
          <w:p w14:paraId="2DBDD1B7" w14:textId="77777777" w:rsidR="00547088" w:rsidRPr="00DF4F27" w:rsidRDefault="00547088" w:rsidP="00C956F3">
            <w:pPr>
              <w:tabs>
                <w:tab w:val="decimal" w:pos="0"/>
              </w:tabs>
              <w:jc w:val="center"/>
              <w:rPr>
                <w:rFonts w:ascii="Times New Roman" w:hAnsi="Times New Roman" w:cs="Times New Roman"/>
                <w:sz w:val="24"/>
                <w:szCs w:val="24"/>
              </w:rPr>
            </w:pPr>
          </w:p>
        </w:tc>
        <w:tc>
          <w:tcPr>
            <w:tcW w:w="630" w:type="dxa"/>
            <w:vAlign w:val="center"/>
          </w:tcPr>
          <w:p w14:paraId="6623186B" w14:textId="77777777" w:rsidR="00547088" w:rsidRPr="00DF4F27" w:rsidRDefault="00547088" w:rsidP="00C956F3">
            <w:pPr>
              <w:tabs>
                <w:tab w:val="decimal" w:pos="0"/>
              </w:tabs>
              <w:jc w:val="center"/>
              <w:rPr>
                <w:rFonts w:ascii="Times New Roman" w:hAnsi="Times New Roman" w:cs="Times New Roman"/>
                <w:sz w:val="24"/>
                <w:szCs w:val="24"/>
              </w:rPr>
            </w:pPr>
          </w:p>
        </w:tc>
        <w:tc>
          <w:tcPr>
            <w:tcW w:w="810" w:type="dxa"/>
            <w:vAlign w:val="center"/>
          </w:tcPr>
          <w:p w14:paraId="6B6CB0E3" w14:textId="77777777" w:rsidR="00547088" w:rsidRPr="00DF4F27" w:rsidRDefault="00547088" w:rsidP="00C956F3">
            <w:pPr>
              <w:tabs>
                <w:tab w:val="decimal" w:pos="-18"/>
              </w:tabs>
              <w:jc w:val="center"/>
              <w:rPr>
                <w:rFonts w:ascii="Times New Roman" w:hAnsi="Times New Roman" w:cs="Times New Roman"/>
                <w:sz w:val="24"/>
                <w:szCs w:val="24"/>
              </w:rPr>
            </w:pPr>
          </w:p>
        </w:tc>
        <w:tc>
          <w:tcPr>
            <w:tcW w:w="630" w:type="dxa"/>
            <w:vAlign w:val="center"/>
          </w:tcPr>
          <w:p w14:paraId="43CAE382" w14:textId="77777777" w:rsidR="00547088" w:rsidRPr="00DF4F27" w:rsidRDefault="00547088" w:rsidP="00C956F3">
            <w:pPr>
              <w:tabs>
                <w:tab w:val="decimal" w:pos="0"/>
              </w:tabs>
              <w:jc w:val="center"/>
              <w:rPr>
                <w:rFonts w:ascii="Times New Roman" w:hAnsi="Times New Roman" w:cs="Times New Roman"/>
                <w:sz w:val="24"/>
                <w:szCs w:val="24"/>
              </w:rPr>
            </w:pPr>
          </w:p>
        </w:tc>
        <w:tc>
          <w:tcPr>
            <w:tcW w:w="900" w:type="dxa"/>
            <w:vAlign w:val="center"/>
          </w:tcPr>
          <w:p w14:paraId="5986D368" w14:textId="77777777" w:rsidR="00547088" w:rsidRPr="00DF4F27" w:rsidRDefault="00547088" w:rsidP="00C956F3">
            <w:pPr>
              <w:tabs>
                <w:tab w:val="decimal" w:pos="0"/>
              </w:tabs>
              <w:jc w:val="center"/>
              <w:rPr>
                <w:rFonts w:ascii="Times New Roman" w:hAnsi="Times New Roman" w:cs="Times New Roman"/>
                <w:sz w:val="24"/>
                <w:szCs w:val="24"/>
              </w:rPr>
            </w:pPr>
          </w:p>
        </w:tc>
        <w:tc>
          <w:tcPr>
            <w:tcW w:w="1170" w:type="dxa"/>
            <w:vAlign w:val="center"/>
          </w:tcPr>
          <w:p w14:paraId="24692D2D" w14:textId="77777777" w:rsidR="00547088" w:rsidRPr="00DF4F27" w:rsidRDefault="00547088">
            <w:pPr>
              <w:jc w:val="center"/>
              <w:rPr>
                <w:rFonts w:ascii="Times New Roman" w:hAnsi="Times New Roman" w:cs="Times New Roman"/>
                <w:sz w:val="24"/>
                <w:szCs w:val="24"/>
              </w:rPr>
            </w:pPr>
          </w:p>
        </w:tc>
        <w:tc>
          <w:tcPr>
            <w:tcW w:w="990" w:type="dxa"/>
            <w:vAlign w:val="center"/>
          </w:tcPr>
          <w:p w14:paraId="71F6DC81" w14:textId="77777777" w:rsidR="00547088" w:rsidRPr="00DF4F27" w:rsidRDefault="00547088" w:rsidP="00C956F3">
            <w:pPr>
              <w:tabs>
                <w:tab w:val="decimal" w:pos="0"/>
              </w:tabs>
              <w:jc w:val="center"/>
              <w:rPr>
                <w:rFonts w:ascii="Times New Roman" w:hAnsi="Times New Roman" w:cs="Times New Roman"/>
                <w:sz w:val="24"/>
                <w:szCs w:val="24"/>
              </w:rPr>
            </w:pPr>
          </w:p>
        </w:tc>
        <w:tc>
          <w:tcPr>
            <w:tcW w:w="1080" w:type="dxa"/>
            <w:vAlign w:val="center"/>
          </w:tcPr>
          <w:p w14:paraId="267633CE" w14:textId="77777777" w:rsidR="00547088" w:rsidRPr="00DF4F27" w:rsidRDefault="00547088">
            <w:pPr>
              <w:jc w:val="center"/>
              <w:rPr>
                <w:rFonts w:ascii="Times New Roman" w:hAnsi="Times New Roman" w:cs="Times New Roman"/>
                <w:sz w:val="24"/>
                <w:szCs w:val="24"/>
              </w:rPr>
            </w:pPr>
          </w:p>
        </w:tc>
        <w:tc>
          <w:tcPr>
            <w:tcW w:w="941" w:type="dxa"/>
            <w:vAlign w:val="center"/>
          </w:tcPr>
          <w:p w14:paraId="1FAE31BE" w14:textId="77777777" w:rsidR="00547088" w:rsidRPr="00DF4F27" w:rsidRDefault="00547088" w:rsidP="00C956F3">
            <w:pPr>
              <w:tabs>
                <w:tab w:val="decimal" w:pos="0"/>
              </w:tabs>
              <w:jc w:val="center"/>
              <w:rPr>
                <w:rFonts w:ascii="Times New Roman" w:hAnsi="Times New Roman" w:cs="Times New Roman"/>
                <w:sz w:val="24"/>
                <w:szCs w:val="24"/>
              </w:rPr>
            </w:pPr>
          </w:p>
        </w:tc>
      </w:tr>
      <w:tr w:rsidR="00547088" w:rsidRPr="00DF4F27" w14:paraId="7F919E26" w14:textId="77777777" w:rsidTr="00547088">
        <w:trPr>
          <w:trHeight w:val="648"/>
        </w:trPr>
        <w:tc>
          <w:tcPr>
            <w:tcW w:w="2988" w:type="dxa"/>
            <w:hideMark/>
          </w:tcPr>
          <w:p w14:paraId="1E91550B" w14:textId="77777777" w:rsidR="00547088" w:rsidRPr="00DF4F27" w:rsidRDefault="00547088">
            <w:pPr>
              <w:jc w:val="right"/>
              <w:rPr>
                <w:rFonts w:ascii="Times New Roman" w:hAnsi="Times New Roman" w:cs="Times New Roman"/>
                <w:i/>
                <w:sz w:val="20"/>
                <w:szCs w:val="20"/>
              </w:rPr>
            </w:pPr>
            <w:r w:rsidRPr="00DF4F27">
              <w:rPr>
                <w:rFonts w:ascii="Times New Roman" w:hAnsi="Times New Roman" w:cs="Times New Roman"/>
                <w:i/>
                <w:sz w:val="20"/>
                <w:szCs w:val="20"/>
              </w:rPr>
              <w:t>Discreteness</w:t>
            </w:r>
          </w:p>
        </w:tc>
        <w:tc>
          <w:tcPr>
            <w:tcW w:w="630" w:type="dxa"/>
            <w:hideMark/>
          </w:tcPr>
          <w:p w14:paraId="48785C57"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.26</w:t>
            </w:r>
          </w:p>
        </w:tc>
        <w:tc>
          <w:tcPr>
            <w:tcW w:w="810" w:type="dxa"/>
            <w:hideMark/>
          </w:tcPr>
          <w:p w14:paraId="4C7B4B2C"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&lt;.001</w:t>
            </w:r>
          </w:p>
        </w:tc>
        <w:tc>
          <w:tcPr>
            <w:tcW w:w="630" w:type="dxa"/>
            <w:hideMark/>
          </w:tcPr>
          <w:p w14:paraId="30FFC175"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.29</w:t>
            </w:r>
          </w:p>
        </w:tc>
        <w:tc>
          <w:tcPr>
            <w:tcW w:w="900" w:type="dxa"/>
            <w:hideMark/>
          </w:tcPr>
          <w:p w14:paraId="5EAD839D"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&lt;.001</w:t>
            </w:r>
          </w:p>
        </w:tc>
        <w:tc>
          <w:tcPr>
            <w:tcW w:w="630" w:type="dxa"/>
            <w:hideMark/>
          </w:tcPr>
          <w:p w14:paraId="419EFD45"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.24</w:t>
            </w:r>
          </w:p>
        </w:tc>
        <w:tc>
          <w:tcPr>
            <w:tcW w:w="810" w:type="dxa"/>
            <w:hideMark/>
          </w:tcPr>
          <w:p w14:paraId="0B6714BD" w14:textId="77777777" w:rsidR="00547088" w:rsidRPr="00DF4F27" w:rsidRDefault="00547088" w:rsidP="00C956F3">
            <w:pPr>
              <w:tabs>
                <w:tab w:val="decimal" w:pos="-18"/>
              </w:tabs>
              <w:jc w:val="center"/>
              <w:rPr>
                <w:rFonts w:ascii="Times New Roman" w:hAnsi="Times New Roman" w:cs="Times New Roman"/>
                <w:sz w:val="24"/>
                <w:szCs w:val="24"/>
              </w:rPr>
            </w:pPr>
            <w:r w:rsidRPr="00DF4F27">
              <w:rPr>
                <w:rFonts w:ascii="Times New Roman" w:hAnsi="Times New Roman" w:cs="Times New Roman"/>
              </w:rPr>
              <w:t>&lt;.001</w:t>
            </w:r>
          </w:p>
        </w:tc>
        <w:tc>
          <w:tcPr>
            <w:tcW w:w="630" w:type="dxa"/>
            <w:hideMark/>
          </w:tcPr>
          <w:p w14:paraId="0C9353E1"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.36</w:t>
            </w:r>
          </w:p>
        </w:tc>
        <w:tc>
          <w:tcPr>
            <w:tcW w:w="900" w:type="dxa"/>
            <w:hideMark/>
          </w:tcPr>
          <w:p w14:paraId="0B05A194"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&lt;.001</w:t>
            </w:r>
          </w:p>
        </w:tc>
        <w:tc>
          <w:tcPr>
            <w:tcW w:w="1170" w:type="dxa"/>
            <w:hideMark/>
          </w:tcPr>
          <w:p w14:paraId="72145F23"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.25</w:t>
            </w:r>
          </w:p>
          <w:p w14:paraId="1292C0A5"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[.16, .33]</w:t>
            </w:r>
          </w:p>
        </w:tc>
        <w:tc>
          <w:tcPr>
            <w:tcW w:w="990" w:type="dxa"/>
            <w:hideMark/>
          </w:tcPr>
          <w:p w14:paraId="22F5483E"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&lt;.0001</w:t>
            </w:r>
          </w:p>
        </w:tc>
        <w:tc>
          <w:tcPr>
            <w:tcW w:w="1080" w:type="dxa"/>
            <w:hideMark/>
          </w:tcPr>
          <w:p w14:paraId="36E1453F"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.32</w:t>
            </w:r>
          </w:p>
          <w:p w14:paraId="7B2A49BD"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[.24, .41]</w:t>
            </w:r>
          </w:p>
        </w:tc>
        <w:tc>
          <w:tcPr>
            <w:tcW w:w="941" w:type="dxa"/>
            <w:hideMark/>
          </w:tcPr>
          <w:p w14:paraId="205BDF48"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&lt;.0001</w:t>
            </w:r>
          </w:p>
        </w:tc>
      </w:tr>
      <w:tr w:rsidR="00547088" w:rsidRPr="00DF4F27" w14:paraId="11BF7451" w14:textId="77777777" w:rsidTr="00547088">
        <w:trPr>
          <w:trHeight w:val="621"/>
        </w:trPr>
        <w:tc>
          <w:tcPr>
            <w:tcW w:w="2988" w:type="dxa"/>
            <w:hideMark/>
          </w:tcPr>
          <w:p w14:paraId="106D2592" w14:textId="77777777" w:rsidR="00547088" w:rsidRPr="00DF4F27" w:rsidRDefault="00547088">
            <w:pPr>
              <w:jc w:val="right"/>
              <w:rPr>
                <w:rFonts w:ascii="Times New Roman" w:hAnsi="Times New Roman" w:cs="Times New Roman"/>
                <w:i/>
                <w:sz w:val="20"/>
                <w:szCs w:val="20"/>
              </w:rPr>
            </w:pPr>
            <w:proofErr w:type="spellStart"/>
            <w:r w:rsidRPr="00DF4F27">
              <w:rPr>
                <w:rFonts w:ascii="Times New Roman" w:hAnsi="Times New Roman" w:cs="Times New Roman"/>
                <w:i/>
                <w:sz w:val="20"/>
                <w:szCs w:val="20"/>
              </w:rPr>
              <w:t>Informativeness</w:t>
            </w:r>
            <w:proofErr w:type="spellEnd"/>
          </w:p>
        </w:tc>
        <w:tc>
          <w:tcPr>
            <w:tcW w:w="630" w:type="dxa"/>
            <w:hideMark/>
          </w:tcPr>
          <w:p w14:paraId="46471EFE"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.09</w:t>
            </w:r>
          </w:p>
        </w:tc>
        <w:tc>
          <w:tcPr>
            <w:tcW w:w="810" w:type="dxa"/>
            <w:hideMark/>
          </w:tcPr>
          <w:p w14:paraId="317CBEA8"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.199</w:t>
            </w:r>
          </w:p>
        </w:tc>
        <w:tc>
          <w:tcPr>
            <w:tcW w:w="630" w:type="dxa"/>
            <w:hideMark/>
          </w:tcPr>
          <w:p w14:paraId="19AAF858"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.19</w:t>
            </w:r>
          </w:p>
        </w:tc>
        <w:tc>
          <w:tcPr>
            <w:tcW w:w="900" w:type="dxa"/>
            <w:hideMark/>
          </w:tcPr>
          <w:p w14:paraId="4F05FC1E"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.005</w:t>
            </w:r>
          </w:p>
        </w:tc>
        <w:tc>
          <w:tcPr>
            <w:tcW w:w="630" w:type="dxa"/>
            <w:hideMark/>
          </w:tcPr>
          <w:p w14:paraId="33A5F4EC"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.09</w:t>
            </w:r>
          </w:p>
        </w:tc>
        <w:tc>
          <w:tcPr>
            <w:tcW w:w="810" w:type="dxa"/>
            <w:hideMark/>
          </w:tcPr>
          <w:p w14:paraId="00B1DC67" w14:textId="77777777" w:rsidR="00547088" w:rsidRPr="00DF4F27" w:rsidRDefault="00547088" w:rsidP="00C956F3">
            <w:pPr>
              <w:tabs>
                <w:tab w:val="decimal" w:pos="-18"/>
              </w:tabs>
              <w:jc w:val="center"/>
              <w:rPr>
                <w:rFonts w:ascii="Times New Roman" w:hAnsi="Times New Roman" w:cs="Times New Roman"/>
                <w:sz w:val="24"/>
                <w:szCs w:val="24"/>
              </w:rPr>
            </w:pPr>
            <w:r w:rsidRPr="00DF4F27">
              <w:rPr>
                <w:rFonts w:ascii="Times New Roman" w:hAnsi="Times New Roman" w:cs="Times New Roman"/>
              </w:rPr>
              <w:t>.193</w:t>
            </w:r>
          </w:p>
        </w:tc>
        <w:tc>
          <w:tcPr>
            <w:tcW w:w="630" w:type="dxa"/>
            <w:hideMark/>
          </w:tcPr>
          <w:p w14:paraId="426106A7"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.22</w:t>
            </w:r>
          </w:p>
        </w:tc>
        <w:tc>
          <w:tcPr>
            <w:tcW w:w="900" w:type="dxa"/>
            <w:hideMark/>
          </w:tcPr>
          <w:p w14:paraId="1F490718"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.001</w:t>
            </w:r>
          </w:p>
        </w:tc>
        <w:tc>
          <w:tcPr>
            <w:tcW w:w="1170" w:type="dxa"/>
            <w:hideMark/>
          </w:tcPr>
          <w:p w14:paraId="4FA1DB2A"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.09</w:t>
            </w:r>
          </w:p>
          <w:p w14:paraId="0F61C3FC"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[-.01, .18]</w:t>
            </w:r>
          </w:p>
        </w:tc>
        <w:tc>
          <w:tcPr>
            <w:tcW w:w="990" w:type="dxa"/>
            <w:hideMark/>
          </w:tcPr>
          <w:p w14:paraId="34A85956" w14:textId="4CB522B4"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.06</w:t>
            </w:r>
            <w:r w:rsidR="002A430A" w:rsidRPr="00DF4F27">
              <w:rPr>
                <w:rFonts w:ascii="Times New Roman" w:hAnsi="Times New Roman" w:cs="Times New Roman"/>
              </w:rPr>
              <w:t>6</w:t>
            </w:r>
          </w:p>
        </w:tc>
        <w:tc>
          <w:tcPr>
            <w:tcW w:w="1080" w:type="dxa"/>
            <w:hideMark/>
          </w:tcPr>
          <w:p w14:paraId="39781A53"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.21</w:t>
            </w:r>
          </w:p>
          <w:p w14:paraId="4F96B313"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[.12, .30]</w:t>
            </w:r>
          </w:p>
        </w:tc>
        <w:tc>
          <w:tcPr>
            <w:tcW w:w="941" w:type="dxa"/>
            <w:hideMark/>
          </w:tcPr>
          <w:p w14:paraId="6360C055"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&lt;.0001</w:t>
            </w:r>
          </w:p>
        </w:tc>
      </w:tr>
      <w:tr w:rsidR="00547088" w:rsidRPr="00DF4F27" w14:paraId="4D81FFA5" w14:textId="77777777" w:rsidTr="00547088">
        <w:trPr>
          <w:trHeight w:val="630"/>
        </w:trPr>
        <w:tc>
          <w:tcPr>
            <w:tcW w:w="2988" w:type="dxa"/>
            <w:hideMark/>
          </w:tcPr>
          <w:p w14:paraId="78DE0F6E" w14:textId="77777777" w:rsidR="00547088" w:rsidRPr="00DF4F27" w:rsidRDefault="00547088">
            <w:pPr>
              <w:jc w:val="right"/>
              <w:rPr>
                <w:rFonts w:ascii="Times New Roman" w:hAnsi="Times New Roman" w:cs="Times New Roman"/>
                <w:i/>
                <w:sz w:val="20"/>
                <w:szCs w:val="20"/>
              </w:rPr>
            </w:pPr>
            <w:r w:rsidRPr="00DF4F27">
              <w:rPr>
                <w:rFonts w:ascii="Times New Roman" w:hAnsi="Times New Roman" w:cs="Times New Roman"/>
                <w:i/>
                <w:sz w:val="20"/>
                <w:szCs w:val="20"/>
              </w:rPr>
              <w:t>Biological Basis</w:t>
            </w:r>
          </w:p>
        </w:tc>
        <w:tc>
          <w:tcPr>
            <w:tcW w:w="630" w:type="dxa"/>
            <w:hideMark/>
          </w:tcPr>
          <w:p w14:paraId="7A02DE27"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.06</w:t>
            </w:r>
          </w:p>
        </w:tc>
        <w:tc>
          <w:tcPr>
            <w:tcW w:w="810" w:type="dxa"/>
            <w:hideMark/>
          </w:tcPr>
          <w:p w14:paraId="5B116D49"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.379</w:t>
            </w:r>
          </w:p>
        </w:tc>
        <w:tc>
          <w:tcPr>
            <w:tcW w:w="630" w:type="dxa"/>
            <w:hideMark/>
          </w:tcPr>
          <w:p w14:paraId="469A71BF"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-.02</w:t>
            </w:r>
          </w:p>
        </w:tc>
        <w:tc>
          <w:tcPr>
            <w:tcW w:w="900" w:type="dxa"/>
            <w:hideMark/>
          </w:tcPr>
          <w:p w14:paraId="2E0A7944"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.778</w:t>
            </w:r>
          </w:p>
        </w:tc>
        <w:tc>
          <w:tcPr>
            <w:tcW w:w="630" w:type="dxa"/>
            <w:hideMark/>
          </w:tcPr>
          <w:p w14:paraId="62DAE71D"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.11</w:t>
            </w:r>
          </w:p>
        </w:tc>
        <w:tc>
          <w:tcPr>
            <w:tcW w:w="810" w:type="dxa"/>
            <w:hideMark/>
          </w:tcPr>
          <w:p w14:paraId="02E13355" w14:textId="77777777" w:rsidR="00547088" w:rsidRPr="00DF4F27" w:rsidRDefault="00547088" w:rsidP="00C956F3">
            <w:pPr>
              <w:tabs>
                <w:tab w:val="decimal" w:pos="-18"/>
              </w:tabs>
              <w:jc w:val="center"/>
              <w:rPr>
                <w:rFonts w:ascii="Times New Roman" w:hAnsi="Times New Roman" w:cs="Times New Roman"/>
                <w:sz w:val="24"/>
                <w:szCs w:val="24"/>
              </w:rPr>
            </w:pPr>
            <w:r w:rsidRPr="00DF4F27">
              <w:rPr>
                <w:rFonts w:ascii="Times New Roman" w:hAnsi="Times New Roman" w:cs="Times New Roman"/>
              </w:rPr>
              <w:t>.091</w:t>
            </w:r>
          </w:p>
        </w:tc>
        <w:tc>
          <w:tcPr>
            <w:tcW w:w="630" w:type="dxa"/>
            <w:hideMark/>
          </w:tcPr>
          <w:p w14:paraId="147AF7A8"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.18</w:t>
            </w:r>
          </w:p>
        </w:tc>
        <w:tc>
          <w:tcPr>
            <w:tcW w:w="900" w:type="dxa"/>
            <w:hideMark/>
          </w:tcPr>
          <w:p w14:paraId="4C7BAF37"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.006</w:t>
            </w:r>
          </w:p>
        </w:tc>
        <w:tc>
          <w:tcPr>
            <w:tcW w:w="1170" w:type="dxa"/>
            <w:hideMark/>
          </w:tcPr>
          <w:p w14:paraId="3FFDB0E4"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.09</w:t>
            </w:r>
          </w:p>
          <w:p w14:paraId="0277E17D"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[-.01, .18]</w:t>
            </w:r>
          </w:p>
        </w:tc>
        <w:tc>
          <w:tcPr>
            <w:tcW w:w="990" w:type="dxa"/>
            <w:hideMark/>
          </w:tcPr>
          <w:p w14:paraId="4C1236E6" w14:textId="33146EE9"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.06</w:t>
            </w:r>
            <w:r w:rsidR="002A430A" w:rsidRPr="00DF4F27">
              <w:rPr>
                <w:rFonts w:ascii="Times New Roman" w:hAnsi="Times New Roman" w:cs="Times New Roman"/>
              </w:rPr>
              <w:t>9</w:t>
            </w:r>
          </w:p>
        </w:tc>
        <w:tc>
          <w:tcPr>
            <w:tcW w:w="1080" w:type="dxa"/>
            <w:hideMark/>
          </w:tcPr>
          <w:p w14:paraId="71D10220"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.08</w:t>
            </w:r>
          </w:p>
          <w:p w14:paraId="7A4B7E08" w14:textId="77777777" w:rsidR="00547088" w:rsidRPr="00DF4F27" w:rsidRDefault="00547088">
            <w:pPr>
              <w:jc w:val="center"/>
              <w:rPr>
                <w:rFonts w:ascii="Times New Roman" w:hAnsi="Times New Roman" w:cs="Times New Roman"/>
                <w:sz w:val="21"/>
                <w:szCs w:val="21"/>
              </w:rPr>
            </w:pPr>
            <w:r w:rsidRPr="00DF4F27">
              <w:rPr>
                <w:rFonts w:ascii="Times New Roman" w:hAnsi="Times New Roman" w:cs="Times New Roman"/>
                <w:sz w:val="21"/>
                <w:szCs w:val="21"/>
              </w:rPr>
              <w:t>[-.11, .27]</w:t>
            </w:r>
          </w:p>
        </w:tc>
        <w:tc>
          <w:tcPr>
            <w:tcW w:w="941" w:type="dxa"/>
            <w:hideMark/>
          </w:tcPr>
          <w:p w14:paraId="3D2EF536" w14:textId="08EDC920"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.41</w:t>
            </w:r>
            <w:r w:rsidR="006144A4" w:rsidRPr="00DF4F27">
              <w:rPr>
                <w:rFonts w:ascii="Times New Roman" w:hAnsi="Times New Roman" w:cs="Times New Roman"/>
              </w:rPr>
              <w:t>1</w:t>
            </w:r>
          </w:p>
        </w:tc>
      </w:tr>
      <w:tr w:rsidR="00547088" w:rsidRPr="00DF4F27" w14:paraId="016E151A" w14:textId="77777777" w:rsidTr="00547088">
        <w:trPr>
          <w:trHeight w:val="558"/>
        </w:trPr>
        <w:tc>
          <w:tcPr>
            <w:tcW w:w="2988" w:type="dxa"/>
            <w:vAlign w:val="center"/>
            <w:hideMark/>
          </w:tcPr>
          <w:p w14:paraId="0F392D6B" w14:textId="77777777" w:rsidR="00547088" w:rsidRPr="00DF4F27" w:rsidRDefault="00547088">
            <w:pPr>
              <w:rPr>
                <w:rFonts w:ascii="Times New Roman" w:hAnsi="Times New Roman" w:cs="Times New Roman"/>
                <w:i/>
                <w:sz w:val="24"/>
                <w:szCs w:val="24"/>
              </w:rPr>
            </w:pPr>
            <w:r w:rsidRPr="00DF4F27">
              <w:rPr>
                <w:rFonts w:ascii="Times New Roman" w:hAnsi="Times New Roman" w:cs="Times New Roman"/>
                <w:i/>
              </w:rPr>
              <w:t>Entity Lay Theories</w:t>
            </w:r>
          </w:p>
        </w:tc>
        <w:tc>
          <w:tcPr>
            <w:tcW w:w="630" w:type="dxa"/>
            <w:vAlign w:val="center"/>
          </w:tcPr>
          <w:p w14:paraId="1F90187F" w14:textId="77777777" w:rsidR="00547088" w:rsidRPr="00DF4F27" w:rsidRDefault="00547088" w:rsidP="00C956F3">
            <w:pPr>
              <w:tabs>
                <w:tab w:val="decimal" w:pos="0"/>
              </w:tabs>
              <w:jc w:val="center"/>
              <w:rPr>
                <w:rFonts w:ascii="Times New Roman" w:hAnsi="Times New Roman" w:cs="Times New Roman"/>
                <w:sz w:val="24"/>
                <w:szCs w:val="24"/>
              </w:rPr>
            </w:pPr>
          </w:p>
        </w:tc>
        <w:tc>
          <w:tcPr>
            <w:tcW w:w="810" w:type="dxa"/>
            <w:vAlign w:val="center"/>
          </w:tcPr>
          <w:p w14:paraId="76088392" w14:textId="77777777" w:rsidR="00547088" w:rsidRPr="00DF4F27" w:rsidRDefault="00547088" w:rsidP="00C956F3">
            <w:pPr>
              <w:tabs>
                <w:tab w:val="decimal" w:pos="0"/>
              </w:tabs>
              <w:jc w:val="center"/>
              <w:rPr>
                <w:rFonts w:ascii="Times New Roman" w:hAnsi="Times New Roman" w:cs="Times New Roman"/>
                <w:sz w:val="24"/>
                <w:szCs w:val="24"/>
              </w:rPr>
            </w:pPr>
          </w:p>
        </w:tc>
        <w:tc>
          <w:tcPr>
            <w:tcW w:w="630" w:type="dxa"/>
            <w:vAlign w:val="center"/>
          </w:tcPr>
          <w:p w14:paraId="3FAC6429" w14:textId="77777777" w:rsidR="00547088" w:rsidRPr="00DF4F27" w:rsidRDefault="00547088" w:rsidP="00C956F3">
            <w:pPr>
              <w:tabs>
                <w:tab w:val="decimal" w:pos="0"/>
              </w:tabs>
              <w:jc w:val="center"/>
              <w:rPr>
                <w:rFonts w:ascii="Times New Roman" w:hAnsi="Times New Roman" w:cs="Times New Roman"/>
                <w:sz w:val="24"/>
                <w:szCs w:val="24"/>
              </w:rPr>
            </w:pPr>
          </w:p>
        </w:tc>
        <w:tc>
          <w:tcPr>
            <w:tcW w:w="900" w:type="dxa"/>
            <w:vAlign w:val="center"/>
          </w:tcPr>
          <w:p w14:paraId="538B56EE" w14:textId="77777777" w:rsidR="00547088" w:rsidRPr="00DF4F27" w:rsidRDefault="00547088" w:rsidP="00C956F3">
            <w:pPr>
              <w:tabs>
                <w:tab w:val="decimal" w:pos="0"/>
              </w:tabs>
              <w:jc w:val="center"/>
              <w:rPr>
                <w:rFonts w:ascii="Times New Roman" w:hAnsi="Times New Roman" w:cs="Times New Roman"/>
                <w:sz w:val="24"/>
                <w:szCs w:val="24"/>
              </w:rPr>
            </w:pPr>
          </w:p>
        </w:tc>
        <w:tc>
          <w:tcPr>
            <w:tcW w:w="630" w:type="dxa"/>
            <w:vAlign w:val="center"/>
          </w:tcPr>
          <w:p w14:paraId="2392C0BB" w14:textId="77777777" w:rsidR="00547088" w:rsidRPr="00DF4F27" w:rsidRDefault="00547088" w:rsidP="00C956F3">
            <w:pPr>
              <w:tabs>
                <w:tab w:val="decimal" w:pos="0"/>
              </w:tabs>
              <w:jc w:val="center"/>
              <w:rPr>
                <w:rFonts w:ascii="Times New Roman" w:hAnsi="Times New Roman" w:cs="Times New Roman"/>
                <w:sz w:val="24"/>
                <w:szCs w:val="24"/>
              </w:rPr>
            </w:pPr>
          </w:p>
        </w:tc>
        <w:tc>
          <w:tcPr>
            <w:tcW w:w="810" w:type="dxa"/>
            <w:vAlign w:val="center"/>
          </w:tcPr>
          <w:p w14:paraId="4FF8785C" w14:textId="77777777" w:rsidR="00547088" w:rsidRPr="00DF4F27" w:rsidRDefault="00547088" w:rsidP="00C956F3">
            <w:pPr>
              <w:tabs>
                <w:tab w:val="decimal" w:pos="-18"/>
              </w:tabs>
              <w:jc w:val="center"/>
              <w:rPr>
                <w:rFonts w:ascii="Times New Roman" w:hAnsi="Times New Roman" w:cs="Times New Roman"/>
                <w:sz w:val="24"/>
                <w:szCs w:val="24"/>
              </w:rPr>
            </w:pPr>
          </w:p>
        </w:tc>
        <w:tc>
          <w:tcPr>
            <w:tcW w:w="630" w:type="dxa"/>
            <w:vAlign w:val="center"/>
          </w:tcPr>
          <w:p w14:paraId="0A2E44A1" w14:textId="77777777" w:rsidR="00547088" w:rsidRPr="00DF4F27" w:rsidRDefault="00547088" w:rsidP="00C956F3">
            <w:pPr>
              <w:tabs>
                <w:tab w:val="decimal" w:pos="0"/>
              </w:tabs>
              <w:jc w:val="center"/>
              <w:rPr>
                <w:rFonts w:ascii="Times New Roman" w:hAnsi="Times New Roman" w:cs="Times New Roman"/>
                <w:sz w:val="24"/>
                <w:szCs w:val="24"/>
              </w:rPr>
            </w:pPr>
          </w:p>
        </w:tc>
        <w:tc>
          <w:tcPr>
            <w:tcW w:w="900" w:type="dxa"/>
            <w:vAlign w:val="center"/>
          </w:tcPr>
          <w:p w14:paraId="2C0B9AD9" w14:textId="77777777" w:rsidR="00547088" w:rsidRPr="00DF4F27" w:rsidRDefault="00547088" w:rsidP="00C956F3">
            <w:pPr>
              <w:tabs>
                <w:tab w:val="decimal" w:pos="0"/>
              </w:tabs>
              <w:jc w:val="center"/>
              <w:rPr>
                <w:rFonts w:ascii="Times New Roman" w:hAnsi="Times New Roman" w:cs="Times New Roman"/>
                <w:sz w:val="24"/>
                <w:szCs w:val="24"/>
              </w:rPr>
            </w:pPr>
          </w:p>
        </w:tc>
        <w:tc>
          <w:tcPr>
            <w:tcW w:w="1170" w:type="dxa"/>
            <w:vAlign w:val="center"/>
          </w:tcPr>
          <w:p w14:paraId="54403FD0" w14:textId="77777777" w:rsidR="00547088" w:rsidRPr="00DF4F27" w:rsidRDefault="00547088">
            <w:pPr>
              <w:jc w:val="center"/>
              <w:rPr>
                <w:rFonts w:ascii="Times New Roman" w:hAnsi="Times New Roman" w:cs="Times New Roman"/>
                <w:sz w:val="24"/>
                <w:szCs w:val="24"/>
              </w:rPr>
            </w:pPr>
          </w:p>
        </w:tc>
        <w:tc>
          <w:tcPr>
            <w:tcW w:w="990" w:type="dxa"/>
            <w:vAlign w:val="center"/>
          </w:tcPr>
          <w:p w14:paraId="3FDCE541" w14:textId="77777777" w:rsidR="00547088" w:rsidRPr="00DF4F27" w:rsidRDefault="00547088" w:rsidP="00C956F3">
            <w:pPr>
              <w:tabs>
                <w:tab w:val="decimal" w:pos="0"/>
              </w:tabs>
              <w:jc w:val="center"/>
              <w:rPr>
                <w:rFonts w:ascii="Times New Roman" w:hAnsi="Times New Roman" w:cs="Times New Roman"/>
                <w:sz w:val="24"/>
                <w:szCs w:val="24"/>
              </w:rPr>
            </w:pPr>
          </w:p>
        </w:tc>
        <w:tc>
          <w:tcPr>
            <w:tcW w:w="1080" w:type="dxa"/>
            <w:vAlign w:val="center"/>
          </w:tcPr>
          <w:p w14:paraId="1853CE86" w14:textId="77777777" w:rsidR="00547088" w:rsidRPr="00DF4F27" w:rsidRDefault="00547088">
            <w:pPr>
              <w:jc w:val="center"/>
              <w:rPr>
                <w:rFonts w:ascii="Times New Roman" w:hAnsi="Times New Roman" w:cs="Times New Roman"/>
                <w:sz w:val="24"/>
                <w:szCs w:val="24"/>
              </w:rPr>
            </w:pPr>
          </w:p>
        </w:tc>
        <w:tc>
          <w:tcPr>
            <w:tcW w:w="941" w:type="dxa"/>
            <w:vAlign w:val="center"/>
          </w:tcPr>
          <w:p w14:paraId="6226B156" w14:textId="77777777" w:rsidR="00547088" w:rsidRPr="00DF4F27" w:rsidRDefault="00547088" w:rsidP="00C956F3">
            <w:pPr>
              <w:tabs>
                <w:tab w:val="decimal" w:pos="0"/>
              </w:tabs>
              <w:jc w:val="center"/>
              <w:rPr>
                <w:rFonts w:ascii="Times New Roman" w:hAnsi="Times New Roman" w:cs="Times New Roman"/>
                <w:sz w:val="24"/>
                <w:szCs w:val="24"/>
              </w:rPr>
            </w:pPr>
          </w:p>
        </w:tc>
      </w:tr>
      <w:tr w:rsidR="00547088" w:rsidRPr="00DF4F27" w14:paraId="3AEF9611" w14:textId="77777777" w:rsidTr="00547088">
        <w:trPr>
          <w:trHeight w:val="639"/>
        </w:trPr>
        <w:tc>
          <w:tcPr>
            <w:tcW w:w="2988" w:type="dxa"/>
            <w:hideMark/>
          </w:tcPr>
          <w:p w14:paraId="772C2649" w14:textId="77777777" w:rsidR="00547088" w:rsidRPr="00DF4F27" w:rsidRDefault="00547088">
            <w:pPr>
              <w:jc w:val="right"/>
              <w:rPr>
                <w:rFonts w:ascii="Times New Roman" w:hAnsi="Times New Roman" w:cs="Times New Roman"/>
                <w:i/>
                <w:sz w:val="20"/>
                <w:szCs w:val="20"/>
              </w:rPr>
            </w:pPr>
            <w:r w:rsidRPr="00DF4F27">
              <w:rPr>
                <w:rFonts w:ascii="Times New Roman" w:hAnsi="Times New Roman" w:cs="Times New Roman"/>
                <w:i/>
                <w:sz w:val="20"/>
                <w:szCs w:val="20"/>
              </w:rPr>
              <w:t>Personality</w:t>
            </w:r>
          </w:p>
        </w:tc>
        <w:tc>
          <w:tcPr>
            <w:tcW w:w="630" w:type="dxa"/>
            <w:hideMark/>
          </w:tcPr>
          <w:p w14:paraId="73C5C64A"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.02</w:t>
            </w:r>
          </w:p>
        </w:tc>
        <w:tc>
          <w:tcPr>
            <w:tcW w:w="810" w:type="dxa"/>
            <w:hideMark/>
          </w:tcPr>
          <w:p w14:paraId="0554EF5C"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.795</w:t>
            </w:r>
          </w:p>
        </w:tc>
        <w:tc>
          <w:tcPr>
            <w:tcW w:w="630" w:type="dxa"/>
            <w:hideMark/>
          </w:tcPr>
          <w:p w14:paraId="266F543F"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.19</w:t>
            </w:r>
          </w:p>
        </w:tc>
        <w:tc>
          <w:tcPr>
            <w:tcW w:w="900" w:type="dxa"/>
            <w:hideMark/>
          </w:tcPr>
          <w:p w14:paraId="17FFB4BA"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.007</w:t>
            </w:r>
          </w:p>
        </w:tc>
        <w:tc>
          <w:tcPr>
            <w:tcW w:w="630" w:type="dxa"/>
            <w:hideMark/>
          </w:tcPr>
          <w:p w14:paraId="47C5141E"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.14</w:t>
            </w:r>
          </w:p>
        </w:tc>
        <w:tc>
          <w:tcPr>
            <w:tcW w:w="810" w:type="dxa"/>
            <w:hideMark/>
          </w:tcPr>
          <w:p w14:paraId="6EA1A6DA" w14:textId="77777777" w:rsidR="00547088" w:rsidRPr="00DF4F27" w:rsidRDefault="00547088" w:rsidP="00C956F3">
            <w:pPr>
              <w:tabs>
                <w:tab w:val="decimal" w:pos="-18"/>
              </w:tabs>
              <w:jc w:val="center"/>
              <w:rPr>
                <w:rFonts w:ascii="Times New Roman" w:hAnsi="Times New Roman" w:cs="Times New Roman"/>
                <w:sz w:val="24"/>
                <w:szCs w:val="24"/>
              </w:rPr>
            </w:pPr>
            <w:r w:rsidRPr="00DF4F27">
              <w:rPr>
                <w:rFonts w:ascii="Times New Roman" w:hAnsi="Times New Roman" w:cs="Times New Roman"/>
              </w:rPr>
              <w:t>.039</w:t>
            </w:r>
          </w:p>
        </w:tc>
        <w:tc>
          <w:tcPr>
            <w:tcW w:w="630" w:type="dxa"/>
            <w:hideMark/>
          </w:tcPr>
          <w:p w14:paraId="4A8ADEDF"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.31</w:t>
            </w:r>
          </w:p>
        </w:tc>
        <w:tc>
          <w:tcPr>
            <w:tcW w:w="900" w:type="dxa"/>
            <w:hideMark/>
          </w:tcPr>
          <w:p w14:paraId="4C94FD95"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&lt;.001</w:t>
            </w:r>
          </w:p>
        </w:tc>
        <w:tc>
          <w:tcPr>
            <w:tcW w:w="1170" w:type="dxa"/>
            <w:hideMark/>
          </w:tcPr>
          <w:p w14:paraId="0AD11E8A"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.08</w:t>
            </w:r>
          </w:p>
          <w:p w14:paraId="138D4CB5"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[-.04, .19]</w:t>
            </w:r>
          </w:p>
        </w:tc>
        <w:tc>
          <w:tcPr>
            <w:tcW w:w="990" w:type="dxa"/>
            <w:hideMark/>
          </w:tcPr>
          <w:p w14:paraId="2EC4748D" w14:textId="4C7118BB"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w:t>
            </w:r>
            <w:r w:rsidR="00EF52A6" w:rsidRPr="00DF4F27">
              <w:rPr>
                <w:rFonts w:ascii="Times New Roman" w:hAnsi="Times New Roman" w:cs="Times New Roman"/>
              </w:rPr>
              <w:t>195</w:t>
            </w:r>
          </w:p>
        </w:tc>
        <w:tc>
          <w:tcPr>
            <w:tcW w:w="1080" w:type="dxa"/>
            <w:hideMark/>
          </w:tcPr>
          <w:p w14:paraId="41B812EC"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.25</w:t>
            </w:r>
          </w:p>
          <w:p w14:paraId="4DBACF6F"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[.13, .36]</w:t>
            </w:r>
          </w:p>
        </w:tc>
        <w:tc>
          <w:tcPr>
            <w:tcW w:w="941" w:type="dxa"/>
            <w:hideMark/>
          </w:tcPr>
          <w:p w14:paraId="12B4BE27"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&lt;.0001</w:t>
            </w:r>
          </w:p>
        </w:tc>
      </w:tr>
      <w:tr w:rsidR="00547088" w:rsidRPr="00DF4F27" w14:paraId="55EF1C0A" w14:textId="77777777" w:rsidTr="00547088">
        <w:trPr>
          <w:trHeight w:val="630"/>
        </w:trPr>
        <w:tc>
          <w:tcPr>
            <w:tcW w:w="2988" w:type="dxa"/>
            <w:hideMark/>
          </w:tcPr>
          <w:p w14:paraId="145CD0FC" w14:textId="77777777" w:rsidR="00547088" w:rsidRPr="00DF4F27" w:rsidRDefault="00547088">
            <w:pPr>
              <w:jc w:val="right"/>
              <w:rPr>
                <w:rFonts w:ascii="Times New Roman" w:hAnsi="Times New Roman" w:cs="Times New Roman"/>
                <w:i/>
                <w:sz w:val="20"/>
                <w:szCs w:val="20"/>
              </w:rPr>
            </w:pPr>
            <w:r w:rsidRPr="00DF4F27">
              <w:rPr>
                <w:rFonts w:ascii="Times New Roman" w:hAnsi="Times New Roman" w:cs="Times New Roman"/>
                <w:i/>
                <w:sz w:val="20"/>
                <w:szCs w:val="20"/>
              </w:rPr>
              <w:t>Intelligence</w:t>
            </w:r>
          </w:p>
        </w:tc>
        <w:tc>
          <w:tcPr>
            <w:tcW w:w="630" w:type="dxa"/>
            <w:hideMark/>
          </w:tcPr>
          <w:p w14:paraId="47CA1FF9"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-.02</w:t>
            </w:r>
          </w:p>
        </w:tc>
        <w:tc>
          <w:tcPr>
            <w:tcW w:w="810" w:type="dxa"/>
            <w:hideMark/>
          </w:tcPr>
          <w:p w14:paraId="303977CA"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.754</w:t>
            </w:r>
          </w:p>
        </w:tc>
        <w:tc>
          <w:tcPr>
            <w:tcW w:w="630" w:type="dxa"/>
            <w:hideMark/>
          </w:tcPr>
          <w:p w14:paraId="27B53C2D"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.07</w:t>
            </w:r>
          </w:p>
        </w:tc>
        <w:tc>
          <w:tcPr>
            <w:tcW w:w="900" w:type="dxa"/>
            <w:hideMark/>
          </w:tcPr>
          <w:p w14:paraId="6ED2623C"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.325</w:t>
            </w:r>
          </w:p>
        </w:tc>
        <w:tc>
          <w:tcPr>
            <w:tcW w:w="630" w:type="dxa"/>
            <w:hideMark/>
          </w:tcPr>
          <w:p w14:paraId="180F9A79"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-.06</w:t>
            </w:r>
          </w:p>
        </w:tc>
        <w:tc>
          <w:tcPr>
            <w:tcW w:w="810" w:type="dxa"/>
            <w:hideMark/>
          </w:tcPr>
          <w:p w14:paraId="29A5E568" w14:textId="77777777" w:rsidR="00547088" w:rsidRPr="00DF4F27" w:rsidRDefault="00547088" w:rsidP="00C956F3">
            <w:pPr>
              <w:tabs>
                <w:tab w:val="decimal" w:pos="-18"/>
              </w:tabs>
              <w:jc w:val="center"/>
              <w:rPr>
                <w:rFonts w:ascii="Times New Roman" w:hAnsi="Times New Roman" w:cs="Times New Roman"/>
                <w:sz w:val="24"/>
                <w:szCs w:val="24"/>
              </w:rPr>
            </w:pPr>
            <w:r w:rsidRPr="00DF4F27">
              <w:rPr>
                <w:rFonts w:ascii="Times New Roman" w:hAnsi="Times New Roman" w:cs="Times New Roman"/>
              </w:rPr>
              <w:t>.341</w:t>
            </w:r>
          </w:p>
        </w:tc>
        <w:tc>
          <w:tcPr>
            <w:tcW w:w="630" w:type="dxa"/>
            <w:hideMark/>
          </w:tcPr>
          <w:p w14:paraId="5C5E8B44"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.15</w:t>
            </w:r>
          </w:p>
        </w:tc>
        <w:tc>
          <w:tcPr>
            <w:tcW w:w="900" w:type="dxa"/>
            <w:hideMark/>
          </w:tcPr>
          <w:p w14:paraId="32118A4B"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.022</w:t>
            </w:r>
          </w:p>
        </w:tc>
        <w:tc>
          <w:tcPr>
            <w:tcW w:w="1170" w:type="dxa"/>
            <w:hideMark/>
          </w:tcPr>
          <w:p w14:paraId="65F329DF"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-.04</w:t>
            </w:r>
          </w:p>
          <w:p w14:paraId="3C9A4CEB" w14:textId="4ED3C3DA" w:rsidR="00547088" w:rsidRPr="00DF4F27" w:rsidRDefault="00EF52A6">
            <w:pPr>
              <w:jc w:val="center"/>
              <w:rPr>
                <w:rFonts w:ascii="Times New Roman" w:hAnsi="Times New Roman" w:cs="Times New Roman"/>
              </w:rPr>
            </w:pPr>
            <w:r w:rsidRPr="00DF4F27">
              <w:rPr>
                <w:rFonts w:ascii="Times New Roman" w:hAnsi="Times New Roman" w:cs="Times New Roman"/>
              </w:rPr>
              <w:t>[-.14</w:t>
            </w:r>
            <w:r w:rsidR="00547088" w:rsidRPr="00DF4F27">
              <w:rPr>
                <w:rFonts w:ascii="Times New Roman" w:hAnsi="Times New Roman" w:cs="Times New Roman"/>
              </w:rPr>
              <w:t>, .05]</w:t>
            </w:r>
          </w:p>
        </w:tc>
        <w:tc>
          <w:tcPr>
            <w:tcW w:w="990" w:type="dxa"/>
            <w:hideMark/>
          </w:tcPr>
          <w:p w14:paraId="0685A559" w14:textId="22EB1E74"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w:t>
            </w:r>
            <w:r w:rsidR="00EF52A6" w:rsidRPr="00DF4F27">
              <w:rPr>
                <w:rFonts w:ascii="Times New Roman" w:hAnsi="Times New Roman" w:cs="Times New Roman"/>
              </w:rPr>
              <w:t>374</w:t>
            </w:r>
          </w:p>
        </w:tc>
        <w:tc>
          <w:tcPr>
            <w:tcW w:w="1080" w:type="dxa"/>
            <w:hideMark/>
          </w:tcPr>
          <w:p w14:paraId="5024EFDE"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.11</w:t>
            </w:r>
          </w:p>
          <w:p w14:paraId="3412FBC1"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[.02, .20]</w:t>
            </w:r>
          </w:p>
        </w:tc>
        <w:tc>
          <w:tcPr>
            <w:tcW w:w="941" w:type="dxa"/>
            <w:hideMark/>
          </w:tcPr>
          <w:p w14:paraId="5750E85D" w14:textId="0E3E7166"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.01</w:t>
            </w:r>
            <w:r w:rsidR="006144A4" w:rsidRPr="00DF4F27">
              <w:rPr>
                <w:rFonts w:ascii="Times New Roman" w:hAnsi="Times New Roman" w:cs="Times New Roman"/>
              </w:rPr>
              <w:t>8</w:t>
            </w:r>
          </w:p>
        </w:tc>
      </w:tr>
      <w:tr w:rsidR="00547088" w:rsidRPr="00DF4F27" w14:paraId="4BC0C45A" w14:textId="77777777" w:rsidTr="00547088">
        <w:trPr>
          <w:trHeight w:val="531"/>
        </w:trPr>
        <w:tc>
          <w:tcPr>
            <w:tcW w:w="2988" w:type="dxa"/>
            <w:hideMark/>
          </w:tcPr>
          <w:p w14:paraId="511386D2" w14:textId="77777777" w:rsidR="00547088" w:rsidRPr="00DF4F27" w:rsidRDefault="00547088">
            <w:pPr>
              <w:jc w:val="right"/>
              <w:rPr>
                <w:rFonts w:ascii="Times New Roman" w:hAnsi="Times New Roman" w:cs="Times New Roman"/>
                <w:i/>
                <w:sz w:val="20"/>
                <w:szCs w:val="20"/>
              </w:rPr>
            </w:pPr>
            <w:r w:rsidRPr="00DF4F27">
              <w:rPr>
                <w:rFonts w:ascii="Times New Roman" w:hAnsi="Times New Roman" w:cs="Times New Roman"/>
                <w:i/>
                <w:sz w:val="20"/>
                <w:szCs w:val="20"/>
              </w:rPr>
              <w:t>Morality</w:t>
            </w:r>
          </w:p>
        </w:tc>
        <w:tc>
          <w:tcPr>
            <w:tcW w:w="630" w:type="dxa"/>
            <w:hideMark/>
          </w:tcPr>
          <w:p w14:paraId="7528024C"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.05</w:t>
            </w:r>
          </w:p>
        </w:tc>
        <w:tc>
          <w:tcPr>
            <w:tcW w:w="810" w:type="dxa"/>
            <w:hideMark/>
          </w:tcPr>
          <w:p w14:paraId="1AED1FEA"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.434</w:t>
            </w:r>
          </w:p>
        </w:tc>
        <w:tc>
          <w:tcPr>
            <w:tcW w:w="630" w:type="dxa"/>
            <w:hideMark/>
          </w:tcPr>
          <w:p w14:paraId="15EE02B1"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.18</w:t>
            </w:r>
          </w:p>
        </w:tc>
        <w:tc>
          <w:tcPr>
            <w:tcW w:w="900" w:type="dxa"/>
            <w:hideMark/>
          </w:tcPr>
          <w:p w14:paraId="66E9F9FE"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.009</w:t>
            </w:r>
          </w:p>
        </w:tc>
        <w:tc>
          <w:tcPr>
            <w:tcW w:w="630" w:type="dxa"/>
            <w:hideMark/>
          </w:tcPr>
          <w:p w14:paraId="3928803B"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.14</w:t>
            </w:r>
          </w:p>
        </w:tc>
        <w:tc>
          <w:tcPr>
            <w:tcW w:w="810" w:type="dxa"/>
            <w:hideMark/>
          </w:tcPr>
          <w:p w14:paraId="61CC340B" w14:textId="77777777" w:rsidR="00547088" w:rsidRPr="00DF4F27" w:rsidRDefault="00547088" w:rsidP="00C956F3">
            <w:pPr>
              <w:tabs>
                <w:tab w:val="decimal" w:pos="-18"/>
              </w:tabs>
              <w:jc w:val="center"/>
              <w:rPr>
                <w:rFonts w:ascii="Times New Roman" w:hAnsi="Times New Roman" w:cs="Times New Roman"/>
                <w:sz w:val="24"/>
                <w:szCs w:val="24"/>
              </w:rPr>
            </w:pPr>
            <w:r w:rsidRPr="00DF4F27">
              <w:rPr>
                <w:rFonts w:ascii="Times New Roman" w:hAnsi="Times New Roman" w:cs="Times New Roman"/>
              </w:rPr>
              <w:t>.027</w:t>
            </w:r>
          </w:p>
        </w:tc>
        <w:tc>
          <w:tcPr>
            <w:tcW w:w="630" w:type="dxa"/>
            <w:hideMark/>
          </w:tcPr>
          <w:p w14:paraId="71F57750"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.27</w:t>
            </w:r>
          </w:p>
        </w:tc>
        <w:tc>
          <w:tcPr>
            <w:tcW w:w="900" w:type="dxa"/>
            <w:hideMark/>
          </w:tcPr>
          <w:p w14:paraId="70EF38C9"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&lt;.001</w:t>
            </w:r>
          </w:p>
        </w:tc>
        <w:tc>
          <w:tcPr>
            <w:tcW w:w="1170" w:type="dxa"/>
            <w:hideMark/>
          </w:tcPr>
          <w:p w14:paraId="24627979"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.10</w:t>
            </w:r>
          </w:p>
          <w:p w14:paraId="70DAD392" w14:textId="777355B4" w:rsidR="00547088" w:rsidRPr="00DF4F27" w:rsidRDefault="00EF52A6">
            <w:pPr>
              <w:jc w:val="center"/>
              <w:rPr>
                <w:rFonts w:ascii="Times New Roman" w:hAnsi="Times New Roman" w:cs="Times New Roman"/>
              </w:rPr>
            </w:pPr>
            <w:r w:rsidRPr="00DF4F27">
              <w:rPr>
                <w:rFonts w:ascii="Times New Roman" w:hAnsi="Times New Roman" w:cs="Times New Roman"/>
              </w:rPr>
              <w:t>[.003</w:t>
            </w:r>
            <w:r w:rsidR="00547088" w:rsidRPr="00DF4F27">
              <w:rPr>
                <w:rFonts w:ascii="Times New Roman" w:hAnsi="Times New Roman" w:cs="Times New Roman"/>
              </w:rPr>
              <w:t>, .19]</w:t>
            </w:r>
          </w:p>
        </w:tc>
        <w:tc>
          <w:tcPr>
            <w:tcW w:w="990" w:type="dxa"/>
            <w:hideMark/>
          </w:tcPr>
          <w:p w14:paraId="15F38639" w14:textId="3E5E940A"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.04</w:t>
            </w:r>
            <w:r w:rsidR="00EF52A6" w:rsidRPr="00DF4F27">
              <w:rPr>
                <w:rFonts w:ascii="Times New Roman" w:hAnsi="Times New Roman" w:cs="Times New Roman"/>
              </w:rPr>
              <w:t>3</w:t>
            </w:r>
          </w:p>
        </w:tc>
        <w:tc>
          <w:tcPr>
            <w:tcW w:w="1080" w:type="dxa"/>
            <w:hideMark/>
          </w:tcPr>
          <w:p w14:paraId="3A70E7B0"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.23</w:t>
            </w:r>
          </w:p>
          <w:p w14:paraId="18752082"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[.13, .31]</w:t>
            </w:r>
          </w:p>
        </w:tc>
        <w:tc>
          <w:tcPr>
            <w:tcW w:w="941" w:type="dxa"/>
            <w:hideMark/>
          </w:tcPr>
          <w:p w14:paraId="606CDF56"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&lt;.0001</w:t>
            </w:r>
          </w:p>
        </w:tc>
      </w:tr>
      <w:tr w:rsidR="00547088" w:rsidRPr="00DF4F27" w14:paraId="0207AD44" w14:textId="77777777" w:rsidTr="00547088">
        <w:trPr>
          <w:trHeight w:val="630"/>
        </w:trPr>
        <w:tc>
          <w:tcPr>
            <w:tcW w:w="2988" w:type="dxa"/>
            <w:tcBorders>
              <w:top w:val="nil"/>
              <w:left w:val="nil"/>
              <w:bottom w:val="single" w:sz="4" w:space="0" w:color="auto"/>
              <w:right w:val="nil"/>
            </w:tcBorders>
            <w:vAlign w:val="center"/>
            <w:hideMark/>
          </w:tcPr>
          <w:p w14:paraId="3D398FEE" w14:textId="77777777" w:rsidR="00547088" w:rsidRPr="00DF4F27" w:rsidRDefault="00547088">
            <w:pPr>
              <w:rPr>
                <w:rFonts w:ascii="Times New Roman" w:hAnsi="Times New Roman" w:cs="Times New Roman"/>
                <w:i/>
                <w:sz w:val="24"/>
                <w:szCs w:val="24"/>
              </w:rPr>
            </w:pPr>
            <w:r w:rsidRPr="00DF4F27">
              <w:rPr>
                <w:rFonts w:ascii="Times New Roman" w:hAnsi="Times New Roman" w:cs="Times New Roman"/>
                <w:i/>
              </w:rPr>
              <w:t>Moral Vitalism</w:t>
            </w:r>
          </w:p>
        </w:tc>
        <w:tc>
          <w:tcPr>
            <w:tcW w:w="630" w:type="dxa"/>
            <w:tcBorders>
              <w:top w:val="nil"/>
              <w:left w:val="nil"/>
              <w:bottom w:val="single" w:sz="4" w:space="0" w:color="auto"/>
              <w:right w:val="nil"/>
            </w:tcBorders>
            <w:vAlign w:val="center"/>
            <w:hideMark/>
          </w:tcPr>
          <w:p w14:paraId="64537221"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.24</w:t>
            </w:r>
          </w:p>
        </w:tc>
        <w:tc>
          <w:tcPr>
            <w:tcW w:w="810" w:type="dxa"/>
            <w:tcBorders>
              <w:top w:val="nil"/>
              <w:left w:val="nil"/>
              <w:bottom w:val="single" w:sz="4" w:space="0" w:color="auto"/>
              <w:right w:val="nil"/>
            </w:tcBorders>
            <w:vAlign w:val="center"/>
            <w:hideMark/>
          </w:tcPr>
          <w:p w14:paraId="704E3F91"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.001</w:t>
            </w:r>
          </w:p>
        </w:tc>
        <w:tc>
          <w:tcPr>
            <w:tcW w:w="630" w:type="dxa"/>
            <w:tcBorders>
              <w:top w:val="nil"/>
              <w:left w:val="nil"/>
              <w:bottom w:val="single" w:sz="4" w:space="0" w:color="auto"/>
              <w:right w:val="nil"/>
            </w:tcBorders>
            <w:vAlign w:val="center"/>
            <w:hideMark/>
          </w:tcPr>
          <w:p w14:paraId="04E986E1"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.26</w:t>
            </w:r>
          </w:p>
        </w:tc>
        <w:tc>
          <w:tcPr>
            <w:tcW w:w="900" w:type="dxa"/>
            <w:tcBorders>
              <w:top w:val="nil"/>
              <w:left w:val="nil"/>
              <w:bottom w:val="single" w:sz="4" w:space="0" w:color="auto"/>
              <w:right w:val="nil"/>
            </w:tcBorders>
            <w:vAlign w:val="center"/>
            <w:hideMark/>
          </w:tcPr>
          <w:p w14:paraId="0DE81A1E"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&lt;.001</w:t>
            </w:r>
          </w:p>
        </w:tc>
        <w:tc>
          <w:tcPr>
            <w:tcW w:w="630" w:type="dxa"/>
            <w:tcBorders>
              <w:top w:val="nil"/>
              <w:left w:val="nil"/>
              <w:bottom w:val="single" w:sz="4" w:space="0" w:color="auto"/>
              <w:right w:val="nil"/>
            </w:tcBorders>
            <w:vAlign w:val="center"/>
            <w:hideMark/>
          </w:tcPr>
          <w:p w14:paraId="1C3EA31A"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.37</w:t>
            </w:r>
          </w:p>
        </w:tc>
        <w:tc>
          <w:tcPr>
            <w:tcW w:w="810" w:type="dxa"/>
            <w:tcBorders>
              <w:top w:val="nil"/>
              <w:left w:val="nil"/>
              <w:bottom w:val="single" w:sz="4" w:space="0" w:color="auto"/>
              <w:right w:val="nil"/>
            </w:tcBorders>
            <w:vAlign w:val="center"/>
            <w:hideMark/>
          </w:tcPr>
          <w:p w14:paraId="2A03EABF" w14:textId="77777777" w:rsidR="00547088" w:rsidRPr="00DF4F27" w:rsidRDefault="00547088" w:rsidP="00C956F3">
            <w:pPr>
              <w:tabs>
                <w:tab w:val="decimal" w:pos="-18"/>
              </w:tabs>
              <w:jc w:val="center"/>
              <w:rPr>
                <w:rFonts w:ascii="Times New Roman" w:hAnsi="Times New Roman" w:cs="Times New Roman"/>
                <w:sz w:val="24"/>
                <w:szCs w:val="24"/>
              </w:rPr>
            </w:pPr>
            <w:r w:rsidRPr="00DF4F27">
              <w:rPr>
                <w:rFonts w:ascii="Times New Roman" w:hAnsi="Times New Roman" w:cs="Times New Roman"/>
              </w:rPr>
              <w:t>&lt;.001</w:t>
            </w:r>
          </w:p>
        </w:tc>
        <w:tc>
          <w:tcPr>
            <w:tcW w:w="630" w:type="dxa"/>
            <w:tcBorders>
              <w:top w:val="nil"/>
              <w:left w:val="nil"/>
              <w:bottom w:val="single" w:sz="4" w:space="0" w:color="auto"/>
              <w:right w:val="nil"/>
            </w:tcBorders>
            <w:vAlign w:val="center"/>
            <w:hideMark/>
          </w:tcPr>
          <w:p w14:paraId="7351741B"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.20</w:t>
            </w:r>
          </w:p>
        </w:tc>
        <w:tc>
          <w:tcPr>
            <w:tcW w:w="900" w:type="dxa"/>
            <w:tcBorders>
              <w:top w:val="nil"/>
              <w:left w:val="nil"/>
              <w:bottom w:val="single" w:sz="4" w:space="0" w:color="auto"/>
              <w:right w:val="nil"/>
            </w:tcBorders>
            <w:vAlign w:val="center"/>
            <w:hideMark/>
          </w:tcPr>
          <w:p w14:paraId="16E01E08"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.005</w:t>
            </w:r>
          </w:p>
        </w:tc>
        <w:tc>
          <w:tcPr>
            <w:tcW w:w="1170" w:type="dxa"/>
            <w:tcBorders>
              <w:top w:val="nil"/>
              <w:left w:val="nil"/>
              <w:bottom w:val="single" w:sz="4" w:space="0" w:color="auto"/>
              <w:right w:val="nil"/>
            </w:tcBorders>
            <w:vAlign w:val="center"/>
            <w:hideMark/>
          </w:tcPr>
          <w:p w14:paraId="2EECD3E0"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.31</w:t>
            </w:r>
          </w:p>
          <w:p w14:paraId="4E891057"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[.17, .43]</w:t>
            </w:r>
          </w:p>
        </w:tc>
        <w:tc>
          <w:tcPr>
            <w:tcW w:w="990" w:type="dxa"/>
            <w:tcBorders>
              <w:top w:val="nil"/>
              <w:left w:val="nil"/>
              <w:bottom w:val="single" w:sz="4" w:space="0" w:color="auto"/>
              <w:right w:val="nil"/>
            </w:tcBorders>
            <w:vAlign w:val="center"/>
            <w:hideMark/>
          </w:tcPr>
          <w:p w14:paraId="7B44BCE2"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&lt;.0001</w:t>
            </w:r>
          </w:p>
        </w:tc>
        <w:tc>
          <w:tcPr>
            <w:tcW w:w="1080" w:type="dxa"/>
            <w:tcBorders>
              <w:top w:val="nil"/>
              <w:left w:val="nil"/>
              <w:bottom w:val="single" w:sz="4" w:space="0" w:color="auto"/>
              <w:right w:val="nil"/>
            </w:tcBorders>
            <w:vAlign w:val="center"/>
            <w:hideMark/>
          </w:tcPr>
          <w:p w14:paraId="170F1DCB" w14:textId="77777777" w:rsidR="00547088" w:rsidRPr="00DF4F27" w:rsidRDefault="00547088" w:rsidP="00C956F3">
            <w:pPr>
              <w:tabs>
                <w:tab w:val="decimal" w:pos="0"/>
              </w:tabs>
              <w:jc w:val="center"/>
              <w:rPr>
                <w:rFonts w:ascii="Times New Roman" w:hAnsi="Times New Roman" w:cs="Times New Roman"/>
              </w:rPr>
            </w:pPr>
            <w:r w:rsidRPr="00DF4F27">
              <w:rPr>
                <w:rFonts w:ascii="Times New Roman" w:hAnsi="Times New Roman" w:cs="Times New Roman"/>
              </w:rPr>
              <w:t>.23</w:t>
            </w:r>
          </w:p>
          <w:p w14:paraId="39F6B99B" w14:textId="77777777" w:rsidR="00547088" w:rsidRPr="00DF4F27" w:rsidRDefault="00547088">
            <w:pPr>
              <w:jc w:val="center"/>
              <w:rPr>
                <w:rFonts w:ascii="Times New Roman" w:hAnsi="Times New Roman" w:cs="Times New Roman"/>
              </w:rPr>
            </w:pPr>
            <w:r w:rsidRPr="00DF4F27">
              <w:rPr>
                <w:rFonts w:ascii="Times New Roman" w:hAnsi="Times New Roman" w:cs="Times New Roman"/>
              </w:rPr>
              <w:t>[.14, .32]</w:t>
            </w:r>
          </w:p>
        </w:tc>
        <w:tc>
          <w:tcPr>
            <w:tcW w:w="941" w:type="dxa"/>
            <w:tcBorders>
              <w:top w:val="nil"/>
              <w:left w:val="nil"/>
              <w:bottom w:val="single" w:sz="4" w:space="0" w:color="auto"/>
              <w:right w:val="nil"/>
            </w:tcBorders>
            <w:vAlign w:val="center"/>
            <w:hideMark/>
          </w:tcPr>
          <w:p w14:paraId="493B4660" w14:textId="77777777" w:rsidR="00547088" w:rsidRPr="00DF4F27" w:rsidRDefault="00547088" w:rsidP="00C956F3">
            <w:pPr>
              <w:tabs>
                <w:tab w:val="decimal" w:pos="0"/>
              </w:tabs>
              <w:jc w:val="center"/>
              <w:rPr>
                <w:rFonts w:ascii="Times New Roman" w:hAnsi="Times New Roman" w:cs="Times New Roman"/>
                <w:sz w:val="24"/>
                <w:szCs w:val="24"/>
              </w:rPr>
            </w:pPr>
            <w:r w:rsidRPr="00DF4F27">
              <w:rPr>
                <w:rFonts w:ascii="Times New Roman" w:hAnsi="Times New Roman" w:cs="Times New Roman"/>
              </w:rPr>
              <w:t>&lt;.0001</w:t>
            </w:r>
          </w:p>
        </w:tc>
      </w:tr>
    </w:tbl>
    <w:p w14:paraId="320EB085" w14:textId="77777777" w:rsidR="003B28B4" w:rsidRPr="00DF4F27" w:rsidRDefault="003B28B4" w:rsidP="003B28B4">
      <w:pPr>
        <w:rPr>
          <w:rFonts w:ascii="Times New Roman" w:hAnsi="Times New Roman" w:cs="Times New Roman"/>
          <w:sz w:val="24"/>
          <w:szCs w:val="24"/>
        </w:rPr>
        <w:sectPr w:rsidR="003B28B4" w:rsidRPr="00DF4F27" w:rsidSect="00547088">
          <w:pgSz w:w="15840" w:h="12240" w:orient="landscape"/>
          <w:pgMar w:top="1440" w:right="1440" w:bottom="1440" w:left="1440" w:header="720" w:footer="720" w:gutter="0"/>
          <w:cols w:space="720"/>
          <w:docGrid w:linePitch="360"/>
        </w:sectPr>
      </w:pPr>
    </w:p>
    <w:p w14:paraId="27B0788E" w14:textId="5B3F9A48" w:rsidR="003B28B4" w:rsidRPr="00DF4F27" w:rsidRDefault="003B28B4" w:rsidP="003B28B4">
      <w:pPr>
        <w:rPr>
          <w:rFonts w:ascii="Times New Roman" w:hAnsi="Times New Roman" w:cs="Times New Roman"/>
          <w:sz w:val="24"/>
          <w:szCs w:val="24"/>
        </w:rPr>
      </w:pPr>
      <w:r w:rsidRPr="00DF4F27">
        <w:rPr>
          <w:rFonts w:ascii="Times New Roman" w:hAnsi="Times New Roman" w:cs="Times New Roman"/>
          <w:sz w:val="24"/>
          <w:szCs w:val="24"/>
        </w:rPr>
        <w:lastRenderedPageBreak/>
        <w:t>Appendix A. Full text of prompts used in Studies 1A, 1B, and 2</w:t>
      </w:r>
    </w:p>
    <w:p w14:paraId="380DA9D7" w14:textId="77777777" w:rsidR="003B28B4" w:rsidRPr="00DF4F27" w:rsidRDefault="003B28B4" w:rsidP="003B28B4">
      <w:pPr>
        <w:contextualSpacing/>
        <w:rPr>
          <w:rFonts w:ascii="Times New Roman" w:hAnsi="Times New Roman" w:cs="Times New Roman"/>
          <w:sz w:val="24"/>
          <w:szCs w:val="24"/>
        </w:rPr>
      </w:pPr>
      <w:r w:rsidRPr="00DF4F27">
        <w:rPr>
          <w:rFonts w:ascii="Times New Roman" w:hAnsi="Times New Roman" w:cs="Times New Roman"/>
          <w:b/>
          <w:sz w:val="24"/>
          <w:szCs w:val="24"/>
        </w:rPr>
        <w:t>Study 1A: Life in the Future</w:t>
      </w:r>
      <w:r w:rsidRPr="00DF4F27">
        <w:rPr>
          <w:rFonts w:ascii="Times New Roman" w:hAnsi="Times New Roman" w:cs="Times New Roman"/>
          <w:sz w:val="24"/>
          <w:szCs w:val="24"/>
        </w:rPr>
        <w:br/>
      </w:r>
      <w:r w:rsidRPr="00DF4F27">
        <w:rPr>
          <w:rFonts w:ascii="Times New Roman" w:hAnsi="Times New Roman" w:cs="Times New Roman"/>
          <w:i/>
          <w:sz w:val="24"/>
          <w:szCs w:val="24"/>
        </w:rPr>
        <w:t>Reflection Prompt:</w:t>
      </w:r>
    </w:p>
    <w:p w14:paraId="7F39772A" w14:textId="77777777" w:rsidR="003B28B4" w:rsidRPr="00DF4F27" w:rsidRDefault="003B28B4" w:rsidP="003B28B4">
      <w:pPr>
        <w:ind w:firstLine="720"/>
        <w:contextualSpacing/>
        <w:rPr>
          <w:rFonts w:ascii="Times New Roman" w:hAnsi="Times New Roman" w:cs="Times New Roman"/>
          <w:sz w:val="24"/>
          <w:szCs w:val="24"/>
        </w:rPr>
      </w:pPr>
      <w:r w:rsidRPr="00DF4F27">
        <w:rPr>
          <w:rFonts w:ascii="Times New Roman" w:eastAsia="Times New Roman" w:hAnsi="Times New Roman" w:cs="Times New Roman"/>
          <w:sz w:val="24"/>
          <w:szCs w:val="24"/>
        </w:rPr>
        <w:t xml:space="preserve">In this next part of the study, we would like you to engage in a creative hypothetical reflection exercise. </w:t>
      </w:r>
    </w:p>
    <w:p w14:paraId="5A9D9332" w14:textId="77777777" w:rsidR="003B28B4" w:rsidRPr="00DF4F27" w:rsidRDefault="003B28B4" w:rsidP="003B28B4">
      <w:pPr>
        <w:ind w:firstLine="720"/>
        <w:contextualSpacing/>
        <w:rPr>
          <w:rFonts w:ascii="Times New Roman" w:hAnsi="Times New Roman" w:cs="Times New Roman"/>
          <w:sz w:val="24"/>
          <w:szCs w:val="24"/>
        </w:rPr>
      </w:pPr>
      <w:r w:rsidRPr="00DF4F27">
        <w:rPr>
          <w:rFonts w:ascii="Times New Roman" w:eastAsia="Times New Roman" w:hAnsi="Times New Roman" w:cs="Times New Roman"/>
          <w:sz w:val="24"/>
          <w:szCs w:val="24"/>
        </w:rPr>
        <w:t xml:space="preserve">Specifically, we’d like you to imagine what your life will be like 30 years in the future. Think about where you might be, what you might be doing, who you might be with, and what you might be like. Try to be realistic and honest with yourself about what you think your future will be like, even though it may be tempting to fantasize about what you want it to be like. </w:t>
      </w:r>
    </w:p>
    <w:p w14:paraId="6A24D8A0" w14:textId="77777777" w:rsidR="003B28B4" w:rsidRPr="00DF4F27" w:rsidRDefault="003B28B4" w:rsidP="003B28B4">
      <w:pPr>
        <w:spacing w:after="0"/>
        <w:ind w:firstLine="720"/>
        <w:contextualSpacing/>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This screen will not advance for 2 minutes, so we encourage you to spend at least that long thinking about this scenario.</w:t>
      </w:r>
    </w:p>
    <w:p w14:paraId="22976ECF" w14:textId="77777777" w:rsidR="003B28B4" w:rsidRPr="00DF4F27" w:rsidRDefault="003B28B4" w:rsidP="003B28B4">
      <w:pPr>
        <w:spacing w:after="0"/>
        <w:contextualSpacing/>
        <w:rPr>
          <w:rFonts w:ascii="Times New Roman" w:eastAsia="Times New Roman" w:hAnsi="Times New Roman" w:cs="Times New Roman"/>
          <w:i/>
          <w:sz w:val="24"/>
          <w:szCs w:val="24"/>
        </w:rPr>
      </w:pPr>
    </w:p>
    <w:p w14:paraId="2682B845" w14:textId="77777777" w:rsidR="003B28B4" w:rsidRPr="00DF4F27" w:rsidRDefault="003B28B4" w:rsidP="003B28B4">
      <w:pPr>
        <w:spacing w:after="0"/>
        <w:contextualSpacing/>
        <w:rPr>
          <w:rFonts w:ascii="Times New Roman" w:eastAsia="Times New Roman" w:hAnsi="Times New Roman" w:cs="Times New Roman"/>
          <w:i/>
          <w:sz w:val="24"/>
          <w:szCs w:val="24"/>
        </w:rPr>
      </w:pPr>
      <w:r w:rsidRPr="00DF4F27">
        <w:rPr>
          <w:rFonts w:ascii="Times New Roman" w:eastAsia="Times New Roman" w:hAnsi="Times New Roman" w:cs="Times New Roman"/>
          <w:i/>
          <w:sz w:val="24"/>
          <w:szCs w:val="24"/>
        </w:rPr>
        <w:t>Writing Prompt:</w:t>
      </w:r>
    </w:p>
    <w:p w14:paraId="7FE3E3F6" w14:textId="77777777" w:rsidR="003B28B4" w:rsidRPr="00DF4F27" w:rsidRDefault="003B28B4" w:rsidP="003B28B4">
      <w:pPr>
        <w:spacing w:after="0"/>
        <w:ind w:firstLine="720"/>
        <w:contextualSpacing/>
        <w:rPr>
          <w:rFonts w:ascii="Times New Roman" w:eastAsia="Times New Roman" w:hAnsi="Times New Roman" w:cs="Times New Roman"/>
          <w:i/>
          <w:sz w:val="24"/>
          <w:szCs w:val="24"/>
        </w:rPr>
      </w:pPr>
      <w:r w:rsidRPr="00DF4F27">
        <w:rPr>
          <w:rFonts w:ascii="Times New Roman" w:eastAsia="Times New Roman" w:hAnsi="Times New Roman" w:cs="Times New Roman"/>
          <w:sz w:val="24"/>
          <w:szCs w:val="24"/>
        </w:rPr>
        <w:t>In the box below, write a short story about what your life might be like 30 years from now. Think about the ways your personality and life would likely be the same and ways in which your life and personality might be different.</w:t>
      </w:r>
    </w:p>
    <w:p w14:paraId="64AD5DB5" w14:textId="77777777" w:rsidR="003B28B4" w:rsidRPr="00DF4F27" w:rsidRDefault="003B28B4" w:rsidP="003B28B4">
      <w:pPr>
        <w:spacing w:after="0"/>
        <w:ind w:firstLine="720"/>
        <w:contextualSpacing/>
        <w:rPr>
          <w:rFonts w:ascii="Times New Roman" w:eastAsia="Times New Roman" w:hAnsi="Times New Roman" w:cs="Times New Roman"/>
          <w:i/>
          <w:sz w:val="24"/>
          <w:szCs w:val="24"/>
        </w:rPr>
      </w:pPr>
      <w:r w:rsidRPr="00DF4F27">
        <w:rPr>
          <w:rFonts w:ascii="Times New Roman" w:eastAsia="Times New Roman" w:hAnsi="Times New Roman" w:cs="Times New Roman"/>
          <w:sz w:val="24"/>
          <w:szCs w:val="24"/>
        </w:rPr>
        <w:t>Again, this is an exercise in creativity. Just try to really get into the task. The "next" button will become active in 3 minutes, so try to spend at least that long writing.</w:t>
      </w:r>
    </w:p>
    <w:p w14:paraId="69F0E701" w14:textId="77777777" w:rsidR="003B28B4" w:rsidRPr="00DF4F27" w:rsidRDefault="003B28B4" w:rsidP="003B28B4">
      <w:pPr>
        <w:spacing w:after="0"/>
        <w:contextualSpacing/>
        <w:rPr>
          <w:rFonts w:ascii="Times New Roman" w:eastAsia="Times New Roman" w:hAnsi="Times New Roman" w:cs="Times New Roman"/>
          <w:sz w:val="24"/>
          <w:szCs w:val="24"/>
        </w:rPr>
      </w:pPr>
    </w:p>
    <w:p w14:paraId="59DB1409" w14:textId="77777777" w:rsidR="003B28B4" w:rsidRPr="00DF4F27" w:rsidRDefault="003B28B4" w:rsidP="003B28B4">
      <w:pPr>
        <w:spacing w:after="0"/>
        <w:contextualSpacing/>
        <w:rPr>
          <w:rFonts w:ascii="Times New Roman" w:eastAsia="Times New Roman" w:hAnsi="Times New Roman" w:cs="Times New Roman"/>
          <w:b/>
          <w:sz w:val="24"/>
          <w:szCs w:val="24"/>
        </w:rPr>
      </w:pPr>
      <w:r w:rsidRPr="00DF4F27">
        <w:rPr>
          <w:rFonts w:ascii="Times New Roman" w:eastAsia="Times New Roman" w:hAnsi="Times New Roman" w:cs="Times New Roman"/>
          <w:b/>
          <w:sz w:val="24"/>
          <w:szCs w:val="24"/>
        </w:rPr>
        <w:t>Study 1B: Alternative Historical Era</w:t>
      </w:r>
    </w:p>
    <w:p w14:paraId="449C9514" w14:textId="77777777" w:rsidR="003B28B4" w:rsidRPr="00DF4F27" w:rsidRDefault="003B28B4" w:rsidP="003B28B4">
      <w:pPr>
        <w:spacing w:after="0"/>
        <w:contextualSpacing/>
        <w:rPr>
          <w:rFonts w:ascii="Times New Roman" w:eastAsia="Times New Roman" w:hAnsi="Times New Roman" w:cs="Times New Roman"/>
          <w:i/>
          <w:sz w:val="24"/>
          <w:szCs w:val="24"/>
        </w:rPr>
      </w:pPr>
      <w:r w:rsidRPr="00DF4F27">
        <w:rPr>
          <w:rFonts w:ascii="Times New Roman" w:eastAsia="Times New Roman" w:hAnsi="Times New Roman" w:cs="Times New Roman"/>
          <w:i/>
          <w:sz w:val="24"/>
          <w:szCs w:val="24"/>
        </w:rPr>
        <w:t>Reflection Prompt:</w:t>
      </w:r>
    </w:p>
    <w:p w14:paraId="46100B1D" w14:textId="77777777" w:rsidR="003B28B4" w:rsidRPr="00DF4F27" w:rsidRDefault="003B28B4" w:rsidP="003B28B4">
      <w:pPr>
        <w:spacing w:after="0"/>
        <w:ind w:firstLine="720"/>
        <w:contextualSpacing/>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In this next part of the study, we would like you to engage in a creative hypothetical reflection exercise. </w:t>
      </w:r>
    </w:p>
    <w:p w14:paraId="7087321F" w14:textId="77777777" w:rsidR="003B28B4" w:rsidRPr="00DF4F27" w:rsidRDefault="003B28B4" w:rsidP="003B28B4">
      <w:pPr>
        <w:spacing w:after="0"/>
        <w:ind w:firstLine="720"/>
        <w:contextualSpacing/>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Specifically, we’d like you to imagine that you were born in a past historical period. You can imagine that you were born in any period before the present day. For example, you might imagine that you were born during the Great Depression, in the colonial era, in classical antiquity (e.g. ancient Greece or Rome), or even in prehistoric times – it’s entirely up to you which historical period you choose to imagine.</w:t>
      </w:r>
    </w:p>
    <w:p w14:paraId="0D9AC042" w14:textId="77777777" w:rsidR="003B28B4" w:rsidRPr="00DF4F27" w:rsidRDefault="003B28B4" w:rsidP="003B28B4">
      <w:pPr>
        <w:spacing w:after="0"/>
        <w:ind w:firstLine="720"/>
        <w:contextualSpacing/>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This screen will not advance for 2 minutes, so we encourage you to spend at least that long thinking about this scenario.</w:t>
      </w:r>
    </w:p>
    <w:p w14:paraId="04CE5429" w14:textId="77777777" w:rsidR="003B28B4" w:rsidRPr="00DF4F27" w:rsidRDefault="003B28B4" w:rsidP="003B28B4">
      <w:pPr>
        <w:spacing w:after="0"/>
        <w:ind w:firstLine="720"/>
        <w:contextualSpacing/>
        <w:rPr>
          <w:rFonts w:ascii="Times New Roman" w:eastAsia="Times New Roman" w:hAnsi="Times New Roman" w:cs="Times New Roman"/>
          <w:sz w:val="24"/>
          <w:szCs w:val="24"/>
        </w:rPr>
      </w:pPr>
    </w:p>
    <w:p w14:paraId="7A7F5480" w14:textId="77777777" w:rsidR="003B28B4" w:rsidRPr="00DF4F27" w:rsidRDefault="003B28B4" w:rsidP="003B28B4">
      <w:pPr>
        <w:spacing w:after="0"/>
        <w:contextualSpacing/>
        <w:rPr>
          <w:rFonts w:ascii="Times New Roman" w:eastAsia="Times New Roman" w:hAnsi="Times New Roman" w:cs="Times New Roman"/>
          <w:sz w:val="24"/>
          <w:szCs w:val="24"/>
        </w:rPr>
      </w:pPr>
      <w:r w:rsidRPr="00DF4F27">
        <w:rPr>
          <w:rFonts w:ascii="Times New Roman" w:eastAsia="Times New Roman" w:hAnsi="Times New Roman" w:cs="Times New Roman"/>
          <w:i/>
          <w:sz w:val="24"/>
          <w:szCs w:val="24"/>
        </w:rPr>
        <w:t>Writing Prompt</w:t>
      </w:r>
    </w:p>
    <w:p w14:paraId="01D9A7C4" w14:textId="77777777" w:rsidR="003B28B4" w:rsidRPr="00DF4F27" w:rsidRDefault="003B28B4" w:rsidP="003B28B4">
      <w:pPr>
        <w:spacing w:after="0"/>
        <w:ind w:firstLine="720"/>
        <w:contextualSpacing/>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In the box below, write a short story about what your life might have been like if you were born in a different historical era. Think about the ways your personality and your life would likely be the same and ways in which your life and personality might be different. </w:t>
      </w:r>
    </w:p>
    <w:p w14:paraId="1605C806" w14:textId="77777777" w:rsidR="003B28B4" w:rsidRPr="00DF4F27" w:rsidRDefault="003B28B4" w:rsidP="003B28B4">
      <w:pPr>
        <w:spacing w:after="0"/>
        <w:ind w:firstLine="720"/>
        <w:contextualSpacing/>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Again, this is an exercise in creativity. Just try to really get into the task. The "next" button will become active in 3 minutes, so try to spend at least that long writing.</w:t>
      </w:r>
    </w:p>
    <w:p w14:paraId="76D73C09" w14:textId="77777777" w:rsidR="003B28B4" w:rsidRPr="00DF4F27" w:rsidRDefault="003B28B4" w:rsidP="003B28B4">
      <w:pPr>
        <w:spacing w:after="0"/>
        <w:contextualSpacing/>
        <w:rPr>
          <w:rFonts w:ascii="Times New Roman" w:eastAsia="Times New Roman" w:hAnsi="Times New Roman" w:cs="Times New Roman"/>
          <w:sz w:val="24"/>
          <w:szCs w:val="24"/>
        </w:rPr>
      </w:pPr>
    </w:p>
    <w:p w14:paraId="3A271C68" w14:textId="77777777" w:rsidR="003B28B4" w:rsidRPr="00DF4F27" w:rsidRDefault="003B28B4" w:rsidP="003B28B4">
      <w:pPr>
        <w:spacing w:after="0"/>
        <w:contextualSpacing/>
        <w:rPr>
          <w:rFonts w:ascii="Times New Roman" w:eastAsia="Times New Roman" w:hAnsi="Times New Roman" w:cs="Times New Roman"/>
          <w:sz w:val="24"/>
          <w:szCs w:val="24"/>
        </w:rPr>
      </w:pPr>
      <w:r w:rsidRPr="00DF4F27">
        <w:rPr>
          <w:rFonts w:ascii="Times New Roman" w:eastAsia="Times New Roman" w:hAnsi="Times New Roman" w:cs="Times New Roman"/>
          <w:b/>
          <w:sz w:val="24"/>
          <w:szCs w:val="24"/>
        </w:rPr>
        <w:t>Study 2: Life in the Past</w:t>
      </w:r>
    </w:p>
    <w:p w14:paraId="0979946E" w14:textId="77777777" w:rsidR="003B28B4" w:rsidRPr="00DF4F27" w:rsidRDefault="003B28B4" w:rsidP="003B28B4">
      <w:pPr>
        <w:widowControl w:val="0"/>
        <w:autoSpaceDE w:val="0"/>
        <w:autoSpaceDN w:val="0"/>
        <w:adjustRightInd w:val="0"/>
        <w:spacing w:after="0"/>
        <w:contextualSpacing/>
        <w:rPr>
          <w:rFonts w:ascii="Arial" w:hAnsi="Arial" w:cs="Arial"/>
          <w:sz w:val="38"/>
          <w:szCs w:val="38"/>
        </w:rPr>
      </w:pPr>
      <w:r w:rsidRPr="00DF4F27">
        <w:rPr>
          <w:rFonts w:ascii="Times New Roman" w:eastAsia="Times New Roman" w:hAnsi="Times New Roman" w:cs="Times New Roman"/>
          <w:i/>
          <w:sz w:val="24"/>
          <w:szCs w:val="24"/>
        </w:rPr>
        <w:t>Reflection Prompt:</w:t>
      </w:r>
      <w:r w:rsidRPr="00DF4F27">
        <w:rPr>
          <w:rFonts w:ascii="Arial" w:hAnsi="Arial" w:cs="Arial"/>
          <w:sz w:val="38"/>
          <w:szCs w:val="38"/>
        </w:rPr>
        <w:t xml:space="preserve"> </w:t>
      </w:r>
    </w:p>
    <w:p w14:paraId="184000DA" w14:textId="77777777" w:rsidR="003B28B4" w:rsidRPr="00DF4F27" w:rsidRDefault="003B28B4" w:rsidP="003B28B4">
      <w:pPr>
        <w:widowControl w:val="0"/>
        <w:autoSpaceDE w:val="0"/>
        <w:autoSpaceDN w:val="0"/>
        <w:adjustRightInd w:val="0"/>
        <w:spacing w:after="0"/>
        <w:ind w:firstLine="720"/>
        <w:contextualSpacing/>
        <w:rPr>
          <w:rFonts w:ascii="Times New Roman" w:hAnsi="Times New Roman" w:cs="Times New Roman"/>
          <w:sz w:val="24"/>
          <w:szCs w:val="24"/>
        </w:rPr>
      </w:pPr>
      <w:r w:rsidRPr="00DF4F27">
        <w:rPr>
          <w:rFonts w:ascii="Times New Roman" w:hAnsi="Times New Roman" w:cs="Times New Roman"/>
          <w:sz w:val="24"/>
          <w:szCs w:val="24"/>
        </w:rPr>
        <w:t>In this next part of the study, we would like you to engage in a reflective memory exercise. </w:t>
      </w:r>
    </w:p>
    <w:p w14:paraId="6A6D6A35" w14:textId="77777777" w:rsidR="003B28B4" w:rsidRPr="00DF4F27" w:rsidRDefault="003B28B4" w:rsidP="003B28B4">
      <w:pPr>
        <w:widowControl w:val="0"/>
        <w:autoSpaceDE w:val="0"/>
        <w:autoSpaceDN w:val="0"/>
        <w:adjustRightInd w:val="0"/>
        <w:spacing w:after="0"/>
        <w:ind w:firstLine="720"/>
        <w:contextualSpacing/>
        <w:rPr>
          <w:rFonts w:ascii="Times New Roman" w:hAnsi="Times New Roman" w:cs="Times New Roman"/>
          <w:sz w:val="24"/>
          <w:szCs w:val="24"/>
        </w:rPr>
      </w:pPr>
      <w:r w:rsidRPr="00DF4F27">
        <w:rPr>
          <w:rFonts w:ascii="Times New Roman" w:hAnsi="Times New Roman" w:cs="Times New Roman"/>
          <w:sz w:val="24"/>
          <w:szCs w:val="24"/>
        </w:rPr>
        <w:t>Specifically, we’d like you to imagine what your life was like 10 years in the past. Think about where you were living, what you were spending your time doing, who you were spending it with, and what you were like. Try to remember as accurately as you can what your life was like at this time.</w:t>
      </w:r>
    </w:p>
    <w:p w14:paraId="02906A3E" w14:textId="77777777" w:rsidR="003B28B4" w:rsidRPr="00DF4F27" w:rsidRDefault="003B28B4" w:rsidP="003B28B4">
      <w:pPr>
        <w:widowControl w:val="0"/>
        <w:autoSpaceDE w:val="0"/>
        <w:autoSpaceDN w:val="0"/>
        <w:adjustRightInd w:val="0"/>
        <w:spacing w:after="0"/>
        <w:ind w:firstLine="720"/>
        <w:contextualSpacing/>
        <w:rPr>
          <w:rFonts w:ascii="Times New Roman" w:hAnsi="Times New Roman" w:cs="Times New Roman"/>
          <w:sz w:val="24"/>
          <w:szCs w:val="24"/>
        </w:rPr>
      </w:pPr>
      <w:r w:rsidRPr="00DF4F27">
        <w:rPr>
          <w:rFonts w:ascii="Times New Roman" w:hAnsi="Times New Roman" w:cs="Times New Roman"/>
          <w:sz w:val="24"/>
          <w:szCs w:val="24"/>
        </w:rPr>
        <w:lastRenderedPageBreak/>
        <w:t>This screen will not advance for 2 minutes, so we encourage you to spend at least that long thinking about this topic.</w:t>
      </w:r>
    </w:p>
    <w:p w14:paraId="79489114" w14:textId="77777777" w:rsidR="003B28B4" w:rsidRPr="00DF4F27" w:rsidRDefault="003B28B4" w:rsidP="003B28B4">
      <w:pPr>
        <w:contextualSpacing/>
        <w:rPr>
          <w:rFonts w:ascii="Times New Roman" w:eastAsia="Times New Roman" w:hAnsi="Times New Roman" w:cs="Times New Roman"/>
          <w:sz w:val="24"/>
          <w:szCs w:val="24"/>
        </w:rPr>
      </w:pPr>
    </w:p>
    <w:p w14:paraId="6FF2B42F" w14:textId="77777777" w:rsidR="003B28B4" w:rsidRPr="00DF4F27" w:rsidRDefault="003B28B4" w:rsidP="003B28B4">
      <w:pPr>
        <w:contextualSpacing/>
        <w:rPr>
          <w:rFonts w:ascii="Times New Roman" w:eastAsia="Times New Roman" w:hAnsi="Times New Roman" w:cs="Times New Roman"/>
          <w:i/>
          <w:sz w:val="24"/>
          <w:szCs w:val="24"/>
        </w:rPr>
      </w:pPr>
      <w:r w:rsidRPr="00DF4F27">
        <w:rPr>
          <w:rFonts w:ascii="Times New Roman" w:eastAsia="Times New Roman" w:hAnsi="Times New Roman" w:cs="Times New Roman"/>
          <w:i/>
          <w:sz w:val="24"/>
          <w:szCs w:val="24"/>
        </w:rPr>
        <w:t>Writing Prompt:</w:t>
      </w:r>
    </w:p>
    <w:p w14:paraId="4CF77306" w14:textId="77777777" w:rsidR="003B28B4" w:rsidRPr="00DF4F27" w:rsidRDefault="003B28B4" w:rsidP="003B28B4">
      <w:pPr>
        <w:ind w:firstLine="720"/>
        <w:contextualSpacing/>
        <w:rPr>
          <w:rFonts w:ascii="Times New Roman" w:eastAsia="Times New Roman" w:hAnsi="Times New Roman" w:cs="Times New Roman"/>
          <w:i/>
          <w:sz w:val="24"/>
          <w:szCs w:val="24"/>
        </w:rPr>
      </w:pPr>
      <w:r w:rsidRPr="00DF4F27">
        <w:rPr>
          <w:rFonts w:ascii="Times New Roman" w:hAnsi="Times New Roman" w:cs="Times New Roman"/>
          <w:sz w:val="24"/>
          <w:szCs w:val="24"/>
        </w:rPr>
        <w:t>In the box below, write a short story about what your life was like 10 years ago. Think about the ways your personality and life were the same as they are now and ways in which your life and personality were different.</w:t>
      </w:r>
    </w:p>
    <w:p w14:paraId="4C048213" w14:textId="77777777" w:rsidR="003B28B4" w:rsidRPr="00DF4F27" w:rsidRDefault="003B28B4" w:rsidP="003B28B4">
      <w:pPr>
        <w:ind w:firstLine="720"/>
        <w:contextualSpacing/>
        <w:rPr>
          <w:rFonts w:ascii="Times New Roman" w:eastAsia="Times New Roman" w:hAnsi="Times New Roman" w:cs="Times New Roman"/>
          <w:i/>
          <w:sz w:val="24"/>
          <w:szCs w:val="24"/>
        </w:rPr>
      </w:pPr>
      <w:r w:rsidRPr="00DF4F27">
        <w:rPr>
          <w:rFonts w:ascii="Times New Roman" w:hAnsi="Times New Roman" w:cs="Times New Roman"/>
          <w:sz w:val="24"/>
          <w:szCs w:val="24"/>
        </w:rPr>
        <w:t>Again, this is an exercise in memory and reflection. Just try to really get into the task. The "next" button will become active in 3 minutes, so try to spend at least that long writing.</w:t>
      </w:r>
    </w:p>
    <w:p w14:paraId="1268F86F" w14:textId="7896BB86" w:rsidR="003B28B4" w:rsidRPr="00DF4F27" w:rsidRDefault="003B28B4">
      <w:pPr>
        <w:rPr>
          <w:rFonts w:ascii="Times New Roman" w:hAnsi="Times New Roman" w:cs="Times New Roman"/>
          <w:sz w:val="24"/>
          <w:szCs w:val="24"/>
        </w:rPr>
      </w:pPr>
      <w:r w:rsidRPr="00DF4F27">
        <w:rPr>
          <w:rFonts w:ascii="Times New Roman" w:hAnsi="Times New Roman" w:cs="Times New Roman"/>
          <w:sz w:val="24"/>
          <w:szCs w:val="24"/>
        </w:rPr>
        <w:br w:type="page"/>
      </w:r>
    </w:p>
    <w:p w14:paraId="49A50262" w14:textId="37494922" w:rsidR="00836D9D" w:rsidRPr="00DF4F27" w:rsidRDefault="003B28B4" w:rsidP="000739B5">
      <w:pPr>
        <w:rPr>
          <w:rFonts w:ascii="Times New Roman" w:hAnsi="Times New Roman" w:cs="Times New Roman"/>
          <w:sz w:val="24"/>
          <w:szCs w:val="24"/>
        </w:rPr>
      </w:pPr>
      <w:proofErr w:type="gramStart"/>
      <w:r w:rsidRPr="00DF4F27">
        <w:rPr>
          <w:rFonts w:ascii="Times New Roman" w:hAnsi="Times New Roman" w:cs="Times New Roman"/>
          <w:sz w:val="24"/>
          <w:szCs w:val="24"/>
        </w:rPr>
        <w:lastRenderedPageBreak/>
        <w:t xml:space="preserve">Appendix B. </w:t>
      </w:r>
      <w:r w:rsidR="00622904" w:rsidRPr="00DF4F27">
        <w:rPr>
          <w:rFonts w:ascii="Times New Roman" w:hAnsi="Times New Roman" w:cs="Times New Roman"/>
          <w:sz w:val="24"/>
          <w:szCs w:val="24"/>
        </w:rPr>
        <w:t>Belief in True Selves (BTS) and Self-Essentialism Scales.</w:t>
      </w:r>
      <w:proofErr w:type="gramEnd"/>
    </w:p>
    <w:p w14:paraId="549A82C4" w14:textId="469775BD" w:rsidR="00DB238B" w:rsidRPr="00DF4F27" w:rsidRDefault="00DB238B" w:rsidP="000739B5">
      <w:pPr>
        <w:rPr>
          <w:rFonts w:ascii="Times New Roman" w:hAnsi="Times New Roman" w:cs="Times New Roman"/>
          <w:sz w:val="24"/>
          <w:szCs w:val="24"/>
        </w:rPr>
      </w:pPr>
      <w:r w:rsidRPr="00DF4F27">
        <w:rPr>
          <w:rFonts w:ascii="Times New Roman" w:hAnsi="Times New Roman" w:cs="Times New Roman"/>
          <w:i/>
          <w:sz w:val="24"/>
          <w:szCs w:val="24"/>
        </w:rPr>
        <w:t>All scales used a 7-point response scale (1= Strongly Disagree, 7 = Strongly Agree)</w:t>
      </w:r>
    </w:p>
    <w:p w14:paraId="26F5F751" w14:textId="4416C9D9" w:rsidR="00622904" w:rsidRPr="00DF4F27" w:rsidRDefault="00DB238B" w:rsidP="00DF4F27">
      <w:pPr>
        <w:contextualSpacing/>
        <w:rPr>
          <w:rFonts w:ascii="Times New Roman" w:hAnsi="Times New Roman" w:cs="Times New Roman"/>
          <w:b/>
          <w:sz w:val="24"/>
          <w:szCs w:val="24"/>
          <w:u w:val="single"/>
        </w:rPr>
      </w:pPr>
      <w:r w:rsidRPr="00DF4F27">
        <w:rPr>
          <w:rFonts w:ascii="Times New Roman" w:hAnsi="Times New Roman" w:cs="Times New Roman"/>
          <w:b/>
          <w:sz w:val="24"/>
          <w:szCs w:val="24"/>
        </w:rPr>
        <w:t>7-item BTS Scale (used in Study 5)</w:t>
      </w:r>
    </w:p>
    <w:p w14:paraId="0EC0F0F7" w14:textId="77777777" w:rsidR="00DB238B" w:rsidRPr="00DF4F27" w:rsidRDefault="00DB238B" w:rsidP="00DF4F27">
      <w:pPr>
        <w:spacing w:after="0"/>
        <w:contextualSpacing/>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People often refer to the idea of the </w:t>
      </w:r>
      <w:r w:rsidRPr="00DF4F27">
        <w:rPr>
          <w:rFonts w:ascii="Times New Roman" w:eastAsia="Times New Roman" w:hAnsi="Times New Roman" w:cs="Times New Roman"/>
          <w:i/>
          <w:sz w:val="24"/>
          <w:szCs w:val="24"/>
        </w:rPr>
        <w:t>true self</w:t>
      </w:r>
      <w:r w:rsidRPr="00DF4F27">
        <w:rPr>
          <w:rFonts w:ascii="Times New Roman" w:eastAsia="Times New Roman" w:hAnsi="Times New Roman" w:cs="Times New Roman"/>
          <w:sz w:val="24"/>
          <w:szCs w:val="24"/>
        </w:rPr>
        <w:t xml:space="preserve">. The </w:t>
      </w:r>
      <w:r w:rsidRPr="00DF4F27">
        <w:rPr>
          <w:rFonts w:ascii="Times New Roman" w:eastAsia="Times New Roman" w:hAnsi="Times New Roman" w:cs="Times New Roman"/>
          <w:i/>
          <w:sz w:val="24"/>
          <w:szCs w:val="24"/>
        </w:rPr>
        <w:t>true self</w:t>
      </w:r>
      <w:r w:rsidRPr="00DF4F27">
        <w:rPr>
          <w:rFonts w:ascii="Times New Roman" w:eastAsia="Times New Roman" w:hAnsi="Times New Roman" w:cs="Times New Roman"/>
          <w:sz w:val="24"/>
          <w:szCs w:val="24"/>
        </w:rPr>
        <w:t xml:space="preserve"> is believed to be a part of the person that represents who they really are, even if they sometimes behave in ways that are not consistent with this part of </w:t>
      </w:r>
      <w:proofErr w:type="gramStart"/>
      <w:r w:rsidRPr="00DF4F27">
        <w:rPr>
          <w:rFonts w:ascii="Times New Roman" w:eastAsia="Times New Roman" w:hAnsi="Times New Roman" w:cs="Times New Roman"/>
          <w:sz w:val="24"/>
          <w:szCs w:val="24"/>
        </w:rPr>
        <w:t>themselves</w:t>
      </w:r>
      <w:proofErr w:type="gramEnd"/>
      <w:r w:rsidRPr="00DF4F27">
        <w:rPr>
          <w:rFonts w:ascii="Times New Roman" w:eastAsia="Times New Roman" w:hAnsi="Times New Roman" w:cs="Times New Roman"/>
          <w:sz w:val="24"/>
          <w:szCs w:val="24"/>
        </w:rPr>
        <w:t xml:space="preserve">. The following items assess some of your opinions and beliefs about the idea of the </w:t>
      </w:r>
      <w:r w:rsidRPr="00DF4F27">
        <w:rPr>
          <w:rFonts w:ascii="Times New Roman" w:eastAsia="Times New Roman" w:hAnsi="Times New Roman" w:cs="Times New Roman"/>
          <w:i/>
          <w:sz w:val="24"/>
          <w:szCs w:val="24"/>
        </w:rPr>
        <w:t>true self</w:t>
      </w:r>
      <w:r w:rsidRPr="00DF4F27">
        <w:rPr>
          <w:rFonts w:ascii="Times New Roman" w:eastAsia="Times New Roman" w:hAnsi="Times New Roman" w:cs="Times New Roman"/>
          <w:sz w:val="24"/>
          <w:szCs w:val="24"/>
        </w:rPr>
        <w:t>.</w:t>
      </w:r>
    </w:p>
    <w:p w14:paraId="1AE8F2D3" w14:textId="77777777" w:rsidR="00DB238B" w:rsidRPr="00DF4F27" w:rsidRDefault="00DB238B" w:rsidP="00DB238B">
      <w:pPr>
        <w:spacing w:after="0"/>
        <w:rPr>
          <w:rFonts w:ascii="Times New Roman" w:eastAsia="Times New Roman" w:hAnsi="Times New Roman" w:cs="Times New Roman"/>
          <w:sz w:val="24"/>
          <w:szCs w:val="24"/>
        </w:rPr>
      </w:pPr>
    </w:p>
    <w:p w14:paraId="75B839E1" w14:textId="77777777" w:rsidR="00DB238B" w:rsidRPr="00DF4F27" w:rsidRDefault="00DB238B" w:rsidP="00DB238B">
      <w:p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Please indicate your degree of agreement with each of the following statements using the scale provided.</w:t>
      </w:r>
    </w:p>
    <w:p w14:paraId="394A6685" w14:textId="2876A958" w:rsidR="00DB238B" w:rsidRPr="00DF4F27" w:rsidRDefault="00DB238B" w:rsidP="00DF4F27">
      <w:pPr>
        <w:pStyle w:val="ListParagraph"/>
        <w:numPr>
          <w:ilvl w:val="0"/>
          <w:numId w:val="23"/>
        </w:numPr>
        <w:rPr>
          <w:rFonts w:ascii="Times New Roman" w:hAnsi="Times New Roman" w:cs="Times New Roman"/>
          <w:sz w:val="24"/>
          <w:szCs w:val="24"/>
        </w:rPr>
      </w:pPr>
      <w:r w:rsidRPr="00DF4F27">
        <w:rPr>
          <w:rFonts w:ascii="Times New Roman" w:hAnsi="Times New Roman" w:cs="Times New Roman"/>
          <w:sz w:val="24"/>
          <w:szCs w:val="24"/>
        </w:rPr>
        <w:t>Every person has a true self.</w:t>
      </w:r>
    </w:p>
    <w:p w14:paraId="6B4B50C2" w14:textId="3B4E5C34" w:rsidR="00DB238B" w:rsidRPr="00DF4F27" w:rsidRDefault="00DB238B" w:rsidP="00DF4F27">
      <w:pPr>
        <w:pStyle w:val="ListParagraph"/>
        <w:numPr>
          <w:ilvl w:val="0"/>
          <w:numId w:val="23"/>
        </w:numPr>
        <w:rPr>
          <w:rFonts w:ascii="Times New Roman" w:hAnsi="Times New Roman" w:cs="Times New Roman"/>
          <w:sz w:val="24"/>
          <w:szCs w:val="24"/>
        </w:rPr>
      </w:pPr>
      <w:r w:rsidRPr="00DF4F27">
        <w:rPr>
          <w:rFonts w:ascii="Times New Roman" w:hAnsi="Times New Roman" w:cs="Times New Roman"/>
          <w:sz w:val="24"/>
          <w:szCs w:val="24"/>
        </w:rPr>
        <w:t>Every person has a set of core characteristics that defines who they really are.</w:t>
      </w:r>
    </w:p>
    <w:p w14:paraId="48341D9E" w14:textId="31AA8A21" w:rsidR="00DB238B" w:rsidRPr="00DF4F27" w:rsidRDefault="00DB238B" w:rsidP="00DF4F27">
      <w:pPr>
        <w:pStyle w:val="ListParagraph"/>
        <w:numPr>
          <w:ilvl w:val="0"/>
          <w:numId w:val="23"/>
        </w:numPr>
        <w:rPr>
          <w:rFonts w:ascii="Times New Roman" w:hAnsi="Times New Roman" w:cs="Times New Roman"/>
          <w:sz w:val="24"/>
          <w:szCs w:val="24"/>
        </w:rPr>
      </w:pPr>
      <w:r w:rsidRPr="00DF4F27">
        <w:rPr>
          <w:rFonts w:ascii="Times New Roman" w:hAnsi="Times New Roman" w:cs="Times New Roman"/>
          <w:sz w:val="24"/>
          <w:szCs w:val="24"/>
        </w:rPr>
        <w:t>There is no such thing as a "true self" that makes people who they are.</w:t>
      </w:r>
    </w:p>
    <w:p w14:paraId="7681E7D4" w14:textId="166D3057" w:rsidR="00DB238B" w:rsidRPr="00DF4F27" w:rsidRDefault="00DB238B" w:rsidP="00DF4F27">
      <w:pPr>
        <w:pStyle w:val="ListParagraph"/>
        <w:numPr>
          <w:ilvl w:val="0"/>
          <w:numId w:val="23"/>
        </w:numPr>
        <w:rPr>
          <w:rFonts w:ascii="Times New Roman" w:hAnsi="Times New Roman" w:cs="Times New Roman"/>
          <w:sz w:val="24"/>
          <w:szCs w:val="24"/>
        </w:rPr>
      </w:pPr>
      <w:r w:rsidRPr="00DF4F27">
        <w:rPr>
          <w:rFonts w:ascii="Times New Roman" w:hAnsi="Times New Roman" w:cs="Times New Roman"/>
          <w:sz w:val="24"/>
          <w:szCs w:val="24"/>
        </w:rPr>
        <w:t>Each person in the world has some basic personal traits that are central to their identity as an individual.</w:t>
      </w:r>
    </w:p>
    <w:p w14:paraId="75E42AFB" w14:textId="2ED67F13" w:rsidR="00DB238B" w:rsidRPr="00DF4F27" w:rsidRDefault="00DB238B" w:rsidP="00DF4F27">
      <w:pPr>
        <w:pStyle w:val="ListParagraph"/>
        <w:numPr>
          <w:ilvl w:val="0"/>
          <w:numId w:val="23"/>
        </w:numPr>
        <w:rPr>
          <w:rFonts w:ascii="Times New Roman" w:hAnsi="Times New Roman" w:cs="Times New Roman"/>
          <w:sz w:val="24"/>
          <w:szCs w:val="24"/>
        </w:rPr>
      </w:pPr>
      <w:r w:rsidRPr="00DF4F27">
        <w:rPr>
          <w:rFonts w:ascii="Times New Roman" w:hAnsi="Times New Roman" w:cs="Times New Roman"/>
          <w:sz w:val="24"/>
          <w:szCs w:val="24"/>
        </w:rPr>
        <w:t>The true self is real.</w:t>
      </w:r>
    </w:p>
    <w:p w14:paraId="27646C79" w14:textId="3226F718" w:rsidR="00DB238B" w:rsidRPr="00DF4F27" w:rsidRDefault="00DB238B" w:rsidP="00DF4F27">
      <w:pPr>
        <w:pStyle w:val="ListParagraph"/>
        <w:numPr>
          <w:ilvl w:val="0"/>
          <w:numId w:val="23"/>
        </w:numPr>
        <w:rPr>
          <w:rFonts w:ascii="Times New Roman" w:hAnsi="Times New Roman" w:cs="Times New Roman"/>
          <w:sz w:val="24"/>
          <w:szCs w:val="24"/>
        </w:rPr>
      </w:pPr>
      <w:r w:rsidRPr="00DF4F27">
        <w:rPr>
          <w:rFonts w:ascii="Times New Roman" w:hAnsi="Times New Roman" w:cs="Times New Roman"/>
          <w:sz w:val="24"/>
          <w:szCs w:val="24"/>
        </w:rPr>
        <w:t>I believe all people possess a single true self.</w:t>
      </w:r>
    </w:p>
    <w:p w14:paraId="5008CC77" w14:textId="0C124A75" w:rsidR="00DB238B" w:rsidRPr="00DF4F27" w:rsidRDefault="00DB238B" w:rsidP="00DF4F27">
      <w:pPr>
        <w:pStyle w:val="ListParagraph"/>
        <w:numPr>
          <w:ilvl w:val="0"/>
          <w:numId w:val="23"/>
        </w:numPr>
        <w:rPr>
          <w:rFonts w:ascii="Times New Roman" w:hAnsi="Times New Roman" w:cs="Times New Roman"/>
          <w:sz w:val="24"/>
          <w:szCs w:val="24"/>
        </w:rPr>
      </w:pPr>
      <w:r w:rsidRPr="00DF4F27">
        <w:rPr>
          <w:rFonts w:ascii="Times New Roman" w:hAnsi="Times New Roman" w:cs="Times New Roman"/>
          <w:sz w:val="24"/>
          <w:szCs w:val="24"/>
        </w:rPr>
        <w:t>I believe that I have one true self.</w:t>
      </w:r>
    </w:p>
    <w:p w14:paraId="451D9A12" w14:textId="3B1AC8A4" w:rsidR="00622904" w:rsidRPr="00DF4F27" w:rsidRDefault="00622904" w:rsidP="00DF4F27">
      <w:pPr>
        <w:contextualSpacing/>
        <w:rPr>
          <w:rFonts w:ascii="Times New Roman" w:hAnsi="Times New Roman" w:cs="Times New Roman"/>
          <w:b/>
          <w:sz w:val="24"/>
          <w:szCs w:val="24"/>
        </w:rPr>
      </w:pPr>
      <w:r w:rsidRPr="00DF4F27">
        <w:rPr>
          <w:rFonts w:ascii="Times New Roman" w:hAnsi="Times New Roman" w:cs="Times New Roman"/>
          <w:b/>
          <w:sz w:val="24"/>
          <w:szCs w:val="24"/>
        </w:rPr>
        <w:t>10-item BTS Scale (dependent measure in Study 6)</w:t>
      </w:r>
    </w:p>
    <w:p w14:paraId="42BC2757" w14:textId="77777777" w:rsidR="00622904" w:rsidRPr="00DF4F27" w:rsidRDefault="00622904" w:rsidP="00DF4F27">
      <w:pPr>
        <w:spacing w:after="0"/>
        <w:contextualSpacing/>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People often refer to the idea of the </w:t>
      </w:r>
      <w:r w:rsidRPr="00DF4F27">
        <w:rPr>
          <w:rFonts w:ascii="Times New Roman" w:eastAsia="Times New Roman" w:hAnsi="Times New Roman" w:cs="Times New Roman"/>
          <w:i/>
          <w:sz w:val="24"/>
          <w:szCs w:val="24"/>
        </w:rPr>
        <w:t>true self</w:t>
      </w:r>
      <w:r w:rsidRPr="00DF4F27">
        <w:rPr>
          <w:rFonts w:ascii="Times New Roman" w:eastAsia="Times New Roman" w:hAnsi="Times New Roman" w:cs="Times New Roman"/>
          <w:sz w:val="24"/>
          <w:szCs w:val="24"/>
        </w:rPr>
        <w:t xml:space="preserve">. The </w:t>
      </w:r>
      <w:r w:rsidRPr="00DF4F27">
        <w:rPr>
          <w:rFonts w:ascii="Times New Roman" w:eastAsia="Times New Roman" w:hAnsi="Times New Roman" w:cs="Times New Roman"/>
          <w:i/>
          <w:sz w:val="24"/>
          <w:szCs w:val="24"/>
        </w:rPr>
        <w:t>true self</w:t>
      </w:r>
      <w:r w:rsidRPr="00DF4F27">
        <w:rPr>
          <w:rFonts w:ascii="Times New Roman" w:eastAsia="Times New Roman" w:hAnsi="Times New Roman" w:cs="Times New Roman"/>
          <w:sz w:val="24"/>
          <w:szCs w:val="24"/>
        </w:rPr>
        <w:t xml:space="preserve"> is believed to be a part of the person that represents who they really are, even if they sometimes behave in ways that are not consistent with this part of </w:t>
      </w:r>
      <w:proofErr w:type="gramStart"/>
      <w:r w:rsidRPr="00DF4F27">
        <w:rPr>
          <w:rFonts w:ascii="Times New Roman" w:eastAsia="Times New Roman" w:hAnsi="Times New Roman" w:cs="Times New Roman"/>
          <w:sz w:val="24"/>
          <w:szCs w:val="24"/>
        </w:rPr>
        <w:t>themselves</w:t>
      </w:r>
      <w:proofErr w:type="gramEnd"/>
      <w:r w:rsidRPr="00DF4F27">
        <w:rPr>
          <w:rFonts w:ascii="Times New Roman" w:eastAsia="Times New Roman" w:hAnsi="Times New Roman" w:cs="Times New Roman"/>
          <w:sz w:val="24"/>
          <w:szCs w:val="24"/>
        </w:rPr>
        <w:t xml:space="preserve">. The following items assess some of your opinions and beliefs about the idea of the </w:t>
      </w:r>
      <w:r w:rsidRPr="00DF4F27">
        <w:rPr>
          <w:rFonts w:ascii="Times New Roman" w:eastAsia="Times New Roman" w:hAnsi="Times New Roman" w:cs="Times New Roman"/>
          <w:i/>
          <w:sz w:val="24"/>
          <w:szCs w:val="24"/>
        </w:rPr>
        <w:t>true self</w:t>
      </w:r>
      <w:r w:rsidRPr="00DF4F27">
        <w:rPr>
          <w:rFonts w:ascii="Times New Roman" w:eastAsia="Times New Roman" w:hAnsi="Times New Roman" w:cs="Times New Roman"/>
          <w:sz w:val="24"/>
          <w:szCs w:val="24"/>
        </w:rPr>
        <w:t>.</w:t>
      </w:r>
    </w:p>
    <w:p w14:paraId="473E0F0C" w14:textId="77777777" w:rsidR="00622904" w:rsidRPr="00DF4F27" w:rsidRDefault="00622904" w:rsidP="00622904">
      <w:pPr>
        <w:spacing w:after="0"/>
        <w:rPr>
          <w:rFonts w:ascii="Times New Roman" w:eastAsia="Times New Roman" w:hAnsi="Times New Roman" w:cs="Times New Roman"/>
          <w:sz w:val="24"/>
          <w:szCs w:val="24"/>
        </w:rPr>
      </w:pPr>
    </w:p>
    <w:p w14:paraId="32D40A70" w14:textId="77777777" w:rsidR="00622904" w:rsidRPr="00DF4F27" w:rsidRDefault="00622904" w:rsidP="00622904">
      <w:p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Please indicate your degree of agreement with each of the following statements using the scale provided.</w:t>
      </w:r>
    </w:p>
    <w:p w14:paraId="0BA144AE" w14:textId="77777777" w:rsidR="00622904" w:rsidRPr="00DF4F27" w:rsidRDefault="00622904" w:rsidP="00622904">
      <w:pPr>
        <w:pStyle w:val="ListParagraph"/>
        <w:numPr>
          <w:ilvl w:val="0"/>
          <w:numId w:val="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Every person has a true self.</w:t>
      </w:r>
    </w:p>
    <w:p w14:paraId="44D48075" w14:textId="77777777" w:rsidR="00622904" w:rsidRPr="00DF4F27" w:rsidRDefault="00622904" w:rsidP="00622904">
      <w:pPr>
        <w:pStyle w:val="ListParagraph"/>
        <w:numPr>
          <w:ilvl w:val="0"/>
          <w:numId w:val="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Every person has a set of core characteristics that defines who they really are.</w:t>
      </w:r>
    </w:p>
    <w:p w14:paraId="2750D9A7" w14:textId="77777777" w:rsidR="00622904" w:rsidRPr="00DF4F27" w:rsidRDefault="00622904" w:rsidP="00622904">
      <w:pPr>
        <w:pStyle w:val="ListParagraph"/>
        <w:numPr>
          <w:ilvl w:val="0"/>
          <w:numId w:val="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There is no such thing as a “true self” that makes people who they are.</w:t>
      </w:r>
    </w:p>
    <w:p w14:paraId="63BAAAA4" w14:textId="77777777" w:rsidR="00622904" w:rsidRPr="00DF4F27" w:rsidRDefault="00622904" w:rsidP="00622904">
      <w:pPr>
        <w:pStyle w:val="ListParagraph"/>
        <w:numPr>
          <w:ilvl w:val="0"/>
          <w:numId w:val="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 identity of individual people is not based on any deeply-rooted personal qualities.</w:t>
      </w:r>
    </w:p>
    <w:p w14:paraId="0B3140A7" w14:textId="013862CE" w:rsidR="00622904" w:rsidRPr="00DF4F27" w:rsidRDefault="00622904" w:rsidP="00622904">
      <w:pPr>
        <w:pStyle w:val="ListParagraph"/>
        <w:numPr>
          <w:ilvl w:val="0"/>
          <w:numId w:val="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People do not have well-defined and stable individual identities.</w:t>
      </w:r>
    </w:p>
    <w:p w14:paraId="7B8A0FCB" w14:textId="77777777" w:rsidR="00622904" w:rsidRPr="00DF4F27" w:rsidRDefault="00622904" w:rsidP="00622904">
      <w:pPr>
        <w:pStyle w:val="ListParagraph"/>
        <w:numPr>
          <w:ilvl w:val="0"/>
          <w:numId w:val="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There is no fact of the matter about who a person “really is;” a person’s identity changes in every new situation they enter.</w:t>
      </w:r>
    </w:p>
    <w:p w14:paraId="7A8CE9BC" w14:textId="77777777" w:rsidR="00622904" w:rsidRPr="00DF4F27" w:rsidRDefault="00622904" w:rsidP="00622904">
      <w:pPr>
        <w:pStyle w:val="ListParagraph"/>
        <w:numPr>
          <w:ilvl w:val="0"/>
          <w:numId w:val="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Each person in the world has some basic personal traits that are central to their identity as an individual.</w:t>
      </w:r>
    </w:p>
    <w:p w14:paraId="0AEFCF68" w14:textId="77777777" w:rsidR="00622904" w:rsidRPr="00DF4F27" w:rsidRDefault="00622904" w:rsidP="00622904">
      <w:pPr>
        <w:pStyle w:val="ListParagraph"/>
        <w:numPr>
          <w:ilvl w:val="0"/>
          <w:numId w:val="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 true self is real.</w:t>
      </w:r>
    </w:p>
    <w:p w14:paraId="2CF470DF" w14:textId="77777777" w:rsidR="00622904" w:rsidRPr="00DF4F27" w:rsidRDefault="00622904" w:rsidP="00622904">
      <w:pPr>
        <w:pStyle w:val="ListParagraph"/>
        <w:numPr>
          <w:ilvl w:val="0"/>
          <w:numId w:val="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 believe all people possess a single true self.</w:t>
      </w:r>
    </w:p>
    <w:p w14:paraId="389AD54F" w14:textId="77777777" w:rsidR="00622904" w:rsidRPr="00DF4F27" w:rsidRDefault="00622904" w:rsidP="00622904">
      <w:pPr>
        <w:pStyle w:val="ListParagraph"/>
        <w:numPr>
          <w:ilvl w:val="0"/>
          <w:numId w:val="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 believe that I have one true self.</w:t>
      </w:r>
    </w:p>
    <w:p w14:paraId="248F70D0" w14:textId="77777777" w:rsidR="00622904" w:rsidRPr="00DF4F27" w:rsidRDefault="00622904" w:rsidP="00DF4F27">
      <w:pPr>
        <w:spacing w:after="0"/>
        <w:rPr>
          <w:rFonts w:ascii="Times New Roman" w:eastAsia="Times New Roman" w:hAnsi="Times New Roman" w:cs="Times New Roman"/>
          <w:sz w:val="24"/>
          <w:szCs w:val="24"/>
        </w:rPr>
      </w:pPr>
    </w:p>
    <w:p w14:paraId="586EA7E9" w14:textId="7542078E" w:rsidR="00DB238B" w:rsidRPr="00DF4F27" w:rsidRDefault="00DB238B" w:rsidP="00DF4F27">
      <w:pPr>
        <w:spacing w:after="0"/>
        <w:rPr>
          <w:rFonts w:ascii="Times New Roman" w:eastAsia="Times New Roman" w:hAnsi="Times New Roman" w:cs="Times New Roman"/>
          <w:b/>
          <w:sz w:val="24"/>
          <w:szCs w:val="24"/>
          <w:u w:val="single"/>
        </w:rPr>
      </w:pPr>
      <w:r w:rsidRPr="00DF4F27">
        <w:rPr>
          <w:rFonts w:ascii="Times New Roman" w:eastAsia="Times New Roman" w:hAnsi="Times New Roman" w:cs="Times New Roman"/>
          <w:b/>
          <w:sz w:val="24"/>
          <w:szCs w:val="24"/>
        </w:rPr>
        <w:t>16-item BTS Scale (dependent measure used in Study 8)</w:t>
      </w:r>
    </w:p>
    <w:p w14:paraId="00F8FA18" w14:textId="77777777" w:rsidR="00DB238B" w:rsidRPr="00DF4F27" w:rsidRDefault="00DB238B" w:rsidP="00DB238B">
      <w:pPr>
        <w:spacing w:after="0"/>
        <w:rPr>
          <w:rFonts w:ascii="Times New Roman" w:eastAsia="Times New Roman" w:hAnsi="Times New Roman" w:cs="Times New Roman"/>
          <w:sz w:val="20"/>
          <w:szCs w:val="20"/>
        </w:rPr>
      </w:pPr>
      <w:r w:rsidRPr="00DF4F27">
        <w:rPr>
          <w:rFonts w:ascii="Times New Roman" w:eastAsia="Times New Roman" w:hAnsi="Times New Roman" w:cs="Times New Roman"/>
          <w:bCs/>
          <w:sz w:val="24"/>
          <w:szCs w:val="24"/>
        </w:rPr>
        <w:t xml:space="preserve">People often refer to the idea of the true self. The true self is believed to be a part of the person that represents who they really are, even if they sometimes behave in ways that are not consistent with this part of </w:t>
      </w:r>
      <w:proofErr w:type="gramStart"/>
      <w:r w:rsidRPr="00DF4F27">
        <w:rPr>
          <w:rFonts w:ascii="Times New Roman" w:eastAsia="Times New Roman" w:hAnsi="Times New Roman" w:cs="Times New Roman"/>
          <w:bCs/>
          <w:sz w:val="24"/>
          <w:szCs w:val="24"/>
        </w:rPr>
        <w:t>themselves</w:t>
      </w:r>
      <w:proofErr w:type="gramEnd"/>
      <w:r w:rsidRPr="00DF4F27">
        <w:rPr>
          <w:rFonts w:ascii="Times New Roman" w:eastAsia="Times New Roman" w:hAnsi="Times New Roman" w:cs="Times New Roman"/>
          <w:bCs/>
          <w:sz w:val="24"/>
          <w:szCs w:val="24"/>
        </w:rPr>
        <w:t xml:space="preserve">. Philosophers, scientists, and laypeople have long debated whether people really possess a true self. Some believe that people do possess a true self and that true </w:t>
      </w:r>
      <w:r w:rsidRPr="00DF4F27">
        <w:rPr>
          <w:rFonts w:ascii="Times New Roman" w:eastAsia="Times New Roman" w:hAnsi="Times New Roman" w:cs="Times New Roman"/>
          <w:bCs/>
          <w:sz w:val="24"/>
          <w:szCs w:val="24"/>
        </w:rPr>
        <w:lastRenderedPageBreak/>
        <w:t>selves are real, while others believe that the true self isn’t a real thing that people actually possess.</w:t>
      </w:r>
      <w:r w:rsidRPr="00DF4F27">
        <w:rPr>
          <w:rFonts w:ascii="Times New Roman" w:eastAsia="Times New Roman" w:hAnsi="Times New Roman" w:cs="Times New Roman"/>
          <w:bCs/>
          <w:sz w:val="24"/>
          <w:szCs w:val="24"/>
        </w:rPr>
        <w:br/>
      </w:r>
      <w:r w:rsidRPr="00DF4F27">
        <w:rPr>
          <w:rFonts w:ascii="Times New Roman" w:eastAsia="Times New Roman" w:hAnsi="Times New Roman" w:cs="Times New Roman"/>
          <w:bCs/>
          <w:sz w:val="24"/>
          <w:szCs w:val="24"/>
        </w:rPr>
        <w:br/>
        <w:t>We are interested in where you stand on the issue of true selves. Is the true self real? Do people really possess a true self at their core? The following items assess some of your opinions and beliefs about this idea.</w:t>
      </w:r>
    </w:p>
    <w:p w14:paraId="0128C77A" w14:textId="1AAFDB28" w:rsidR="00DB238B" w:rsidRPr="00DF4F27" w:rsidRDefault="00DB238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Every person has a true self.</w:t>
      </w:r>
    </w:p>
    <w:p w14:paraId="6777554F" w14:textId="30B9F797" w:rsidR="00DB238B" w:rsidRPr="00DF4F27" w:rsidRDefault="00DB238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There is no such thing as a "true self" that makes people who they are.</w:t>
      </w:r>
    </w:p>
    <w:p w14:paraId="695C2C54" w14:textId="6C602EBA" w:rsidR="00DB238B" w:rsidRPr="00DF4F27" w:rsidRDefault="00DB238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 true self is real.</w:t>
      </w:r>
    </w:p>
    <w:p w14:paraId="40ED99E5" w14:textId="03F7E78E" w:rsidR="00DB238B" w:rsidRPr="00DF4F27" w:rsidRDefault="00DB238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 believe all people possess a single true self.</w:t>
      </w:r>
    </w:p>
    <w:p w14:paraId="587AE4C9" w14:textId="3B6EE677" w:rsidR="00DB238B" w:rsidRPr="00DF4F27" w:rsidRDefault="00DB238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 believe that I have one true self.</w:t>
      </w:r>
    </w:p>
    <w:p w14:paraId="288C447D" w14:textId="24F98107" w:rsidR="00DB238B" w:rsidRPr="00DF4F27" w:rsidRDefault="00DB238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It is possible that I don't have a true self.</w:t>
      </w:r>
    </w:p>
    <w:p w14:paraId="12D7B1ED" w14:textId="66599D45" w:rsidR="00DB238B" w:rsidRPr="00DF4F27" w:rsidRDefault="00DB238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Not everyone has a true self.</w:t>
      </w:r>
    </w:p>
    <w:p w14:paraId="16F33ABC" w14:textId="0CAA0F5E" w:rsidR="00DB238B" w:rsidRPr="00DF4F27" w:rsidRDefault="00DB238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True selves might not really exist, even though many people believe they do.</w:t>
      </w:r>
    </w:p>
    <w:p w14:paraId="731C2E29" w14:textId="6DF97463" w:rsidR="00DB238B" w:rsidRPr="00DF4F27" w:rsidRDefault="0023480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Some people might not have a true self.</w:t>
      </w:r>
    </w:p>
    <w:p w14:paraId="15F2ED6F" w14:textId="0A67DDDD" w:rsidR="0023480B" w:rsidRPr="00DF4F27" w:rsidRDefault="0023480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 am skeptical about the idea of true selves.</w:t>
      </w:r>
    </w:p>
    <w:p w14:paraId="4DB72447" w14:textId="3D3DE329" w:rsidR="0023480B" w:rsidRPr="00DF4F27" w:rsidRDefault="0023480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 wouldn't be surprised to learn that true selves are not real.</w:t>
      </w:r>
    </w:p>
    <w:p w14:paraId="0A4074C3" w14:textId="147E55A4" w:rsidR="0023480B" w:rsidRPr="00DF4F27" w:rsidRDefault="0023480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 am confident that true selves are real.</w:t>
      </w:r>
    </w:p>
    <w:p w14:paraId="4DA82162" w14:textId="3FC311D4" w:rsidR="0023480B" w:rsidRPr="00DF4F27" w:rsidRDefault="0023480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It is difficult for me to imagine that true selves don't really exist.</w:t>
      </w:r>
    </w:p>
    <w:p w14:paraId="398FC44A" w14:textId="49A4AA66" w:rsidR="0023480B" w:rsidRPr="00DF4F27" w:rsidRDefault="0023480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It might turn out that true selves don't really exist.</w:t>
      </w:r>
    </w:p>
    <w:p w14:paraId="4D29E139" w14:textId="55F54223" w:rsidR="0023480B" w:rsidRPr="00DF4F27" w:rsidRDefault="0023480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 idea of true selves doesn't make much sense to me.</w:t>
      </w:r>
    </w:p>
    <w:p w14:paraId="3CF717A6" w14:textId="60CED63C" w:rsidR="0023480B" w:rsidRPr="00DF4F27" w:rsidRDefault="0023480B" w:rsidP="00DF4F27">
      <w:pPr>
        <w:pStyle w:val="ListParagraph"/>
        <w:numPr>
          <w:ilvl w:val="0"/>
          <w:numId w:val="24"/>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There is no fact of the matter about who a person "really is;" a person's identity changes in every new situation they enter.</w:t>
      </w:r>
    </w:p>
    <w:p w14:paraId="282C8690" w14:textId="77777777" w:rsidR="00DB238B" w:rsidRPr="00DF4F27" w:rsidRDefault="00DB238B" w:rsidP="00DF4F27">
      <w:pPr>
        <w:spacing w:after="0"/>
        <w:rPr>
          <w:rFonts w:ascii="Times New Roman" w:eastAsia="Times New Roman" w:hAnsi="Times New Roman" w:cs="Times New Roman"/>
          <w:sz w:val="24"/>
          <w:szCs w:val="24"/>
        </w:rPr>
      </w:pPr>
    </w:p>
    <w:p w14:paraId="7CD34A72" w14:textId="2A1EEA84" w:rsidR="00622904" w:rsidRPr="00DF4F27" w:rsidRDefault="00622904" w:rsidP="00DF4F27">
      <w:pPr>
        <w:spacing w:after="0"/>
        <w:contextualSpacing/>
        <w:rPr>
          <w:rFonts w:ascii="Times New Roman" w:eastAsia="Times New Roman" w:hAnsi="Times New Roman" w:cs="Times New Roman"/>
          <w:b/>
          <w:sz w:val="24"/>
          <w:szCs w:val="24"/>
        </w:rPr>
      </w:pPr>
      <w:r w:rsidRPr="00DF4F27">
        <w:rPr>
          <w:rFonts w:ascii="Times New Roman" w:eastAsia="Times New Roman" w:hAnsi="Times New Roman" w:cs="Times New Roman"/>
          <w:b/>
          <w:sz w:val="24"/>
          <w:szCs w:val="24"/>
        </w:rPr>
        <w:t>Self-Essentialism Scale (used in Studies 5, 7, and 8)</w:t>
      </w:r>
    </w:p>
    <w:p w14:paraId="684E540D" w14:textId="77777777" w:rsidR="00622904" w:rsidRPr="00DF4F27" w:rsidRDefault="00622904" w:rsidP="00DF4F27">
      <w:pPr>
        <w:spacing w:after="0"/>
        <w:contextualSpacing/>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 following items reflect beliefs that you may or may not hold about your own identity. Please indicate your degree of agreement or disagreement using the scale provided.</w:t>
      </w:r>
    </w:p>
    <w:p w14:paraId="1FFB52A9" w14:textId="77777777" w:rsidR="00622904" w:rsidRPr="00DF4F27" w:rsidRDefault="00622904" w:rsidP="00622904">
      <w:pPr>
        <w:pStyle w:val="ListParagraph"/>
        <w:numPr>
          <w:ilvl w:val="0"/>
          <w:numId w:val="22"/>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 important parts of my identity will still be there in 30 years.</w:t>
      </w:r>
    </w:p>
    <w:p w14:paraId="079EF25E" w14:textId="77777777" w:rsidR="00622904" w:rsidRPr="00DF4F27" w:rsidRDefault="00622904" w:rsidP="00622904">
      <w:pPr>
        <w:pStyle w:val="ListParagraph"/>
        <w:numPr>
          <w:ilvl w:val="0"/>
          <w:numId w:val="22"/>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 things that make me who I am are unlikely ever to change.</w:t>
      </w:r>
    </w:p>
    <w:p w14:paraId="77C4B2DF" w14:textId="77777777" w:rsidR="00622904" w:rsidRPr="00DF4F27" w:rsidRDefault="00622904" w:rsidP="00622904">
      <w:pPr>
        <w:pStyle w:val="ListParagraph"/>
        <w:numPr>
          <w:ilvl w:val="0"/>
          <w:numId w:val="22"/>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 defining parts of my identity clearly distinguish me from other people.</w:t>
      </w:r>
    </w:p>
    <w:p w14:paraId="500F1417" w14:textId="77777777" w:rsidR="00622904" w:rsidRPr="00DF4F27" w:rsidRDefault="00622904" w:rsidP="00622904">
      <w:pPr>
        <w:pStyle w:val="ListParagraph"/>
        <w:numPr>
          <w:ilvl w:val="0"/>
          <w:numId w:val="22"/>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 am a distinct individual because I have certain central characteristics that define my identity.</w:t>
      </w:r>
    </w:p>
    <w:p w14:paraId="6D829297" w14:textId="77777777" w:rsidR="00622904" w:rsidRPr="00DF4F27" w:rsidRDefault="00622904" w:rsidP="00622904">
      <w:pPr>
        <w:pStyle w:val="ListParagraph"/>
        <w:numPr>
          <w:ilvl w:val="0"/>
          <w:numId w:val="22"/>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My personal identity has well-defined boundaries; it is clear where I end and others begin.</w:t>
      </w:r>
    </w:p>
    <w:p w14:paraId="453E9BB3" w14:textId="77777777" w:rsidR="00622904" w:rsidRPr="00DF4F27" w:rsidRDefault="00622904" w:rsidP="00622904">
      <w:pPr>
        <w:pStyle w:val="ListParagraph"/>
        <w:numPr>
          <w:ilvl w:val="0"/>
          <w:numId w:val="22"/>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 important parts of who I am are deeply-rooted.</w:t>
      </w:r>
    </w:p>
    <w:p w14:paraId="0DE7EAC9" w14:textId="77777777" w:rsidR="00622904" w:rsidRPr="00DF4F27" w:rsidRDefault="00622904" w:rsidP="00622904">
      <w:pPr>
        <w:pStyle w:val="ListParagraph"/>
        <w:numPr>
          <w:ilvl w:val="0"/>
          <w:numId w:val="22"/>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It is difficult to imagine being a person other than the one I am now.</w:t>
      </w:r>
    </w:p>
    <w:p w14:paraId="1526E2CF" w14:textId="77777777" w:rsidR="00622904" w:rsidRPr="00DF4F27" w:rsidRDefault="00622904" w:rsidP="00622904">
      <w:pPr>
        <w:pStyle w:val="ListParagraph"/>
        <w:numPr>
          <w:ilvl w:val="0"/>
          <w:numId w:val="22"/>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 have certain basic characteristics that define my identity.</w:t>
      </w:r>
    </w:p>
    <w:p w14:paraId="7398E66A" w14:textId="77777777" w:rsidR="00622904" w:rsidRPr="00DF4F27" w:rsidRDefault="00622904" w:rsidP="00DF4F27">
      <w:pPr>
        <w:pStyle w:val="ListParagraph"/>
        <w:numPr>
          <w:ilvl w:val="0"/>
          <w:numId w:val="22"/>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 have deeply-rooted qualities that make me who I am at a fundamental level.</w:t>
      </w:r>
    </w:p>
    <w:p w14:paraId="1E3A2279" w14:textId="263AD9CA" w:rsidR="009B14BC" w:rsidRPr="00DF4F27" w:rsidRDefault="00622904" w:rsidP="00622904">
      <w:pPr>
        <w:pStyle w:val="ListParagraph"/>
        <w:numPr>
          <w:ilvl w:val="0"/>
          <w:numId w:val="22"/>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 have a single clearly-defined identity as a person.</w:t>
      </w:r>
    </w:p>
    <w:p w14:paraId="7F2414B1" w14:textId="33F85DD8" w:rsidR="009B14BC" w:rsidRPr="00DF4F27" w:rsidRDefault="009B14BC">
      <w:p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br w:type="page"/>
      </w:r>
    </w:p>
    <w:p w14:paraId="05C642E7" w14:textId="77777777" w:rsidR="009B14BC" w:rsidRPr="00DF4F27" w:rsidRDefault="009B14BC" w:rsidP="009B14BC">
      <w:pPr>
        <w:spacing w:after="0" w:line="480" w:lineRule="auto"/>
        <w:rPr>
          <w:rFonts w:ascii="Times New Roman" w:eastAsia="Times New Roman" w:hAnsi="Times New Roman" w:cs="Times New Roman"/>
          <w:b/>
          <w:sz w:val="24"/>
          <w:szCs w:val="24"/>
        </w:rPr>
      </w:pPr>
      <w:r w:rsidRPr="00DF4F27">
        <w:rPr>
          <w:rFonts w:ascii="Times New Roman" w:eastAsia="Times New Roman" w:hAnsi="Times New Roman" w:cs="Times New Roman"/>
          <w:sz w:val="24"/>
          <w:szCs w:val="24"/>
        </w:rPr>
        <w:lastRenderedPageBreak/>
        <w:t>Appendix C. Articles and Comprehension Checks used in Study 6</w:t>
      </w:r>
      <w:r w:rsidRPr="00DF4F27">
        <w:rPr>
          <w:rFonts w:ascii="Times New Roman" w:eastAsia="Times New Roman" w:hAnsi="Times New Roman" w:cs="Times New Roman"/>
          <w:sz w:val="24"/>
          <w:szCs w:val="24"/>
        </w:rPr>
        <w:br/>
      </w:r>
      <w:r w:rsidRPr="00DF4F27">
        <w:rPr>
          <w:rFonts w:ascii="Times New Roman" w:eastAsia="Times New Roman" w:hAnsi="Times New Roman" w:cs="Times New Roman"/>
          <w:b/>
          <w:sz w:val="24"/>
          <w:szCs w:val="24"/>
        </w:rPr>
        <w:t>High-Essentialism Article:</w:t>
      </w:r>
    </w:p>
    <w:p w14:paraId="2201394D" w14:textId="77777777" w:rsidR="009B14BC" w:rsidRPr="00DF4F27" w:rsidRDefault="009B14BC" w:rsidP="009B14BC">
      <w:pPr>
        <w:spacing w:after="0"/>
        <w:jc w:val="center"/>
        <w:rPr>
          <w:rFonts w:ascii="Times New Roman" w:eastAsia="Times New Roman" w:hAnsi="Times New Roman" w:cs="Times New Roman"/>
          <w:sz w:val="24"/>
          <w:szCs w:val="24"/>
        </w:rPr>
      </w:pPr>
      <w:r w:rsidRPr="00DF4F27">
        <w:rPr>
          <w:rFonts w:ascii="Times New Roman" w:eastAsia="Times New Roman" w:hAnsi="Times New Roman" w:cs="Times New Roman"/>
          <w:b/>
          <w:bCs/>
          <w:sz w:val="24"/>
          <w:szCs w:val="24"/>
        </w:rPr>
        <w:t>SCIENTISTS PINPOINT GENETIC UNDERPINNINGS OF RACE</w:t>
      </w:r>
    </w:p>
    <w:p w14:paraId="24000299" w14:textId="77777777" w:rsidR="009B14BC" w:rsidRPr="00DF4F27" w:rsidRDefault="009B14BC" w:rsidP="009B14BC">
      <w:p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w:t>
      </w:r>
      <w:r w:rsidRPr="00DF4F27">
        <w:rPr>
          <w:rFonts w:ascii="Times New Roman" w:eastAsia="Times New Roman" w:hAnsi="Times New Roman" w:cs="Times New Roman"/>
          <w:sz w:val="24"/>
          <w:szCs w:val="24"/>
        </w:rPr>
        <w:br/>
        <w:t>        CHARLOTTESVILLE - Scientists working on mapping the origins of life through the Human Genome Project have uncovered some genetic codes that they believe can be used as indicators of racial background.</w:t>
      </w:r>
      <w:r w:rsidRPr="00DF4F27">
        <w:rPr>
          <w:rFonts w:ascii="Times New Roman" w:eastAsia="Times New Roman" w:hAnsi="Times New Roman" w:cs="Times New Roman"/>
          <w:sz w:val="24"/>
          <w:szCs w:val="24"/>
        </w:rPr>
        <w:br/>
        <w:t xml:space="preserve">                  “Up till now, [we] weren’t able to determine a person’s race based just on DNA,” said Robert Kaminsky, a University of Virginia scientist and lead author of the study, which was just released in the prestigious journal </w:t>
      </w:r>
      <w:r w:rsidRPr="00DF4F27">
        <w:rPr>
          <w:rFonts w:ascii="Times New Roman" w:eastAsia="Times New Roman" w:hAnsi="Times New Roman" w:cs="Times New Roman"/>
          <w:i/>
          <w:iCs/>
          <w:sz w:val="24"/>
          <w:szCs w:val="24"/>
        </w:rPr>
        <w:t>Gene</w:t>
      </w:r>
      <w:r w:rsidRPr="00DF4F27">
        <w:rPr>
          <w:rFonts w:ascii="Times New Roman" w:eastAsia="Times New Roman" w:hAnsi="Times New Roman" w:cs="Times New Roman"/>
          <w:sz w:val="24"/>
          <w:szCs w:val="24"/>
        </w:rPr>
        <w:t>. “But now we’re able to use some of the genetic cues to skin color and other physical features to guess at what a person may look like, based on a very small genetic sample.”</w:t>
      </w:r>
      <w:r w:rsidRPr="00DF4F27">
        <w:rPr>
          <w:rFonts w:ascii="Times New Roman" w:eastAsia="Times New Roman" w:hAnsi="Times New Roman" w:cs="Times New Roman"/>
          <w:sz w:val="24"/>
          <w:szCs w:val="24"/>
        </w:rPr>
        <w:br/>
        <w:t xml:space="preserve">                  Dr. Kaminsky and a graduate student, Lisa </w:t>
      </w:r>
      <w:proofErr w:type="spellStart"/>
      <w:r w:rsidRPr="00DF4F27">
        <w:rPr>
          <w:rFonts w:ascii="Times New Roman" w:eastAsia="Times New Roman" w:hAnsi="Times New Roman" w:cs="Times New Roman"/>
          <w:sz w:val="24"/>
          <w:szCs w:val="24"/>
        </w:rPr>
        <w:t>Faridany</w:t>
      </w:r>
      <w:proofErr w:type="spellEnd"/>
      <w:r w:rsidRPr="00DF4F27">
        <w:rPr>
          <w:rFonts w:ascii="Times New Roman" w:eastAsia="Times New Roman" w:hAnsi="Times New Roman" w:cs="Times New Roman"/>
          <w:sz w:val="24"/>
          <w:szCs w:val="24"/>
        </w:rPr>
        <w:t xml:space="preserve">, along with colleague Anthony Schmidt of the Georgetown Medical Center, have been working for several years on mapping the genotypic expressions involved in skin color and other phenotypic physical features. They have focused particularly on the </w:t>
      </w:r>
      <w:proofErr w:type="spellStart"/>
      <w:r w:rsidRPr="00DF4F27">
        <w:rPr>
          <w:rFonts w:ascii="Times New Roman" w:eastAsia="Times New Roman" w:hAnsi="Times New Roman" w:cs="Times New Roman"/>
          <w:sz w:val="24"/>
          <w:szCs w:val="24"/>
        </w:rPr>
        <w:t>melanocortin</w:t>
      </w:r>
      <w:proofErr w:type="spellEnd"/>
      <w:r w:rsidRPr="00DF4F27">
        <w:rPr>
          <w:rFonts w:ascii="Times New Roman" w:eastAsia="Times New Roman" w:hAnsi="Times New Roman" w:cs="Times New Roman"/>
          <w:sz w:val="24"/>
          <w:szCs w:val="24"/>
        </w:rPr>
        <w:t xml:space="preserve"> 1 receptor (MCR1) gene, which is implicated most powerfully in skin color. The present study explores the link between this gene and the phenylalanine hydroxylase protein, which is involved in melanin production, in varying amounts for different racial groups.</w:t>
      </w:r>
      <w:r w:rsidRPr="00DF4F27">
        <w:rPr>
          <w:rFonts w:ascii="Times New Roman" w:eastAsia="Times New Roman" w:hAnsi="Times New Roman" w:cs="Times New Roman"/>
          <w:sz w:val="24"/>
          <w:szCs w:val="24"/>
        </w:rPr>
        <w:br/>
        <w:t>                  The researchers used skin, blood, and other tissue samples from hospital patients whose race was indicated in their charts, but was kept hidden from lab members until the genetic analyses were complete.</w:t>
      </w:r>
      <w:r w:rsidRPr="00DF4F27">
        <w:rPr>
          <w:rFonts w:ascii="Times New Roman" w:eastAsia="Times New Roman" w:hAnsi="Times New Roman" w:cs="Times New Roman"/>
          <w:sz w:val="24"/>
          <w:szCs w:val="24"/>
        </w:rPr>
        <w:br/>
        <w:t>                  “We found that once we had a good idea of where the genetic components to some of these key physical features were located, we were able to correctly guess the patients’ racial backgrounds 69% of the time, which is well above chance rate,” Dr. Kaminsky said. “And with Black and White participants in particular, our success rates were even higher.”</w:t>
      </w:r>
      <w:r w:rsidRPr="00DF4F27">
        <w:rPr>
          <w:rFonts w:ascii="Times New Roman" w:eastAsia="Times New Roman" w:hAnsi="Times New Roman" w:cs="Times New Roman"/>
          <w:sz w:val="24"/>
          <w:szCs w:val="24"/>
        </w:rPr>
        <w:br/>
        <w:t>                  Their results add to the growing body of evidence that so much of who we are as people can be traced to our genetic origins – including race.</w:t>
      </w:r>
      <w:r w:rsidRPr="00DF4F27">
        <w:rPr>
          <w:rFonts w:ascii="Times New Roman" w:eastAsia="Times New Roman" w:hAnsi="Times New Roman" w:cs="Times New Roman"/>
          <w:sz w:val="24"/>
          <w:szCs w:val="24"/>
        </w:rPr>
        <w:br/>
        <w:t>                  “This doesn’t mean that there aren’t environmental influences on race, just like everything else,” Dr. Kaminsky cautioned. “But in the end, we obtain our genetic material from our parents, so we generally inherit their race along with everything else.”</w:t>
      </w:r>
      <w:r w:rsidRPr="00DF4F27">
        <w:rPr>
          <w:rFonts w:ascii="Times New Roman" w:eastAsia="Times New Roman" w:hAnsi="Times New Roman" w:cs="Times New Roman"/>
          <w:sz w:val="24"/>
          <w:szCs w:val="24"/>
        </w:rPr>
        <w:br/>
        <w:t>                  He pointed to evolutionary theories as to why humans might have evolved to have different physical appearances. For example, the melanin that produces a dark skin color among people of African heritage may have served as a life-saving protection against strong sun exposure, he said. And among people living in what is now Northern Europe, their relatively lesser access to sunlight was aided by fairer skin, which allows for greater absorption of Vitamin D.</w:t>
      </w:r>
      <w:r w:rsidRPr="00DF4F27">
        <w:rPr>
          <w:rFonts w:ascii="Times New Roman" w:eastAsia="Times New Roman" w:hAnsi="Times New Roman" w:cs="Times New Roman"/>
          <w:sz w:val="24"/>
          <w:szCs w:val="24"/>
        </w:rPr>
        <w:br/>
        <w:t>                  Dr. Kaminsky and his colleagues are continuing their contribution to the Human Genome Project with current work on the genetic underpinnings of depression and other mood disorders.</w:t>
      </w:r>
    </w:p>
    <w:p w14:paraId="2F706B95" w14:textId="77777777" w:rsidR="009B14BC" w:rsidRPr="00DF4F27" w:rsidRDefault="009B14BC" w:rsidP="009B14BC">
      <w:pPr>
        <w:spacing w:after="0" w:line="480" w:lineRule="auto"/>
        <w:rPr>
          <w:rFonts w:ascii="Times New Roman" w:eastAsia="Times New Roman" w:hAnsi="Times New Roman" w:cs="Times New Roman"/>
          <w:sz w:val="24"/>
          <w:szCs w:val="24"/>
        </w:rPr>
      </w:pPr>
    </w:p>
    <w:p w14:paraId="06DBF39C" w14:textId="77777777" w:rsidR="009B14BC" w:rsidRPr="00DF4F27" w:rsidRDefault="009B14BC" w:rsidP="009B14BC">
      <w:pPr>
        <w:spacing w:after="0" w:line="480" w:lineRule="auto"/>
        <w:rPr>
          <w:rFonts w:ascii="Times New Roman" w:eastAsia="Times New Roman" w:hAnsi="Times New Roman" w:cs="Times New Roman"/>
          <w:b/>
          <w:sz w:val="24"/>
          <w:szCs w:val="24"/>
        </w:rPr>
      </w:pPr>
      <w:r w:rsidRPr="00DF4F27">
        <w:rPr>
          <w:rFonts w:ascii="Times New Roman" w:eastAsia="Times New Roman" w:hAnsi="Times New Roman" w:cs="Times New Roman"/>
          <w:b/>
          <w:sz w:val="24"/>
          <w:szCs w:val="24"/>
        </w:rPr>
        <w:t>Low Essentialism Article:</w:t>
      </w:r>
    </w:p>
    <w:p w14:paraId="3F1D538B" w14:textId="77777777" w:rsidR="009B14BC" w:rsidRPr="00DF4F27" w:rsidRDefault="009B14BC" w:rsidP="009B14BC">
      <w:pPr>
        <w:spacing w:after="0"/>
        <w:jc w:val="center"/>
        <w:rPr>
          <w:rFonts w:ascii="Times New Roman" w:eastAsia="Times New Roman" w:hAnsi="Times New Roman" w:cs="Times New Roman"/>
          <w:sz w:val="24"/>
          <w:szCs w:val="24"/>
        </w:rPr>
      </w:pPr>
      <w:r w:rsidRPr="00DF4F27">
        <w:rPr>
          <w:rFonts w:ascii="Times New Roman" w:eastAsia="Times New Roman" w:hAnsi="Times New Roman" w:cs="Times New Roman"/>
          <w:b/>
          <w:bCs/>
          <w:sz w:val="24"/>
          <w:szCs w:val="24"/>
        </w:rPr>
        <w:lastRenderedPageBreak/>
        <w:t>SCIENTISTS REVEAL THAT RACE HAS NO GENETIC BASIS</w:t>
      </w:r>
    </w:p>
    <w:p w14:paraId="631ACF9A" w14:textId="77777777" w:rsidR="009B14BC" w:rsidRPr="00DF4F27" w:rsidRDefault="009B14BC" w:rsidP="009B14BC">
      <w:p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w:t>
      </w:r>
      <w:r w:rsidRPr="00DF4F27">
        <w:rPr>
          <w:rFonts w:ascii="Times New Roman" w:eastAsia="Times New Roman" w:hAnsi="Times New Roman" w:cs="Times New Roman"/>
          <w:sz w:val="24"/>
          <w:szCs w:val="24"/>
        </w:rPr>
        <w:br/>
        <w:t>        CHARLOTTESVILLE - Scientists working on mapping the origins of life through the Human Genome Project have definitively demonstrated that no genetic codes can be tied to racial background.</w:t>
      </w:r>
      <w:r w:rsidRPr="00DF4F27">
        <w:rPr>
          <w:rFonts w:ascii="Times New Roman" w:eastAsia="Times New Roman" w:hAnsi="Times New Roman" w:cs="Times New Roman"/>
          <w:sz w:val="24"/>
          <w:szCs w:val="24"/>
        </w:rPr>
        <w:br/>
        <w:t xml:space="preserve">                  “Up till </w:t>
      </w:r>
      <w:proofErr w:type="spellStart"/>
      <w:r w:rsidRPr="00DF4F27">
        <w:rPr>
          <w:rFonts w:ascii="Times New Roman" w:eastAsia="Times New Roman" w:hAnsi="Times New Roman" w:cs="Times New Roman"/>
          <w:sz w:val="24"/>
          <w:szCs w:val="24"/>
        </w:rPr>
        <w:t>nowthere</w:t>
      </w:r>
      <w:proofErr w:type="spellEnd"/>
      <w:r w:rsidRPr="00DF4F27">
        <w:rPr>
          <w:rFonts w:ascii="Times New Roman" w:eastAsia="Times New Roman" w:hAnsi="Times New Roman" w:cs="Times New Roman"/>
          <w:sz w:val="24"/>
          <w:szCs w:val="24"/>
        </w:rPr>
        <w:t xml:space="preserve"> was a big question [in the scientific community] about whether we could determine a person’s race based just on DNA,” said Robert Kaminsky, a University of Virginia scientist and lead author of the study, which was just released in the prestigious journal </w:t>
      </w:r>
      <w:r w:rsidRPr="00DF4F27">
        <w:rPr>
          <w:rFonts w:ascii="Times New Roman" w:eastAsia="Times New Roman" w:hAnsi="Times New Roman" w:cs="Times New Roman"/>
          <w:i/>
          <w:iCs/>
          <w:sz w:val="24"/>
          <w:szCs w:val="24"/>
        </w:rPr>
        <w:t>Gene</w:t>
      </w:r>
      <w:r w:rsidRPr="00DF4F27">
        <w:rPr>
          <w:rFonts w:ascii="Times New Roman" w:eastAsia="Times New Roman" w:hAnsi="Times New Roman" w:cs="Times New Roman"/>
          <w:sz w:val="24"/>
          <w:szCs w:val="24"/>
        </w:rPr>
        <w:t>. “But now we know the answer – there are no genetic markers that indicate what racial group a person belongs to.”</w:t>
      </w:r>
      <w:r w:rsidRPr="00DF4F27">
        <w:rPr>
          <w:rFonts w:ascii="Times New Roman" w:eastAsia="Times New Roman" w:hAnsi="Times New Roman" w:cs="Times New Roman"/>
          <w:sz w:val="24"/>
          <w:szCs w:val="24"/>
        </w:rPr>
        <w:br/>
        <w:t xml:space="preserve">                  Dr. Kaminsky and a graduate student, Lisa </w:t>
      </w:r>
      <w:proofErr w:type="spellStart"/>
      <w:r w:rsidRPr="00DF4F27">
        <w:rPr>
          <w:rFonts w:ascii="Times New Roman" w:eastAsia="Times New Roman" w:hAnsi="Times New Roman" w:cs="Times New Roman"/>
          <w:sz w:val="24"/>
          <w:szCs w:val="24"/>
        </w:rPr>
        <w:t>Faridany</w:t>
      </w:r>
      <w:proofErr w:type="spellEnd"/>
      <w:r w:rsidRPr="00DF4F27">
        <w:rPr>
          <w:rFonts w:ascii="Times New Roman" w:eastAsia="Times New Roman" w:hAnsi="Times New Roman" w:cs="Times New Roman"/>
          <w:sz w:val="24"/>
          <w:szCs w:val="24"/>
        </w:rPr>
        <w:t xml:space="preserve">, along with colleague Anthony Schmidt of the Georgetown Medical Center, have been working for several years on mapping the genotypic expressions involved in skin color and other phenotypic physical features. They have focused particularly on the </w:t>
      </w:r>
      <w:proofErr w:type="spellStart"/>
      <w:r w:rsidRPr="00DF4F27">
        <w:rPr>
          <w:rFonts w:ascii="Times New Roman" w:eastAsia="Times New Roman" w:hAnsi="Times New Roman" w:cs="Times New Roman"/>
          <w:sz w:val="24"/>
          <w:szCs w:val="24"/>
        </w:rPr>
        <w:t>melanocortin</w:t>
      </w:r>
      <w:proofErr w:type="spellEnd"/>
      <w:r w:rsidRPr="00DF4F27">
        <w:rPr>
          <w:rFonts w:ascii="Times New Roman" w:eastAsia="Times New Roman" w:hAnsi="Times New Roman" w:cs="Times New Roman"/>
          <w:sz w:val="24"/>
          <w:szCs w:val="24"/>
        </w:rPr>
        <w:t xml:space="preserve"> 1 receptor (MCR1) gene, which is implicated most powerfully in skin color. The present study explores the link between this gene and the phenylalanine hydroxylase protein, which is involved in melanin production, in varying amounts for different racial groups.</w:t>
      </w:r>
      <w:r w:rsidRPr="00DF4F27">
        <w:rPr>
          <w:rFonts w:ascii="Times New Roman" w:eastAsia="Times New Roman" w:hAnsi="Times New Roman" w:cs="Times New Roman"/>
          <w:sz w:val="24"/>
          <w:szCs w:val="24"/>
        </w:rPr>
        <w:br/>
        <w:t>                  The researchers used skin, blood, and other tissue samples from hospital patients whose race was indicated in their charts, but was kept hidden from lab members until the genetic analyses were complete.</w:t>
      </w:r>
      <w:r w:rsidRPr="00DF4F27">
        <w:rPr>
          <w:rFonts w:ascii="Times New Roman" w:eastAsia="Times New Roman" w:hAnsi="Times New Roman" w:cs="Times New Roman"/>
          <w:sz w:val="24"/>
          <w:szCs w:val="24"/>
        </w:rPr>
        <w:br/>
        <w:t>                  “We found that even when we had a good idea of where the genetic components to some of these key physical features were located, we were able to correctly guess the patients’ racial backgrounds only 27% of the time, which is really no better than chance rate,” Dr. Kaminsky said. “There’s just no one cue or set of cues that indicates, say, whether someone is Black or White.”</w:t>
      </w:r>
      <w:r w:rsidRPr="00DF4F27">
        <w:rPr>
          <w:rFonts w:ascii="Times New Roman" w:eastAsia="Times New Roman" w:hAnsi="Times New Roman" w:cs="Times New Roman"/>
          <w:sz w:val="24"/>
          <w:szCs w:val="24"/>
        </w:rPr>
        <w:br/>
        <w:t xml:space="preserve">                  Their results add to the growing body of evidence that although genes do play an important role in </w:t>
      </w:r>
      <w:proofErr w:type="gramStart"/>
      <w:r w:rsidRPr="00DF4F27">
        <w:rPr>
          <w:rFonts w:ascii="Times New Roman" w:eastAsia="Times New Roman" w:hAnsi="Times New Roman" w:cs="Times New Roman"/>
          <w:sz w:val="24"/>
          <w:szCs w:val="24"/>
        </w:rPr>
        <w:t>who</w:t>
      </w:r>
      <w:proofErr w:type="gramEnd"/>
      <w:r w:rsidRPr="00DF4F27">
        <w:rPr>
          <w:rFonts w:ascii="Times New Roman" w:eastAsia="Times New Roman" w:hAnsi="Times New Roman" w:cs="Times New Roman"/>
          <w:sz w:val="24"/>
          <w:szCs w:val="24"/>
        </w:rPr>
        <w:t xml:space="preserve"> we are, social and environmental factors may in many circumstances be even more powerful.</w:t>
      </w:r>
      <w:r w:rsidRPr="00DF4F27">
        <w:rPr>
          <w:rFonts w:ascii="Times New Roman" w:eastAsia="Times New Roman" w:hAnsi="Times New Roman" w:cs="Times New Roman"/>
          <w:sz w:val="24"/>
          <w:szCs w:val="24"/>
        </w:rPr>
        <w:br/>
        <w:t>                  “This doesn’t mean that there aren’t hereditary components to physical appearance,” Dr. Kaminsky cautioned. “We do inherit our physical appearance from our parents, but the practice of classifying people into racial groups based on certain patterns of physical appearance is entirely cultural in origin. There’s just no genetic basis for it.”</w:t>
      </w:r>
      <w:r w:rsidRPr="00DF4F27">
        <w:rPr>
          <w:rFonts w:ascii="Times New Roman" w:eastAsia="Times New Roman" w:hAnsi="Times New Roman" w:cs="Times New Roman"/>
          <w:sz w:val="24"/>
          <w:szCs w:val="24"/>
        </w:rPr>
        <w:br/>
        <w:t>                  He pointed to evidence that each racial group has more variability within the group in any given physical dimension, such as skin color, than exists between any two groups. He also added that racial classification is a relatively recent development in human history – even though people’s physical appearances have been relatively stable over time, the categories into which people are classified change constantly according to the political climate.</w:t>
      </w:r>
      <w:r w:rsidRPr="00DF4F27">
        <w:rPr>
          <w:rFonts w:ascii="Times New Roman" w:eastAsia="Times New Roman" w:hAnsi="Times New Roman" w:cs="Times New Roman"/>
          <w:sz w:val="24"/>
          <w:szCs w:val="24"/>
        </w:rPr>
        <w:br/>
        <w:t>                  Dr. Kaminsky and his colleagues are continuing their contribution to the Human Genome Project with current work on the genetic underpinnings of depression and other mood disorders.</w:t>
      </w:r>
    </w:p>
    <w:p w14:paraId="169B2FD9" w14:textId="77777777" w:rsidR="009B14BC" w:rsidRPr="00DF4F27" w:rsidRDefault="009B14BC" w:rsidP="009B14BC">
      <w:pPr>
        <w:spacing w:after="0"/>
        <w:rPr>
          <w:rFonts w:ascii="Times New Roman" w:eastAsia="Times New Roman" w:hAnsi="Times New Roman" w:cs="Times New Roman"/>
          <w:sz w:val="24"/>
          <w:szCs w:val="24"/>
        </w:rPr>
      </w:pPr>
    </w:p>
    <w:p w14:paraId="5A8756B2" w14:textId="77777777" w:rsidR="009B14BC" w:rsidRPr="00DF4F27" w:rsidRDefault="009B14BC" w:rsidP="009B14BC">
      <w:pPr>
        <w:spacing w:after="0"/>
        <w:rPr>
          <w:rFonts w:ascii="Times New Roman" w:eastAsia="Times New Roman" w:hAnsi="Times New Roman" w:cs="Times New Roman"/>
          <w:b/>
          <w:sz w:val="24"/>
          <w:szCs w:val="24"/>
        </w:rPr>
      </w:pPr>
      <w:r w:rsidRPr="00DF4F27">
        <w:rPr>
          <w:rFonts w:ascii="Times New Roman" w:eastAsia="Times New Roman" w:hAnsi="Times New Roman" w:cs="Times New Roman"/>
          <w:b/>
          <w:sz w:val="24"/>
          <w:szCs w:val="24"/>
        </w:rPr>
        <w:t>Comprehension Items:</w:t>
      </w:r>
    </w:p>
    <w:p w14:paraId="1515D3B7" w14:textId="77777777" w:rsidR="009B14BC" w:rsidRPr="00DF4F27" w:rsidRDefault="009B14BC" w:rsidP="009B14BC">
      <w:pPr>
        <w:pStyle w:val="ListParagraph"/>
        <w:numPr>
          <w:ilvl w:val="0"/>
          <w:numId w:val="7"/>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In your own words, explain the passage you just read.</w:t>
      </w:r>
    </w:p>
    <w:p w14:paraId="0167E049" w14:textId="77777777" w:rsidR="009B14BC" w:rsidRPr="00DF4F27" w:rsidRDefault="009B14BC" w:rsidP="009B14BC">
      <w:pPr>
        <w:pStyle w:val="ListParagraph"/>
        <w:numPr>
          <w:ilvl w:val="0"/>
          <w:numId w:val="7"/>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Which of the following statements best represents the </w:t>
      </w:r>
      <w:r w:rsidRPr="00DF4F27">
        <w:rPr>
          <w:rFonts w:ascii="Times New Roman" w:eastAsia="Times New Roman" w:hAnsi="Times New Roman" w:cs="Times New Roman"/>
          <w:i/>
          <w:sz w:val="24"/>
          <w:szCs w:val="24"/>
        </w:rPr>
        <w:t>topic</w:t>
      </w:r>
      <w:r w:rsidRPr="00DF4F27">
        <w:rPr>
          <w:rFonts w:ascii="Times New Roman" w:eastAsia="Times New Roman" w:hAnsi="Times New Roman" w:cs="Times New Roman"/>
          <w:sz w:val="24"/>
          <w:szCs w:val="24"/>
        </w:rPr>
        <w:t xml:space="preserve"> of the passage you read?</w:t>
      </w:r>
    </w:p>
    <w:p w14:paraId="09140AF8" w14:textId="77777777" w:rsidR="009B14BC" w:rsidRPr="00DF4F27" w:rsidRDefault="009B14BC" w:rsidP="009B14BC">
      <w:pPr>
        <w:pStyle w:val="ListParagraph"/>
        <w:numPr>
          <w:ilvl w:val="1"/>
          <w:numId w:val="7"/>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Using DNA evidence to explore whether race has an underlying biological basis</w:t>
      </w:r>
    </w:p>
    <w:p w14:paraId="60F57348" w14:textId="77777777" w:rsidR="009B14BC" w:rsidRPr="00DF4F27" w:rsidRDefault="009B14BC" w:rsidP="009B14BC">
      <w:pPr>
        <w:pStyle w:val="ListParagraph"/>
        <w:numPr>
          <w:ilvl w:val="1"/>
          <w:numId w:val="7"/>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A simple technique used in the scientific study of birds</w:t>
      </w:r>
    </w:p>
    <w:p w14:paraId="4354766C" w14:textId="77777777" w:rsidR="009B14BC" w:rsidRPr="00DF4F27" w:rsidRDefault="009B14BC" w:rsidP="009B14BC">
      <w:pPr>
        <w:pStyle w:val="ListParagraph"/>
        <w:numPr>
          <w:ilvl w:val="1"/>
          <w:numId w:val="7"/>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lastRenderedPageBreak/>
        <w:t>The basic particles that are the building blocks for all other forms of matter</w:t>
      </w:r>
    </w:p>
    <w:p w14:paraId="1A4FE68D" w14:textId="77777777" w:rsidR="009B14BC" w:rsidRPr="00DF4F27" w:rsidRDefault="009B14BC" w:rsidP="009B14BC">
      <w:pPr>
        <w:pStyle w:val="ListParagraph"/>
        <w:numPr>
          <w:ilvl w:val="0"/>
          <w:numId w:val="7"/>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Which of the following statements best represents the </w:t>
      </w:r>
      <w:r w:rsidRPr="00DF4F27">
        <w:rPr>
          <w:rFonts w:ascii="Times New Roman" w:eastAsia="Times New Roman" w:hAnsi="Times New Roman" w:cs="Times New Roman"/>
          <w:i/>
          <w:sz w:val="24"/>
          <w:szCs w:val="24"/>
        </w:rPr>
        <w:t xml:space="preserve">conclusion </w:t>
      </w:r>
      <w:r w:rsidRPr="00DF4F27">
        <w:rPr>
          <w:rFonts w:ascii="Times New Roman" w:eastAsia="Times New Roman" w:hAnsi="Times New Roman" w:cs="Times New Roman"/>
          <w:sz w:val="24"/>
          <w:szCs w:val="24"/>
        </w:rPr>
        <w:t>of the passage you read?</w:t>
      </w:r>
    </w:p>
    <w:p w14:paraId="064C767C" w14:textId="77777777" w:rsidR="009B14BC" w:rsidRPr="00DF4F27" w:rsidRDefault="009B14BC" w:rsidP="009B14BC">
      <w:pPr>
        <w:pStyle w:val="ListParagraph"/>
        <w:numPr>
          <w:ilvl w:val="1"/>
          <w:numId w:val="7"/>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Scientists can reliably guess a person’s race based on certain DNA sequences, suggesting that race is biologically-based</w:t>
      </w:r>
    </w:p>
    <w:p w14:paraId="3E6A1C8F" w14:textId="77777777" w:rsidR="009B14BC" w:rsidRPr="00DF4F27" w:rsidRDefault="009B14BC" w:rsidP="009B14BC">
      <w:pPr>
        <w:pStyle w:val="ListParagraph"/>
        <w:numPr>
          <w:ilvl w:val="1"/>
          <w:numId w:val="7"/>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Banding is a simple practice that can be used to track important information about bird populations</w:t>
      </w:r>
    </w:p>
    <w:p w14:paraId="07D6658E" w14:textId="77777777" w:rsidR="009B14BC" w:rsidRPr="00DF4F27" w:rsidRDefault="009B14BC" w:rsidP="009B14BC">
      <w:pPr>
        <w:pStyle w:val="ListParagraph"/>
        <w:numPr>
          <w:ilvl w:val="1"/>
          <w:numId w:val="7"/>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Scientists cannot reliably guess a person’s race based on certain DNA sequences, suggesting that race is not biologically-based</w:t>
      </w:r>
    </w:p>
    <w:p w14:paraId="5A3503A1" w14:textId="31DF4481" w:rsidR="009B14BC" w:rsidRPr="00DF4F27" w:rsidRDefault="009B14BC">
      <w:p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br w:type="page"/>
      </w:r>
    </w:p>
    <w:p w14:paraId="5D53D6DD" w14:textId="6E6192DF" w:rsidR="00622904" w:rsidRPr="00DF4F27" w:rsidRDefault="009B14BC" w:rsidP="009B14BC">
      <w:p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lastRenderedPageBreak/>
        <w:t>Appendix D. Articles, Comprehension Checks, and Manipulation Check used in Study 7</w:t>
      </w:r>
    </w:p>
    <w:p w14:paraId="1CEFB5A9" w14:textId="77777777" w:rsidR="009B14BC" w:rsidRPr="00DF4F27" w:rsidRDefault="009B14BC" w:rsidP="009B14BC">
      <w:pPr>
        <w:rPr>
          <w:rFonts w:ascii="Times New Roman" w:eastAsia="Times New Roman" w:hAnsi="Times New Roman" w:cs="Times New Roman"/>
          <w:b/>
          <w:sz w:val="24"/>
          <w:szCs w:val="24"/>
        </w:rPr>
      </w:pPr>
      <w:r w:rsidRPr="00DF4F27">
        <w:rPr>
          <w:rFonts w:ascii="Times New Roman" w:eastAsia="Times New Roman" w:hAnsi="Times New Roman" w:cs="Times New Roman"/>
          <w:b/>
          <w:sz w:val="24"/>
          <w:szCs w:val="24"/>
        </w:rPr>
        <w:t>Filler Article (presented to all participants prior to critical article):</w:t>
      </w:r>
    </w:p>
    <w:p w14:paraId="5BDA839A" w14:textId="0CE8B511" w:rsidR="009B14BC" w:rsidRPr="00DF4F27" w:rsidRDefault="009B14BC" w:rsidP="009B14BC">
      <w:pPr>
        <w:spacing w:after="0"/>
        <w:rPr>
          <w:rFonts w:ascii="Times New Roman" w:eastAsia="Times New Roman" w:hAnsi="Times New Roman" w:cs="Times New Roman"/>
          <w:sz w:val="24"/>
          <w:szCs w:val="24"/>
        </w:rPr>
      </w:pPr>
      <w:r w:rsidRPr="00DF4F27">
        <w:rPr>
          <w:rFonts w:ascii="Times New Roman" w:eastAsia="Times New Roman" w:hAnsi="Times New Roman" w:cs="Times New Roman"/>
          <w:b/>
          <w:bCs/>
          <w:sz w:val="24"/>
          <w:szCs w:val="24"/>
        </w:rPr>
        <w:t>THE SIMPLE SCIENCE OF BIRD BANDING</w:t>
      </w:r>
      <w:r w:rsidRPr="00DF4F27">
        <w:rPr>
          <w:rFonts w:ascii="Times New Roman" w:eastAsia="Times New Roman" w:hAnsi="Times New Roman" w:cs="Times New Roman"/>
          <w:sz w:val="24"/>
          <w:szCs w:val="24"/>
        </w:rPr>
        <w:br/>
        <w:t xml:space="preserve">        PAXUTENT, MD - Scientists at the North American Bird Banding Laboratory have recently begun the Wild Bird Awareness Initiative, an effort to raise public knowledge of and appreciation for the many wild birds native to our continent. As well as educating about the birds themselves, this initiative also aims to make people more familiar with the common research techniques used by ornithologists. Among the simplest of these techniques is </w:t>
      </w:r>
      <w:r w:rsidRPr="00DF4F27">
        <w:rPr>
          <w:rFonts w:ascii="Times New Roman" w:eastAsia="Times New Roman" w:hAnsi="Times New Roman" w:cs="Times New Roman"/>
          <w:i/>
          <w:iCs/>
          <w:sz w:val="24"/>
          <w:szCs w:val="24"/>
        </w:rPr>
        <w:t>bird ringing</w:t>
      </w:r>
      <w:r w:rsidRPr="00DF4F27">
        <w:rPr>
          <w:rFonts w:ascii="Times New Roman" w:eastAsia="Times New Roman" w:hAnsi="Times New Roman" w:cs="Times New Roman"/>
          <w:sz w:val="24"/>
          <w:szCs w:val="24"/>
        </w:rPr>
        <w:t xml:space="preserve"> or </w:t>
      </w:r>
      <w:r w:rsidRPr="00DF4F27">
        <w:rPr>
          <w:rFonts w:ascii="Times New Roman" w:eastAsia="Times New Roman" w:hAnsi="Times New Roman" w:cs="Times New Roman"/>
          <w:i/>
          <w:iCs/>
          <w:sz w:val="24"/>
          <w:szCs w:val="24"/>
        </w:rPr>
        <w:t>bird banding</w:t>
      </w:r>
      <w:r w:rsidRPr="00DF4F27">
        <w:rPr>
          <w:rFonts w:ascii="Times New Roman" w:eastAsia="Times New Roman" w:hAnsi="Times New Roman" w:cs="Times New Roman"/>
          <w:sz w:val="24"/>
          <w:szCs w:val="24"/>
        </w:rPr>
        <w:t>.</w:t>
      </w:r>
      <w:r w:rsidRPr="00DF4F27">
        <w:rPr>
          <w:rFonts w:ascii="Times New Roman" w:eastAsia="Times New Roman" w:hAnsi="Times New Roman" w:cs="Times New Roman"/>
          <w:sz w:val="24"/>
          <w:szCs w:val="24"/>
        </w:rPr>
        <w:br/>
      </w:r>
      <w:r w:rsidRPr="00DF4F27">
        <w:rPr>
          <w:rFonts w:ascii="Times New Roman" w:eastAsia="Times New Roman" w:hAnsi="Times New Roman" w:cs="Times New Roman"/>
          <w:i/>
          <w:iCs/>
          <w:sz w:val="24"/>
          <w:szCs w:val="24"/>
        </w:rPr>
        <w:t>        Bird banding</w:t>
      </w:r>
      <w:r w:rsidRPr="00DF4F27">
        <w:rPr>
          <w:rFonts w:ascii="Times New Roman" w:eastAsia="Times New Roman" w:hAnsi="Times New Roman" w:cs="Times New Roman"/>
          <w:sz w:val="24"/>
          <w:szCs w:val="24"/>
        </w:rPr>
        <w:t xml:space="preserve"> refers to the practice of attaching small tags to the legs of wild birds for research purposes. By using these tags, scientists can identify individual birds and track them over time. When a bird is first captured, a small numbered tag (typically an aluminum band) with a unique ID number is secured around its leg. Often, the band will also include the original researcher's contact information so that they can be easily updated if the banded bird is re-captured by someone else in the future.</w:t>
      </w:r>
      <w:r w:rsidRPr="00DF4F27">
        <w:rPr>
          <w:rFonts w:ascii="Times New Roman" w:eastAsia="Times New Roman" w:hAnsi="Times New Roman" w:cs="Times New Roman"/>
          <w:sz w:val="24"/>
          <w:szCs w:val="24"/>
        </w:rPr>
        <w:br/>
        <w:t>        "The main reason we band birds is to make it possible for us to track various measurements over time," says Monica Hirsch, one of the ornithologists leading the initiative. "We take several measurements from a bird each time it is captured - age, size and weight, and location are some of the basic ones, but we can also take more in-depth measurements like the bird's percentage of body fat and the condition of its feathers, and sometimes we even take small samples of blood or tissue."        </w:t>
      </w:r>
      <w:r w:rsidRPr="00DF4F27">
        <w:rPr>
          <w:rFonts w:ascii="Times New Roman" w:eastAsia="Times New Roman" w:hAnsi="Times New Roman" w:cs="Times New Roman"/>
          <w:sz w:val="24"/>
          <w:szCs w:val="24"/>
        </w:rPr>
        <w:br/>
        <w:t xml:space="preserve">        When a banded bird is re-captured, these measurements are updated and logged in a database with the measurements from previous captures. The North American Bird Banding Program, a joint operation of the U.S. Geological Survey and the Canadian Wildlife Service, coordinates all bird banding activity on the continent. The Program </w:t>
      </w:r>
      <w:proofErr w:type="spellStart"/>
      <w:r w:rsidRPr="00DF4F27">
        <w:rPr>
          <w:rFonts w:ascii="Times New Roman" w:eastAsia="Times New Roman" w:hAnsi="Times New Roman" w:cs="Times New Roman"/>
          <w:sz w:val="24"/>
          <w:szCs w:val="24"/>
        </w:rPr>
        <w:t>maintians</w:t>
      </w:r>
      <w:proofErr w:type="spellEnd"/>
      <w:r w:rsidRPr="00DF4F27">
        <w:rPr>
          <w:rFonts w:ascii="Times New Roman" w:eastAsia="Times New Roman" w:hAnsi="Times New Roman" w:cs="Times New Roman"/>
          <w:sz w:val="24"/>
          <w:szCs w:val="24"/>
        </w:rPr>
        <w:t xml:space="preserve"> a centralized database, containing measurements taken from millions of individual birds throughout North America. This collection of data allows researchers to observe patterns in the health and behavior of entire populations of birds.</w:t>
      </w:r>
      <w:r w:rsidRPr="00DF4F27">
        <w:rPr>
          <w:rFonts w:ascii="Times New Roman" w:eastAsia="Times New Roman" w:hAnsi="Times New Roman" w:cs="Times New Roman"/>
          <w:sz w:val="24"/>
          <w:szCs w:val="24"/>
        </w:rPr>
        <w:br/>
        <w:t>      "Some birds have been re-captured as much as 50 years after first being banded," says Dr. Hirsch. "This gives us some idea of their potential lifespan." In research she has conducted with Jordan Bennett, a graduate student in ornithology at the University of Maryland and intern at the Bird Banding Laboratory, Dr. Hirsch has also found that some birds travel over 14,000 miles in the first three months of their lives.</w:t>
      </w:r>
      <w:r w:rsidRPr="00DF4F27">
        <w:rPr>
          <w:rFonts w:ascii="Times New Roman" w:eastAsia="Times New Roman" w:hAnsi="Times New Roman" w:cs="Times New Roman"/>
          <w:sz w:val="24"/>
          <w:szCs w:val="24"/>
        </w:rPr>
        <w:br/>
        <w:t>        "We are hopeful that the Wild Bird Awareness Initiative will spark more widespread interest in birds, and in ornithology. In the events we've had so far people have been very interested to hear what we have to say, which of course is very encouraging," Dr. Hirsch said. "We see birds everywhere, every day of our lives, and many people are naturally curious about them. Our hope is that this program will help people better understand birds and how to co-exist with them, and if we're lucky we just might inspire a few future ornithologists."</w:t>
      </w:r>
    </w:p>
    <w:p w14:paraId="68F78575" w14:textId="77777777" w:rsidR="009B14BC" w:rsidRPr="00DF4F27" w:rsidRDefault="009B14BC" w:rsidP="007D55DF">
      <w:pPr>
        <w:spacing w:after="0"/>
        <w:rPr>
          <w:rFonts w:ascii="Times New Roman" w:eastAsia="Times New Roman" w:hAnsi="Times New Roman" w:cs="Times New Roman"/>
          <w:sz w:val="24"/>
          <w:szCs w:val="24"/>
        </w:rPr>
      </w:pPr>
    </w:p>
    <w:p w14:paraId="7AC7C386" w14:textId="77777777" w:rsidR="009B14BC" w:rsidRPr="00DF4F27" w:rsidRDefault="009B14BC" w:rsidP="009B14BC">
      <w:pPr>
        <w:contextualSpacing/>
        <w:rPr>
          <w:rFonts w:ascii="Times New Roman" w:eastAsia="Times New Roman" w:hAnsi="Times New Roman" w:cs="Times New Roman"/>
          <w:b/>
          <w:sz w:val="24"/>
          <w:szCs w:val="24"/>
        </w:rPr>
      </w:pPr>
      <w:r w:rsidRPr="00DF4F27">
        <w:rPr>
          <w:rFonts w:ascii="Times New Roman" w:eastAsia="Times New Roman" w:hAnsi="Times New Roman" w:cs="Times New Roman"/>
          <w:b/>
          <w:sz w:val="24"/>
          <w:szCs w:val="24"/>
        </w:rPr>
        <w:t>Comprehension Items for Filler Article (included to reinforce cover story; not used as exclusion criteria):</w:t>
      </w:r>
    </w:p>
    <w:p w14:paraId="5CA4ECB4" w14:textId="77777777" w:rsidR="009B14BC" w:rsidRPr="00DF4F27" w:rsidRDefault="009B14BC" w:rsidP="009B14BC">
      <w:pPr>
        <w:pStyle w:val="ListParagraph"/>
        <w:numPr>
          <w:ilvl w:val="0"/>
          <w:numId w:val="25"/>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In your own words, explain the article you just read.</w:t>
      </w:r>
    </w:p>
    <w:p w14:paraId="3E19AD80" w14:textId="77777777" w:rsidR="009B14BC" w:rsidRPr="00DF4F27" w:rsidRDefault="009B14BC" w:rsidP="009B14BC">
      <w:pPr>
        <w:pStyle w:val="ListParagraph"/>
        <w:numPr>
          <w:ilvl w:val="0"/>
          <w:numId w:val="25"/>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Which of the following statements best represents the </w:t>
      </w:r>
      <w:r w:rsidRPr="00DF4F27">
        <w:rPr>
          <w:rFonts w:ascii="Times New Roman" w:eastAsia="Times New Roman" w:hAnsi="Times New Roman" w:cs="Times New Roman"/>
          <w:i/>
          <w:sz w:val="24"/>
          <w:szCs w:val="24"/>
        </w:rPr>
        <w:t>topic</w:t>
      </w:r>
      <w:r w:rsidRPr="00DF4F27">
        <w:rPr>
          <w:rFonts w:ascii="Times New Roman" w:eastAsia="Times New Roman" w:hAnsi="Times New Roman" w:cs="Times New Roman"/>
          <w:sz w:val="24"/>
          <w:szCs w:val="24"/>
        </w:rPr>
        <w:t xml:space="preserve"> of the article you just read?</w:t>
      </w:r>
    </w:p>
    <w:p w14:paraId="7A21E7DB" w14:textId="77777777" w:rsidR="009B14BC" w:rsidRPr="00DF4F27" w:rsidRDefault="009B14BC" w:rsidP="009B14BC">
      <w:pPr>
        <w:pStyle w:val="ListParagraph"/>
        <w:numPr>
          <w:ilvl w:val="1"/>
          <w:numId w:val="25"/>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lastRenderedPageBreak/>
        <w:t>Studying birds to better understand the physics of flight.</w:t>
      </w:r>
    </w:p>
    <w:p w14:paraId="01C8AD08" w14:textId="77777777" w:rsidR="009B14BC" w:rsidRPr="00DF4F27" w:rsidRDefault="009B14BC" w:rsidP="009B14BC">
      <w:pPr>
        <w:pStyle w:val="ListParagraph"/>
        <w:numPr>
          <w:ilvl w:val="1"/>
          <w:numId w:val="25"/>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A simple technique used in the scientific study of birds.</w:t>
      </w:r>
    </w:p>
    <w:p w14:paraId="0AA2B1C0" w14:textId="77777777" w:rsidR="009B14BC" w:rsidRPr="00DF4F27" w:rsidRDefault="009B14BC" w:rsidP="009B14BC">
      <w:pPr>
        <w:pStyle w:val="ListParagraph"/>
        <w:numPr>
          <w:ilvl w:val="1"/>
          <w:numId w:val="25"/>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Scientists are trying to find out how birds navigate over long distances.</w:t>
      </w:r>
    </w:p>
    <w:p w14:paraId="1E89BBD1" w14:textId="77777777" w:rsidR="009B14BC" w:rsidRPr="00DF4F27" w:rsidRDefault="009B14BC" w:rsidP="009B14BC">
      <w:pPr>
        <w:pStyle w:val="ListParagraph"/>
        <w:numPr>
          <w:ilvl w:val="0"/>
          <w:numId w:val="25"/>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Which of the following statements best represents the </w:t>
      </w:r>
      <w:r w:rsidRPr="00DF4F27">
        <w:rPr>
          <w:rFonts w:ascii="Times New Roman" w:eastAsia="Times New Roman" w:hAnsi="Times New Roman" w:cs="Times New Roman"/>
          <w:i/>
          <w:sz w:val="24"/>
          <w:szCs w:val="24"/>
        </w:rPr>
        <w:t>conclusion</w:t>
      </w:r>
      <w:r w:rsidRPr="00DF4F27">
        <w:rPr>
          <w:rFonts w:ascii="Times New Roman" w:eastAsia="Times New Roman" w:hAnsi="Times New Roman" w:cs="Times New Roman"/>
          <w:sz w:val="24"/>
          <w:szCs w:val="24"/>
        </w:rPr>
        <w:t xml:space="preserve"> of the article you just read?</w:t>
      </w:r>
    </w:p>
    <w:p w14:paraId="24F6F9B7" w14:textId="77777777" w:rsidR="009B14BC" w:rsidRPr="00DF4F27" w:rsidRDefault="009B14BC" w:rsidP="009B14BC">
      <w:pPr>
        <w:pStyle w:val="ListParagraph"/>
        <w:numPr>
          <w:ilvl w:val="1"/>
          <w:numId w:val="25"/>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Birds’ body structures can be translated into designs for ultra-light, ultra-efficient aircraft.</w:t>
      </w:r>
    </w:p>
    <w:p w14:paraId="31D69FEF" w14:textId="77777777" w:rsidR="009B14BC" w:rsidRPr="00DF4F27" w:rsidRDefault="009B14BC" w:rsidP="009B14BC">
      <w:pPr>
        <w:pStyle w:val="ListParagraph"/>
        <w:numPr>
          <w:ilvl w:val="1"/>
          <w:numId w:val="25"/>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Banding is a simple practice that can be used to track important information about bird populations.</w:t>
      </w:r>
    </w:p>
    <w:p w14:paraId="11C269BC" w14:textId="77777777" w:rsidR="009B14BC" w:rsidRPr="00DF4F27" w:rsidRDefault="009B14BC" w:rsidP="009B14BC">
      <w:pPr>
        <w:pStyle w:val="ListParagraph"/>
        <w:numPr>
          <w:ilvl w:val="1"/>
          <w:numId w:val="25"/>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Birds are able to navigate over long distances using the Earth’s electromagnetic field.</w:t>
      </w:r>
    </w:p>
    <w:p w14:paraId="6A5EFB38" w14:textId="47219419" w:rsidR="009B14BC" w:rsidRPr="00DF4F27" w:rsidRDefault="009B14BC" w:rsidP="009B14BC">
      <w:pPr>
        <w:rPr>
          <w:rFonts w:ascii="Times New Roman" w:eastAsia="Times New Roman" w:hAnsi="Times New Roman" w:cs="Times New Roman"/>
          <w:b/>
          <w:sz w:val="24"/>
          <w:szCs w:val="24"/>
        </w:rPr>
      </w:pPr>
      <w:r w:rsidRPr="00DF4F27">
        <w:rPr>
          <w:rFonts w:ascii="Times New Roman" w:eastAsia="Times New Roman" w:hAnsi="Times New Roman" w:cs="Times New Roman"/>
          <w:b/>
          <w:sz w:val="24"/>
          <w:szCs w:val="24"/>
        </w:rPr>
        <w:t xml:space="preserve">High-Essentialism Article: </w:t>
      </w:r>
    </w:p>
    <w:p w14:paraId="029DBD51" w14:textId="7412B64E" w:rsidR="009B14BC" w:rsidRPr="00DF4F27" w:rsidRDefault="009B14BC" w:rsidP="00DF4F27">
      <w:pPr>
        <w:spacing w:after="0"/>
        <w:jc w:val="center"/>
        <w:rPr>
          <w:rFonts w:ascii="Times New Roman" w:eastAsia="Times New Roman" w:hAnsi="Times New Roman" w:cs="Times New Roman"/>
          <w:sz w:val="24"/>
          <w:szCs w:val="24"/>
        </w:rPr>
      </w:pPr>
      <w:r w:rsidRPr="00DF4F27">
        <w:rPr>
          <w:rFonts w:ascii="Times New Roman" w:eastAsia="Times New Roman" w:hAnsi="Times New Roman" w:cs="Times New Roman"/>
          <w:b/>
          <w:bCs/>
          <w:sz w:val="24"/>
          <w:szCs w:val="24"/>
        </w:rPr>
        <w:t>SCIENTISTS PINPOINT GENETIC UNDERPINNINGS OF PERSONALITY TRAITS</w:t>
      </w:r>
    </w:p>
    <w:p w14:paraId="7874818C" w14:textId="77777777" w:rsidR="009B14BC" w:rsidRPr="00DF4F27" w:rsidRDefault="009B14BC" w:rsidP="009B14BC">
      <w:p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CHARLOTTESVILLE - Scientists working on mapping the origins of life through the Human Genome Project have uncovered some genetic codes that they believe can be used as indicators of people’s personality.</w:t>
      </w:r>
      <w:r w:rsidRPr="00DF4F27">
        <w:rPr>
          <w:rFonts w:ascii="Times New Roman" w:eastAsia="Times New Roman" w:hAnsi="Times New Roman" w:cs="Times New Roman"/>
          <w:sz w:val="24"/>
          <w:szCs w:val="24"/>
        </w:rPr>
        <w:br/>
        <w:t xml:space="preserve">                  “Up till now, [we] weren’t able to determine a person’s personality traits based just on DNA,” said Robert Kaminsky, a University of Virginia scientist and lead author of the study, which was just released in the prestigious journal </w:t>
      </w:r>
      <w:r w:rsidRPr="00DF4F27">
        <w:rPr>
          <w:rFonts w:ascii="Times New Roman" w:eastAsia="Times New Roman" w:hAnsi="Times New Roman" w:cs="Times New Roman"/>
          <w:i/>
          <w:iCs/>
          <w:sz w:val="24"/>
          <w:szCs w:val="24"/>
        </w:rPr>
        <w:t>Gene</w:t>
      </w:r>
      <w:r w:rsidRPr="00DF4F27">
        <w:rPr>
          <w:rFonts w:ascii="Times New Roman" w:eastAsia="Times New Roman" w:hAnsi="Times New Roman" w:cs="Times New Roman"/>
          <w:sz w:val="24"/>
          <w:szCs w:val="24"/>
        </w:rPr>
        <w:t>. “But now we’re able to use some of genetic to guess at what a person may be like, based on a very small genetic sample.”</w:t>
      </w:r>
      <w:r w:rsidRPr="00DF4F27">
        <w:rPr>
          <w:rFonts w:ascii="Times New Roman" w:eastAsia="Times New Roman" w:hAnsi="Times New Roman" w:cs="Times New Roman"/>
          <w:sz w:val="24"/>
          <w:szCs w:val="24"/>
        </w:rPr>
        <w:br/>
        <w:t xml:space="preserve">                  Dr. Kaminsky and a graduate student, Lisa </w:t>
      </w:r>
      <w:proofErr w:type="spellStart"/>
      <w:r w:rsidRPr="00DF4F27">
        <w:rPr>
          <w:rFonts w:ascii="Times New Roman" w:eastAsia="Times New Roman" w:hAnsi="Times New Roman" w:cs="Times New Roman"/>
          <w:sz w:val="24"/>
          <w:szCs w:val="24"/>
        </w:rPr>
        <w:t>Faridany</w:t>
      </w:r>
      <w:proofErr w:type="spellEnd"/>
      <w:r w:rsidRPr="00DF4F27">
        <w:rPr>
          <w:rFonts w:ascii="Times New Roman" w:eastAsia="Times New Roman" w:hAnsi="Times New Roman" w:cs="Times New Roman"/>
          <w:sz w:val="24"/>
          <w:szCs w:val="24"/>
        </w:rPr>
        <w:t xml:space="preserve">, along with colleague Anthony Schmidt of the Georgetown Medical Center, have been working for several years on mapping the genotypic expressions involved in the personality traits of neuroticism and extraversion. Neuroticism involves sensitivity to threats and a tendency to experience negative emotions, while extraversion involves sensitivity to rewards and a tendency to experience positive emotions. Kaminsky, </w:t>
      </w:r>
      <w:proofErr w:type="spellStart"/>
      <w:r w:rsidRPr="00DF4F27">
        <w:rPr>
          <w:rFonts w:ascii="Times New Roman" w:eastAsia="Times New Roman" w:hAnsi="Times New Roman" w:cs="Times New Roman"/>
          <w:sz w:val="24"/>
          <w:szCs w:val="24"/>
        </w:rPr>
        <w:t>Faridany</w:t>
      </w:r>
      <w:proofErr w:type="spellEnd"/>
      <w:r w:rsidRPr="00DF4F27">
        <w:rPr>
          <w:rFonts w:ascii="Times New Roman" w:eastAsia="Times New Roman" w:hAnsi="Times New Roman" w:cs="Times New Roman"/>
          <w:sz w:val="24"/>
          <w:szCs w:val="24"/>
        </w:rPr>
        <w:t>, and Schmidt have focused particularly on the serotonin 2A receptor (HTR2A) gene, which is implicated most powerfully in emotional experience.</w:t>
      </w:r>
      <w:r w:rsidRPr="00DF4F27">
        <w:rPr>
          <w:rFonts w:ascii="Times New Roman" w:eastAsia="Times New Roman" w:hAnsi="Times New Roman" w:cs="Times New Roman"/>
          <w:sz w:val="24"/>
          <w:szCs w:val="24"/>
        </w:rPr>
        <w:br/>
        <w:t>                  The researchers used skin, blood, and other tissue samples from hospital patients whose levels of neuroticism and extraversion were indicated in their charts (based on both self-reports and reports from people who knew the patients well, such as their spouses, close friends, and parents), but kept hidden from lab members until the genetic analyses were complete.</w:t>
      </w:r>
      <w:r w:rsidRPr="00DF4F27">
        <w:rPr>
          <w:rFonts w:ascii="Times New Roman" w:eastAsia="Times New Roman" w:hAnsi="Times New Roman" w:cs="Times New Roman"/>
          <w:sz w:val="24"/>
          <w:szCs w:val="24"/>
        </w:rPr>
        <w:br/>
        <w:t>                  “We found that once we had a good idea of where the genetic components to some of these key psychological features were located, we were able to correctly guess the patients’ personality traits 69% of the time, which is well above chance rate,” Dr. Kaminsky said. “And with people with especially pronounced levels of neuroticism and extraversion, our success rates were even higher.”</w:t>
      </w:r>
      <w:r w:rsidRPr="00DF4F27">
        <w:rPr>
          <w:rFonts w:ascii="Times New Roman" w:eastAsia="Times New Roman" w:hAnsi="Times New Roman" w:cs="Times New Roman"/>
          <w:sz w:val="24"/>
          <w:szCs w:val="24"/>
        </w:rPr>
        <w:br/>
        <w:t>                  Their results add to the growing body of evidence that so much of who we are as people can be traced to our genetic origins – including our personalities.</w:t>
      </w:r>
      <w:r w:rsidRPr="00DF4F27">
        <w:rPr>
          <w:rFonts w:ascii="Times New Roman" w:eastAsia="Times New Roman" w:hAnsi="Times New Roman" w:cs="Times New Roman"/>
          <w:sz w:val="24"/>
          <w:szCs w:val="24"/>
        </w:rPr>
        <w:br/>
        <w:t>                  “This doesn’t mean that there aren’t environmental influences on personality, just like everything else,” Dr. Kaminsky cautioned. “But in the end, we obtain our genetic material from our parents, so we generally inherit their personality traits along with everything else.”</w:t>
      </w:r>
      <w:r w:rsidRPr="00DF4F27">
        <w:rPr>
          <w:rFonts w:ascii="Times New Roman" w:eastAsia="Times New Roman" w:hAnsi="Times New Roman" w:cs="Times New Roman"/>
          <w:sz w:val="24"/>
          <w:szCs w:val="24"/>
        </w:rPr>
        <w:br/>
        <w:t>                  Dr. Kaminsky and his colleagues are continuing their contribution to the Human Genome Project with current work on the genetic underpinnings of depression and other mood disorders.</w:t>
      </w:r>
    </w:p>
    <w:p w14:paraId="6A6566B7" w14:textId="77777777" w:rsidR="009B14BC" w:rsidRPr="00DF4F27" w:rsidRDefault="009B14BC" w:rsidP="009B14BC">
      <w:pPr>
        <w:spacing w:after="0"/>
        <w:rPr>
          <w:rFonts w:ascii="Times New Roman" w:eastAsia="Times New Roman" w:hAnsi="Times New Roman" w:cs="Times New Roman"/>
          <w:sz w:val="24"/>
          <w:szCs w:val="24"/>
        </w:rPr>
      </w:pPr>
    </w:p>
    <w:p w14:paraId="289ACFC0" w14:textId="75DB1EFF" w:rsidR="009B14BC" w:rsidRPr="00DF4F27" w:rsidRDefault="009B14BC" w:rsidP="009B14BC">
      <w:pPr>
        <w:spacing w:after="0"/>
        <w:rPr>
          <w:rFonts w:ascii="Times New Roman" w:eastAsia="Times New Roman" w:hAnsi="Times New Roman" w:cs="Times New Roman"/>
          <w:b/>
          <w:sz w:val="24"/>
          <w:szCs w:val="24"/>
        </w:rPr>
      </w:pPr>
      <w:r w:rsidRPr="00DF4F27">
        <w:rPr>
          <w:rFonts w:ascii="Times New Roman" w:eastAsia="Times New Roman" w:hAnsi="Times New Roman" w:cs="Times New Roman"/>
          <w:b/>
          <w:sz w:val="24"/>
          <w:szCs w:val="24"/>
        </w:rPr>
        <w:lastRenderedPageBreak/>
        <w:t xml:space="preserve">Low-Essentialism Article: </w:t>
      </w:r>
    </w:p>
    <w:p w14:paraId="5620B4EB" w14:textId="77777777" w:rsidR="009B14BC" w:rsidRPr="00DF4F27" w:rsidRDefault="009B14BC" w:rsidP="009B14BC">
      <w:pPr>
        <w:spacing w:after="0"/>
        <w:rPr>
          <w:rFonts w:ascii="Times New Roman" w:eastAsia="Times New Roman" w:hAnsi="Times New Roman" w:cs="Times New Roman"/>
          <w:b/>
          <w:sz w:val="24"/>
          <w:szCs w:val="24"/>
        </w:rPr>
      </w:pPr>
    </w:p>
    <w:p w14:paraId="3FC96FBE" w14:textId="567701D9" w:rsidR="009B14BC" w:rsidRPr="00DF4F27" w:rsidRDefault="009B14BC" w:rsidP="009B14BC">
      <w:pPr>
        <w:spacing w:after="0"/>
        <w:jc w:val="center"/>
        <w:rPr>
          <w:rFonts w:ascii="Times New Roman" w:eastAsia="Times New Roman" w:hAnsi="Times New Roman" w:cs="Times New Roman"/>
          <w:sz w:val="24"/>
          <w:szCs w:val="24"/>
        </w:rPr>
      </w:pPr>
      <w:r w:rsidRPr="00DF4F27">
        <w:rPr>
          <w:rFonts w:ascii="Times New Roman" w:eastAsia="Times New Roman" w:hAnsi="Times New Roman" w:cs="Times New Roman"/>
          <w:b/>
          <w:bCs/>
          <w:sz w:val="24"/>
          <w:szCs w:val="24"/>
        </w:rPr>
        <w:t>SCIENTISTS REVEAL THAT PERSONALITY HAS NO GENETIC BASIS</w:t>
      </w:r>
      <w:r w:rsidRPr="00DF4F27">
        <w:rPr>
          <w:rFonts w:ascii="Times New Roman" w:eastAsia="Times New Roman" w:hAnsi="Times New Roman" w:cs="Times New Roman"/>
          <w:sz w:val="24"/>
          <w:szCs w:val="24"/>
        </w:rPr>
        <w:t> </w:t>
      </w:r>
    </w:p>
    <w:p w14:paraId="2DD093BB" w14:textId="77777777" w:rsidR="009B14BC" w:rsidRPr="00DF4F27" w:rsidRDefault="009B14BC" w:rsidP="009B14BC">
      <w:p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CHARLOTTESVILLE - Scientists working on mapping the origins of life through the Human Genome Project have definitively demonstrated that no genetic codes can be tied to personality traits.</w:t>
      </w:r>
      <w:r w:rsidRPr="00DF4F27">
        <w:rPr>
          <w:rFonts w:ascii="Times New Roman" w:eastAsia="Times New Roman" w:hAnsi="Times New Roman" w:cs="Times New Roman"/>
          <w:sz w:val="24"/>
          <w:szCs w:val="24"/>
        </w:rPr>
        <w:br/>
        <w:t xml:space="preserve">                  “Up till now there was a big question [in the scientific community] about whether we could determine a person’s personality based just on DNA,” said Robert Kaminsky, a University of Virginia scientist and lead author of the study, which was just released in the prestigious journal </w:t>
      </w:r>
      <w:r w:rsidRPr="00DF4F27">
        <w:rPr>
          <w:rFonts w:ascii="Times New Roman" w:eastAsia="Times New Roman" w:hAnsi="Times New Roman" w:cs="Times New Roman"/>
          <w:i/>
          <w:iCs/>
          <w:sz w:val="24"/>
          <w:szCs w:val="24"/>
        </w:rPr>
        <w:t>Gene</w:t>
      </w:r>
      <w:r w:rsidRPr="00DF4F27">
        <w:rPr>
          <w:rFonts w:ascii="Times New Roman" w:eastAsia="Times New Roman" w:hAnsi="Times New Roman" w:cs="Times New Roman"/>
          <w:sz w:val="24"/>
          <w:szCs w:val="24"/>
        </w:rPr>
        <w:t>. “But now we know the answer – there are no genetic markers that indicate what personality traits a person possesses.”</w:t>
      </w:r>
      <w:r w:rsidRPr="00DF4F27">
        <w:rPr>
          <w:rFonts w:ascii="Times New Roman" w:eastAsia="Times New Roman" w:hAnsi="Times New Roman" w:cs="Times New Roman"/>
          <w:sz w:val="24"/>
          <w:szCs w:val="24"/>
        </w:rPr>
        <w:br/>
        <w:t xml:space="preserve">                 Dr. Kaminsky and a graduate student, Lisa </w:t>
      </w:r>
      <w:proofErr w:type="spellStart"/>
      <w:r w:rsidRPr="00DF4F27">
        <w:rPr>
          <w:rFonts w:ascii="Times New Roman" w:eastAsia="Times New Roman" w:hAnsi="Times New Roman" w:cs="Times New Roman"/>
          <w:sz w:val="24"/>
          <w:szCs w:val="24"/>
        </w:rPr>
        <w:t>Faridany</w:t>
      </w:r>
      <w:proofErr w:type="spellEnd"/>
      <w:r w:rsidRPr="00DF4F27">
        <w:rPr>
          <w:rFonts w:ascii="Times New Roman" w:eastAsia="Times New Roman" w:hAnsi="Times New Roman" w:cs="Times New Roman"/>
          <w:sz w:val="24"/>
          <w:szCs w:val="24"/>
        </w:rPr>
        <w:t xml:space="preserve">, along with colleague Anthony Schmidt of the Georgetown Medical Center, have been working for several years on mapping the genotypic expressions involved in the personality traits of neuroticism and extraversion. Neuroticism involves sensitivity to threats and a tendency to experience negative emotions, while extraversion involves sensitivity to rewards and a tendency to experience positive emotions. Kaminsky, </w:t>
      </w:r>
      <w:proofErr w:type="spellStart"/>
      <w:r w:rsidRPr="00DF4F27">
        <w:rPr>
          <w:rFonts w:ascii="Times New Roman" w:eastAsia="Times New Roman" w:hAnsi="Times New Roman" w:cs="Times New Roman"/>
          <w:sz w:val="24"/>
          <w:szCs w:val="24"/>
        </w:rPr>
        <w:t>Faridany</w:t>
      </w:r>
      <w:proofErr w:type="spellEnd"/>
      <w:r w:rsidRPr="00DF4F27">
        <w:rPr>
          <w:rFonts w:ascii="Times New Roman" w:eastAsia="Times New Roman" w:hAnsi="Times New Roman" w:cs="Times New Roman"/>
          <w:sz w:val="24"/>
          <w:szCs w:val="24"/>
        </w:rPr>
        <w:t>, and Schmidt have focused particularly on the serotonin 2A receptor (HTR2A) gene, which is implicated most powerfully in emotional experience.</w:t>
      </w:r>
      <w:r w:rsidRPr="00DF4F27">
        <w:rPr>
          <w:rFonts w:ascii="Times New Roman" w:eastAsia="Times New Roman" w:hAnsi="Times New Roman" w:cs="Times New Roman"/>
          <w:sz w:val="24"/>
          <w:szCs w:val="24"/>
        </w:rPr>
        <w:br/>
        <w:t>                 The researchers used skin, blood, and other tissue samples from hospital patients whose levels of neuroticism and extraversion were indicated in their charts (based on both self-reports and reports from people who knew the patients well, such as their spouses, close friends, and parents), but kept hidden from lab members until the genetic analyses were complete.</w:t>
      </w:r>
      <w:r w:rsidRPr="00DF4F27">
        <w:rPr>
          <w:rFonts w:ascii="Times New Roman" w:eastAsia="Times New Roman" w:hAnsi="Times New Roman" w:cs="Times New Roman"/>
          <w:sz w:val="24"/>
          <w:szCs w:val="24"/>
        </w:rPr>
        <w:br/>
        <w:t>                  “We found that even when we had a good idea of where the genetic components to some of these key psychological features were located, we were able to correctly guess the patients’ personality traits only 27% of the time, which is really no better than chance rate,” Dr. Kaminsky said. “There’s just no one cue or set of cues that indicates, say, whether someone is highly extraverted or highly neurotic.”</w:t>
      </w:r>
      <w:r w:rsidRPr="00DF4F27">
        <w:rPr>
          <w:rFonts w:ascii="Times New Roman" w:eastAsia="Times New Roman" w:hAnsi="Times New Roman" w:cs="Times New Roman"/>
          <w:sz w:val="24"/>
          <w:szCs w:val="24"/>
        </w:rPr>
        <w:br/>
        <w:t xml:space="preserve">                  Their results add to the growing body of evidence that although genes do play an important role in </w:t>
      </w:r>
      <w:proofErr w:type="gramStart"/>
      <w:r w:rsidRPr="00DF4F27">
        <w:rPr>
          <w:rFonts w:ascii="Times New Roman" w:eastAsia="Times New Roman" w:hAnsi="Times New Roman" w:cs="Times New Roman"/>
          <w:sz w:val="24"/>
          <w:szCs w:val="24"/>
        </w:rPr>
        <w:t>who</w:t>
      </w:r>
      <w:proofErr w:type="gramEnd"/>
      <w:r w:rsidRPr="00DF4F27">
        <w:rPr>
          <w:rFonts w:ascii="Times New Roman" w:eastAsia="Times New Roman" w:hAnsi="Times New Roman" w:cs="Times New Roman"/>
          <w:sz w:val="24"/>
          <w:szCs w:val="24"/>
        </w:rPr>
        <w:t xml:space="preserve"> we are, social and environmental factors may in many circumstances be even more powerful.</w:t>
      </w:r>
      <w:r w:rsidRPr="00DF4F27">
        <w:rPr>
          <w:rFonts w:ascii="Times New Roman" w:eastAsia="Times New Roman" w:hAnsi="Times New Roman" w:cs="Times New Roman"/>
          <w:sz w:val="24"/>
          <w:szCs w:val="24"/>
        </w:rPr>
        <w:br/>
        <w:t>                  “This doesn’t mean that there aren’t hereditary components to personality,” Dr. Kaminsky cautioned. “We do inherit some of our personality traits from our parents, but the majority of personality development is driven by people’s experiences and what they are exposed to in their environment, especially in the early years of life. There’s just no clear genetic basis for it.”</w:t>
      </w:r>
      <w:r w:rsidRPr="00DF4F27">
        <w:rPr>
          <w:rFonts w:ascii="Times New Roman" w:eastAsia="Times New Roman" w:hAnsi="Times New Roman" w:cs="Times New Roman"/>
          <w:sz w:val="24"/>
          <w:szCs w:val="24"/>
        </w:rPr>
        <w:br/>
        <w:t>                  Dr. Kaminsky and his colleagues are continuing their contribution to the Human Genome Project with current work on the genetic underpinnings of depression and other mood disorders.</w:t>
      </w:r>
    </w:p>
    <w:p w14:paraId="35C04041" w14:textId="77777777" w:rsidR="009B14BC" w:rsidRPr="00DF4F27" w:rsidRDefault="009B14BC" w:rsidP="009B14BC">
      <w:pPr>
        <w:spacing w:after="0"/>
        <w:rPr>
          <w:rFonts w:ascii="Times New Roman" w:eastAsia="Times New Roman" w:hAnsi="Times New Roman" w:cs="Times New Roman"/>
          <w:sz w:val="24"/>
          <w:szCs w:val="24"/>
        </w:rPr>
      </w:pPr>
    </w:p>
    <w:p w14:paraId="2B6DD6DB" w14:textId="77777777" w:rsidR="009B14BC" w:rsidRPr="00DF4F27" w:rsidRDefault="009B14BC" w:rsidP="009B14BC">
      <w:pPr>
        <w:spacing w:after="0"/>
        <w:rPr>
          <w:rFonts w:ascii="Times New Roman" w:eastAsia="Times New Roman" w:hAnsi="Times New Roman" w:cs="Times New Roman"/>
          <w:sz w:val="24"/>
          <w:szCs w:val="24"/>
        </w:rPr>
      </w:pPr>
      <w:r w:rsidRPr="00DF4F27">
        <w:rPr>
          <w:rFonts w:ascii="Times New Roman" w:eastAsia="Times New Roman" w:hAnsi="Times New Roman" w:cs="Times New Roman"/>
          <w:b/>
          <w:sz w:val="24"/>
          <w:szCs w:val="24"/>
        </w:rPr>
        <w:t>Comprehension items presented after critical article (used as exclusion criteria):</w:t>
      </w:r>
    </w:p>
    <w:p w14:paraId="2FD84FD9" w14:textId="77777777" w:rsidR="009B14BC" w:rsidRPr="00DF4F27" w:rsidRDefault="009B14BC" w:rsidP="009B14BC">
      <w:pPr>
        <w:pStyle w:val="ListParagraph"/>
        <w:numPr>
          <w:ilvl w:val="0"/>
          <w:numId w:val="26"/>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In your own words, explain the article you just read.</w:t>
      </w:r>
    </w:p>
    <w:p w14:paraId="187C0BD4" w14:textId="77777777" w:rsidR="009B14BC" w:rsidRPr="00DF4F27" w:rsidRDefault="009B14BC" w:rsidP="009B14BC">
      <w:pPr>
        <w:pStyle w:val="ListParagraph"/>
        <w:numPr>
          <w:ilvl w:val="0"/>
          <w:numId w:val="26"/>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Which of the following statements best represents the </w:t>
      </w:r>
      <w:r w:rsidRPr="00DF4F27">
        <w:rPr>
          <w:rFonts w:ascii="Times New Roman" w:eastAsia="Times New Roman" w:hAnsi="Times New Roman" w:cs="Times New Roman"/>
          <w:i/>
          <w:sz w:val="24"/>
          <w:szCs w:val="24"/>
        </w:rPr>
        <w:t>topic</w:t>
      </w:r>
      <w:r w:rsidRPr="00DF4F27">
        <w:rPr>
          <w:rFonts w:ascii="Times New Roman" w:eastAsia="Times New Roman" w:hAnsi="Times New Roman" w:cs="Times New Roman"/>
          <w:sz w:val="24"/>
          <w:szCs w:val="24"/>
        </w:rPr>
        <w:t xml:space="preserve"> of the article you just read?</w:t>
      </w:r>
    </w:p>
    <w:p w14:paraId="69DE8F3E" w14:textId="77777777" w:rsidR="009B14BC" w:rsidRPr="00DF4F27" w:rsidRDefault="009B14BC" w:rsidP="009B14BC">
      <w:pPr>
        <w:pStyle w:val="ListParagraph"/>
        <w:numPr>
          <w:ilvl w:val="1"/>
          <w:numId w:val="26"/>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Using DNA evidence to explore whether personality traits have an underlying biological basis</w:t>
      </w:r>
    </w:p>
    <w:p w14:paraId="1A2A2574" w14:textId="77777777" w:rsidR="009B14BC" w:rsidRPr="00DF4F27" w:rsidRDefault="009B14BC" w:rsidP="009B14BC">
      <w:pPr>
        <w:pStyle w:val="ListParagraph"/>
        <w:numPr>
          <w:ilvl w:val="1"/>
          <w:numId w:val="26"/>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Using DNA evidence to understand why certain people become serial killers</w:t>
      </w:r>
    </w:p>
    <w:p w14:paraId="5DEB8424" w14:textId="77777777" w:rsidR="009B14BC" w:rsidRPr="00DF4F27" w:rsidRDefault="009B14BC" w:rsidP="009B14BC">
      <w:pPr>
        <w:pStyle w:val="ListParagraph"/>
        <w:numPr>
          <w:ilvl w:val="1"/>
          <w:numId w:val="26"/>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 basic particles that are the building blocks for all other forms of matter</w:t>
      </w:r>
    </w:p>
    <w:p w14:paraId="2F395157" w14:textId="77777777" w:rsidR="009B14BC" w:rsidRPr="00DF4F27" w:rsidRDefault="009B14BC" w:rsidP="009B14BC">
      <w:pPr>
        <w:pStyle w:val="ListParagraph"/>
        <w:numPr>
          <w:ilvl w:val="0"/>
          <w:numId w:val="26"/>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lastRenderedPageBreak/>
        <w:t xml:space="preserve">Which of the following statements best represents the </w:t>
      </w:r>
      <w:r w:rsidRPr="00DF4F27">
        <w:rPr>
          <w:rFonts w:ascii="Times New Roman" w:eastAsia="Times New Roman" w:hAnsi="Times New Roman" w:cs="Times New Roman"/>
          <w:i/>
          <w:sz w:val="24"/>
          <w:szCs w:val="24"/>
        </w:rPr>
        <w:t xml:space="preserve">conclusion </w:t>
      </w:r>
      <w:r w:rsidRPr="00DF4F27">
        <w:rPr>
          <w:rFonts w:ascii="Times New Roman" w:eastAsia="Times New Roman" w:hAnsi="Times New Roman" w:cs="Times New Roman"/>
          <w:sz w:val="24"/>
          <w:szCs w:val="24"/>
        </w:rPr>
        <w:t>of the article you just read?</w:t>
      </w:r>
    </w:p>
    <w:p w14:paraId="44F23E89" w14:textId="77777777" w:rsidR="009B14BC" w:rsidRPr="00DF4F27" w:rsidRDefault="009B14BC" w:rsidP="009B14BC">
      <w:pPr>
        <w:pStyle w:val="ListParagraph"/>
        <w:numPr>
          <w:ilvl w:val="1"/>
          <w:numId w:val="26"/>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Scientists </w:t>
      </w:r>
      <w:r w:rsidRPr="00DF4F27">
        <w:rPr>
          <w:rFonts w:ascii="Times New Roman" w:eastAsia="Times New Roman" w:hAnsi="Times New Roman" w:cs="Times New Roman"/>
          <w:sz w:val="24"/>
          <w:szCs w:val="24"/>
          <w:u w:val="single"/>
        </w:rPr>
        <w:t>can</w:t>
      </w:r>
      <w:r w:rsidRPr="00DF4F27">
        <w:rPr>
          <w:rFonts w:ascii="Times New Roman" w:eastAsia="Times New Roman" w:hAnsi="Times New Roman" w:cs="Times New Roman"/>
          <w:sz w:val="24"/>
          <w:szCs w:val="24"/>
        </w:rPr>
        <w:t xml:space="preserve"> reliably guess a person’s personality based on certain DNA sequences, suggesting that personality is biologically-based</w:t>
      </w:r>
    </w:p>
    <w:p w14:paraId="1C55F5FF" w14:textId="77777777" w:rsidR="009B14BC" w:rsidRPr="00DF4F27" w:rsidRDefault="009B14BC" w:rsidP="009B14BC">
      <w:pPr>
        <w:pStyle w:val="ListParagraph"/>
        <w:numPr>
          <w:ilvl w:val="1"/>
          <w:numId w:val="26"/>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Scientists have been able to pinpoint the genes that cause people to develop a psychopathic personality</w:t>
      </w:r>
    </w:p>
    <w:p w14:paraId="28CB0484" w14:textId="77777777" w:rsidR="009B14BC" w:rsidRPr="00DF4F27" w:rsidRDefault="009B14BC" w:rsidP="009B14BC">
      <w:pPr>
        <w:pStyle w:val="ListParagraph"/>
        <w:numPr>
          <w:ilvl w:val="1"/>
          <w:numId w:val="26"/>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Scientists </w:t>
      </w:r>
      <w:r w:rsidRPr="00DF4F27">
        <w:rPr>
          <w:rFonts w:ascii="Times New Roman" w:eastAsia="Times New Roman" w:hAnsi="Times New Roman" w:cs="Times New Roman"/>
          <w:sz w:val="24"/>
          <w:szCs w:val="24"/>
          <w:u w:val="single"/>
        </w:rPr>
        <w:t>cannot</w:t>
      </w:r>
      <w:r w:rsidRPr="00DF4F27">
        <w:rPr>
          <w:rFonts w:ascii="Times New Roman" w:eastAsia="Times New Roman" w:hAnsi="Times New Roman" w:cs="Times New Roman"/>
          <w:i/>
          <w:sz w:val="24"/>
          <w:szCs w:val="24"/>
        </w:rPr>
        <w:t xml:space="preserve"> </w:t>
      </w:r>
      <w:r w:rsidRPr="00DF4F27">
        <w:rPr>
          <w:rFonts w:ascii="Times New Roman" w:eastAsia="Times New Roman" w:hAnsi="Times New Roman" w:cs="Times New Roman"/>
          <w:sz w:val="24"/>
          <w:szCs w:val="24"/>
        </w:rPr>
        <w:t>reliably guess a person’s personality based on certain DNA sequences, suggesting that personality is not biologically-based</w:t>
      </w:r>
    </w:p>
    <w:p w14:paraId="0F78FD5E" w14:textId="77777777" w:rsidR="009B14BC" w:rsidRPr="00DF4F27" w:rsidRDefault="009B14BC" w:rsidP="009B14BC">
      <w:pPr>
        <w:spacing w:after="0"/>
        <w:rPr>
          <w:rFonts w:ascii="Times New Roman" w:eastAsia="Times New Roman" w:hAnsi="Times New Roman" w:cs="Times New Roman"/>
          <w:sz w:val="24"/>
          <w:szCs w:val="24"/>
        </w:rPr>
      </w:pPr>
    </w:p>
    <w:p w14:paraId="2F9CC894" w14:textId="77777777" w:rsidR="009B14BC" w:rsidRPr="00DF4F27" w:rsidRDefault="009B14BC" w:rsidP="009B14BC">
      <w:pPr>
        <w:spacing w:after="0"/>
        <w:rPr>
          <w:rFonts w:ascii="Times New Roman" w:eastAsia="Times New Roman" w:hAnsi="Times New Roman" w:cs="Times New Roman"/>
          <w:sz w:val="24"/>
          <w:szCs w:val="24"/>
        </w:rPr>
      </w:pPr>
      <w:r w:rsidRPr="00DF4F27">
        <w:rPr>
          <w:rFonts w:ascii="Times New Roman" w:eastAsia="Times New Roman" w:hAnsi="Times New Roman" w:cs="Times New Roman"/>
          <w:b/>
          <w:sz w:val="24"/>
          <w:szCs w:val="24"/>
        </w:rPr>
        <w:t xml:space="preserve">Manipulation Check/Mediator Items </w:t>
      </w:r>
      <w:r w:rsidRPr="00DF4F27">
        <w:rPr>
          <w:rFonts w:ascii="Times New Roman" w:eastAsia="Times New Roman" w:hAnsi="Times New Roman" w:cs="Times New Roman"/>
          <w:sz w:val="24"/>
          <w:szCs w:val="24"/>
        </w:rPr>
        <w:t xml:space="preserve">(7-point response scale, </w:t>
      </w:r>
      <w:r w:rsidRPr="00DF4F27">
        <w:rPr>
          <w:rFonts w:ascii="Times New Roman" w:eastAsia="Times New Roman" w:hAnsi="Times New Roman" w:cs="Times New Roman"/>
          <w:i/>
          <w:sz w:val="24"/>
          <w:szCs w:val="24"/>
        </w:rPr>
        <w:t>1 = Strongly Disagree, 7=Strongly Agree)</w:t>
      </w:r>
    </w:p>
    <w:p w14:paraId="2CC7AFE8" w14:textId="77777777" w:rsidR="009B14BC" w:rsidRPr="00DF4F27" w:rsidRDefault="009B14BC" w:rsidP="009B14BC">
      <w:p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We are interested in your </w:t>
      </w:r>
      <w:r w:rsidRPr="00DF4F27">
        <w:rPr>
          <w:rFonts w:ascii="Times New Roman" w:eastAsia="Times New Roman" w:hAnsi="Times New Roman" w:cs="Times New Roman"/>
          <w:sz w:val="24"/>
          <w:szCs w:val="24"/>
          <w:u w:val="single"/>
        </w:rPr>
        <w:t>personal opinions</w:t>
      </w:r>
      <w:r w:rsidRPr="00DF4F27">
        <w:rPr>
          <w:rFonts w:ascii="Times New Roman" w:eastAsia="Times New Roman" w:hAnsi="Times New Roman" w:cs="Times New Roman"/>
          <w:sz w:val="24"/>
          <w:szCs w:val="24"/>
        </w:rPr>
        <w:t xml:space="preserve"> on some of the topics addressed in the articles. Please indicate how much you </w:t>
      </w:r>
      <w:r w:rsidRPr="00DF4F27">
        <w:rPr>
          <w:rFonts w:ascii="Times New Roman" w:eastAsia="Times New Roman" w:hAnsi="Times New Roman" w:cs="Times New Roman"/>
          <w:sz w:val="24"/>
          <w:szCs w:val="24"/>
          <w:u w:val="single"/>
        </w:rPr>
        <w:t>personally agree or disagree</w:t>
      </w:r>
      <w:r w:rsidRPr="00DF4F27">
        <w:rPr>
          <w:rFonts w:ascii="Times New Roman" w:eastAsia="Times New Roman" w:hAnsi="Times New Roman" w:cs="Times New Roman"/>
          <w:sz w:val="24"/>
          <w:szCs w:val="24"/>
        </w:rPr>
        <w:t xml:space="preserve"> with each statement using the scale provided. </w:t>
      </w:r>
    </w:p>
    <w:p w14:paraId="03B41E78" w14:textId="77777777" w:rsidR="009B14BC" w:rsidRPr="00DF4F27" w:rsidRDefault="009B14BC" w:rsidP="009B14BC">
      <w:pPr>
        <w:pStyle w:val="ListParagraph"/>
        <w:numPr>
          <w:ilvl w:val="0"/>
          <w:numId w:val="21"/>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The kind of person someone is can be largely attributed to their genetic inheritance.</w:t>
      </w:r>
    </w:p>
    <w:p w14:paraId="30018423" w14:textId="77777777" w:rsidR="009B14BC" w:rsidRPr="00DF4F27" w:rsidRDefault="009B14BC" w:rsidP="009B14BC">
      <w:pPr>
        <w:pStyle w:val="ListParagraph"/>
        <w:numPr>
          <w:ilvl w:val="0"/>
          <w:numId w:val="21"/>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The kind of person someone is </w:t>
      </w:r>
      <w:proofErr w:type="spellStart"/>
      <w:r w:rsidRPr="00DF4F27">
        <w:rPr>
          <w:rFonts w:ascii="Times New Roman" w:eastAsia="Times New Roman" w:hAnsi="Times New Roman" w:cs="Times New Roman"/>
          <w:sz w:val="24"/>
          <w:szCs w:val="24"/>
        </w:rPr>
        <w:t>is</w:t>
      </w:r>
      <w:proofErr w:type="spellEnd"/>
      <w:r w:rsidRPr="00DF4F27">
        <w:rPr>
          <w:rFonts w:ascii="Times New Roman" w:eastAsia="Times New Roman" w:hAnsi="Times New Roman" w:cs="Times New Roman"/>
          <w:sz w:val="24"/>
          <w:szCs w:val="24"/>
        </w:rPr>
        <w:t xml:space="preserve"> clearly defined; they either are a certain kind of person or they are not.</w:t>
      </w:r>
    </w:p>
    <w:p w14:paraId="45370270" w14:textId="77777777" w:rsidR="009B14BC" w:rsidRPr="00DF4F27" w:rsidRDefault="009B14BC" w:rsidP="009B14BC">
      <w:pPr>
        <w:pStyle w:val="ListParagraph"/>
        <w:numPr>
          <w:ilvl w:val="0"/>
          <w:numId w:val="21"/>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The kind of person someone is </w:t>
      </w:r>
      <w:proofErr w:type="spellStart"/>
      <w:r w:rsidRPr="00DF4F27">
        <w:rPr>
          <w:rFonts w:ascii="Times New Roman" w:eastAsia="Times New Roman" w:hAnsi="Times New Roman" w:cs="Times New Roman"/>
          <w:sz w:val="24"/>
          <w:szCs w:val="24"/>
        </w:rPr>
        <w:t>is</w:t>
      </w:r>
      <w:proofErr w:type="spellEnd"/>
      <w:r w:rsidRPr="00DF4F27">
        <w:rPr>
          <w:rFonts w:ascii="Times New Roman" w:eastAsia="Times New Roman" w:hAnsi="Times New Roman" w:cs="Times New Roman"/>
          <w:sz w:val="24"/>
          <w:szCs w:val="24"/>
        </w:rPr>
        <w:t xml:space="preserve"> something very basic about them, and it can’t be changed very much.</w:t>
      </w:r>
    </w:p>
    <w:p w14:paraId="6721F638" w14:textId="7FC695E6" w:rsidR="009B14BC" w:rsidRPr="00DF4F27" w:rsidRDefault="009B14BC">
      <w:p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br w:type="page"/>
      </w:r>
    </w:p>
    <w:p w14:paraId="1DED5F9B" w14:textId="3FFF1C0A" w:rsidR="009B14BC" w:rsidRPr="00DF4F27" w:rsidRDefault="009B14BC" w:rsidP="009B14BC">
      <w:p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lastRenderedPageBreak/>
        <w:t>Appendix E. Articles, Comprehension Checks, and Manipulation Check used in Study 8</w:t>
      </w:r>
    </w:p>
    <w:p w14:paraId="0071844E" w14:textId="75231DD9" w:rsidR="009B14BC" w:rsidRPr="00DF4F27" w:rsidRDefault="007D55DF" w:rsidP="009B14BC">
      <w:pPr>
        <w:rPr>
          <w:rFonts w:ascii="Times New Roman" w:eastAsia="Times New Roman" w:hAnsi="Times New Roman" w:cs="Times New Roman"/>
          <w:i/>
          <w:sz w:val="24"/>
          <w:szCs w:val="24"/>
        </w:rPr>
      </w:pPr>
      <w:r w:rsidRPr="00DF4F27">
        <w:rPr>
          <w:rFonts w:ascii="Times New Roman" w:eastAsia="Times New Roman" w:hAnsi="Times New Roman" w:cs="Times New Roman"/>
          <w:b/>
          <w:sz w:val="24"/>
          <w:szCs w:val="24"/>
        </w:rPr>
        <w:t>Filler Article:</w:t>
      </w:r>
      <w:r w:rsidRPr="00DF4F27">
        <w:rPr>
          <w:rFonts w:ascii="Times New Roman" w:eastAsia="Times New Roman" w:hAnsi="Times New Roman" w:cs="Times New Roman"/>
          <w:i/>
          <w:sz w:val="24"/>
          <w:szCs w:val="24"/>
        </w:rPr>
        <w:t xml:space="preserve"> </w:t>
      </w:r>
      <w:r w:rsidR="009B14BC" w:rsidRPr="00DF4F27">
        <w:rPr>
          <w:rFonts w:ascii="Times New Roman" w:eastAsia="Times New Roman" w:hAnsi="Times New Roman" w:cs="Times New Roman"/>
          <w:i/>
          <w:sz w:val="24"/>
          <w:szCs w:val="24"/>
        </w:rPr>
        <w:t>The same filler article used in Study 7 was also used in Study 8.</w:t>
      </w:r>
    </w:p>
    <w:p w14:paraId="09EEF6DE" w14:textId="5F3D0125" w:rsidR="009B14BC" w:rsidRPr="00DF4F27" w:rsidRDefault="009B14BC" w:rsidP="009B14BC">
      <w:pPr>
        <w:rPr>
          <w:rFonts w:ascii="Times New Roman" w:eastAsia="Times New Roman" w:hAnsi="Times New Roman" w:cs="Times New Roman"/>
          <w:b/>
          <w:sz w:val="24"/>
          <w:szCs w:val="24"/>
        </w:rPr>
      </w:pPr>
      <w:r w:rsidRPr="00DF4F27">
        <w:rPr>
          <w:rFonts w:ascii="Times New Roman" w:eastAsia="Times New Roman" w:hAnsi="Times New Roman" w:cs="Times New Roman"/>
          <w:b/>
          <w:sz w:val="24"/>
          <w:szCs w:val="24"/>
        </w:rPr>
        <w:t>High-Essentialism Article</w:t>
      </w:r>
      <w:r w:rsidR="007D55DF" w:rsidRPr="00DF4F27">
        <w:rPr>
          <w:rFonts w:ascii="Times New Roman" w:eastAsia="Times New Roman" w:hAnsi="Times New Roman" w:cs="Times New Roman"/>
          <w:b/>
          <w:sz w:val="24"/>
          <w:szCs w:val="24"/>
        </w:rPr>
        <w:t>:</w:t>
      </w:r>
    </w:p>
    <w:p w14:paraId="38FB8318" w14:textId="77777777" w:rsidR="007D55DF" w:rsidRPr="00DF4F27" w:rsidRDefault="007D55DF" w:rsidP="00DF4F27">
      <w:pPr>
        <w:spacing w:after="0"/>
        <w:jc w:val="center"/>
        <w:rPr>
          <w:rFonts w:ascii="Times New Roman" w:eastAsia="Times New Roman" w:hAnsi="Times New Roman" w:cs="Times New Roman"/>
          <w:b/>
          <w:bCs/>
          <w:sz w:val="24"/>
          <w:szCs w:val="24"/>
        </w:rPr>
      </w:pPr>
      <w:r w:rsidRPr="00DF4F27">
        <w:rPr>
          <w:rFonts w:ascii="Times New Roman" w:eastAsia="Times New Roman" w:hAnsi="Times New Roman" w:cs="Times New Roman"/>
          <w:b/>
          <w:bCs/>
          <w:sz w:val="24"/>
          <w:szCs w:val="24"/>
        </w:rPr>
        <w:t xml:space="preserve">THE TRUTH ABOUT THE GENDER BINARY: </w:t>
      </w:r>
    </w:p>
    <w:p w14:paraId="759E33EC" w14:textId="23E102D1" w:rsidR="007D55DF" w:rsidRPr="00DF4F27" w:rsidRDefault="007D55DF" w:rsidP="00DF4F27">
      <w:pPr>
        <w:spacing w:after="0"/>
        <w:jc w:val="center"/>
        <w:rPr>
          <w:rFonts w:ascii="Times New Roman" w:eastAsia="Times New Roman" w:hAnsi="Times New Roman" w:cs="Times New Roman"/>
          <w:sz w:val="24"/>
          <w:szCs w:val="24"/>
        </w:rPr>
      </w:pPr>
      <w:r w:rsidRPr="00DF4F27">
        <w:rPr>
          <w:rFonts w:ascii="Times New Roman" w:eastAsia="Times New Roman" w:hAnsi="Times New Roman" w:cs="Times New Roman"/>
          <w:b/>
          <w:bCs/>
          <w:sz w:val="24"/>
          <w:szCs w:val="24"/>
        </w:rPr>
        <w:t>IT’S ALWAYS BEEN THERE AND ALWAYS WILL BE</w:t>
      </w:r>
    </w:p>
    <w:p w14:paraId="513AE8AF" w14:textId="77777777" w:rsidR="007D55DF" w:rsidRPr="00DF4F27" w:rsidRDefault="007D55DF" w:rsidP="007D55DF">
      <w:p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         As people increasingly demand recognition for transgender and other non-binary gender identities (e.g., genderqueer, </w:t>
      </w:r>
      <w:proofErr w:type="spellStart"/>
      <w:r w:rsidRPr="00DF4F27">
        <w:rPr>
          <w:rFonts w:ascii="Times New Roman" w:eastAsia="Times New Roman" w:hAnsi="Times New Roman" w:cs="Times New Roman"/>
          <w:sz w:val="24"/>
          <w:szCs w:val="24"/>
        </w:rPr>
        <w:t>agender</w:t>
      </w:r>
      <w:proofErr w:type="spellEnd"/>
      <w:r w:rsidRPr="00DF4F27">
        <w:rPr>
          <w:rFonts w:ascii="Times New Roman" w:eastAsia="Times New Roman" w:hAnsi="Times New Roman" w:cs="Times New Roman"/>
          <w:sz w:val="24"/>
          <w:szCs w:val="24"/>
        </w:rPr>
        <w:t>, gender nonconforming, etc.), we are confronting many important new questions, both legal and philosophical. Perhaps the most basic question that has been raised is whether the traditional man-woman gender binary has any firm basis in reality, or whether it is instead a mere social convention to categorize people in this manner.</w:t>
      </w:r>
    </w:p>
    <w:p w14:paraId="5BFD5677" w14:textId="77777777" w:rsidR="007D55DF" w:rsidRPr="00DF4F27" w:rsidRDefault="007D55DF" w:rsidP="007D55DF">
      <w:p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          This, like all fundamental questions of human nature, is a difficult question to answer. However, this is exactly the kind of question that anthropologists are trained to answer. Dr. Hazel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of Oxford University has devoted her entire career to studying the anthropology of gender. Dr.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has traveled the world observing and documenting how hundreds of different cultures approach gender, from small-scale hunter-gatherer communities in Africa and the Pacific Islands to fully industrialized societies in North America, Asia, and Europe. Based on her extensive experience, Dr.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felt that she could give a confident answer to the fundamental question: Is the gender binary real?</w:t>
      </w:r>
      <w:r w:rsidRPr="00DF4F27">
        <w:rPr>
          <w:rFonts w:ascii="Times New Roman" w:eastAsia="Times New Roman" w:hAnsi="Times New Roman" w:cs="Times New Roman"/>
          <w:sz w:val="24"/>
          <w:szCs w:val="24"/>
        </w:rPr>
        <w:br/>
        <w:t xml:space="preserve">          “Of course it’s real!” says Dr.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“In every society I have studied, they make a basic distinction between women on the one hand and men on the other. I have never seen or heard about a culture that doesn’t recognize men and women as distinct groups.” This means that a gender binary is what anthropologists call a cultural universal, a feature that is present in all known human societies. If it can be demonstrated that a certain behavior or practice is a cultural universal, this is strong evidence that it arises from our basic human nature. For example, language and music are found in every known human society, and we conclude from this that being speakers and music-makers are inherent parts of what it means to be human. Dr.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argues the same can be said of the man-woman binary.</w:t>
      </w:r>
      <w:r w:rsidRPr="00DF4F27">
        <w:rPr>
          <w:rFonts w:ascii="Times New Roman" w:eastAsia="Times New Roman" w:hAnsi="Times New Roman" w:cs="Times New Roman"/>
          <w:sz w:val="24"/>
          <w:szCs w:val="24"/>
        </w:rPr>
        <w:br/>
        <w:t xml:space="preserve">          “Not only do male and female gender concepts exist in every society I know of,” Dr.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continued, “There is also a remarkable degree of consistency in the specific content of what it means to be male or female across cultures.” According to Dr. </w:t>
      </w:r>
      <w:proofErr w:type="spellStart"/>
      <w:r w:rsidRPr="00DF4F27">
        <w:rPr>
          <w:rFonts w:ascii="Times New Roman" w:eastAsia="Times New Roman" w:hAnsi="Times New Roman" w:cs="Times New Roman"/>
          <w:sz w:val="24"/>
          <w:szCs w:val="24"/>
        </w:rPr>
        <w:t>Pretchik’s</w:t>
      </w:r>
      <w:proofErr w:type="spellEnd"/>
      <w:r w:rsidRPr="00DF4F27">
        <w:rPr>
          <w:rFonts w:ascii="Times New Roman" w:eastAsia="Times New Roman" w:hAnsi="Times New Roman" w:cs="Times New Roman"/>
          <w:sz w:val="24"/>
          <w:szCs w:val="24"/>
        </w:rPr>
        <w:t xml:space="preserve"> research, there are cross-culturally consistent patterns of gender differences in appearance and dress, occupation, personal preferences and tastes, personality traits, and styles of communication and interaction with others. For example, in virtually all known cultures women wear their hair longer than men, men tend to pursue more competitive occupations and pastimes while women tend to pursue more cooperative activities, and women tend to do more listening than men in interpersonal communication. Thus, the typical differences between men and women that Americans recognize are also well-represented in other cultures.</w:t>
      </w:r>
      <w:r w:rsidRPr="00DF4F27">
        <w:rPr>
          <w:rFonts w:ascii="Times New Roman" w:eastAsia="Times New Roman" w:hAnsi="Times New Roman" w:cs="Times New Roman"/>
          <w:sz w:val="24"/>
          <w:szCs w:val="24"/>
        </w:rPr>
        <w:br/>
        <w:t xml:space="preserve">          Dr.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also notes that some societies do recognize genders beyond the man-woman binary, saying “Without question there are societies that have concepts of a ‘third gender.’ However, the man-woman distinction is ubiquitous, and there is no denying that the overwhelming majority of people who have existed on this Earth have lived and died as either men or women.  That is the anthropological and historical fact, and I don’t see that changing anytime soon.”</w:t>
      </w:r>
    </w:p>
    <w:p w14:paraId="0B63824F" w14:textId="77777777" w:rsidR="007D55DF" w:rsidRPr="00DF4F27" w:rsidRDefault="007D55DF" w:rsidP="009B14BC">
      <w:pPr>
        <w:rPr>
          <w:rFonts w:ascii="Times New Roman" w:eastAsia="Times New Roman" w:hAnsi="Times New Roman" w:cs="Times New Roman"/>
          <w:b/>
          <w:sz w:val="24"/>
          <w:szCs w:val="24"/>
        </w:rPr>
      </w:pPr>
    </w:p>
    <w:p w14:paraId="39D15675" w14:textId="4261D743" w:rsidR="009B14BC" w:rsidRPr="00DF4F27" w:rsidRDefault="009B14BC" w:rsidP="009B14BC">
      <w:pPr>
        <w:rPr>
          <w:rFonts w:ascii="Times New Roman" w:eastAsia="Times New Roman" w:hAnsi="Times New Roman" w:cs="Times New Roman"/>
          <w:b/>
          <w:sz w:val="24"/>
          <w:szCs w:val="24"/>
        </w:rPr>
      </w:pPr>
      <w:r w:rsidRPr="00DF4F27">
        <w:rPr>
          <w:rFonts w:ascii="Times New Roman" w:eastAsia="Times New Roman" w:hAnsi="Times New Roman" w:cs="Times New Roman"/>
          <w:b/>
          <w:sz w:val="24"/>
          <w:szCs w:val="24"/>
        </w:rPr>
        <w:lastRenderedPageBreak/>
        <w:t>Low-Essentialism Article</w:t>
      </w:r>
      <w:r w:rsidR="007D55DF" w:rsidRPr="00DF4F27">
        <w:rPr>
          <w:rFonts w:ascii="Times New Roman" w:eastAsia="Times New Roman" w:hAnsi="Times New Roman" w:cs="Times New Roman"/>
          <w:b/>
          <w:sz w:val="24"/>
          <w:szCs w:val="24"/>
        </w:rPr>
        <w:t>:</w:t>
      </w:r>
    </w:p>
    <w:p w14:paraId="0A35D044" w14:textId="77777777" w:rsidR="007D55DF" w:rsidRPr="00DF4F27" w:rsidRDefault="007D55DF" w:rsidP="007D55DF">
      <w:pPr>
        <w:spacing w:after="0"/>
        <w:jc w:val="center"/>
        <w:rPr>
          <w:rFonts w:ascii="Times New Roman" w:eastAsia="Times New Roman" w:hAnsi="Times New Roman" w:cs="Times New Roman"/>
          <w:b/>
          <w:bCs/>
          <w:sz w:val="24"/>
          <w:szCs w:val="24"/>
        </w:rPr>
      </w:pPr>
      <w:r w:rsidRPr="00DF4F27">
        <w:rPr>
          <w:rFonts w:ascii="Times New Roman" w:eastAsia="Times New Roman" w:hAnsi="Times New Roman" w:cs="Times New Roman"/>
          <w:b/>
          <w:bCs/>
          <w:sz w:val="24"/>
          <w:szCs w:val="24"/>
        </w:rPr>
        <w:t xml:space="preserve">THE TRUTH ABOUT THE GENDER BINARY: </w:t>
      </w:r>
    </w:p>
    <w:p w14:paraId="007C4580" w14:textId="4D8366FE" w:rsidR="007D55DF" w:rsidRPr="00DF4F27" w:rsidRDefault="007D55DF" w:rsidP="007D55DF">
      <w:pPr>
        <w:spacing w:after="0"/>
        <w:jc w:val="center"/>
        <w:rPr>
          <w:rFonts w:ascii="Times New Roman" w:eastAsia="Times New Roman" w:hAnsi="Times New Roman" w:cs="Times New Roman"/>
          <w:sz w:val="24"/>
          <w:szCs w:val="24"/>
        </w:rPr>
      </w:pPr>
      <w:r w:rsidRPr="00DF4F27">
        <w:rPr>
          <w:rFonts w:ascii="Times New Roman" w:eastAsia="Times New Roman" w:hAnsi="Times New Roman" w:cs="Times New Roman"/>
          <w:b/>
          <w:bCs/>
          <w:sz w:val="24"/>
          <w:szCs w:val="24"/>
        </w:rPr>
        <w:t>VARIATION IS THE ONLY CONSTANT</w:t>
      </w:r>
    </w:p>
    <w:p w14:paraId="3A82E1D1" w14:textId="2A909950" w:rsidR="007D55DF" w:rsidRPr="00DF4F27" w:rsidRDefault="007D55DF" w:rsidP="007D55DF">
      <w:pPr>
        <w:spacing w:after="0"/>
        <w:rPr>
          <w:rFonts w:ascii="Times New Roman" w:eastAsia="Times New Roman" w:hAnsi="Times New Roman" w:cs="Times New Roman"/>
          <w:sz w:val="20"/>
          <w:szCs w:val="20"/>
        </w:rPr>
      </w:pPr>
      <w:r w:rsidRPr="00DF4F27">
        <w:rPr>
          <w:rFonts w:ascii="Times New Roman" w:eastAsia="Times New Roman" w:hAnsi="Times New Roman" w:cs="Times New Roman"/>
          <w:sz w:val="24"/>
          <w:szCs w:val="24"/>
        </w:rPr>
        <w:t xml:space="preserve">          As people increasingly demand recognition for transgender and other non-binary gender identities (e.g., genderqueer, </w:t>
      </w:r>
      <w:proofErr w:type="spellStart"/>
      <w:r w:rsidRPr="00DF4F27">
        <w:rPr>
          <w:rFonts w:ascii="Times New Roman" w:eastAsia="Times New Roman" w:hAnsi="Times New Roman" w:cs="Times New Roman"/>
          <w:sz w:val="24"/>
          <w:szCs w:val="24"/>
        </w:rPr>
        <w:t>agender</w:t>
      </w:r>
      <w:proofErr w:type="spellEnd"/>
      <w:r w:rsidRPr="00DF4F27">
        <w:rPr>
          <w:rFonts w:ascii="Times New Roman" w:eastAsia="Times New Roman" w:hAnsi="Times New Roman" w:cs="Times New Roman"/>
          <w:sz w:val="24"/>
          <w:szCs w:val="24"/>
        </w:rPr>
        <w:t>, gender nonconforming, etc.), we are confronting many important new questions, both legal and philosophical. Perhaps the most basic question that has been raised is whether the traditional man-woman gender binary has any firm basis in reality, or whether it is instead a mere social convention to categorize people in this manner.</w:t>
      </w:r>
      <w:r w:rsidRPr="00DF4F27">
        <w:rPr>
          <w:rFonts w:ascii="Times New Roman" w:eastAsia="Times New Roman" w:hAnsi="Times New Roman" w:cs="Times New Roman"/>
          <w:sz w:val="24"/>
          <w:szCs w:val="24"/>
        </w:rPr>
        <w:br/>
        <w:t xml:space="preserve">          This, like all fundamental questions of human nature, is a difficult question to answer. However, this is exactly the kind of question that anthropologists are trained to answer. Dr. Hazel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of Oxford University has devoted her entire career to studying the anthropology of gender. Dr.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has traveled the world observing and documenting how hundreds of different cultures approach gender, from small-scale hunter-gatherer communities in Africa and the Pacific Islands to fully industrialized societies in North America, Asia, and Europe. Based on her extensive experience, Dr.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felt that she could give a confident answer to the fundamental question: Is the gender binary real?</w:t>
      </w:r>
      <w:r w:rsidRPr="00DF4F27">
        <w:rPr>
          <w:rFonts w:ascii="Times New Roman" w:eastAsia="Times New Roman" w:hAnsi="Times New Roman" w:cs="Times New Roman"/>
          <w:sz w:val="24"/>
          <w:szCs w:val="24"/>
        </w:rPr>
        <w:br/>
        <w:t xml:space="preserve">          “Of course it’s not real!” says Dr.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“In every society I have studied, they define gender in a unique and highly idiosyncratic way. I have never seen or heard about two cultures that deal with gender in the exact same way.” This means that the gender binary Americans are familiar with is not what anthropologists call a cultural universal, a feature that is present in all known human societies. If it can be demonstrated that a certain behavior or practice is a cultural universal, this is strong evidence that it arises from our basic human nature. For example, language and music are found in every known human society, and we conclude from this that being speakers and music-makers are an inherent part of what it means to be human. Dr.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argues that this is not so for the man-woman binary.</w:t>
      </w:r>
      <w:r w:rsidRPr="00DF4F27">
        <w:rPr>
          <w:rFonts w:ascii="Times New Roman" w:eastAsia="Times New Roman" w:hAnsi="Times New Roman" w:cs="Times New Roman"/>
          <w:sz w:val="24"/>
          <w:szCs w:val="24"/>
        </w:rPr>
        <w:br/>
        <w:t xml:space="preserve">          “Male and female gender concepts don’t even exist in every society I know of,” Dr.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continued, “And even among societies that do distinguish between men and women there is a remarkable degree of diversity in the specific content of what it means to be male or female across cultures.” According to Dr. </w:t>
      </w:r>
      <w:proofErr w:type="spellStart"/>
      <w:r w:rsidRPr="00DF4F27">
        <w:rPr>
          <w:rFonts w:ascii="Times New Roman" w:eastAsia="Times New Roman" w:hAnsi="Times New Roman" w:cs="Times New Roman"/>
          <w:sz w:val="24"/>
          <w:szCs w:val="24"/>
        </w:rPr>
        <w:t>Pretchik’s</w:t>
      </w:r>
      <w:proofErr w:type="spellEnd"/>
      <w:r w:rsidRPr="00DF4F27">
        <w:rPr>
          <w:rFonts w:ascii="Times New Roman" w:eastAsia="Times New Roman" w:hAnsi="Times New Roman" w:cs="Times New Roman"/>
          <w:sz w:val="24"/>
          <w:szCs w:val="24"/>
        </w:rPr>
        <w:t xml:space="preserve"> research, there is tremendous cross-cultural variability in gender differences in appearance and dress, occupation, personal preferences and tastes, personality traits, and styles of communication and interaction with others. For example, there are cultures where women wear their hair shorter than men, cultures in which men tend to pursue more cooperative occupations and pastimes while women tend to pursue more competitive activities, and cultures where men tend to do more listening than women in interpersonal communication. Thus, the typical differences between men and women that Americans recognize may be completely reversed in other cultures.</w:t>
      </w:r>
      <w:r w:rsidRPr="00DF4F27">
        <w:rPr>
          <w:rFonts w:ascii="Times New Roman" w:eastAsia="Times New Roman" w:hAnsi="Times New Roman" w:cs="Times New Roman"/>
          <w:sz w:val="24"/>
          <w:szCs w:val="24"/>
        </w:rPr>
        <w:br/>
        <w:t xml:space="preserve">           Dr. </w:t>
      </w:r>
      <w:proofErr w:type="spellStart"/>
      <w:r w:rsidRPr="00DF4F27">
        <w:rPr>
          <w:rFonts w:ascii="Times New Roman" w:eastAsia="Times New Roman" w:hAnsi="Times New Roman" w:cs="Times New Roman"/>
          <w:sz w:val="24"/>
          <w:szCs w:val="24"/>
        </w:rPr>
        <w:t>Pretchik</w:t>
      </w:r>
      <w:proofErr w:type="spellEnd"/>
      <w:r w:rsidRPr="00DF4F27">
        <w:rPr>
          <w:rFonts w:ascii="Times New Roman" w:eastAsia="Times New Roman" w:hAnsi="Times New Roman" w:cs="Times New Roman"/>
          <w:sz w:val="24"/>
          <w:szCs w:val="24"/>
        </w:rPr>
        <w:t xml:space="preserve"> also notes that some societies recognize genders beyond the man-woman binary, saying “Without question there are societies that have concepts of a ‘third gender.’ This, along with the other evidence I have been discussing, clearly shows that the man-woman gender binary and the associated beliefs about each gender that are common in America are just one way among an infinite variety of ways that a society can deal with gender. That is the anthropological and historical fact, and I wouldn’t be surprised at all if America has a very different approach to gender 100 years from now.”</w:t>
      </w:r>
    </w:p>
    <w:p w14:paraId="083C274B" w14:textId="77777777" w:rsidR="007D55DF" w:rsidRPr="00DF4F27" w:rsidRDefault="007D55DF" w:rsidP="009B14BC">
      <w:pPr>
        <w:rPr>
          <w:rFonts w:ascii="Times New Roman" w:eastAsia="Times New Roman" w:hAnsi="Times New Roman" w:cs="Times New Roman"/>
          <w:b/>
          <w:sz w:val="24"/>
          <w:szCs w:val="24"/>
        </w:rPr>
      </w:pPr>
    </w:p>
    <w:p w14:paraId="3E8BF19E" w14:textId="19C110CB" w:rsidR="007D55DF" w:rsidRPr="00DF4F27" w:rsidRDefault="007D55DF" w:rsidP="009B14BC">
      <w:pPr>
        <w:rPr>
          <w:rFonts w:ascii="Times New Roman" w:eastAsia="Times New Roman" w:hAnsi="Times New Roman" w:cs="Times New Roman"/>
          <w:b/>
          <w:sz w:val="24"/>
          <w:szCs w:val="24"/>
          <w:u w:val="single"/>
        </w:rPr>
      </w:pPr>
      <w:r w:rsidRPr="00DF4F27">
        <w:rPr>
          <w:rFonts w:ascii="Times New Roman" w:eastAsia="Times New Roman" w:hAnsi="Times New Roman" w:cs="Times New Roman"/>
          <w:b/>
          <w:sz w:val="24"/>
          <w:szCs w:val="24"/>
        </w:rPr>
        <w:t>Comprehension Check Items</w:t>
      </w:r>
    </w:p>
    <w:p w14:paraId="1EADFFC9" w14:textId="215305EA" w:rsidR="007D55DF" w:rsidRPr="00DF4F27" w:rsidRDefault="00DF4F27" w:rsidP="00DF4F27">
      <w:pPr>
        <w:pStyle w:val="ListParagraph"/>
        <w:numPr>
          <w:ilvl w:val="0"/>
          <w:numId w:val="27"/>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lastRenderedPageBreak/>
        <w:t>In your own words, explain the article you just read.</w:t>
      </w:r>
    </w:p>
    <w:p w14:paraId="5976100F" w14:textId="1EE38B59" w:rsidR="00DF4F27" w:rsidRPr="00DF4F27" w:rsidRDefault="00DF4F27" w:rsidP="00DF4F27">
      <w:pPr>
        <w:pStyle w:val="ListParagraph"/>
        <w:numPr>
          <w:ilvl w:val="0"/>
          <w:numId w:val="27"/>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Which of the following best represents the </w:t>
      </w:r>
      <w:r w:rsidRPr="00DF4F27">
        <w:rPr>
          <w:rFonts w:ascii="Times New Roman" w:eastAsia="Times New Roman" w:hAnsi="Times New Roman" w:cs="Times New Roman"/>
          <w:i/>
          <w:sz w:val="24"/>
          <w:szCs w:val="24"/>
        </w:rPr>
        <w:t>topic</w:t>
      </w:r>
      <w:r w:rsidRPr="00DF4F27">
        <w:rPr>
          <w:rFonts w:ascii="Times New Roman" w:eastAsia="Times New Roman" w:hAnsi="Times New Roman" w:cs="Times New Roman"/>
          <w:sz w:val="24"/>
          <w:szCs w:val="24"/>
        </w:rPr>
        <w:t xml:space="preserve"> of the article you just read?</w:t>
      </w:r>
    </w:p>
    <w:p w14:paraId="7D541CD8" w14:textId="46AB22F0" w:rsidR="00DF4F27" w:rsidRPr="00DF4F27" w:rsidRDefault="00DF4F27" w:rsidP="00DF4F27">
      <w:pPr>
        <w:pStyle w:val="ListParagraph"/>
        <w:numPr>
          <w:ilvl w:val="1"/>
          <w:numId w:val="27"/>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Considering anthropological evidence about the nature of the male/female gender binary</w:t>
      </w:r>
    </w:p>
    <w:p w14:paraId="6C0B4B70" w14:textId="7FCE1481" w:rsidR="00DF4F27" w:rsidRPr="00DF4F27" w:rsidRDefault="00DF4F27" w:rsidP="00DF4F27">
      <w:pPr>
        <w:pStyle w:val="ListParagraph"/>
        <w:numPr>
          <w:ilvl w:val="1"/>
          <w:numId w:val="27"/>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Using DNA evidence to understand differences between men and women</w:t>
      </w:r>
    </w:p>
    <w:p w14:paraId="2B7C98D2" w14:textId="12B43B98" w:rsidR="00DF4F27" w:rsidRPr="00DF4F27" w:rsidRDefault="00DF4F27" w:rsidP="00DF4F27">
      <w:pPr>
        <w:pStyle w:val="ListParagraph"/>
        <w:numPr>
          <w:ilvl w:val="1"/>
          <w:numId w:val="27"/>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Examining whether men and women differ in intelligence and other cognitive abilities</w:t>
      </w:r>
    </w:p>
    <w:p w14:paraId="7DF911B0" w14:textId="681D8D9F" w:rsidR="00DF4F27" w:rsidRPr="00DF4F27" w:rsidRDefault="00DF4F27" w:rsidP="00DF4F27">
      <w:pPr>
        <w:pStyle w:val="ListParagraph"/>
        <w:numPr>
          <w:ilvl w:val="0"/>
          <w:numId w:val="27"/>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 xml:space="preserve">Which of the following best represents the </w:t>
      </w:r>
      <w:r w:rsidRPr="00DF4F27">
        <w:rPr>
          <w:rFonts w:ascii="Times New Roman" w:eastAsia="Times New Roman" w:hAnsi="Times New Roman" w:cs="Times New Roman"/>
          <w:i/>
          <w:sz w:val="24"/>
          <w:szCs w:val="24"/>
        </w:rPr>
        <w:t>conclusion</w:t>
      </w:r>
      <w:r w:rsidRPr="00DF4F27">
        <w:rPr>
          <w:rFonts w:ascii="Times New Roman" w:eastAsia="Times New Roman" w:hAnsi="Times New Roman" w:cs="Times New Roman"/>
          <w:sz w:val="24"/>
          <w:szCs w:val="24"/>
        </w:rPr>
        <w:t xml:space="preserve"> of the article you just read?</w:t>
      </w:r>
    </w:p>
    <w:p w14:paraId="4CEE2C12" w14:textId="39C9C98F" w:rsidR="00DF4F27" w:rsidRPr="00DF4F27" w:rsidRDefault="00DF4F27" w:rsidP="00DF4F27">
      <w:pPr>
        <w:pStyle w:val="ListParagraph"/>
        <w:numPr>
          <w:ilvl w:val="1"/>
          <w:numId w:val="27"/>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Similar male and female gender categories seem to be universally present (high-essentialism condition) vs. are not found (low essentialism condition) in all human cultures</w:t>
      </w:r>
    </w:p>
    <w:p w14:paraId="4C1D9BB0" w14:textId="413B94FB" w:rsidR="00DF4F27" w:rsidRPr="00DF4F27" w:rsidRDefault="00DF4F27" w:rsidP="00DF4F27">
      <w:pPr>
        <w:pStyle w:val="ListParagraph"/>
        <w:numPr>
          <w:ilvl w:val="1"/>
          <w:numId w:val="27"/>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Scientists have discovered that X and Y chromosomes interact with other genes in complex ways</w:t>
      </w:r>
    </w:p>
    <w:p w14:paraId="19886D52" w14:textId="42606894" w:rsidR="00DF4F27" w:rsidRPr="00DF4F27" w:rsidRDefault="00DF4F27" w:rsidP="00DF4F27">
      <w:pPr>
        <w:pStyle w:val="ListParagraph"/>
        <w:numPr>
          <w:ilvl w:val="1"/>
          <w:numId w:val="27"/>
        </w:numPr>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Psychologists have found that most people report that they like women better than they like men</w:t>
      </w:r>
    </w:p>
    <w:p w14:paraId="0D46351D" w14:textId="0D4B701B" w:rsidR="00DF4F27" w:rsidRPr="00DF4F27" w:rsidRDefault="00DF4F27" w:rsidP="00DF4F27">
      <w:pPr>
        <w:rPr>
          <w:rFonts w:ascii="Times New Roman" w:eastAsia="Times New Roman" w:hAnsi="Times New Roman" w:cs="Times New Roman"/>
          <w:sz w:val="24"/>
          <w:szCs w:val="24"/>
        </w:rPr>
      </w:pPr>
      <w:r w:rsidRPr="00DF4F27">
        <w:rPr>
          <w:rFonts w:ascii="Times New Roman" w:eastAsia="Times New Roman" w:hAnsi="Times New Roman" w:cs="Times New Roman"/>
          <w:b/>
          <w:sz w:val="24"/>
          <w:szCs w:val="24"/>
        </w:rPr>
        <w:t>Manipulation Check/Mediator Items</w:t>
      </w:r>
      <w:r w:rsidRPr="00DF4F27">
        <w:rPr>
          <w:rFonts w:ascii="Times New Roman" w:eastAsia="Times New Roman" w:hAnsi="Times New Roman" w:cs="Times New Roman"/>
          <w:sz w:val="24"/>
          <w:szCs w:val="24"/>
        </w:rPr>
        <w:t xml:space="preserve"> (Rhodes &amp; </w:t>
      </w:r>
      <w:proofErr w:type="spellStart"/>
      <w:r w:rsidRPr="00DF4F27">
        <w:rPr>
          <w:rFonts w:ascii="Times New Roman" w:eastAsia="Times New Roman" w:hAnsi="Times New Roman" w:cs="Times New Roman"/>
          <w:sz w:val="24"/>
          <w:szCs w:val="24"/>
        </w:rPr>
        <w:t>Gelman</w:t>
      </w:r>
      <w:proofErr w:type="spellEnd"/>
      <w:r w:rsidRPr="00DF4F27">
        <w:rPr>
          <w:rFonts w:ascii="Times New Roman" w:eastAsia="Times New Roman" w:hAnsi="Times New Roman" w:cs="Times New Roman"/>
          <w:sz w:val="24"/>
          <w:szCs w:val="24"/>
        </w:rPr>
        <w:t>, 2009)</w:t>
      </w:r>
    </w:p>
    <w:p w14:paraId="12E7C092" w14:textId="77777777" w:rsidR="00DF4F27" w:rsidRDefault="00DF4F27" w:rsidP="00DF4F27">
      <w:pPr>
        <w:spacing w:after="0"/>
        <w:rPr>
          <w:rFonts w:ascii="Times New Roman" w:eastAsia="Times New Roman" w:hAnsi="Times New Roman" w:cs="Times New Roman"/>
          <w:bCs/>
          <w:sz w:val="24"/>
          <w:szCs w:val="24"/>
        </w:rPr>
      </w:pPr>
      <w:r w:rsidRPr="00DF4F27">
        <w:rPr>
          <w:rFonts w:ascii="Times New Roman" w:eastAsia="Times New Roman" w:hAnsi="Times New Roman" w:cs="Times New Roman"/>
          <w:bCs/>
          <w:sz w:val="24"/>
          <w:szCs w:val="24"/>
        </w:rPr>
        <w:t>We are interested in your </w:t>
      </w:r>
      <w:r w:rsidRPr="00DF4F27">
        <w:rPr>
          <w:rFonts w:ascii="Times New Roman" w:eastAsia="Times New Roman" w:hAnsi="Times New Roman" w:cs="Times New Roman"/>
          <w:bCs/>
          <w:sz w:val="24"/>
          <w:szCs w:val="24"/>
          <w:u w:val="single"/>
        </w:rPr>
        <w:t>personal opinions</w:t>
      </w:r>
      <w:r w:rsidRPr="00DF4F27">
        <w:rPr>
          <w:rFonts w:ascii="Times New Roman" w:eastAsia="Times New Roman" w:hAnsi="Times New Roman" w:cs="Times New Roman"/>
          <w:bCs/>
          <w:sz w:val="24"/>
          <w:szCs w:val="24"/>
        </w:rPr>
        <w:t> on some of the topics addressed in the articles. Please indicate how much you </w:t>
      </w:r>
      <w:r w:rsidRPr="00DF4F27">
        <w:rPr>
          <w:rFonts w:ascii="Times New Roman" w:eastAsia="Times New Roman" w:hAnsi="Times New Roman" w:cs="Times New Roman"/>
          <w:bCs/>
          <w:sz w:val="24"/>
          <w:szCs w:val="24"/>
          <w:u w:val="single"/>
        </w:rPr>
        <w:t>personally agree or disagree</w:t>
      </w:r>
      <w:r w:rsidRPr="00DF4F27">
        <w:rPr>
          <w:rFonts w:ascii="Times New Roman" w:eastAsia="Times New Roman" w:hAnsi="Times New Roman" w:cs="Times New Roman"/>
          <w:bCs/>
          <w:sz w:val="24"/>
          <w:szCs w:val="24"/>
        </w:rPr>
        <w:t> with each statement using the scale provided.</w:t>
      </w:r>
    </w:p>
    <w:p w14:paraId="2E1EEE80" w14:textId="3328253D" w:rsidR="00DF4F27" w:rsidRDefault="00DF4F27" w:rsidP="00DF4F27">
      <w:pPr>
        <w:pStyle w:val="ListParagraph"/>
        <w:numPr>
          <w:ilvl w:val="0"/>
          <w:numId w:val="2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Gender is a very important part of what makes people who they are.</w:t>
      </w:r>
    </w:p>
    <w:p w14:paraId="26295959" w14:textId="378DDC00" w:rsidR="00DF4F27" w:rsidRDefault="00DF4F27" w:rsidP="00DF4F27">
      <w:pPr>
        <w:pStyle w:val="ListParagraph"/>
        <w:numPr>
          <w:ilvl w:val="0"/>
          <w:numId w:val="2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People that are the same gender have many things in common.</w:t>
      </w:r>
    </w:p>
    <w:p w14:paraId="583DCC0F" w14:textId="07E511A2" w:rsidR="00DF4F27" w:rsidRDefault="00DF4F27" w:rsidP="00DF4F27">
      <w:pPr>
        <w:pStyle w:val="ListParagraph"/>
        <w:numPr>
          <w:ilvl w:val="0"/>
          <w:numId w:val="2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Gender is an all-or-none category; people are either male OR female, there is nothing in between.</w:t>
      </w:r>
    </w:p>
    <w:p w14:paraId="79E227D9" w14:textId="57A6B19B" w:rsidR="00DF4F27" w:rsidRDefault="00DF4F27" w:rsidP="00DF4F27">
      <w:pPr>
        <w:pStyle w:val="ListParagraph"/>
        <w:numPr>
          <w:ilvl w:val="0"/>
          <w:numId w:val="2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Gender is a natural category.</w:t>
      </w:r>
    </w:p>
    <w:p w14:paraId="30F863B2" w14:textId="2161783D" w:rsidR="00DF4F27" w:rsidRDefault="00DF4F27" w:rsidP="00DF4F27">
      <w:pPr>
        <w:pStyle w:val="ListParagraph"/>
        <w:numPr>
          <w:ilvl w:val="0"/>
          <w:numId w:val="2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Gender categories are important in all cultures around the world.</w:t>
      </w:r>
    </w:p>
    <w:p w14:paraId="334E8345" w14:textId="255FD6E9" w:rsidR="00DF4F27" w:rsidRDefault="00DF4F27" w:rsidP="00DF4F27">
      <w:pPr>
        <w:pStyle w:val="ListParagraph"/>
        <w:numPr>
          <w:ilvl w:val="0"/>
          <w:numId w:val="2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Knowing someone’s gender tells you a lot about a person.</w:t>
      </w:r>
    </w:p>
    <w:p w14:paraId="68C47272" w14:textId="025D9CA2" w:rsidR="00DF4F27" w:rsidRDefault="00DF4F27" w:rsidP="00DF4F27">
      <w:pPr>
        <w:pStyle w:val="ListParagraph"/>
        <w:numPr>
          <w:ilvl w:val="0"/>
          <w:numId w:val="2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Males share an underlying property that causes them to have many similarities.</w:t>
      </w:r>
    </w:p>
    <w:p w14:paraId="5C4EB0F7" w14:textId="74AB1054" w:rsidR="00DF4F27" w:rsidRPr="00DF4F27" w:rsidRDefault="00DF4F27" w:rsidP="00DF4F27">
      <w:pPr>
        <w:pStyle w:val="ListParagraph"/>
        <w:numPr>
          <w:ilvl w:val="0"/>
          <w:numId w:val="28"/>
        </w:numPr>
        <w:spacing w:after="0"/>
        <w:rPr>
          <w:rFonts w:ascii="Times New Roman" w:eastAsia="Times New Roman" w:hAnsi="Times New Roman" w:cs="Times New Roman"/>
          <w:sz w:val="24"/>
          <w:szCs w:val="24"/>
        </w:rPr>
      </w:pPr>
      <w:r w:rsidRPr="00DF4F27">
        <w:rPr>
          <w:rFonts w:ascii="Times New Roman" w:eastAsia="Times New Roman" w:hAnsi="Times New Roman" w:cs="Times New Roman"/>
          <w:sz w:val="24"/>
          <w:szCs w:val="24"/>
        </w:rPr>
        <w:t>Females share an underlying property that causes them to have many similarities.</w:t>
      </w:r>
    </w:p>
    <w:p w14:paraId="2218743B" w14:textId="77777777" w:rsidR="00DF4F27" w:rsidRPr="00DF4F27" w:rsidRDefault="00DF4F27" w:rsidP="00DF4F27">
      <w:pPr>
        <w:rPr>
          <w:rFonts w:ascii="Times New Roman" w:eastAsia="Times New Roman" w:hAnsi="Times New Roman" w:cs="Times New Roman"/>
          <w:sz w:val="24"/>
          <w:szCs w:val="24"/>
        </w:rPr>
      </w:pPr>
    </w:p>
    <w:sectPr w:rsidR="00DF4F27" w:rsidRPr="00DF4F27" w:rsidSect="003B28B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5C1E1C" w15:done="0"/>
  <w15:commentEx w15:paraId="3B3A28AB" w15:done="0"/>
  <w15:commentEx w15:paraId="4136F958" w15:done="0"/>
  <w15:commentEx w15:paraId="6C056D2A" w15:done="0"/>
  <w15:commentEx w15:paraId="6B15EA90" w15:done="0"/>
  <w15:commentEx w15:paraId="49EBB8BE" w15:done="0"/>
  <w15:commentEx w15:paraId="105F4117" w15:paraIdParent="49EBB8BE" w15:done="0"/>
  <w15:commentEx w15:paraId="71C09B80" w15:paraIdParent="49EBB8BE" w15:done="0"/>
  <w15:commentEx w15:paraId="2EC2A15D" w15:done="0"/>
  <w15:commentEx w15:paraId="53870199" w15:paraIdParent="2EC2A15D" w15:done="0"/>
  <w15:commentEx w15:paraId="71B7A451" w15:done="0"/>
  <w15:commentEx w15:paraId="7C3FA73B" w15:done="0"/>
  <w15:commentEx w15:paraId="62E1A35D" w15:done="0"/>
  <w15:commentEx w15:paraId="310F7F55" w15:done="0"/>
  <w15:commentEx w15:paraId="30D3916E" w15:done="0"/>
  <w15:commentEx w15:paraId="4AA72FBB" w15:paraIdParent="30D3916E" w15:done="0"/>
  <w15:commentEx w15:paraId="3BDA3407" w15:paraIdParent="30D3916E" w15:done="0"/>
  <w15:commentEx w15:paraId="32B3DD6E" w15:done="0"/>
  <w15:commentEx w15:paraId="18348919" w15:done="0"/>
  <w15:commentEx w15:paraId="1C74746B" w15:done="0"/>
  <w15:commentEx w15:paraId="4C92AB32" w15:done="0"/>
  <w15:commentEx w15:paraId="02DD7F48" w15:done="0"/>
  <w15:commentEx w15:paraId="2618AD3B" w15:done="0"/>
  <w15:commentEx w15:paraId="20D87A6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A3318" w14:textId="77777777" w:rsidR="00F60205" w:rsidRDefault="00F60205" w:rsidP="00C574C3">
      <w:pPr>
        <w:spacing w:after="0"/>
      </w:pPr>
      <w:r>
        <w:separator/>
      </w:r>
    </w:p>
  </w:endnote>
  <w:endnote w:type="continuationSeparator" w:id="0">
    <w:p w14:paraId="1DAAE8A8" w14:textId="77777777" w:rsidR="00F60205" w:rsidRDefault="00F60205" w:rsidP="00C574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B2E6A" w14:textId="77777777" w:rsidR="00F60205" w:rsidRDefault="00F60205" w:rsidP="00C574C3">
      <w:pPr>
        <w:spacing w:after="0"/>
      </w:pPr>
      <w:r>
        <w:separator/>
      </w:r>
    </w:p>
  </w:footnote>
  <w:footnote w:type="continuationSeparator" w:id="0">
    <w:p w14:paraId="5696C2A1" w14:textId="77777777" w:rsidR="00F60205" w:rsidRDefault="00F60205" w:rsidP="00C574C3">
      <w:pPr>
        <w:spacing w:after="0"/>
      </w:pPr>
      <w:r>
        <w:continuationSeparator/>
      </w:r>
    </w:p>
  </w:footnote>
  <w:footnote w:id="1">
    <w:p w14:paraId="2C747CC4" w14:textId="19435D84" w:rsidR="00F60205" w:rsidRPr="0072121F" w:rsidRDefault="00F60205" w:rsidP="00B721E0">
      <w:pPr>
        <w:pStyle w:val="FootnoteText"/>
        <w:rPr>
          <w:rFonts w:ascii="Times New Roman" w:hAnsi="Times New Roman" w:cs="Times New Roman"/>
        </w:rPr>
      </w:pPr>
      <w:r w:rsidRPr="0072121F">
        <w:rPr>
          <w:rStyle w:val="FootnoteReference"/>
          <w:rFonts w:ascii="Times New Roman" w:hAnsi="Times New Roman" w:cs="Times New Roman"/>
        </w:rPr>
        <w:footnoteRef/>
      </w:r>
      <w:r w:rsidRPr="0072121F">
        <w:rPr>
          <w:rFonts w:ascii="Times New Roman" w:hAnsi="Times New Roman" w:cs="Times New Roman"/>
        </w:rPr>
        <w:t xml:space="preserve"> For a brief theoretical exposition of the related claim that essentialism promotes the idea of a </w:t>
      </w:r>
      <w:r w:rsidRPr="0072121F">
        <w:rPr>
          <w:rFonts w:ascii="Times New Roman" w:hAnsi="Times New Roman" w:cs="Times New Roman"/>
          <w:i/>
        </w:rPr>
        <w:t>good</w:t>
      </w:r>
      <w:r w:rsidRPr="0072121F">
        <w:rPr>
          <w:rFonts w:ascii="Times New Roman" w:hAnsi="Times New Roman" w:cs="Times New Roman"/>
        </w:rPr>
        <w:t xml:space="preserve"> true self</w:t>
      </w:r>
      <w:r>
        <w:rPr>
          <w:rFonts w:ascii="Times New Roman" w:hAnsi="Times New Roman" w:cs="Times New Roman"/>
        </w:rPr>
        <w:t xml:space="preserve"> specifically</w:t>
      </w:r>
      <w:r w:rsidRPr="0072121F">
        <w:rPr>
          <w:rFonts w:ascii="Times New Roman" w:hAnsi="Times New Roman" w:cs="Times New Roman"/>
        </w:rPr>
        <w:t xml:space="preserve">, see De Freitas, </w:t>
      </w:r>
      <w:proofErr w:type="spellStart"/>
      <w:r w:rsidRPr="0072121F">
        <w:rPr>
          <w:rFonts w:ascii="Times New Roman" w:hAnsi="Times New Roman" w:cs="Times New Roman"/>
        </w:rPr>
        <w:t>Cikara</w:t>
      </w:r>
      <w:proofErr w:type="spellEnd"/>
      <w:r w:rsidRPr="0072121F">
        <w:rPr>
          <w:rFonts w:ascii="Times New Roman" w:hAnsi="Times New Roman" w:cs="Times New Roman"/>
        </w:rPr>
        <w:t>, Grossman, and Schlegel (2017).</w:t>
      </w:r>
    </w:p>
  </w:footnote>
  <w:footnote w:id="2">
    <w:p w14:paraId="041A6661" w14:textId="3FEA050C" w:rsidR="00F60205" w:rsidRPr="0072121F" w:rsidRDefault="00F60205">
      <w:pPr>
        <w:pStyle w:val="FootnoteText"/>
        <w:rPr>
          <w:rFonts w:ascii="Times New Roman" w:hAnsi="Times New Roman" w:cs="Times New Roman"/>
        </w:rPr>
      </w:pPr>
      <w:r w:rsidRPr="0072121F">
        <w:rPr>
          <w:rStyle w:val="FootnoteReference"/>
          <w:rFonts w:ascii="Times New Roman" w:hAnsi="Times New Roman" w:cs="Times New Roman"/>
        </w:rPr>
        <w:footnoteRef/>
      </w:r>
      <w:r w:rsidRPr="0072121F">
        <w:rPr>
          <w:rFonts w:ascii="Times New Roman" w:hAnsi="Times New Roman" w:cs="Times New Roman"/>
        </w:rPr>
        <w:t xml:space="preserve"> We also computed a model using restricted maximum likelihood estimation in which all six dimensions of essentialism were entered simultaneously as predictors of true-self ratings. In this model, all six dimensions were significantly related to true-self ratings. Four of these relationships were in the predicted direction, with greater levels of essentialism (specifically, the discreteness, </w:t>
      </w:r>
      <w:proofErr w:type="spellStart"/>
      <w:r w:rsidRPr="0072121F">
        <w:rPr>
          <w:rFonts w:ascii="Times New Roman" w:hAnsi="Times New Roman" w:cs="Times New Roman"/>
        </w:rPr>
        <w:t>informativeness</w:t>
      </w:r>
      <w:proofErr w:type="spellEnd"/>
      <w:r w:rsidRPr="0072121F">
        <w:rPr>
          <w:rFonts w:ascii="Times New Roman" w:hAnsi="Times New Roman" w:cs="Times New Roman"/>
        </w:rPr>
        <w:t xml:space="preserve">, consistency, and inherence dimensions) predicting higher true-self ratings. However, relationships were opposite to predictions for the immutability and biological basis dimensions; both of these dimensions exhibited a weak negative relationship with true-self ratings in the simultaneous model. Given the multicollinearity between the predictors in this model, caution is warranted in interpreting these results. </w:t>
      </w:r>
      <w:r>
        <w:rPr>
          <w:rFonts w:ascii="Times New Roman" w:hAnsi="Times New Roman" w:cs="Times New Roman"/>
        </w:rPr>
        <w:t>A table including the b</w:t>
      </w:r>
      <w:r w:rsidRPr="0072121F">
        <w:rPr>
          <w:rFonts w:ascii="Times New Roman" w:hAnsi="Times New Roman" w:cs="Times New Roman"/>
        </w:rPr>
        <w:t xml:space="preserve">eta coefficients, </w:t>
      </w:r>
      <w:r w:rsidRPr="0072121F">
        <w:rPr>
          <w:rFonts w:ascii="Times New Roman" w:hAnsi="Times New Roman" w:cs="Times New Roman"/>
          <w:i/>
        </w:rPr>
        <w:t>t</w:t>
      </w:r>
      <w:r w:rsidRPr="0072121F">
        <w:rPr>
          <w:rFonts w:ascii="Times New Roman" w:hAnsi="Times New Roman" w:cs="Times New Roman"/>
        </w:rPr>
        <w:t xml:space="preserve"> and </w:t>
      </w:r>
      <w:r w:rsidRPr="0072121F">
        <w:rPr>
          <w:rFonts w:ascii="Times New Roman" w:hAnsi="Times New Roman" w:cs="Times New Roman"/>
          <w:i/>
        </w:rPr>
        <w:t>p</w:t>
      </w:r>
      <w:r w:rsidRPr="0072121F">
        <w:rPr>
          <w:rFonts w:ascii="Times New Roman" w:hAnsi="Times New Roman" w:cs="Times New Roman"/>
        </w:rPr>
        <w:t xml:space="preserve"> values, and effect size </w:t>
      </w:r>
      <w:r w:rsidRPr="0072121F">
        <w:rPr>
          <w:rFonts w:ascii="Times New Roman" w:hAnsi="Times New Roman" w:cs="Times New Roman"/>
          <w:i/>
        </w:rPr>
        <w:t>r</w:t>
      </w:r>
      <w:r w:rsidRPr="0072121F">
        <w:rPr>
          <w:rFonts w:ascii="Times New Roman" w:hAnsi="Times New Roman" w:cs="Times New Roman"/>
        </w:rPr>
        <w:t xml:space="preserve"> coefficients for this analysis </w:t>
      </w:r>
      <w:r>
        <w:rPr>
          <w:rFonts w:ascii="Times New Roman" w:hAnsi="Times New Roman" w:cs="Times New Roman"/>
        </w:rPr>
        <w:t>is available in the supplemental material on OSF.</w:t>
      </w:r>
    </w:p>
  </w:footnote>
  <w:footnote w:id="3">
    <w:p w14:paraId="2D295D9A" w14:textId="17879FA7" w:rsidR="00F60205" w:rsidRPr="0072121F" w:rsidRDefault="00F60205">
      <w:pPr>
        <w:pStyle w:val="FootnoteText"/>
        <w:rPr>
          <w:rFonts w:ascii="Times New Roman" w:hAnsi="Times New Roman" w:cs="Times New Roman"/>
        </w:rPr>
      </w:pPr>
      <w:r w:rsidRPr="0072121F">
        <w:rPr>
          <w:rStyle w:val="FootnoteReference"/>
          <w:rFonts w:ascii="Times New Roman" w:hAnsi="Times New Roman" w:cs="Times New Roman"/>
        </w:rPr>
        <w:footnoteRef/>
      </w:r>
      <w:r w:rsidRPr="0072121F">
        <w:rPr>
          <w:rFonts w:ascii="Times New Roman" w:hAnsi="Times New Roman" w:cs="Times New Roman"/>
        </w:rPr>
        <w:t xml:space="preserve"> Due to an error in how the randomizer function was set up in Study 5B, one set of measures was omitted at random from the survey administered to each participant. Thus, the number of participants who completed each measure varies, and the number of participants included in analyses is always less than the full sample size.</w:t>
      </w:r>
    </w:p>
  </w:footnote>
  <w:footnote w:id="4">
    <w:p w14:paraId="241B9893" w14:textId="5A0BD9AF" w:rsidR="00F60205" w:rsidRPr="0072121F" w:rsidRDefault="00F60205" w:rsidP="000B5C2A">
      <w:pPr>
        <w:pStyle w:val="FootnoteText"/>
        <w:rPr>
          <w:rFonts w:ascii="Times New Roman" w:hAnsi="Times New Roman" w:cs="Times New Roman"/>
        </w:rPr>
      </w:pPr>
      <w:r w:rsidRPr="0072121F">
        <w:rPr>
          <w:rStyle w:val="FootnoteReference"/>
          <w:rFonts w:ascii="Times New Roman" w:hAnsi="Times New Roman" w:cs="Times New Roman"/>
        </w:rPr>
        <w:footnoteRef/>
      </w:r>
      <w:r w:rsidRPr="0072121F">
        <w:rPr>
          <w:rFonts w:ascii="Times New Roman" w:hAnsi="Times New Roman" w:cs="Times New Roman"/>
        </w:rPr>
        <w:t xml:space="preserve"> Study 5A included a preliminary pool of 39 self-essentialism items, which was refined through factor analysis to yield the 10-item final version of the scale. Results reported for Studies 5A and 5B use the refined 10-item scale.</w:t>
      </w:r>
    </w:p>
  </w:footnote>
  <w:footnote w:id="5">
    <w:p w14:paraId="388BF34D" w14:textId="3DCE0689" w:rsidR="00F60205" w:rsidRPr="0072121F" w:rsidRDefault="00F60205" w:rsidP="00F356F7">
      <w:pPr>
        <w:pStyle w:val="FootnoteText"/>
        <w:rPr>
          <w:rFonts w:ascii="Times New Roman" w:hAnsi="Times New Roman" w:cs="Times New Roman"/>
        </w:rPr>
      </w:pPr>
      <w:r w:rsidRPr="0072121F">
        <w:rPr>
          <w:rStyle w:val="FootnoteReference"/>
          <w:rFonts w:ascii="Times New Roman" w:hAnsi="Times New Roman" w:cs="Times New Roman"/>
        </w:rPr>
        <w:footnoteRef/>
      </w:r>
      <w:r w:rsidRPr="0072121F">
        <w:rPr>
          <w:rFonts w:ascii="Times New Roman" w:hAnsi="Times New Roman" w:cs="Times New Roman"/>
        </w:rPr>
        <w:t xml:space="preserve"> These items were not included in the previous </w:t>
      </w:r>
      <w:proofErr w:type="spellStart"/>
      <w:r w:rsidRPr="0072121F">
        <w:rPr>
          <w:rFonts w:ascii="Times New Roman" w:hAnsi="Times New Roman" w:cs="Times New Roman"/>
        </w:rPr>
        <w:t>MTurk</w:t>
      </w:r>
      <w:proofErr w:type="spellEnd"/>
      <w:r w:rsidRPr="0072121F">
        <w:rPr>
          <w:rFonts w:ascii="Times New Roman" w:hAnsi="Times New Roman" w:cs="Times New Roman"/>
        </w:rPr>
        <w:t xml:space="preserve"> studies reported in this manuscript (Studies 2 and 4), and as such no participants were excluded from analyses based on this criterion in those studies.</w:t>
      </w:r>
    </w:p>
  </w:footnote>
  <w:footnote w:id="6">
    <w:p w14:paraId="66B6E4F0" w14:textId="46F46EAA" w:rsidR="00F60205" w:rsidRPr="00E76ED4" w:rsidRDefault="00F60205">
      <w:pPr>
        <w:pStyle w:val="FootnoteText"/>
        <w:rPr>
          <w:rFonts w:ascii="Times New Roman" w:hAnsi="Times New Roman" w:cs="Times New Roman"/>
        </w:rPr>
      </w:pPr>
      <w:r w:rsidRPr="00E76ED4">
        <w:rPr>
          <w:rStyle w:val="FootnoteReference"/>
          <w:rFonts w:ascii="Times New Roman" w:hAnsi="Times New Roman" w:cs="Times New Roman"/>
        </w:rPr>
        <w:footnoteRef/>
      </w:r>
      <w:r w:rsidRPr="00E76ED4">
        <w:rPr>
          <w:rFonts w:ascii="Times New Roman" w:hAnsi="Times New Roman" w:cs="Times New Roman"/>
        </w:rPr>
        <w:t xml:space="preserve"> </w:t>
      </w:r>
      <w:r>
        <w:rPr>
          <w:rFonts w:ascii="Times New Roman" w:hAnsi="Times New Roman" w:cs="Times New Roman"/>
        </w:rPr>
        <w:t>Analyses in Study 6 and the subsequent experiments were robust to the particular noise threshold applied; similar results were obtained when the cutoff was set at a value of 6 or 7.</w:t>
      </w:r>
    </w:p>
  </w:footnote>
  <w:footnote w:id="7">
    <w:p w14:paraId="593CFD9C" w14:textId="2AD61307" w:rsidR="00F60205" w:rsidRPr="0072121F" w:rsidRDefault="00F60205">
      <w:pPr>
        <w:pStyle w:val="FootnoteText"/>
        <w:rPr>
          <w:rFonts w:ascii="Times New Roman" w:hAnsi="Times New Roman" w:cs="Times New Roman"/>
        </w:rPr>
      </w:pPr>
      <w:r w:rsidRPr="0072121F">
        <w:rPr>
          <w:rStyle w:val="FootnoteReference"/>
          <w:rFonts w:ascii="Times New Roman" w:hAnsi="Times New Roman" w:cs="Times New Roman"/>
        </w:rPr>
        <w:footnoteRef/>
      </w:r>
      <w:r w:rsidRPr="0072121F">
        <w:rPr>
          <w:rFonts w:ascii="Times New Roman" w:hAnsi="Times New Roman" w:cs="Times New Roman"/>
        </w:rPr>
        <w:t xml:space="preserve"> </w:t>
      </w:r>
      <w:r w:rsidRPr="004562EF">
        <w:rPr>
          <w:rFonts w:ascii="Times New Roman" w:hAnsi="Times New Roman" w:cs="Times New Roman"/>
        </w:rPr>
        <w:t>While the BTS and self-essentialism scales were our primary dependent measures in this study, we also included an exp</w:t>
      </w:r>
      <w:r w:rsidRPr="0072121F">
        <w:rPr>
          <w:rFonts w:ascii="Times New Roman" w:hAnsi="Times New Roman" w:cs="Times New Roman"/>
        </w:rPr>
        <w:t xml:space="preserve">loratory essay-based measure (first used by Christy, Sanders, </w:t>
      </w:r>
      <w:proofErr w:type="spellStart"/>
      <w:r w:rsidRPr="0072121F">
        <w:rPr>
          <w:rFonts w:ascii="Times New Roman" w:hAnsi="Times New Roman" w:cs="Times New Roman"/>
        </w:rPr>
        <w:t>Vess</w:t>
      </w:r>
      <w:proofErr w:type="spellEnd"/>
      <w:r w:rsidRPr="0072121F">
        <w:rPr>
          <w:rFonts w:ascii="Times New Roman" w:hAnsi="Times New Roman" w:cs="Times New Roman"/>
        </w:rPr>
        <w:t>, Routledge, &amp; Schlegel, 2017) in which participants read an essay expressing disbelief in true selves and reported their attitudes towards the essay’s author. Given the dissimilarity between the essay measure and the other dependent measures, we opted not to include results for the essay measure in this report. However, the results for this measure were consistent with those observed for the BTS scale (i.e.</w:t>
      </w:r>
      <w:r>
        <w:rPr>
          <w:rFonts w:ascii="Times New Roman" w:hAnsi="Times New Roman" w:cs="Times New Roman"/>
        </w:rPr>
        <w:t>,</w:t>
      </w:r>
      <w:r w:rsidRPr="0072121F">
        <w:rPr>
          <w:rFonts w:ascii="Times New Roman" w:hAnsi="Times New Roman" w:cs="Times New Roman"/>
        </w:rPr>
        <w:t xml:space="preserve"> a nonsignificant total effect of </w:t>
      </w:r>
      <w:r>
        <w:rPr>
          <w:rFonts w:ascii="Times New Roman" w:hAnsi="Times New Roman" w:cs="Times New Roman"/>
        </w:rPr>
        <w:t xml:space="preserve">the </w:t>
      </w:r>
      <w:r w:rsidRPr="0072121F">
        <w:rPr>
          <w:rFonts w:ascii="Times New Roman" w:hAnsi="Times New Roman" w:cs="Times New Roman"/>
        </w:rPr>
        <w:t xml:space="preserve">manipulation but a significant indirect effect of </w:t>
      </w:r>
      <w:r>
        <w:rPr>
          <w:rFonts w:ascii="Times New Roman" w:hAnsi="Times New Roman" w:cs="Times New Roman"/>
        </w:rPr>
        <w:t xml:space="preserve">the </w:t>
      </w:r>
      <w:r w:rsidRPr="0072121F">
        <w:rPr>
          <w:rFonts w:ascii="Times New Roman" w:hAnsi="Times New Roman" w:cs="Times New Roman"/>
        </w:rPr>
        <w:t>manipulation via the manipulation-check measure).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2A8B3" w14:textId="2ADEC78A" w:rsidR="00F60205" w:rsidRPr="00DD5815" w:rsidRDefault="00F60205" w:rsidP="00DD5815">
    <w:pPr>
      <w:pStyle w:val="Header"/>
      <w:jc w:val="right"/>
      <w:rPr>
        <w:rFonts w:ascii="Times New Roman" w:hAnsi="Times New Roman" w:cs="Times New Roman"/>
        <w:sz w:val="24"/>
        <w:szCs w:val="24"/>
      </w:rPr>
    </w:pPr>
    <w:r w:rsidRPr="00DD5815">
      <w:rPr>
        <w:rFonts w:ascii="Times New Roman" w:hAnsi="Times New Roman" w:cs="Times New Roman"/>
        <w:sz w:val="24"/>
        <w:szCs w:val="24"/>
      </w:rPr>
      <w:fldChar w:fldCharType="begin"/>
    </w:r>
    <w:r w:rsidRPr="00DD5815">
      <w:rPr>
        <w:rFonts w:ascii="Times New Roman" w:hAnsi="Times New Roman" w:cs="Times New Roman"/>
        <w:sz w:val="24"/>
        <w:szCs w:val="24"/>
      </w:rPr>
      <w:instrText xml:space="preserve"> PAGE   \* MERGEFORMAT </w:instrText>
    </w:r>
    <w:r w:rsidRPr="00DD5815">
      <w:rPr>
        <w:rFonts w:ascii="Times New Roman" w:hAnsi="Times New Roman" w:cs="Times New Roman"/>
        <w:sz w:val="24"/>
        <w:szCs w:val="24"/>
      </w:rPr>
      <w:fldChar w:fldCharType="separate"/>
    </w:r>
    <w:r w:rsidR="00FC7D60">
      <w:rPr>
        <w:rFonts w:ascii="Times New Roman" w:hAnsi="Times New Roman" w:cs="Times New Roman"/>
        <w:noProof/>
        <w:sz w:val="24"/>
        <w:szCs w:val="24"/>
      </w:rPr>
      <w:t>81</w:t>
    </w:r>
    <w:r w:rsidRPr="00DD5815">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5BA16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76643D"/>
    <w:multiLevelType w:val="hybridMultilevel"/>
    <w:tmpl w:val="3AC6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A28CA"/>
    <w:multiLevelType w:val="hybridMultilevel"/>
    <w:tmpl w:val="E6CC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A1F4F"/>
    <w:multiLevelType w:val="hybridMultilevel"/>
    <w:tmpl w:val="BE123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A2152"/>
    <w:multiLevelType w:val="hybridMultilevel"/>
    <w:tmpl w:val="06A67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55D30"/>
    <w:multiLevelType w:val="hybridMultilevel"/>
    <w:tmpl w:val="9148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CF0E89"/>
    <w:multiLevelType w:val="hybridMultilevel"/>
    <w:tmpl w:val="AAF4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813423"/>
    <w:multiLevelType w:val="hybridMultilevel"/>
    <w:tmpl w:val="9B88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0F6E31"/>
    <w:multiLevelType w:val="hybridMultilevel"/>
    <w:tmpl w:val="478E89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5F62B96"/>
    <w:multiLevelType w:val="hybridMultilevel"/>
    <w:tmpl w:val="85745522"/>
    <w:lvl w:ilvl="0" w:tplc="5D6C7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60B1E56"/>
    <w:multiLevelType w:val="hybridMultilevel"/>
    <w:tmpl w:val="DD4890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6BC28D2"/>
    <w:multiLevelType w:val="hybridMultilevel"/>
    <w:tmpl w:val="512C8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D6CC2"/>
    <w:multiLevelType w:val="hybridMultilevel"/>
    <w:tmpl w:val="8F342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F46A08"/>
    <w:multiLevelType w:val="hybridMultilevel"/>
    <w:tmpl w:val="0E843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E2210"/>
    <w:multiLevelType w:val="hybridMultilevel"/>
    <w:tmpl w:val="0568B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7335B19"/>
    <w:multiLevelType w:val="hybridMultilevel"/>
    <w:tmpl w:val="2BBAC8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A9E758B"/>
    <w:multiLevelType w:val="hybridMultilevel"/>
    <w:tmpl w:val="6D2A6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C7381"/>
    <w:multiLevelType w:val="hybridMultilevel"/>
    <w:tmpl w:val="70947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AC648D"/>
    <w:multiLevelType w:val="hybridMultilevel"/>
    <w:tmpl w:val="6298B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EC0063"/>
    <w:multiLevelType w:val="hybridMultilevel"/>
    <w:tmpl w:val="020E4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1726FF"/>
    <w:multiLevelType w:val="hybridMultilevel"/>
    <w:tmpl w:val="DEF05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EB6A6D"/>
    <w:multiLevelType w:val="hybridMultilevel"/>
    <w:tmpl w:val="3CF4A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AF527E"/>
    <w:multiLevelType w:val="hybridMultilevel"/>
    <w:tmpl w:val="C658D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7305F"/>
    <w:multiLevelType w:val="hybridMultilevel"/>
    <w:tmpl w:val="E8D82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DC50BA"/>
    <w:multiLevelType w:val="hybridMultilevel"/>
    <w:tmpl w:val="7EE0E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5540AA"/>
    <w:multiLevelType w:val="hybridMultilevel"/>
    <w:tmpl w:val="E37A5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830EF8"/>
    <w:multiLevelType w:val="hybridMultilevel"/>
    <w:tmpl w:val="E37A5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9469F1"/>
    <w:multiLevelType w:val="hybridMultilevel"/>
    <w:tmpl w:val="5C349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9"/>
  </w:num>
  <w:num w:numId="4">
    <w:abstractNumId w:val="26"/>
  </w:num>
  <w:num w:numId="5">
    <w:abstractNumId w:val="14"/>
  </w:num>
  <w:num w:numId="6">
    <w:abstractNumId w:val="7"/>
  </w:num>
  <w:num w:numId="7">
    <w:abstractNumId w:val="18"/>
  </w:num>
  <w:num w:numId="8">
    <w:abstractNumId w:val="6"/>
  </w:num>
  <w:num w:numId="9">
    <w:abstractNumId w:val="23"/>
  </w:num>
  <w:num w:numId="10">
    <w:abstractNumId w:val="27"/>
  </w:num>
  <w:num w:numId="11">
    <w:abstractNumId w:val="25"/>
  </w:num>
  <w:num w:numId="12">
    <w:abstractNumId w:val="11"/>
  </w:num>
  <w:num w:numId="13">
    <w:abstractNumId w:val="2"/>
  </w:num>
  <w:num w:numId="14">
    <w:abstractNumId w:val="19"/>
  </w:num>
  <w:num w:numId="15">
    <w:abstractNumId w:val="5"/>
  </w:num>
  <w:num w:numId="16">
    <w:abstractNumId w:val="8"/>
  </w:num>
  <w:num w:numId="17">
    <w:abstractNumId w:val="0"/>
  </w:num>
  <w:num w:numId="18">
    <w:abstractNumId w:val="1"/>
  </w:num>
  <w:num w:numId="19">
    <w:abstractNumId w:val="12"/>
  </w:num>
  <w:num w:numId="20">
    <w:abstractNumId w:val="3"/>
  </w:num>
  <w:num w:numId="21">
    <w:abstractNumId w:val="20"/>
  </w:num>
  <w:num w:numId="22">
    <w:abstractNumId w:val="13"/>
  </w:num>
  <w:num w:numId="23">
    <w:abstractNumId w:val="24"/>
  </w:num>
  <w:num w:numId="24">
    <w:abstractNumId w:val="16"/>
  </w:num>
  <w:num w:numId="25">
    <w:abstractNumId w:val="21"/>
  </w:num>
  <w:num w:numId="26">
    <w:abstractNumId w:val="17"/>
  </w:num>
  <w:num w:numId="27">
    <w:abstractNumId w:val="4"/>
  </w:num>
  <w:num w:numId="28">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i Cimpian">
    <w15:presenceInfo w15:providerId="None" w15:userId="Andrei Cimpian"/>
  </w15:person>
  <w15:person w15:author="Schlegel, Rebecca J.">
    <w15:presenceInfo w15:providerId="AD" w15:userId="S-1-5-21-1167378736-2199707310-2242153877-19995"/>
  </w15:person>
  <w15:person w15:author="Andrei Cimpian [2]">
    <w15:presenceInfo w15:providerId="Windows Live" w15:userId="f678d9aa65decd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3CC"/>
    <w:rsid w:val="00002674"/>
    <w:rsid w:val="0000290E"/>
    <w:rsid w:val="00002AEE"/>
    <w:rsid w:val="00003C51"/>
    <w:rsid w:val="00004227"/>
    <w:rsid w:val="00004614"/>
    <w:rsid w:val="0000798E"/>
    <w:rsid w:val="00007C40"/>
    <w:rsid w:val="00010028"/>
    <w:rsid w:val="00011A0B"/>
    <w:rsid w:val="00013FDF"/>
    <w:rsid w:val="0001432F"/>
    <w:rsid w:val="00014FCF"/>
    <w:rsid w:val="00016255"/>
    <w:rsid w:val="0002001B"/>
    <w:rsid w:val="000204D7"/>
    <w:rsid w:val="0002054D"/>
    <w:rsid w:val="00021244"/>
    <w:rsid w:val="00023C35"/>
    <w:rsid w:val="00023D92"/>
    <w:rsid w:val="0002418C"/>
    <w:rsid w:val="00024EA8"/>
    <w:rsid w:val="0002582B"/>
    <w:rsid w:val="00033846"/>
    <w:rsid w:val="000351F5"/>
    <w:rsid w:val="000375E0"/>
    <w:rsid w:val="00037AD7"/>
    <w:rsid w:val="00037BF9"/>
    <w:rsid w:val="00041DC0"/>
    <w:rsid w:val="00043C5D"/>
    <w:rsid w:val="00046193"/>
    <w:rsid w:val="00047696"/>
    <w:rsid w:val="000476CE"/>
    <w:rsid w:val="0005074C"/>
    <w:rsid w:val="00056A5D"/>
    <w:rsid w:val="000603A6"/>
    <w:rsid w:val="000608A9"/>
    <w:rsid w:val="0006157E"/>
    <w:rsid w:val="00061B80"/>
    <w:rsid w:val="00061F31"/>
    <w:rsid w:val="00062AEE"/>
    <w:rsid w:val="00062B03"/>
    <w:rsid w:val="00063DC3"/>
    <w:rsid w:val="0006432B"/>
    <w:rsid w:val="00064850"/>
    <w:rsid w:val="000651DC"/>
    <w:rsid w:val="00065A0A"/>
    <w:rsid w:val="00070474"/>
    <w:rsid w:val="00070C7B"/>
    <w:rsid w:val="00071E1F"/>
    <w:rsid w:val="000723E6"/>
    <w:rsid w:val="00072FD7"/>
    <w:rsid w:val="000739B5"/>
    <w:rsid w:val="00074214"/>
    <w:rsid w:val="00075035"/>
    <w:rsid w:val="000752A7"/>
    <w:rsid w:val="00077298"/>
    <w:rsid w:val="00077CA4"/>
    <w:rsid w:val="00077DAF"/>
    <w:rsid w:val="00077EDF"/>
    <w:rsid w:val="000806EA"/>
    <w:rsid w:val="00080F6A"/>
    <w:rsid w:val="000811A0"/>
    <w:rsid w:val="00081957"/>
    <w:rsid w:val="00083FB6"/>
    <w:rsid w:val="000863DD"/>
    <w:rsid w:val="00090BB1"/>
    <w:rsid w:val="00093A27"/>
    <w:rsid w:val="00093EB4"/>
    <w:rsid w:val="000A0D32"/>
    <w:rsid w:val="000A129F"/>
    <w:rsid w:val="000A19C2"/>
    <w:rsid w:val="000A2326"/>
    <w:rsid w:val="000A2F95"/>
    <w:rsid w:val="000A3026"/>
    <w:rsid w:val="000A39E0"/>
    <w:rsid w:val="000A4CCD"/>
    <w:rsid w:val="000A59B9"/>
    <w:rsid w:val="000A5A1F"/>
    <w:rsid w:val="000A76BF"/>
    <w:rsid w:val="000B15CA"/>
    <w:rsid w:val="000B1966"/>
    <w:rsid w:val="000B25B8"/>
    <w:rsid w:val="000B3F7C"/>
    <w:rsid w:val="000B5251"/>
    <w:rsid w:val="000B5C26"/>
    <w:rsid w:val="000B5C2A"/>
    <w:rsid w:val="000B64A7"/>
    <w:rsid w:val="000B6B05"/>
    <w:rsid w:val="000B71F1"/>
    <w:rsid w:val="000B731F"/>
    <w:rsid w:val="000B7427"/>
    <w:rsid w:val="000C0F7A"/>
    <w:rsid w:val="000C1ACA"/>
    <w:rsid w:val="000C3E42"/>
    <w:rsid w:val="000C46A0"/>
    <w:rsid w:val="000C6EA2"/>
    <w:rsid w:val="000C7B3D"/>
    <w:rsid w:val="000C7B59"/>
    <w:rsid w:val="000D16CD"/>
    <w:rsid w:val="000D21B1"/>
    <w:rsid w:val="000D2951"/>
    <w:rsid w:val="000D2D20"/>
    <w:rsid w:val="000D32D9"/>
    <w:rsid w:val="000D4B30"/>
    <w:rsid w:val="000D5C30"/>
    <w:rsid w:val="000D746E"/>
    <w:rsid w:val="000E0155"/>
    <w:rsid w:val="000E2255"/>
    <w:rsid w:val="000E77D2"/>
    <w:rsid w:val="000F11E1"/>
    <w:rsid w:val="000F1203"/>
    <w:rsid w:val="000F17D8"/>
    <w:rsid w:val="000F21B7"/>
    <w:rsid w:val="000F2CC2"/>
    <w:rsid w:val="000F4279"/>
    <w:rsid w:val="000F4C81"/>
    <w:rsid w:val="000F54A0"/>
    <w:rsid w:val="000F7EF4"/>
    <w:rsid w:val="00101805"/>
    <w:rsid w:val="00101DB9"/>
    <w:rsid w:val="00102241"/>
    <w:rsid w:val="00102BE5"/>
    <w:rsid w:val="00102EB4"/>
    <w:rsid w:val="001041A6"/>
    <w:rsid w:val="0010690D"/>
    <w:rsid w:val="00107634"/>
    <w:rsid w:val="00107F7C"/>
    <w:rsid w:val="00112429"/>
    <w:rsid w:val="0011260D"/>
    <w:rsid w:val="00113715"/>
    <w:rsid w:val="0011528C"/>
    <w:rsid w:val="00115390"/>
    <w:rsid w:val="00115880"/>
    <w:rsid w:val="00116EFF"/>
    <w:rsid w:val="00117084"/>
    <w:rsid w:val="0012011F"/>
    <w:rsid w:val="00120375"/>
    <w:rsid w:val="00120831"/>
    <w:rsid w:val="00121DFE"/>
    <w:rsid w:val="00122D2B"/>
    <w:rsid w:val="00126703"/>
    <w:rsid w:val="00126999"/>
    <w:rsid w:val="0013014A"/>
    <w:rsid w:val="001310C2"/>
    <w:rsid w:val="00131D05"/>
    <w:rsid w:val="00133C59"/>
    <w:rsid w:val="00135B0C"/>
    <w:rsid w:val="00136D0E"/>
    <w:rsid w:val="001428D7"/>
    <w:rsid w:val="00142F09"/>
    <w:rsid w:val="00145AD4"/>
    <w:rsid w:val="00145EAC"/>
    <w:rsid w:val="001474B0"/>
    <w:rsid w:val="001505F7"/>
    <w:rsid w:val="00150CFC"/>
    <w:rsid w:val="00151063"/>
    <w:rsid w:val="00152631"/>
    <w:rsid w:val="00153882"/>
    <w:rsid w:val="00154B82"/>
    <w:rsid w:val="00155D0C"/>
    <w:rsid w:val="00156AC9"/>
    <w:rsid w:val="00157273"/>
    <w:rsid w:val="00160239"/>
    <w:rsid w:val="0016078C"/>
    <w:rsid w:val="00160D83"/>
    <w:rsid w:val="001611FB"/>
    <w:rsid w:val="00162DA6"/>
    <w:rsid w:val="00163848"/>
    <w:rsid w:val="00163CB5"/>
    <w:rsid w:val="00167ABC"/>
    <w:rsid w:val="00170978"/>
    <w:rsid w:val="00170F1E"/>
    <w:rsid w:val="0017167C"/>
    <w:rsid w:val="001719CD"/>
    <w:rsid w:val="0017223B"/>
    <w:rsid w:val="0017402E"/>
    <w:rsid w:val="00174B3B"/>
    <w:rsid w:val="00177389"/>
    <w:rsid w:val="00180A46"/>
    <w:rsid w:val="00182A87"/>
    <w:rsid w:val="001830DE"/>
    <w:rsid w:val="00185F91"/>
    <w:rsid w:val="001873AF"/>
    <w:rsid w:val="001879C7"/>
    <w:rsid w:val="00191665"/>
    <w:rsid w:val="001923A4"/>
    <w:rsid w:val="00193676"/>
    <w:rsid w:val="00194058"/>
    <w:rsid w:val="001957B7"/>
    <w:rsid w:val="0019597A"/>
    <w:rsid w:val="001968BA"/>
    <w:rsid w:val="001A121D"/>
    <w:rsid w:val="001A2452"/>
    <w:rsid w:val="001A26CA"/>
    <w:rsid w:val="001A28E8"/>
    <w:rsid w:val="001A3F00"/>
    <w:rsid w:val="001A7829"/>
    <w:rsid w:val="001A7FE9"/>
    <w:rsid w:val="001B0058"/>
    <w:rsid w:val="001B2025"/>
    <w:rsid w:val="001B4825"/>
    <w:rsid w:val="001B4C86"/>
    <w:rsid w:val="001B5F0C"/>
    <w:rsid w:val="001B79CD"/>
    <w:rsid w:val="001C0DDB"/>
    <w:rsid w:val="001C2E20"/>
    <w:rsid w:val="001C3C10"/>
    <w:rsid w:val="001C4732"/>
    <w:rsid w:val="001C4861"/>
    <w:rsid w:val="001C7243"/>
    <w:rsid w:val="001D033D"/>
    <w:rsid w:val="001D168B"/>
    <w:rsid w:val="001D58DB"/>
    <w:rsid w:val="001D778D"/>
    <w:rsid w:val="001E0F48"/>
    <w:rsid w:val="001E15F7"/>
    <w:rsid w:val="001E1658"/>
    <w:rsid w:val="001E182C"/>
    <w:rsid w:val="001E4168"/>
    <w:rsid w:val="001E5F44"/>
    <w:rsid w:val="001F0171"/>
    <w:rsid w:val="001F0264"/>
    <w:rsid w:val="001F0BE0"/>
    <w:rsid w:val="001F14F1"/>
    <w:rsid w:val="001F608E"/>
    <w:rsid w:val="001F6FE6"/>
    <w:rsid w:val="001F747D"/>
    <w:rsid w:val="001F766F"/>
    <w:rsid w:val="00200CA9"/>
    <w:rsid w:val="00201910"/>
    <w:rsid w:val="00201FD4"/>
    <w:rsid w:val="0020209A"/>
    <w:rsid w:val="00202F5B"/>
    <w:rsid w:val="00203207"/>
    <w:rsid w:val="00204FC8"/>
    <w:rsid w:val="00206E9B"/>
    <w:rsid w:val="0020763A"/>
    <w:rsid w:val="00212611"/>
    <w:rsid w:val="00212B5D"/>
    <w:rsid w:val="0021406A"/>
    <w:rsid w:val="0021477C"/>
    <w:rsid w:val="00214799"/>
    <w:rsid w:val="002150A9"/>
    <w:rsid w:val="00215A84"/>
    <w:rsid w:val="0022097E"/>
    <w:rsid w:val="00220EFF"/>
    <w:rsid w:val="00222891"/>
    <w:rsid w:val="00223E66"/>
    <w:rsid w:val="00223FA0"/>
    <w:rsid w:val="00227833"/>
    <w:rsid w:val="00227EDF"/>
    <w:rsid w:val="0023136F"/>
    <w:rsid w:val="0023393C"/>
    <w:rsid w:val="0023480B"/>
    <w:rsid w:val="00234963"/>
    <w:rsid w:val="00237AEF"/>
    <w:rsid w:val="002419C3"/>
    <w:rsid w:val="00242371"/>
    <w:rsid w:val="002423A0"/>
    <w:rsid w:val="002425E7"/>
    <w:rsid w:val="00242C8B"/>
    <w:rsid w:val="00243954"/>
    <w:rsid w:val="00243EB8"/>
    <w:rsid w:val="00243FFF"/>
    <w:rsid w:val="00244388"/>
    <w:rsid w:val="00244E0E"/>
    <w:rsid w:val="00246104"/>
    <w:rsid w:val="00250ACF"/>
    <w:rsid w:val="00251485"/>
    <w:rsid w:val="0025154D"/>
    <w:rsid w:val="00251A64"/>
    <w:rsid w:val="0025562F"/>
    <w:rsid w:val="00257021"/>
    <w:rsid w:val="002573AB"/>
    <w:rsid w:val="00260C6B"/>
    <w:rsid w:val="00261DC7"/>
    <w:rsid w:val="0026412D"/>
    <w:rsid w:val="002642C2"/>
    <w:rsid w:val="00266D45"/>
    <w:rsid w:val="00271D6B"/>
    <w:rsid w:val="00274B35"/>
    <w:rsid w:val="00277527"/>
    <w:rsid w:val="0027755D"/>
    <w:rsid w:val="0028194D"/>
    <w:rsid w:val="0028221E"/>
    <w:rsid w:val="00285420"/>
    <w:rsid w:val="002858BB"/>
    <w:rsid w:val="00286C86"/>
    <w:rsid w:val="00290121"/>
    <w:rsid w:val="002906FA"/>
    <w:rsid w:val="00291C36"/>
    <w:rsid w:val="00291F6A"/>
    <w:rsid w:val="002961B0"/>
    <w:rsid w:val="002A09E6"/>
    <w:rsid w:val="002A3FA6"/>
    <w:rsid w:val="002A430A"/>
    <w:rsid w:val="002B1225"/>
    <w:rsid w:val="002B1857"/>
    <w:rsid w:val="002B24F9"/>
    <w:rsid w:val="002B381E"/>
    <w:rsid w:val="002B4AF8"/>
    <w:rsid w:val="002B528C"/>
    <w:rsid w:val="002B5826"/>
    <w:rsid w:val="002B5A11"/>
    <w:rsid w:val="002B5E13"/>
    <w:rsid w:val="002C0B62"/>
    <w:rsid w:val="002C10DE"/>
    <w:rsid w:val="002C20FE"/>
    <w:rsid w:val="002C2607"/>
    <w:rsid w:val="002C3EA3"/>
    <w:rsid w:val="002C5265"/>
    <w:rsid w:val="002C6F5B"/>
    <w:rsid w:val="002D03BC"/>
    <w:rsid w:val="002D1B70"/>
    <w:rsid w:val="002D339E"/>
    <w:rsid w:val="002D59A8"/>
    <w:rsid w:val="002D77BB"/>
    <w:rsid w:val="002E0102"/>
    <w:rsid w:val="002E01E8"/>
    <w:rsid w:val="002E0279"/>
    <w:rsid w:val="002E0DE7"/>
    <w:rsid w:val="002E3943"/>
    <w:rsid w:val="002E5F19"/>
    <w:rsid w:val="002E6FCE"/>
    <w:rsid w:val="002E7B12"/>
    <w:rsid w:val="002F0DCF"/>
    <w:rsid w:val="002F1867"/>
    <w:rsid w:val="002F2044"/>
    <w:rsid w:val="002F3B47"/>
    <w:rsid w:val="002F49D1"/>
    <w:rsid w:val="002F5237"/>
    <w:rsid w:val="002F6EB8"/>
    <w:rsid w:val="003002C7"/>
    <w:rsid w:val="003013F1"/>
    <w:rsid w:val="003045AA"/>
    <w:rsid w:val="00305012"/>
    <w:rsid w:val="003050EF"/>
    <w:rsid w:val="003059C3"/>
    <w:rsid w:val="0030776C"/>
    <w:rsid w:val="00307FBD"/>
    <w:rsid w:val="0031006F"/>
    <w:rsid w:val="00311CE3"/>
    <w:rsid w:val="00311E6C"/>
    <w:rsid w:val="003125AD"/>
    <w:rsid w:val="003135AE"/>
    <w:rsid w:val="0031455B"/>
    <w:rsid w:val="00315511"/>
    <w:rsid w:val="0031708C"/>
    <w:rsid w:val="00320025"/>
    <w:rsid w:val="00320F5A"/>
    <w:rsid w:val="00321009"/>
    <w:rsid w:val="003225EE"/>
    <w:rsid w:val="003226A3"/>
    <w:rsid w:val="003233CA"/>
    <w:rsid w:val="0032369D"/>
    <w:rsid w:val="003236A7"/>
    <w:rsid w:val="0032672B"/>
    <w:rsid w:val="00326D3E"/>
    <w:rsid w:val="0032778F"/>
    <w:rsid w:val="003303E1"/>
    <w:rsid w:val="00330824"/>
    <w:rsid w:val="0033109C"/>
    <w:rsid w:val="00331A64"/>
    <w:rsid w:val="00332718"/>
    <w:rsid w:val="00335FE7"/>
    <w:rsid w:val="003362B3"/>
    <w:rsid w:val="00336999"/>
    <w:rsid w:val="00337323"/>
    <w:rsid w:val="00342C8E"/>
    <w:rsid w:val="00344D05"/>
    <w:rsid w:val="003460AF"/>
    <w:rsid w:val="00346BBF"/>
    <w:rsid w:val="00346C68"/>
    <w:rsid w:val="00347135"/>
    <w:rsid w:val="003472AF"/>
    <w:rsid w:val="0035177D"/>
    <w:rsid w:val="00351AEC"/>
    <w:rsid w:val="00351E14"/>
    <w:rsid w:val="003527EB"/>
    <w:rsid w:val="00352910"/>
    <w:rsid w:val="00353F44"/>
    <w:rsid w:val="0035501E"/>
    <w:rsid w:val="00355629"/>
    <w:rsid w:val="0035629C"/>
    <w:rsid w:val="00357EAF"/>
    <w:rsid w:val="00357F1F"/>
    <w:rsid w:val="00361C56"/>
    <w:rsid w:val="00362B19"/>
    <w:rsid w:val="00362CB6"/>
    <w:rsid w:val="00365970"/>
    <w:rsid w:val="00371210"/>
    <w:rsid w:val="00372C4B"/>
    <w:rsid w:val="00374F6F"/>
    <w:rsid w:val="0037741C"/>
    <w:rsid w:val="00377761"/>
    <w:rsid w:val="00380999"/>
    <w:rsid w:val="00380DF3"/>
    <w:rsid w:val="00381E77"/>
    <w:rsid w:val="00382922"/>
    <w:rsid w:val="00382C38"/>
    <w:rsid w:val="003840EE"/>
    <w:rsid w:val="0038497A"/>
    <w:rsid w:val="00386999"/>
    <w:rsid w:val="003879F4"/>
    <w:rsid w:val="003901FF"/>
    <w:rsid w:val="003903FC"/>
    <w:rsid w:val="00390E8C"/>
    <w:rsid w:val="003927E1"/>
    <w:rsid w:val="00393F66"/>
    <w:rsid w:val="003940F0"/>
    <w:rsid w:val="003A0322"/>
    <w:rsid w:val="003A1846"/>
    <w:rsid w:val="003A3D65"/>
    <w:rsid w:val="003A484E"/>
    <w:rsid w:val="003A48F4"/>
    <w:rsid w:val="003A4C02"/>
    <w:rsid w:val="003A5F35"/>
    <w:rsid w:val="003A6B52"/>
    <w:rsid w:val="003B0CAB"/>
    <w:rsid w:val="003B28B4"/>
    <w:rsid w:val="003B47CB"/>
    <w:rsid w:val="003B493E"/>
    <w:rsid w:val="003B49B6"/>
    <w:rsid w:val="003B572D"/>
    <w:rsid w:val="003B5A88"/>
    <w:rsid w:val="003B5D2E"/>
    <w:rsid w:val="003B66A4"/>
    <w:rsid w:val="003B7A7E"/>
    <w:rsid w:val="003C3F86"/>
    <w:rsid w:val="003C45D1"/>
    <w:rsid w:val="003C6246"/>
    <w:rsid w:val="003C631B"/>
    <w:rsid w:val="003C6F88"/>
    <w:rsid w:val="003C782A"/>
    <w:rsid w:val="003C7B9D"/>
    <w:rsid w:val="003D0580"/>
    <w:rsid w:val="003D0EF9"/>
    <w:rsid w:val="003D174D"/>
    <w:rsid w:val="003D1938"/>
    <w:rsid w:val="003D1D82"/>
    <w:rsid w:val="003D2369"/>
    <w:rsid w:val="003D2EAF"/>
    <w:rsid w:val="003D4E35"/>
    <w:rsid w:val="003D67DB"/>
    <w:rsid w:val="003D7A6A"/>
    <w:rsid w:val="003E019B"/>
    <w:rsid w:val="003E301B"/>
    <w:rsid w:val="003E373C"/>
    <w:rsid w:val="003E3B1B"/>
    <w:rsid w:val="003E3DE6"/>
    <w:rsid w:val="003E5614"/>
    <w:rsid w:val="003E693A"/>
    <w:rsid w:val="003E77D0"/>
    <w:rsid w:val="003E7EDA"/>
    <w:rsid w:val="003F0695"/>
    <w:rsid w:val="003F2275"/>
    <w:rsid w:val="003F5733"/>
    <w:rsid w:val="003F7A24"/>
    <w:rsid w:val="00400AEB"/>
    <w:rsid w:val="00402BE0"/>
    <w:rsid w:val="00403FE9"/>
    <w:rsid w:val="004051D8"/>
    <w:rsid w:val="00405BF8"/>
    <w:rsid w:val="00406061"/>
    <w:rsid w:val="004066FF"/>
    <w:rsid w:val="00406BE9"/>
    <w:rsid w:val="004070A3"/>
    <w:rsid w:val="00413D68"/>
    <w:rsid w:val="0041436D"/>
    <w:rsid w:val="00415BBC"/>
    <w:rsid w:val="0041620E"/>
    <w:rsid w:val="00416729"/>
    <w:rsid w:val="0041698B"/>
    <w:rsid w:val="00416A2B"/>
    <w:rsid w:val="00417F6D"/>
    <w:rsid w:val="0042037A"/>
    <w:rsid w:val="004209EB"/>
    <w:rsid w:val="00420C25"/>
    <w:rsid w:val="0042313C"/>
    <w:rsid w:val="00424009"/>
    <w:rsid w:val="004259E7"/>
    <w:rsid w:val="00427A36"/>
    <w:rsid w:val="00430AC8"/>
    <w:rsid w:val="00430E3B"/>
    <w:rsid w:val="00431412"/>
    <w:rsid w:val="00431437"/>
    <w:rsid w:val="004319CE"/>
    <w:rsid w:val="00431A57"/>
    <w:rsid w:val="004323B9"/>
    <w:rsid w:val="004326E8"/>
    <w:rsid w:val="00434BBA"/>
    <w:rsid w:val="0043553B"/>
    <w:rsid w:val="00435790"/>
    <w:rsid w:val="0043659F"/>
    <w:rsid w:val="004446A5"/>
    <w:rsid w:val="00444FF7"/>
    <w:rsid w:val="00445AD3"/>
    <w:rsid w:val="00452BFC"/>
    <w:rsid w:val="00452EDF"/>
    <w:rsid w:val="004562EF"/>
    <w:rsid w:val="00457E9B"/>
    <w:rsid w:val="004604D4"/>
    <w:rsid w:val="004620F5"/>
    <w:rsid w:val="004625AC"/>
    <w:rsid w:val="00462B97"/>
    <w:rsid w:val="00462E14"/>
    <w:rsid w:val="0046338D"/>
    <w:rsid w:val="004650B1"/>
    <w:rsid w:val="00467B1A"/>
    <w:rsid w:val="0047145C"/>
    <w:rsid w:val="00473B03"/>
    <w:rsid w:val="00473C7B"/>
    <w:rsid w:val="004745AD"/>
    <w:rsid w:val="00476658"/>
    <w:rsid w:val="00476BE6"/>
    <w:rsid w:val="00476D47"/>
    <w:rsid w:val="00476E51"/>
    <w:rsid w:val="0047722E"/>
    <w:rsid w:val="00480F80"/>
    <w:rsid w:val="0048168E"/>
    <w:rsid w:val="00485483"/>
    <w:rsid w:val="00486711"/>
    <w:rsid w:val="004901DB"/>
    <w:rsid w:val="004903DA"/>
    <w:rsid w:val="00490D25"/>
    <w:rsid w:val="00492236"/>
    <w:rsid w:val="00492326"/>
    <w:rsid w:val="00493030"/>
    <w:rsid w:val="00493DE3"/>
    <w:rsid w:val="00493DF8"/>
    <w:rsid w:val="0049428B"/>
    <w:rsid w:val="00494836"/>
    <w:rsid w:val="00496F18"/>
    <w:rsid w:val="004975D6"/>
    <w:rsid w:val="004A0DEE"/>
    <w:rsid w:val="004A0F72"/>
    <w:rsid w:val="004A2482"/>
    <w:rsid w:val="004A444B"/>
    <w:rsid w:val="004A4BFD"/>
    <w:rsid w:val="004A559A"/>
    <w:rsid w:val="004A7BAC"/>
    <w:rsid w:val="004B07E8"/>
    <w:rsid w:val="004B298E"/>
    <w:rsid w:val="004B3F22"/>
    <w:rsid w:val="004B4884"/>
    <w:rsid w:val="004B4A1C"/>
    <w:rsid w:val="004B6076"/>
    <w:rsid w:val="004C4769"/>
    <w:rsid w:val="004C5E82"/>
    <w:rsid w:val="004C69A9"/>
    <w:rsid w:val="004D0603"/>
    <w:rsid w:val="004D1E5A"/>
    <w:rsid w:val="004D322A"/>
    <w:rsid w:val="004D4791"/>
    <w:rsid w:val="004D4C1D"/>
    <w:rsid w:val="004D540D"/>
    <w:rsid w:val="004D66A9"/>
    <w:rsid w:val="004D761A"/>
    <w:rsid w:val="004E146E"/>
    <w:rsid w:val="004E2BA0"/>
    <w:rsid w:val="004E3E67"/>
    <w:rsid w:val="004E40F6"/>
    <w:rsid w:val="004E5C26"/>
    <w:rsid w:val="004E7605"/>
    <w:rsid w:val="004E7B3E"/>
    <w:rsid w:val="004F1664"/>
    <w:rsid w:val="004F18DE"/>
    <w:rsid w:val="004F27BE"/>
    <w:rsid w:val="004F375A"/>
    <w:rsid w:val="004F4AC7"/>
    <w:rsid w:val="004F7A76"/>
    <w:rsid w:val="00500AF9"/>
    <w:rsid w:val="00501442"/>
    <w:rsid w:val="00502511"/>
    <w:rsid w:val="00505297"/>
    <w:rsid w:val="0050654C"/>
    <w:rsid w:val="005069BB"/>
    <w:rsid w:val="00507390"/>
    <w:rsid w:val="00511498"/>
    <w:rsid w:val="0051295E"/>
    <w:rsid w:val="00515796"/>
    <w:rsid w:val="00516B8D"/>
    <w:rsid w:val="00517D8A"/>
    <w:rsid w:val="00522207"/>
    <w:rsid w:val="00522989"/>
    <w:rsid w:val="0052322C"/>
    <w:rsid w:val="005235A8"/>
    <w:rsid w:val="0052421B"/>
    <w:rsid w:val="00525CEA"/>
    <w:rsid w:val="00526791"/>
    <w:rsid w:val="00526D8E"/>
    <w:rsid w:val="00527089"/>
    <w:rsid w:val="00530238"/>
    <w:rsid w:val="0053097C"/>
    <w:rsid w:val="0053207A"/>
    <w:rsid w:val="00534EC8"/>
    <w:rsid w:val="00537BAC"/>
    <w:rsid w:val="00540C5C"/>
    <w:rsid w:val="00540C70"/>
    <w:rsid w:val="00541582"/>
    <w:rsid w:val="00541B29"/>
    <w:rsid w:val="00542543"/>
    <w:rsid w:val="00544D66"/>
    <w:rsid w:val="00545061"/>
    <w:rsid w:val="00547088"/>
    <w:rsid w:val="00550087"/>
    <w:rsid w:val="00550FA7"/>
    <w:rsid w:val="0055379B"/>
    <w:rsid w:val="00555B94"/>
    <w:rsid w:val="005565CB"/>
    <w:rsid w:val="00556BC6"/>
    <w:rsid w:val="00562FAC"/>
    <w:rsid w:val="0056352A"/>
    <w:rsid w:val="0056676B"/>
    <w:rsid w:val="005675DD"/>
    <w:rsid w:val="00567622"/>
    <w:rsid w:val="0057057C"/>
    <w:rsid w:val="00570740"/>
    <w:rsid w:val="005723D6"/>
    <w:rsid w:val="00572805"/>
    <w:rsid w:val="00572EDA"/>
    <w:rsid w:val="00573023"/>
    <w:rsid w:val="00575198"/>
    <w:rsid w:val="00575C8A"/>
    <w:rsid w:val="005765D8"/>
    <w:rsid w:val="005772C2"/>
    <w:rsid w:val="005837C8"/>
    <w:rsid w:val="005839D2"/>
    <w:rsid w:val="00584AE2"/>
    <w:rsid w:val="00585FC6"/>
    <w:rsid w:val="005867D1"/>
    <w:rsid w:val="00586F35"/>
    <w:rsid w:val="005876A8"/>
    <w:rsid w:val="0059034D"/>
    <w:rsid w:val="00590925"/>
    <w:rsid w:val="00591829"/>
    <w:rsid w:val="00591C94"/>
    <w:rsid w:val="00592914"/>
    <w:rsid w:val="00593DB6"/>
    <w:rsid w:val="005956D4"/>
    <w:rsid w:val="00596867"/>
    <w:rsid w:val="005968B9"/>
    <w:rsid w:val="005A0B4F"/>
    <w:rsid w:val="005A0E23"/>
    <w:rsid w:val="005A1CC6"/>
    <w:rsid w:val="005A2308"/>
    <w:rsid w:val="005A29BC"/>
    <w:rsid w:val="005A2AA0"/>
    <w:rsid w:val="005A47FC"/>
    <w:rsid w:val="005A488F"/>
    <w:rsid w:val="005A5668"/>
    <w:rsid w:val="005A5B03"/>
    <w:rsid w:val="005B0D3C"/>
    <w:rsid w:val="005B1E29"/>
    <w:rsid w:val="005B3000"/>
    <w:rsid w:val="005B3DE5"/>
    <w:rsid w:val="005B4404"/>
    <w:rsid w:val="005B67DA"/>
    <w:rsid w:val="005C1558"/>
    <w:rsid w:val="005C3AC4"/>
    <w:rsid w:val="005C69A9"/>
    <w:rsid w:val="005C6DB2"/>
    <w:rsid w:val="005D0173"/>
    <w:rsid w:val="005D3D01"/>
    <w:rsid w:val="005D4C60"/>
    <w:rsid w:val="005D5245"/>
    <w:rsid w:val="005D5E05"/>
    <w:rsid w:val="005D7961"/>
    <w:rsid w:val="005E14C7"/>
    <w:rsid w:val="005E2483"/>
    <w:rsid w:val="005E3499"/>
    <w:rsid w:val="005E439A"/>
    <w:rsid w:val="005E5B94"/>
    <w:rsid w:val="005E61C4"/>
    <w:rsid w:val="005F2F8C"/>
    <w:rsid w:val="005F4229"/>
    <w:rsid w:val="005F5406"/>
    <w:rsid w:val="005F5462"/>
    <w:rsid w:val="005F68F1"/>
    <w:rsid w:val="005F7A84"/>
    <w:rsid w:val="0060019F"/>
    <w:rsid w:val="006009E8"/>
    <w:rsid w:val="006017A7"/>
    <w:rsid w:val="00601E13"/>
    <w:rsid w:val="00602276"/>
    <w:rsid w:val="00604FBF"/>
    <w:rsid w:val="00605D56"/>
    <w:rsid w:val="006076BD"/>
    <w:rsid w:val="006105AC"/>
    <w:rsid w:val="006144A4"/>
    <w:rsid w:val="006157C1"/>
    <w:rsid w:val="0061600B"/>
    <w:rsid w:val="00617B80"/>
    <w:rsid w:val="00620E83"/>
    <w:rsid w:val="00622904"/>
    <w:rsid w:val="00624BFB"/>
    <w:rsid w:val="006253BC"/>
    <w:rsid w:val="00631753"/>
    <w:rsid w:val="0063209B"/>
    <w:rsid w:val="00632728"/>
    <w:rsid w:val="00633229"/>
    <w:rsid w:val="00634192"/>
    <w:rsid w:val="00635410"/>
    <w:rsid w:val="0063543F"/>
    <w:rsid w:val="00635E3F"/>
    <w:rsid w:val="00636D71"/>
    <w:rsid w:val="006374A5"/>
    <w:rsid w:val="00641E92"/>
    <w:rsid w:val="00641F8F"/>
    <w:rsid w:val="006423F1"/>
    <w:rsid w:val="0064303E"/>
    <w:rsid w:val="0064597B"/>
    <w:rsid w:val="006468EA"/>
    <w:rsid w:val="00647F43"/>
    <w:rsid w:val="00650C06"/>
    <w:rsid w:val="00651A62"/>
    <w:rsid w:val="006547D4"/>
    <w:rsid w:val="00656E8A"/>
    <w:rsid w:val="006574A7"/>
    <w:rsid w:val="00657F0F"/>
    <w:rsid w:val="0066160B"/>
    <w:rsid w:val="00662104"/>
    <w:rsid w:val="00662823"/>
    <w:rsid w:val="00665149"/>
    <w:rsid w:val="00665286"/>
    <w:rsid w:val="00665BA1"/>
    <w:rsid w:val="00667CCD"/>
    <w:rsid w:val="00667F57"/>
    <w:rsid w:val="00672DC6"/>
    <w:rsid w:val="00672EBF"/>
    <w:rsid w:val="00673549"/>
    <w:rsid w:val="00673B0C"/>
    <w:rsid w:val="00675632"/>
    <w:rsid w:val="00675CA7"/>
    <w:rsid w:val="00675E28"/>
    <w:rsid w:val="0067709D"/>
    <w:rsid w:val="00677190"/>
    <w:rsid w:val="006834E8"/>
    <w:rsid w:val="00685DDD"/>
    <w:rsid w:val="00686573"/>
    <w:rsid w:val="00687635"/>
    <w:rsid w:val="00690990"/>
    <w:rsid w:val="0069638D"/>
    <w:rsid w:val="006976A4"/>
    <w:rsid w:val="00697AD6"/>
    <w:rsid w:val="00697C96"/>
    <w:rsid w:val="006A1448"/>
    <w:rsid w:val="006A1AF0"/>
    <w:rsid w:val="006A22C6"/>
    <w:rsid w:val="006A5E39"/>
    <w:rsid w:val="006B0AFA"/>
    <w:rsid w:val="006B50D7"/>
    <w:rsid w:val="006B66B4"/>
    <w:rsid w:val="006B6CB0"/>
    <w:rsid w:val="006C02CB"/>
    <w:rsid w:val="006C2B6B"/>
    <w:rsid w:val="006C32D0"/>
    <w:rsid w:val="006C3F69"/>
    <w:rsid w:val="006C461A"/>
    <w:rsid w:val="006C5484"/>
    <w:rsid w:val="006C5B72"/>
    <w:rsid w:val="006D02CE"/>
    <w:rsid w:val="006D0ACA"/>
    <w:rsid w:val="006D36AC"/>
    <w:rsid w:val="006D3CCB"/>
    <w:rsid w:val="006D3F41"/>
    <w:rsid w:val="006D6C79"/>
    <w:rsid w:val="006D730C"/>
    <w:rsid w:val="006D7513"/>
    <w:rsid w:val="006D7C8F"/>
    <w:rsid w:val="006D7D30"/>
    <w:rsid w:val="006E022F"/>
    <w:rsid w:val="006E1C7A"/>
    <w:rsid w:val="006E43E6"/>
    <w:rsid w:val="006E4C9B"/>
    <w:rsid w:val="006E6F83"/>
    <w:rsid w:val="006E6F89"/>
    <w:rsid w:val="006E7093"/>
    <w:rsid w:val="006F0338"/>
    <w:rsid w:val="006F0CBC"/>
    <w:rsid w:val="006F12D5"/>
    <w:rsid w:val="006F259B"/>
    <w:rsid w:val="006F48A8"/>
    <w:rsid w:val="006F508E"/>
    <w:rsid w:val="006F55FD"/>
    <w:rsid w:val="006F5A92"/>
    <w:rsid w:val="00702A3E"/>
    <w:rsid w:val="00703001"/>
    <w:rsid w:val="00704787"/>
    <w:rsid w:val="0070661D"/>
    <w:rsid w:val="00706627"/>
    <w:rsid w:val="0071189C"/>
    <w:rsid w:val="00712390"/>
    <w:rsid w:val="007157DD"/>
    <w:rsid w:val="007165BB"/>
    <w:rsid w:val="0071671F"/>
    <w:rsid w:val="00720283"/>
    <w:rsid w:val="007203C3"/>
    <w:rsid w:val="0072121F"/>
    <w:rsid w:val="0072289F"/>
    <w:rsid w:val="00722E78"/>
    <w:rsid w:val="00723D95"/>
    <w:rsid w:val="0072445D"/>
    <w:rsid w:val="00727B7D"/>
    <w:rsid w:val="007338DC"/>
    <w:rsid w:val="00736A99"/>
    <w:rsid w:val="00737DC7"/>
    <w:rsid w:val="00741093"/>
    <w:rsid w:val="00741C37"/>
    <w:rsid w:val="00742E85"/>
    <w:rsid w:val="007451D1"/>
    <w:rsid w:val="0075066D"/>
    <w:rsid w:val="00750E12"/>
    <w:rsid w:val="007520B0"/>
    <w:rsid w:val="00752B69"/>
    <w:rsid w:val="007545C4"/>
    <w:rsid w:val="00754652"/>
    <w:rsid w:val="007550C1"/>
    <w:rsid w:val="007552F6"/>
    <w:rsid w:val="00755B04"/>
    <w:rsid w:val="00755B14"/>
    <w:rsid w:val="00757DCD"/>
    <w:rsid w:val="00757EB9"/>
    <w:rsid w:val="00760F36"/>
    <w:rsid w:val="00762612"/>
    <w:rsid w:val="007639F5"/>
    <w:rsid w:val="00763A71"/>
    <w:rsid w:val="00765B74"/>
    <w:rsid w:val="0077391A"/>
    <w:rsid w:val="00773AD9"/>
    <w:rsid w:val="00774411"/>
    <w:rsid w:val="00775D18"/>
    <w:rsid w:val="00775FB5"/>
    <w:rsid w:val="0077774F"/>
    <w:rsid w:val="007809A5"/>
    <w:rsid w:val="00781435"/>
    <w:rsid w:val="0078493D"/>
    <w:rsid w:val="00786970"/>
    <w:rsid w:val="00787104"/>
    <w:rsid w:val="0078773F"/>
    <w:rsid w:val="00787A21"/>
    <w:rsid w:val="007904F4"/>
    <w:rsid w:val="007917A1"/>
    <w:rsid w:val="00791D5B"/>
    <w:rsid w:val="007959A9"/>
    <w:rsid w:val="00796104"/>
    <w:rsid w:val="007A2850"/>
    <w:rsid w:val="007A34FD"/>
    <w:rsid w:val="007A3618"/>
    <w:rsid w:val="007A41E1"/>
    <w:rsid w:val="007A59DB"/>
    <w:rsid w:val="007A6615"/>
    <w:rsid w:val="007A66B5"/>
    <w:rsid w:val="007A6C21"/>
    <w:rsid w:val="007A6DF4"/>
    <w:rsid w:val="007A7E30"/>
    <w:rsid w:val="007B18DB"/>
    <w:rsid w:val="007B2474"/>
    <w:rsid w:val="007B2852"/>
    <w:rsid w:val="007B33AC"/>
    <w:rsid w:val="007B3D32"/>
    <w:rsid w:val="007B571C"/>
    <w:rsid w:val="007B6A51"/>
    <w:rsid w:val="007B7469"/>
    <w:rsid w:val="007B75A3"/>
    <w:rsid w:val="007B7DA7"/>
    <w:rsid w:val="007C1A8F"/>
    <w:rsid w:val="007C1C84"/>
    <w:rsid w:val="007C52B8"/>
    <w:rsid w:val="007C5337"/>
    <w:rsid w:val="007C7793"/>
    <w:rsid w:val="007C7A34"/>
    <w:rsid w:val="007C7A62"/>
    <w:rsid w:val="007D106E"/>
    <w:rsid w:val="007D1E3A"/>
    <w:rsid w:val="007D2855"/>
    <w:rsid w:val="007D29B7"/>
    <w:rsid w:val="007D347C"/>
    <w:rsid w:val="007D372A"/>
    <w:rsid w:val="007D3A0A"/>
    <w:rsid w:val="007D55DF"/>
    <w:rsid w:val="007D5BA6"/>
    <w:rsid w:val="007D7DA8"/>
    <w:rsid w:val="007E3A0B"/>
    <w:rsid w:val="007E44AA"/>
    <w:rsid w:val="007E4741"/>
    <w:rsid w:val="007E4EA6"/>
    <w:rsid w:val="007E6500"/>
    <w:rsid w:val="007E71FF"/>
    <w:rsid w:val="007E7348"/>
    <w:rsid w:val="007E7622"/>
    <w:rsid w:val="007F19D6"/>
    <w:rsid w:val="007F2DC5"/>
    <w:rsid w:val="007F327B"/>
    <w:rsid w:val="0080022E"/>
    <w:rsid w:val="00803BAC"/>
    <w:rsid w:val="00816685"/>
    <w:rsid w:val="00817292"/>
    <w:rsid w:val="00820A0A"/>
    <w:rsid w:val="00820C65"/>
    <w:rsid w:val="0082187E"/>
    <w:rsid w:val="00821C2E"/>
    <w:rsid w:val="00822E6C"/>
    <w:rsid w:val="00823E07"/>
    <w:rsid w:val="00827DF5"/>
    <w:rsid w:val="00830D93"/>
    <w:rsid w:val="0083132A"/>
    <w:rsid w:val="008320A7"/>
    <w:rsid w:val="00832249"/>
    <w:rsid w:val="0083240A"/>
    <w:rsid w:val="008335A1"/>
    <w:rsid w:val="00833858"/>
    <w:rsid w:val="00833A96"/>
    <w:rsid w:val="00834F83"/>
    <w:rsid w:val="0083526A"/>
    <w:rsid w:val="0083580C"/>
    <w:rsid w:val="008359B1"/>
    <w:rsid w:val="00836D9D"/>
    <w:rsid w:val="008426F3"/>
    <w:rsid w:val="00842EB9"/>
    <w:rsid w:val="00843062"/>
    <w:rsid w:val="0084362A"/>
    <w:rsid w:val="00844DB2"/>
    <w:rsid w:val="00846502"/>
    <w:rsid w:val="00846C59"/>
    <w:rsid w:val="00846CD4"/>
    <w:rsid w:val="008473D7"/>
    <w:rsid w:val="0084748D"/>
    <w:rsid w:val="00847B8F"/>
    <w:rsid w:val="00847FA8"/>
    <w:rsid w:val="00850E4A"/>
    <w:rsid w:val="00851E47"/>
    <w:rsid w:val="008570C0"/>
    <w:rsid w:val="00862726"/>
    <w:rsid w:val="008631A9"/>
    <w:rsid w:val="008645A0"/>
    <w:rsid w:val="00866177"/>
    <w:rsid w:val="00866EBC"/>
    <w:rsid w:val="00867256"/>
    <w:rsid w:val="00867873"/>
    <w:rsid w:val="0087116C"/>
    <w:rsid w:val="00871B61"/>
    <w:rsid w:val="0087225F"/>
    <w:rsid w:val="00872D92"/>
    <w:rsid w:val="00873D09"/>
    <w:rsid w:val="008748BF"/>
    <w:rsid w:val="00876384"/>
    <w:rsid w:val="00877AF5"/>
    <w:rsid w:val="00884ACA"/>
    <w:rsid w:val="00887786"/>
    <w:rsid w:val="00887F17"/>
    <w:rsid w:val="008910C4"/>
    <w:rsid w:val="008929A2"/>
    <w:rsid w:val="0089350A"/>
    <w:rsid w:val="00896F4D"/>
    <w:rsid w:val="008970B1"/>
    <w:rsid w:val="008978F7"/>
    <w:rsid w:val="008A2725"/>
    <w:rsid w:val="008A2A90"/>
    <w:rsid w:val="008A3B33"/>
    <w:rsid w:val="008A5350"/>
    <w:rsid w:val="008B0FC5"/>
    <w:rsid w:val="008B4DF1"/>
    <w:rsid w:val="008B750A"/>
    <w:rsid w:val="008C00A1"/>
    <w:rsid w:val="008C1761"/>
    <w:rsid w:val="008C37D7"/>
    <w:rsid w:val="008C3AE4"/>
    <w:rsid w:val="008C4BB5"/>
    <w:rsid w:val="008C66C0"/>
    <w:rsid w:val="008D0023"/>
    <w:rsid w:val="008D0541"/>
    <w:rsid w:val="008D1EA8"/>
    <w:rsid w:val="008D2EFF"/>
    <w:rsid w:val="008D3C1B"/>
    <w:rsid w:val="008D4601"/>
    <w:rsid w:val="008D57E2"/>
    <w:rsid w:val="008D5AD6"/>
    <w:rsid w:val="008D7335"/>
    <w:rsid w:val="008D73B8"/>
    <w:rsid w:val="008E0436"/>
    <w:rsid w:val="008E2CEF"/>
    <w:rsid w:val="008E47FF"/>
    <w:rsid w:val="008E61F9"/>
    <w:rsid w:val="008E655B"/>
    <w:rsid w:val="008E6CC5"/>
    <w:rsid w:val="008E6D3E"/>
    <w:rsid w:val="008E7E78"/>
    <w:rsid w:val="008F01C4"/>
    <w:rsid w:val="008F06E3"/>
    <w:rsid w:val="008F11F7"/>
    <w:rsid w:val="008F1FCD"/>
    <w:rsid w:val="008F20EE"/>
    <w:rsid w:val="008F60A3"/>
    <w:rsid w:val="008F74CB"/>
    <w:rsid w:val="008F7F91"/>
    <w:rsid w:val="009001CD"/>
    <w:rsid w:val="00900DC1"/>
    <w:rsid w:val="00900F94"/>
    <w:rsid w:val="00901044"/>
    <w:rsid w:val="00904424"/>
    <w:rsid w:val="00905D13"/>
    <w:rsid w:val="00906059"/>
    <w:rsid w:val="0090653B"/>
    <w:rsid w:val="00907492"/>
    <w:rsid w:val="0090773D"/>
    <w:rsid w:val="009136E1"/>
    <w:rsid w:val="009155B5"/>
    <w:rsid w:val="00915888"/>
    <w:rsid w:val="0091754C"/>
    <w:rsid w:val="00917E12"/>
    <w:rsid w:val="009233EB"/>
    <w:rsid w:val="009242C4"/>
    <w:rsid w:val="009243CC"/>
    <w:rsid w:val="009253BB"/>
    <w:rsid w:val="0092544A"/>
    <w:rsid w:val="0092562F"/>
    <w:rsid w:val="00934E12"/>
    <w:rsid w:val="0093580D"/>
    <w:rsid w:val="00935950"/>
    <w:rsid w:val="00935ACF"/>
    <w:rsid w:val="00936D95"/>
    <w:rsid w:val="009417BE"/>
    <w:rsid w:val="00941995"/>
    <w:rsid w:val="00941FAE"/>
    <w:rsid w:val="00943F08"/>
    <w:rsid w:val="009460B8"/>
    <w:rsid w:val="00946C9D"/>
    <w:rsid w:val="0095023B"/>
    <w:rsid w:val="0095047D"/>
    <w:rsid w:val="009525A2"/>
    <w:rsid w:val="00952C07"/>
    <w:rsid w:val="0095344D"/>
    <w:rsid w:val="009541FD"/>
    <w:rsid w:val="00955F4F"/>
    <w:rsid w:val="00956496"/>
    <w:rsid w:val="00957337"/>
    <w:rsid w:val="0096010A"/>
    <w:rsid w:val="0096081F"/>
    <w:rsid w:val="00961A99"/>
    <w:rsid w:val="009627E2"/>
    <w:rsid w:val="00963910"/>
    <w:rsid w:val="00963E12"/>
    <w:rsid w:val="0096425C"/>
    <w:rsid w:val="00964755"/>
    <w:rsid w:val="00964AB2"/>
    <w:rsid w:val="0096508F"/>
    <w:rsid w:val="00965F7E"/>
    <w:rsid w:val="00971F5A"/>
    <w:rsid w:val="0097277F"/>
    <w:rsid w:val="009744A9"/>
    <w:rsid w:val="00974778"/>
    <w:rsid w:val="00975A50"/>
    <w:rsid w:val="00976004"/>
    <w:rsid w:val="009767EC"/>
    <w:rsid w:val="0098108F"/>
    <w:rsid w:val="00985AE6"/>
    <w:rsid w:val="00987A46"/>
    <w:rsid w:val="00990050"/>
    <w:rsid w:val="009905EF"/>
    <w:rsid w:val="00990B82"/>
    <w:rsid w:val="0099420D"/>
    <w:rsid w:val="009948E9"/>
    <w:rsid w:val="009965C5"/>
    <w:rsid w:val="0099787D"/>
    <w:rsid w:val="009A039A"/>
    <w:rsid w:val="009A14E5"/>
    <w:rsid w:val="009A23CC"/>
    <w:rsid w:val="009A38E7"/>
    <w:rsid w:val="009A408A"/>
    <w:rsid w:val="009A47A4"/>
    <w:rsid w:val="009A4B2A"/>
    <w:rsid w:val="009A597F"/>
    <w:rsid w:val="009A79BD"/>
    <w:rsid w:val="009A7EB4"/>
    <w:rsid w:val="009B0C58"/>
    <w:rsid w:val="009B14BC"/>
    <w:rsid w:val="009B1A37"/>
    <w:rsid w:val="009B6E71"/>
    <w:rsid w:val="009B70A6"/>
    <w:rsid w:val="009C0829"/>
    <w:rsid w:val="009C0F8F"/>
    <w:rsid w:val="009C2BAB"/>
    <w:rsid w:val="009C3831"/>
    <w:rsid w:val="009C6453"/>
    <w:rsid w:val="009C64A6"/>
    <w:rsid w:val="009C65B3"/>
    <w:rsid w:val="009C6B66"/>
    <w:rsid w:val="009D019F"/>
    <w:rsid w:val="009D03E4"/>
    <w:rsid w:val="009D1F7B"/>
    <w:rsid w:val="009D302F"/>
    <w:rsid w:val="009D3F36"/>
    <w:rsid w:val="009D54F2"/>
    <w:rsid w:val="009D5C93"/>
    <w:rsid w:val="009E0D4B"/>
    <w:rsid w:val="009E19C3"/>
    <w:rsid w:val="009E2367"/>
    <w:rsid w:val="009E2497"/>
    <w:rsid w:val="009E3599"/>
    <w:rsid w:val="009E3B9E"/>
    <w:rsid w:val="009E66EE"/>
    <w:rsid w:val="009E6BD7"/>
    <w:rsid w:val="009E7EDF"/>
    <w:rsid w:val="009F0CFC"/>
    <w:rsid w:val="009F26F6"/>
    <w:rsid w:val="009F2A95"/>
    <w:rsid w:val="009F4CB0"/>
    <w:rsid w:val="009F576D"/>
    <w:rsid w:val="009F6233"/>
    <w:rsid w:val="009F699D"/>
    <w:rsid w:val="00A015FB"/>
    <w:rsid w:val="00A02231"/>
    <w:rsid w:val="00A022AC"/>
    <w:rsid w:val="00A0272D"/>
    <w:rsid w:val="00A038F7"/>
    <w:rsid w:val="00A04E06"/>
    <w:rsid w:val="00A0717A"/>
    <w:rsid w:val="00A07342"/>
    <w:rsid w:val="00A07DBA"/>
    <w:rsid w:val="00A10D69"/>
    <w:rsid w:val="00A11300"/>
    <w:rsid w:val="00A11559"/>
    <w:rsid w:val="00A116F7"/>
    <w:rsid w:val="00A1212F"/>
    <w:rsid w:val="00A12660"/>
    <w:rsid w:val="00A143D7"/>
    <w:rsid w:val="00A147C1"/>
    <w:rsid w:val="00A1616F"/>
    <w:rsid w:val="00A17366"/>
    <w:rsid w:val="00A21A76"/>
    <w:rsid w:val="00A225B5"/>
    <w:rsid w:val="00A25188"/>
    <w:rsid w:val="00A303AF"/>
    <w:rsid w:val="00A316D0"/>
    <w:rsid w:val="00A31851"/>
    <w:rsid w:val="00A335F3"/>
    <w:rsid w:val="00A37533"/>
    <w:rsid w:val="00A3768C"/>
    <w:rsid w:val="00A37F0F"/>
    <w:rsid w:val="00A424C3"/>
    <w:rsid w:val="00A43F9B"/>
    <w:rsid w:val="00A444CC"/>
    <w:rsid w:val="00A456D7"/>
    <w:rsid w:val="00A478E7"/>
    <w:rsid w:val="00A47A50"/>
    <w:rsid w:val="00A50388"/>
    <w:rsid w:val="00A50548"/>
    <w:rsid w:val="00A521F2"/>
    <w:rsid w:val="00A52367"/>
    <w:rsid w:val="00A56F0A"/>
    <w:rsid w:val="00A576DE"/>
    <w:rsid w:val="00A6081E"/>
    <w:rsid w:val="00A61CD8"/>
    <w:rsid w:val="00A631BA"/>
    <w:rsid w:val="00A64E3F"/>
    <w:rsid w:val="00A6543B"/>
    <w:rsid w:val="00A7046C"/>
    <w:rsid w:val="00A72AD5"/>
    <w:rsid w:val="00A72F5D"/>
    <w:rsid w:val="00A732E4"/>
    <w:rsid w:val="00A7371F"/>
    <w:rsid w:val="00A738F4"/>
    <w:rsid w:val="00A73976"/>
    <w:rsid w:val="00A73A9B"/>
    <w:rsid w:val="00A74026"/>
    <w:rsid w:val="00A74A62"/>
    <w:rsid w:val="00A74D28"/>
    <w:rsid w:val="00A80016"/>
    <w:rsid w:val="00A800A3"/>
    <w:rsid w:val="00A80328"/>
    <w:rsid w:val="00A83171"/>
    <w:rsid w:val="00A850DA"/>
    <w:rsid w:val="00A917CE"/>
    <w:rsid w:val="00A93C7E"/>
    <w:rsid w:val="00A9652A"/>
    <w:rsid w:val="00AA0936"/>
    <w:rsid w:val="00AA12CD"/>
    <w:rsid w:val="00AA14BE"/>
    <w:rsid w:val="00AA1BA8"/>
    <w:rsid w:val="00AA1FE7"/>
    <w:rsid w:val="00AA4378"/>
    <w:rsid w:val="00AA4E55"/>
    <w:rsid w:val="00AA51D7"/>
    <w:rsid w:val="00AA55DA"/>
    <w:rsid w:val="00AA70A6"/>
    <w:rsid w:val="00AB0123"/>
    <w:rsid w:val="00AB0EE9"/>
    <w:rsid w:val="00AB182E"/>
    <w:rsid w:val="00AB1D48"/>
    <w:rsid w:val="00AB2003"/>
    <w:rsid w:val="00AB2CAA"/>
    <w:rsid w:val="00AB3FE1"/>
    <w:rsid w:val="00AB4BA6"/>
    <w:rsid w:val="00AB4EBB"/>
    <w:rsid w:val="00AB516C"/>
    <w:rsid w:val="00AC0AF5"/>
    <w:rsid w:val="00AC0B30"/>
    <w:rsid w:val="00AC129E"/>
    <w:rsid w:val="00AC37D3"/>
    <w:rsid w:val="00AC38C1"/>
    <w:rsid w:val="00AC3B42"/>
    <w:rsid w:val="00AC5612"/>
    <w:rsid w:val="00AC5FCC"/>
    <w:rsid w:val="00AC749A"/>
    <w:rsid w:val="00AD171D"/>
    <w:rsid w:val="00AD2557"/>
    <w:rsid w:val="00AD403E"/>
    <w:rsid w:val="00AD4405"/>
    <w:rsid w:val="00AD443C"/>
    <w:rsid w:val="00AD5C84"/>
    <w:rsid w:val="00AD637D"/>
    <w:rsid w:val="00AD63FF"/>
    <w:rsid w:val="00AE029A"/>
    <w:rsid w:val="00AE28B3"/>
    <w:rsid w:val="00AE2C76"/>
    <w:rsid w:val="00AE450B"/>
    <w:rsid w:val="00AE4A82"/>
    <w:rsid w:val="00AE6040"/>
    <w:rsid w:val="00AE64CD"/>
    <w:rsid w:val="00AE7393"/>
    <w:rsid w:val="00AE74EA"/>
    <w:rsid w:val="00AE7F8F"/>
    <w:rsid w:val="00AF06FB"/>
    <w:rsid w:val="00AF2BB0"/>
    <w:rsid w:val="00AF320B"/>
    <w:rsid w:val="00AF426E"/>
    <w:rsid w:val="00AF44DB"/>
    <w:rsid w:val="00AF636F"/>
    <w:rsid w:val="00AF77C6"/>
    <w:rsid w:val="00AF7943"/>
    <w:rsid w:val="00B01655"/>
    <w:rsid w:val="00B01722"/>
    <w:rsid w:val="00B01E28"/>
    <w:rsid w:val="00B052F9"/>
    <w:rsid w:val="00B06BD8"/>
    <w:rsid w:val="00B108A0"/>
    <w:rsid w:val="00B11B7E"/>
    <w:rsid w:val="00B12B00"/>
    <w:rsid w:val="00B1425E"/>
    <w:rsid w:val="00B14C31"/>
    <w:rsid w:val="00B20520"/>
    <w:rsid w:val="00B20DDD"/>
    <w:rsid w:val="00B20FCE"/>
    <w:rsid w:val="00B213FE"/>
    <w:rsid w:val="00B21669"/>
    <w:rsid w:val="00B21E58"/>
    <w:rsid w:val="00B228F8"/>
    <w:rsid w:val="00B24BFE"/>
    <w:rsid w:val="00B24EC5"/>
    <w:rsid w:val="00B265E8"/>
    <w:rsid w:val="00B30B9C"/>
    <w:rsid w:val="00B3392B"/>
    <w:rsid w:val="00B33D47"/>
    <w:rsid w:val="00B349EC"/>
    <w:rsid w:val="00B357B9"/>
    <w:rsid w:val="00B3695E"/>
    <w:rsid w:val="00B37D19"/>
    <w:rsid w:val="00B42D43"/>
    <w:rsid w:val="00B43857"/>
    <w:rsid w:val="00B44998"/>
    <w:rsid w:val="00B46869"/>
    <w:rsid w:val="00B47273"/>
    <w:rsid w:val="00B47EF0"/>
    <w:rsid w:val="00B508C6"/>
    <w:rsid w:val="00B52D8B"/>
    <w:rsid w:val="00B53F6D"/>
    <w:rsid w:val="00B6056A"/>
    <w:rsid w:val="00B60A33"/>
    <w:rsid w:val="00B616C0"/>
    <w:rsid w:val="00B64AB5"/>
    <w:rsid w:val="00B65E31"/>
    <w:rsid w:val="00B675CA"/>
    <w:rsid w:val="00B703FD"/>
    <w:rsid w:val="00B705D6"/>
    <w:rsid w:val="00B70AD9"/>
    <w:rsid w:val="00B712A7"/>
    <w:rsid w:val="00B721E0"/>
    <w:rsid w:val="00B731E1"/>
    <w:rsid w:val="00B73343"/>
    <w:rsid w:val="00B743E8"/>
    <w:rsid w:val="00B761CF"/>
    <w:rsid w:val="00B765B2"/>
    <w:rsid w:val="00B76ACC"/>
    <w:rsid w:val="00B76B23"/>
    <w:rsid w:val="00B77555"/>
    <w:rsid w:val="00B80C53"/>
    <w:rsid w:val="00B812CB"/>
    <w:rsid w:val="00B83193"/>
    <w:rsid w:val="00B84125"/>
    <w:rsid w:val="00B85699"/>
    <w:rsid w:val="00B85BB8"/>
    <w:rsid w:val="00B8602A"/>
    <w:rsid w:val="00B86EEA"/>
    <w:rsid w:val="00B87C89"/>
    <w:rsid w:val="00B90B9C"/>
    <w:rsid w:val="00B94DF5"/>
    <w:rsid w:val="00B94F07"/>
    <w:rsid w:val="00B950F3"/>
    <w:rsid w:val="00B952F9"/>
    <w:rsid w:val="00B967AA"/>
    <w:rsid w:val="00BA21FF"/>
    <w:rsid w:val="00BA2E9C"/>
    <w:rsid w:val="00BA611D"/>
    <w:rsid w:val="00BA6B3A"/>
    <w:rsid w:val="00BA7ACB"/>
    <w:rsid w:val="00BB0166"/>
    <w:rsid w:val="00BB0634"/>
    <w:rsid w:val="00BB080F"/>
    <w:rsid w:val="00BB0B70"/>
    <w:rsid w:val="00BB0B9E"/>
    <w:rsid w:val="00BB38EA"/>
    <w:rsid w:val="00BB3D59"/>
    <w:rsid w:val="00BB75F6"/>
    <w:rsid w:val="00BC0971"/>
    <w:rsid w:val="00BC1729"/>
    <w:rsid w:val="00BC1D3C"/>
    <w:rsid w:val="00BC227E"/>
    <w:rsid w:val="00BC2A25"/>
    <w:rsid w:val="00BC38C8"/>
    <w:rsid w:val="00BC3F89"/>
    <w:rsid w:val="00BC4A4C"/>
    <w:rsid w:val="00BC7901"/>
    <w:rsid w:val="00BD0779"/>
    <w:rsid w:val="00BD0AD5"/>
    <w:rsid w:val="00BD2E32"/>
    <w:rsid w:val="00BD393B"/>
    <w:rsid w:val="00BD4387"/>
    <w:rsid w:val="00BD588F"/>
    <w:rsid w:val="00BD6525"/>
    <w:rsid w:val="00BE0253"/>
    <w:rsid w:val="00BE13B2"/>
    <w:rsid w:val="00BE5441"/>
    <w:rsid w:val="00BE5A48"/>
    <w:rsid w:val="00BE66AE"/>
    <w:rsid w:val="00BE71FC"/>
    <w:rsid w:val="00BF0203"/>
    <w:rsid w:val="00BF3950"/>
    <w:rsid w:val="00BF4A1B"/>
    <w:rsid w:val="00BF6636"/>
    <w:rsid w:val="00BF7668"/>
    <w:rsid w:val="00BF7B3A"/>
    <w:rsid w:val="00BF7BB1"/>
    <w:rsid w:val="00C00544"/>
    <w:rsid w:val="00C00972"/>
    <w:rsid w:val="00C0224C"/>
    <w:rsid w:val="00C02F2F"/>
    <w:rsid w:val="00C052BA"/>
    <w:rsid w:val="00C07274"/>
    <w:rsid w:val="00C101CA"/>
    <w:rsid w:val="00C10D5F"/>
    <w:rsid w:val="00C114E1"/>
    <w:rsid w:val="00C11C3C"/>
    <w:rsid w:val="00C13318"/>
    <w:rsid w:val="00C13612"/>
    <w:rsid w:val="00C1515A"/>
    <w:rsid w:val="00C178EA"/>
    <w:rsid w:val="00C201ED"/>
    <w:rsid w:val="00C20FC4"/>
    <w:rsid w:val="00C24820"/>
    <w:rsid w:val="00C24868"/>
    <w:rsid w:val="00C24FAB"/>
    <w:rsid w:val="00C26167"/>
    <w:rsid w:val="00C27032"/>
    <w:rsid w:val="00C27866"/>
    <w:rsid w:val="00C34ADE"/>
    <w:rsid w:val="00C34E9D"/>
    <w:rsid w:val="00C354A1"/>
    <w:rsid w:val="00C36411"/>
    <w:rsid w:val="00C373A5"/>
    <w:rsid w:val="00C378F2"/>
    <w:rsid w:val="00C400E5"/>
    <w:rsid w:val="00C41AA9"/>
    <w:rsid w:val="00C4200D"/>
    <w:rsid w:val="00C420CC"/>
    <w:rsid w:val="00C43423"/>
    <w:rsid w:val="00C44735"/>
    <w:rsid w:val="00C451DA"/>
    <w:rsid w:val="00C45F4A"/>
    <w:rsid w:val="00C46336"/>
    <w:rsid w:val="00C5210F"/>
    <w:rsid w:val="00C52FC8"/>
    <w:rsid w:val="00C53334"/>
    <w:rsid w:val="00C54E18"/>
    <w:rsid w:val="00C55055"/>
    <w:rsid w:val="00C5550D"/>
    <w:rsid w:val="00C55718"/>
    <w:rsid w:val="00C56386"/>
    <w:rsid w:val="00C56A38"/>
    <w:rsid w:val="00C574C3"/>
    <w:rsid w:val="00C61A8F"/>
    <w:rsid w:val="00C64DC1"/>
    <w:rsid w:val="00C64FC0"/>
    <w:rsid w:val="00C65177"/>
    <w:rsid w:val="00C664D3"/>
    <w:rsid w:val="00C66729"/>
    <w:rsid w:val="00C67D60"/>
    <w:rsid w:val="00C72816"/>
    <w:rsid w:val="00C731DE"/>
    <w:rsid w:val="00C73EB3"/>
    <w:rsid w:val="00C74467"/>
    <w:rsid w:val="00C75B79"/>
    <w:rsid w:val="00C76085"/>
    <w:rsid w:val="00C763FD"/>
    <w:rsid w:val="00C7702B"/>
    <w:rsid w:val="00C8010E"/>
    <w:rsid w:val="00C80AC2"/>
    <w:rsid w:val="00C81B79"/>
    <w:rsid w:val="00C8387D"/>
    <w:rsid w:val="00C872D8"/>
    <w:rsid w:val="00C906CD"/>
    <w:rsid w:val="00C91FF0"/>
    <w:rsid w:val="00C956F3"/>
    <w:rsid w:val="00CA0390"/>
    <w:rsid w:val="00CA18D8"/>
    <w:rsid w:val="00CA2603"/>
    <w:rsid w:val="00CA490C"/>
    <w:rsid w:val="00CA6384"/>
    <w:rsid w:val="00CA6519"/>
    <w:rsid w:val="00CA7329"/>
    <w:rsid w:val="00CA7971"/>
    <w:rsid w:val="00CA7A01"/>
    <w:rsid w:val="00CB1059"/>
    <w:rsid w:val="00CB1289"/>
    <w:rsid w:val="00CB12A8"/>
    <w:rsid w:val="00CB2090"/>
    <w:rsid w:val="00CB20CD"/>
    <w:rsid w:val="00CB2C4C"/>
    <w:rsid w:val="00CB5AB7"/>
    <w:rsid w:val="00CB5B89"/>
    <w:rsid w:val="00CC0203"/>
    <w:rsid w:val="00CC1C5D"/>
    <w:rsid w:val="00CC1E7E"/>
    <w:rsid w:val="00CC2A0B"/>
    <w:rsid w:val="00CC384C"/>
    <w:rsid w:val="00CD096F"/>
    <w:rsid w:val="00CD12F8"/>
    <w:rsid w:val="00CD1633"/>
    <w:rsid w:val="00CD175A"/>
    <w:rsid w:val="00CD1A5A"/>
    <w:rsid w:val="00CD2142"/>
    <w:rsid w:val="00CD2EB7"/>
    <w:rsid w:val="00CD4378"/>
    <w:rsid w:val="00CD6969"/>
    <w:rsid w:val="00CE064A"/>
    <w:rsid w:val="00CE2EFE"/>
    <w:rsid w:val="00CE3F62"/>
    <w:rsid w:val="00CE4160"/>
    <w:rsid w:val="00CE4E00"/>
    <w:rsid w:val="00CE79DA"/>
    <w:rsid w:val="00CF01FE"/>
    <w:rsid w:val="00CF2186"/>
    <w:rsid w:val="00CF243E"/>
    <w:rsid w:val="00CF3745"/>
    <w:rsid w:val="00CF37F6"/>
    <w:rsid w:val="00CF3F34"/>
    <w:rsid w:val="00D00A1F"/>
    <w:rsid w:val="00D00B50"/>
    <w:rsid w:val="00D00D9C"/>
    <w:rsid w:val="00D01BC4"/>
    <w:rsid w:val="00D049E5"/>
    <w:rsid w:val="00D07495"/>
    <w:rsid w:val="00D11093"/>
    <w:rsid w:val="00D129DB"/>
    <w:rsid w:val="00D14BEA"/>
    <w:rsid w:val="00D1674D"/>
    <w:rsid w:val="00D171F5"/>
    <w:rsid w:val="00D17AB8"/>
    <w:rsid w:val="00D17E26"/>
    <w:rsid w:val="00D20BCB"/>
    <w:rsid w:val="00D240C0"/>
    <w:rsid w:val="00D240DC"/>
    <w:rsid w:val="00D24583"/>
    <w:rsid w:val="00D24D46"/>
    <w:rsid w:val="00D26E03"/>
    <w:rsid w:val="00D271D2"/>
    <w:rsid w:val="00D27280"/>
    <w:rsid w:val="00D30369"/>
    <w:rsid w:val="00D30BD5"/>
    <w:rsid w:val="00D31AAE"/>
    <w:rsid w:val="00D414D0"/>
    <w:rsid w:val="00D420CA"/>
    <w:rsid w:val="00D424D7"/>
    <w:rsid w:val="00D43932"/>
    <w:rsid w:val="00D43CC8"/>
    <w:rsid w:val="00D44E33"/>
    <w:rsid w:val="00D45C44"/>
    <w:rsid w:val="00D47149"/>
    <w:rsid w:val="00D4745C"/>
    <w:rsid w:val="00D47870"/>
    <w:rsid w:val="00D47AF1"/>
    <w:rsid w:val="00D5074A"/>
    <w:rsid w:val="00D515FA"/>
    <w:rsid w:val="00D5317E"/>
    <w:rsid w:val="00D53C91"/>
    <w:rsid w:val="00D5612C"/>
    <w:rsid w:val="00D56379"/>
    <w:rsid w:val="00D56758"/>
    <w:rsid w:val="00D56905"/>
    <w:rsid w:val="00D57A2E"/>
    <w:rsid w:val="00D607BE"/>
    <w:rsid w:val="00D60CFE"/>
    <w:rsid w:val="00D613AF"/>
    <w:rsid w:val="00D61B7C"/>
    <w:rsid w:val="00D6467D"/>
    <w:rsid w:val="00D70A33"/>
    <w:rsid w:val="00D71481"/>
    <w:rsid w:val="00D71F2A"/>
    <w:rsid w:val="00D73140"/>
    <w:rsid w:val="00D732BE"/>
    <w:rsid w:val="00D73508"/>
    <w:rsid w:val="00D759B1"/>
    <w:rsid w:val="00D76EAB"/>
    <w:rsid w:val="00D779BC"/>
    <w:rsid w:val="00D80B0C"/>
    <w:rsid w:val="00D90294"/>
    <w:rsid w:val="00D916FD"/>
    <w:rsid w:val="00D91F8A"/>
    <w:rsid w:val="00D94F9F"/>
    <w:rsid w:val="00D94FC6"/>
    <w:rsid w:val="00D962C5"/>
    <w:rsid w:val="00DA0F38"/>
    <w:rsid w:val="00DA245A"/>
    <w:rsid w:val="00DA36A2"/>
    <w:rsid w:val="00DA571C"/>
    <w:rsid w:val="00DA5DE7"/>
    <w:rsid w:val="00DA6AF4"/>
    <w:rsid w:val="00DA6BA2"/>
    <w:rsid w:val="00DB048C"/>
    <w:rsid w:val="00DB238B"/>
    <w:rsid w:val="00DB37B7"/>
    <w:rsid w:val="00DB3BFF"/>
    <w:rsid w:val="00DB495A"/>
    <w:rsid w:val="00DB6718"/>
    <w:rsid w:val="00DB692F"/>
    <w:rsid w:val="00DB76B7"/>
    <w:rsid w:val="00DC003F"/>
    <w:rsid w:val="00DC1958"/>
    <w:rsid w:val="00DC1FD2"/>
    <w:rsid w:val="00DC25EB"/>
    <w:rsid w:val="00DC260E"/>
    <w:rsid w:val="00DC6053"/>
    <w:rsid w:val="00DC68BC"/>
    <w:rsid w:val="00DD01DB"/>
    <w:rsid w:val="00DD1869"/>
    <w:rsid w:val="00DD1EC8"/>
    <w:rsid w:val="00DD224A"/>
    <w:rsid w:val="00DD2307"/>
    <w:rsid w:val="00DD2BFA"/>
    <w:rsid w:val="00DD2EC8"/>
    <w:rsid w:val="00DD3B02"/>
    <w:rsid w:val="00DD3EC6"/>
    <w:rsid w:val="00DD5815"/>
    <w:rsid w:val="00DD5F7C"/>
    <w:rsid w:val="00DD6CF1"/>
    <w:rsid w:val="00DD6F12"/>
    <w:rsid w:val="00DD7DFB"/>
    <w:rsid w:val="00DE197A"/>
    <w:rsid w:val="00DE2D30"/>
    <w:rsid w:val="00DE2F59"/>
    <w:rsid w:val="00DE6572"/>
    <w:rsid w:val="00DF0C39"/>
    <w:rsid w:val="00DF2ABB"/>
    <w:rsid w:val="00DF2FFE"/>
    <w:rsid w:val="00DF336D"/>
    <w:rsid w:val="00DF3B65"/>
    <w:rsid w:val="00DF4C6C"/>
    <w:rsid w:val="00DF4EDA"/>
    <w:rsid w:val="00DF4F27"/>
    <w:rsid w:val="00DF53B5"/>
    <w:rsid w:val="00DF6BC7"/>
    <w:rsid w:val="00DF748E"/>
    <w:rsid w:val="00E00D5A"/>
    <w:rsid w:val="00E01019"/>
    <w:rsid w:val="00E01675"/>
    <w:rsid w:val="00E01A67"/>
    <w:rsid w:val="00E01ECA"/>
    <w:rsid w:val="00E029B4"/>
    <w:rsid w:val="00E045AE"/>
    <w:rsid w:val="00E04A1F"/>
    <w:rsid w:val="00E05A0C"/>
    <w:rsid w:val="00E06BA6"/>
    <w:rsid w:val="00E10CBE"/>
    <w:rsid w:val="00E10CEC"/>
    <w:rsid w:val="00E11ADB"/>
    <w:rsid w:val="00E12E55"/>
    <w:rsid w:val="00E134D8"/>
    <w:rsid w:val="00E1355C"/>
    <w:rsid w:val="00E1699A"/>
    <w:rsid w:val="00E23405"/>
    <w:rsid w:val="00E23942"/>
    <w:rsid w:val="00E25365"/>
    <w:rsid w:val="00E26AC4"/>
    <w:rsid w:val="00E27B6E"/>
    <w:rsid w:val="00E30290"/>
    <w:rsid w:val="00E31876"/>
    <w:rsid w:val="00E32487"/>
    <w:rsid w:val="00E32B16"/>
    <w:rsid w:val="00E32C69"/>
    <w:rsid w:val="00E32DD1"/>
    <w:rsid w:val="00E34F05"/>
    <w:rsid w:val="00E35D2D"/>
    <w:rsid w:val="00E3776D"/>
    <w:rsid w:val="00E37CD7"/>
    <w:rsid w:val="00E400F7"/>
    <w:rsid w:val="00E40B26"/>
    <w:rsid w:val="00E40CDC"/>
    <w:rsid w:val="00E413A1"/>
    <w:rsid w:val="00E4143B"/>
    <w:rsid w:val="00E43A5A"/>
    <w:rsid w:val="00E46026"/>
    <w:rsid w:val="00E5398C"/>
    <w:rsid w:val="00E540CE"/>
    <w:rsid w:val="00E63BF5"/>
    <w:rsid w:val="00E66331"/>
    <w:rsid w:val="00E6711C"/>
    <w:rsid w:val="00E6723E"/>
    <w:rsid w:val="00E67676"/>
    <w:rsid w:val="00E67E05"/>
    <w:rsid w:val="00E70CBF"/>
    <w:rsid w:val="00E722E1"/>
    <w:rsid w:val="00E76ED4"/>
    <w:rsid w:val="00E80ED0"/>
    <w:rsid w:val="00E813DE"/>
    <w:rsid w:val="00E82C32"/>
    <w:rsid w:val="00E837F5"/>
    <w:rsid w:val="00E8416F"/>
    <w:rsid w:val="00E849FA"/>
    <w:rsid w:val="00E87DA0"/>
    <w:rsid w:val="00E901E1"/>
    <w:rsid w:val="00E90900"/>
    <w:rsid w:val="00E9149F"/>
    <w:rsid w:val="00E920FB"/>
    <w:rsid w:val="00E94514"/>
    <w:rsid w:val="00E94F24"/>
    <w:rsid w:val="00E95DE4"/>
    <w:rsid w:val="00E96711"/>
    <w:rsid w:val="00EA1BC2"/>
    <w:rsid w:val="00EA3802"/>
    <w:rsid w:val="00EA4C18"/>
    <w:rsid w:val="00EA5C34"/>
    <w:rsid w:val="00EA5C8C"/>
    <w:rsid w:val="00EA5D90"/>
    <w:rsid w:val="00EA65EC"/>
    <w:rsid w:val="00EA6710"/>
    <w:rsid w:val="00EA7E5D"/>
    <w:rsid w:val="00EB18A1"/>
    <w:rsid w:val="00EB1EB1"/>
    <w:rsid w:val="00EB2992"/>
    <w:rsid w:val="00EB4EEC"/>
    <w:rsid w:val="00EB66ED"/>
    <w:rsid w:val="00EB68CF"/>
    <w:rsid w:val="00EC1505"/>
    <w:rsid w:val="00EC21CD"/>
    <w:rsid w:val="00EC296C"/>
    <w:rsid w:val="00EC3E26"/>
    <w:rsid w:val="00EC4807"/>
    <w:rsid w:val="00EC4A19"/>
    <w:rsid w:val="00EC6FE0"/>
    <w:rsid w:val="00ED1AEC"/>
    <w:rsid w:val="00ED30B1"/>
    <w:rsid w:val="00ED3C7E"/>
    <w:rsid w:val="00ED3DE2"/>
    <w:rsid w:val="00ED4D12"/>
    <w:rsid w:val="00ED5336"/>
    <w:rsid w:val="00EE004B"/>
    <w:rsid w:val="00EE2126"/>
    <w:rsid w:val="00EE26EC"/>
    <w:rsid w:val="00EE2AFA"/>
    <w:rsid w:val="00EE3690"/>
    <w:rsid w:val="00EE5BC9"/>
    <w:rsid w:val="00EE709A"/>
    <w:rsid w:val="00EF1B58"/>
    <w:rsid w:val="00EF3A80"/>
    <w:rsid w:val="00EF4123"/>
    <w:rsid w:val="00EF52A6"/>
    <w:rsid w:val="00EF52AE"/>
    <w:rsid w:val="00EF6615"/>
    <w:rsid w:val="00F01E6D"/>
    <w:rsid w:val="00F01FE1"/>
    <w:rsid w:val="00F0245D"/>
    <w:rsid w:val="00F04373"/>
    <w:rsid w:val="00F045FA"/>
    <w:rsid w:val="00F04D2B"/>
    <w:rsid w:val="00F051BD"/>
    <w:rsid w:val="00F05B80"/>
    <w:rsid w:val="00F078C6"/>
    <w:rsid w:val="00F105A0"/>
    <w:rsid w:val="00F11B99"/>
    <w:rsid w:val="00F127E3"/>
    <w:rsid w:val="00F13653"/>
    <w:rsid w:val="00F14D5E"/>
    <w:rsid w:val="00F16E8F"/>
    <w:rsid w:val="00F16EEA"/>
    <w:rsid w:val="00F20142"/>
    <w:rsid w:val="00F211FB"/>
    <w:rsid w:val="00F21A5B"/>
    <w:rsid w:val="00F21B2A"/>
    <w:rsid w:val="00F21CCB"/>
    <w:rsid w:val="00F21E00"/>
    <w:rsid w:val="00F2231B"/>
    <w:rsid w:val="00F22B8F"/>
    <w:rsid w:val="00F22FC0"/>
    <w:rsid w:val="00F24BF9"/>
    <w:rsid w:val="00F24E56"/>
    <w:rsid w:val="00F2711C"/>
    <w:rsid w:val="00F3481D"/>
    <w:rsid w:val="00F356F7"/>
    <w:rsid w:val="00F3664E"/>
    <w:rsid w:val="00F402A1"/>
    <w:rsid w:val="00F416C8"/>
    <w:rsid w:val="00F41DCC"/>
    <w:rsid w:val="00F42DEC"/>
    <w:rsid w:val="00F432DD"/>
    <w:rsid w:val="00F436BF"/>
    <w:rsid w:val="00F43ACE"/>
    <w:rsid w:val="00F43C7E"/>
    <w:rsid w:val="00F43DFB"/>
    <w:rsid w:val="00F44E6B"/>
    <w:rsid w:val="00F46308"/>
    <w:rsid w:val="00F5058B"/>
    <w:rsid w:val="00F5075E"/>
    <w:rsid w:val="00F518CB"/>
    <w:rsid w:val="00F525DB"/>
    <w:rsid w:val="00F54708"/>
    <w:rsid w:val="00F56DB3"/>
    <w:rsid w:val="00F571B3"/>
    <w:rsid w:val="00F57800"/>
    <w:rsid w:val="00F60205"/>
    <w:rsid w:val="00F605CA"/>
    <w:rsid w:val="00F60891"/>
    <w:rsid w:val="00F60FCB"/>
    <w:rsid w:val="00F61827"/>
    <w:rsid w:val="00F62334"/>
    <w:rsid w:val="00F62863"/>
    <w:rsid w:val="00F639F6"/>
    <w:rsid w:val="00F667BB"/>
    <w:rsid w:val="00F66CC4"/>
    <w:rsid w:val="00F66EF2"/>
    <w:rsid w:val="00F70C73"/>
    <w:rsid w:val="00F72846"/>
    <w:rsid w:val="00F72B25"/>
    <w:rsid w:val="00F73A5C"/>
    <w:rsid w:val="00F73E20"/>
    <w:rsid w:val="00F74C90"/>
    <w:rsid w:val="00F7549C"/>
    <w:rsid w:val="00F75998"/>
    <w:rsid w:val="00F8135F"/>
    <w:rsid w:val="00F81438"/>
    <w:rsid w:val="00F826FA"/>
    <w:rsid w:val="00F85E17"/>
    <w:rsid w:val="00F865E0"/>
    <w:rsid w:val="00F86F59"/>
    <w:rsid w:val="00F87A16"/>
    <w:rsid w:val="00F93375"/>
    <w:rsid w:val="00F94FD4"/>
    <w:rsid w:val="00F973D5"/>
    <w:rsid w:val="00F97C65"/>
    <w:rsid w:val="00FA2D1A"/>
    <w:rsid w:val="00FA3F9A"/>
    <w:rsid w:val="00FA46BC"/>
    <w:rsid w:val="00FA4E9A"/>
    <w:rsid w:val="00FA5AE4"/>
    <w:rsid w:val="00FB0E2D"/>
    <w:rsid w:val="00FB1095"/>
    <w:rsid w:val="00FB158C"/>
    <w:rsid w:val="00FB1F81"/>
    <w:rsid w:val="00FB2CA5"/>
    <w:rsid w:val="00FB352B"/>
    <w:rsid w:val="00FB6320"/>
    <w:rsid w:val="00FB7DA0"/>
    <w:rsid w:val="00FC060C"/>
    <w:rsid w:val="00FC0A25"/>
    <w:rsid w:val="00FC1FB1"/>
    <w:rsid w:val="00FC675D"/>
    <w:rsid w:val="00FC6E69"/>
    <w:rsid w:val="00FC6F1B"/>
    <w:rsid w:val="00FC79EC"/>
    <w:rsid w:val="00FC7D60"/>
    <w:rsid w:val="00FC7DE4"/>
    <w:rsid w:val="00FD28FC"/>
    <w:rsid w:val="00FD3ED5"/>
    <w:rsid w:val="00FD74EF"/>
    <w:rsid w:val="00FD7DC8"/>
    <w:rsid w:val="00FE0E12"/>
    <w:rsid w:val="00FE1764"/>
    <w:rsid w:val="00FE3032"/>
    <w:rsid w:val="00FE3301"/>
    <w:rsid w:val="00FE5C2D"/>
    <w:rsid w:val="00FE63A7"/>
    <w:rsid w:val="00FE7A68"/>
    <w:rsid w:val="00FE7DC5"/>
    <w:rsid w:val="00FF0084"/>
    <w:rsid w:val="00FF1C43"/>
    <w:rsid w:val="00FF1DE8"/>
    <w:rsid w:val="00FF2A23"/>
    <w:rsid w:val="00FF2D46"/>
    <w:rsid w:val="00FF39BD"/>
    <w:rsid w:val="00FF558D"/>
    <w:rsid w:val="00FF63FD"/>
    <w:rsid w:val="00FF703E"/>
    <w:rsid w:val="00FF7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B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322A"/>
    <w:pPr>
      <w:spacing w:after="0"/>
    </w:pPr>
  </w:style>
  <w:style w:type="character" w:styleId="CommentReference">
    <w:name w:val="annotation reference"/>
    <w:basedOn w:val="DefaultParagraphFont"/>
    <w:uiPriority w:val="99"/>
    <w:semiHidden/>
    <w:unhideWhenUsed/>
    <w:rsid w:val="00C574C3"/>
    <w:rPr>
      <w:sz w:val="16"/>
      <w:szCs w:val="16"/>
    </w:rPr>
  </w:style>
  <w:style w:type="paragraph" w:styleId="CommentText">
    <w:name w:val="annotation text"/>
    <w:basedOn w:val="Normal"/>
    <w:link w:val="CommentTextChar"/>
    <w:uiPriority w:val="99"/>
    <w:unhideWhenUsed/>
    <w:rsid w:val="00C574C3"/>
    <w:rPr>
      <w:sz w:val="20"/>
      <w:szCs w:val="20"/>
    </w:rPr>
  </w:style>
  <w:style w:type="character" w:customStyle="1" w:styleId="CommentTextChar">
    <w:name w:val="Comment Text Char"/>
    <w:basedOn w:val="DefaultParagraphFont"/>
    <w:link w:val="CommentText"/>
    <w:uiPriority w:val="99"/>
    <w:rsid w:val="00C574C3"/>
    <w:rPr>
      <w:sz w:val="20"/>
      <w:szCs w:val="20"/>
    </w:rPr>
  </w:style>
  <w:style w:type="paragraph" w:styleId="FootnoteText">
    <w:name w:val="footnote text"/>
    <w:basedOn w:val="Normal"/>
    <w:link w:val="FootnoteTextChar"/>
    <w:uiPriority w:val="99"/>
    <w:unhideWhenUsed/>
    <w:rsid w:val="00C574C3"/>
    <w:pPr>
      <w:spacing w:after="0"/>
    </w:pPr>
    <w:rPr>
      <w:rFonts w:eastAsiaTheme="minorEastAsia"/>
      <w:sz w:val="20"/>
      <w:szCs w:val="20"/>
    </w:rPr>
  </w:style>
  <w:style w:type="character" w:customStyle="1" w:styleId="FootnoteTextChar">
    <w:name w:val="Footnote Text Char"/>
    <w:basedOn w:val="DefaultParagraphFont"/>
    <w:link w:val="FootnoteText"/>
    <w:uiPriority w:val="99"/>
    <w:rsid w:val="00C574C3"/>
    <w:rPr>
      <w:rFonts w:eastAsiaTheme="minorEastAsia"/>
      <w:sz w:val="20"/>
      <w:szCs w:val="20"/>
    </w:rPr>
  </w:style>
  <w:style w:type="character" w:styleId="FootnoteReference">
    <w:name w:val="footnote reference"/>
    <w:basedOn w:val="DefaultParagraphFont"/>
    <w:uiPriority w:val="99"/>
    <w:unhideWhenUsed/>
    <w:rsid w:val="00C574C3"/>
    <w:rPr>
      <w:vertAlign w:val="superscript"/>
    </w:rPr>
  </w:style>
  <w:style w:type="paragraph" w:styleId="BalloonText">
    <w:name w:val="Balloon Text"/>
    <w:basedOn w:val="Normal"/>
    <w:link w:val="BalloonTextChar"/>
    <w:uiPriority w:val="99"/>
    <w:semiHidden/>
    <w:unhideWhenUsed/>
    <w:rsid w:val="00C574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C3"/>
    <w:rPr>
      <w:rFonts w:ascii="Tahoma" w:hAnsi="Tahoma" w:cs="Tahoma"/>
      <w:sz w:val="16"/>
      <w:szCs w:val="16"/>
    </w:rPr>
  </w:style>
  <w:style w:type="paragraph" w:styleId="ListParagraph">
    <w:name w:val="List Paragraph"/>
    <w:basedOn w:val="Normal"/>
    <w:uiPriority w:val="34"/>
    <w:qFormat/>
    <w:rsid w:val="005A47FC"/>
    <w:pPr>
      <w:ind w:left="720"/>
      <w:contextualSpacing/>
    </w:pPr>
  </w:style>
  <w:style w:type="paragraph" w:styleId="Header">
    <w:name w:val="header"/>
    <w:basedOn w:val="Normal"/>
    <w:link w:val="HeaderChar"/>
    <w:uiPriority w:val="99"/>
    <w:unhideWhenUsed/>
    <w:rsid w:val="008E2CEF"/>
    <w:pPr>
      <w:tabs>
        <w:tab w:val="center" w:pos="4320"/>
        <w:tab w:val="right" w:pos="8640"/>
      </w:tabs>
      <w:spacing w:after="0"/>
    </w:pPr>
  </w:style>
  <w:style w:type="character" w:customStyle="1" w:styleId="HeaderChar">
    <w:name w:val="Header Char"/>
    <w:basedOn w:val="DefaultParagraphFont"/>
    <w:link w:val="Header"/>
    <w:uiPriority w:val="99"/>
    <w:rsid w:val="008E2CEF"/>
  </w:style>
  <w:style w:type="paragraph" w:styleId="Footer">
    <w:name w:val="footer"/>
    <w:basedOn w:val="Normal"/>
    <w:link w:val="FooterChar"/>
    <w:uiPriority w:val="99"/>
    <w:unhideWhenUsed/>
    <w:rsid w:val="008E2CEF"/>
    <w:pPr>
      <w:tabs>
        <w:tab w:val="center" w:pos="4320"/>
        <w:tab w:val="right" w:pos="8640"/>
      </w:tabs>
      <w:spacing w:after="0"/>
    </w:pPr>
  </w:style>
  <w:style w:type="character" w:customStyle="1" w:styleId="FooterChar">
    <w:name w:val="Footer Char"/>
    <w:basedOn w:val="DefaultParagraphFont"/>
    <w:link w:val="Footer"/>
    <w:uiPriority w:val="99"/>
    <w:rsid w:val="008E2CEF"/>
  </w:style>
  <w:style w:type="paragraph" w:styleId="CommentSubject">
    <w:name w:val="annotation subject"/>
    <w:basedOn w:val="CommentText"/>
    <w:next w:val="CommentText"/>
    <w:link w:val="CommentSubjectChar"/>
    <w:uiPriority w:val="99"/>
    <w:semiHidden/>
    <w:unhideWhenUsed/>
    <w:rsid w:val="0011528C"/>
    <w:rPr>
      <w:b/>
      <w:bCs/>
    </w:rPr>
  </w:style>
  <w:style w:type="character" w:customStyle="1" w:styleId="CommentSubjectChar">
    <w:name w:val="Comment Subject Char"/>
    <w:basedOn w:val="CommentTextChar"/>
    <w:link w:val="CommentSubject"/>
    <w:uiPriority w:val="99"/>
    <w:semiHidden/>
    <w:rsid w:val="0011528C"/>
    <w:rPr>
      <w:b/>
      <w:bCs/>
      <w:sz w:val="20"/>
      <w:szCs w:val="20"/>
    </w:rPr>
  </w:style>
  <w:style w:type="table" w:styleId="TableGrid">
    <w:name w:val="Table Grid"/>
    <w:basedOn w:val="TableNormal"/>
    <w:uiPriority w:val="59"/>
    <w:rsid w:val="000C3E4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7E7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8BF"/>
    <w:rPr>
      <w:color w:val="0000FF" w:themeColor="hyperlink"/>
      <w:u w:val="single"/>
    </w:rPr>
  </w:style>
  <w:style w:type="character" w:styleId="Strong">
    <w:name w:val="Strong"/>
    <w:basedOn w:val="DefaultParagraphFont"/>
    <w:uiPriority w:val="22"/>
    <w:qFormat/>
    <w:rsid w:val="00F3664E"/>
    <w:rPr>
      <w:b/>
      <w:bCs/>
    </w:rPr>
  </w:style>
  <w:style w:type="character" w:styleId="Emphasis">
    <w:name w:val="Emphasis"/>
    <w:basedOn w:val="DefaultParagraphFont"/>
    <w:uiPriority w:val="20"/>
    <w:qFormat/>
    <w:rsid w:val="00F3664E"/>
    <w:rPr>
      <w:i/>
      <w:iCs/>
    </w:rPr>
  </w:style>
  <w:style w:type="paragraph" w:styleId="Revision">
    <w:name w:val="Revision"/>
    <w:hidden/>
    <w:uiPriority w:val="99"/>
    <w:semiHidden/>
    <w:rsid w:val="005723D6"/>
    <w:pPr>
      <w:spacing w:after="0"/>
    </w:pPr>
  </w:style>
  <w:style w:type="character" w:customStyle="1" w:styleId="apple-converted-space">
    <w:name w:val="apple-converted-space"/>
    <w:basedOn w:val="DefaultParagraphFont"/>
    <w:rsid w:val="00C8387D"/>
  </w:style>
  <w:style w:type="character" w:styleId="FollowedHyperlink">
    <w:name w:val="FollowedHyperlink"/>
    <w:basedOn w:val="DefaultParagraphFont"/>
    <w:uiPriority w:val="99"/>
    <w:semiHidden/>
    <w:unhideWhenUsed/>
    <w:rsid w:val="0022097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322A"/>
    <w:pPr>
      <w:spacing w:after="0"/>
    </w:pPr>
  </w:style>
  <w:style w:type="character" w:styleId="CommentReference">
    <w:name w:val="annotation reference"/>
    <w:basedOn w:val="DefaultParagraphFont"/>
    <w:uiPriority w:val="99"/>
    <w:semiHidden/>
    <w:unhideWhenUsed/>
    <w:rsid w:val="00C574C3"/>
    <w:rPr>
      <w:sz w:val="16"/>
      <w:szCs w:val="16"/>
    </w:rPr>
  </w:style>
  <w:style w:type="paragraph" w:styleId="CommentText">
    <w:name w:val="annotation text"/>
    <w:basedOn w:val="Normal"/>
    <w:link w:val="CommentTextChar"/>
    <w:uiPriority w:val="99"/>
    <w:unhideWhenUsed/>
    <w:rsid w:val="00C574C3"/>
    <w:rPr>
      <w:sz w:val="20"/>
      <w:szCs w:val="20"/>
    </w:rPr>
  </w:style>
  <w:style w:type="character" w:customStyle="1" w:styleId="CommentTextChar">
    <w:name w:val="Comment Text Char"/>
    <w:basedOn w:val="DefaultParagraphFont"/>
    <w:link w:val="CommentText"/>
    <w:uiPriority w:val="99"/>
    <w:rsid w:val="00C574C3"/>
    <w:rPr>
      <w:sz w:val="20"/>
      <w:szCs w:val="20"/>
    </w:rPr>
  </w:style>
  <w:style w:type="paragraph" w:styleId="FootnoteText">
    <w:name w:val="footnote text"/>
    <w:basedOn w:val="Normal"/>
    <w:link w:val="FootnoteTextChar"/>
    <w:uiPriority w:val="99"/>
    <w:unhideWhenUsed/>
    <w:rsid w:val="00C574C3"/>
    <w:pPr>
      <w:spacing w:after="0"/>
    </w:pPr>
    <w:rPr>
      <w:rFonts w:eastAsiaTheme="minorEastAsia"/>
      <w:sz w:val="20"/>
      <w:szCs w:val="20"/>
    </w:rPr>
  </w:style>
  <w:style w:type="character" w:customStyle="1" w:styleId="FootnoteTextChar">
    <w:name w:val="Footnote Text Char"/>
    <w:basedOn w:val="DefaultParagraphFont"/>
    <w:link w:val="FootnoteText"/>
    <w:uiPriority w:val="99"/>
    <w:rsid w:val="00C574C3"/>
    <w:rPr>
      <w:rFonts w:eastAsiaTheme="minorEastAsia"/>
      <w:sz w:val="20"/>
      <w:szCs w:val="20"/>
    </w:rPr>
  </w:style>
  <w:style w:type="character" w:styleId="FootnoteReference">
    <w:name w:val="footnote reference"/>
    <w:basedOn w:val="DefaultParagraphFont"/>
    <w:uiPriority w:val="99"/>
    <w:unhideWhenUsed/>
    <w:rsid w:val="00C574C3"/>
    <w:rPr>
      <w:vertAlign w:val="superscript"/>
    </w:rPr>
  </w:style>
  <w:style w:type="paragraph" w:styleId="BalloonText">
    <w:name w:val="Balloon Text"/>
    <w:basedOn w:val="Normal"/>
    <w:link w:val="BalloonTextChar"/>
    <w:uiPriority w:val="99"/>
    <w:semiHidden/>
    <w:unhideWhenUsed/>
    <w:rsid w:val="00C574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C3"/>
    <w:rPr>
      <w:rFonts w:ascii="Tahoma" w:hAnsi="Tahoma" w:cs="Tahoma"/>
      <w:sz w:val="16"/>
      <w:szCs w:val="16"/>
    </w:rPr>
  </w:style>
  <w:style w:type="paragraph" w:styleId="ListParagraph">
    <w:name w:val="List Paragraph"/>
    <w:basedOn w:val="Normal"/>
    <w:uiPriority w:val="34"/>
    <w:qFormat/>
    <w:rsid w:val="005A47FC"/>
    <w:pPr>
      <w:ind w:left="720"/>
      <w:contextualSpacing/>
    </w:pPr>
  </w:style>
  <w:style w:type="paragraph" w:styleId="Header">
    <w:name w:val="header"/>
    <w:basedOn w:val="Normal"/>
    <w:link w:val="HeaderChar"/>
    <w:uiPriority w:val="99"/>
    <w:unhideWhenUsed/>
    <w:rsid w:val="008E2CEF"/>
    <w:pPr>
      <w:tabs>
        <w:tab w:val="center" w:pos="4320"/>
        <w:tab w:val="right" w:pos="8640"/>
      </w:tabs>
      <w:spacing w:after="0"/>
    </w:pPr>
  </w:style>
  <w:style w:type="character" w:customStyle="1" w:styleId="HeaderChar">
    <w:name w:val="Header Char"/>
    <w:basedOn w:val="DefaultParagraphFont"/>
    <w:link w:val="Header"/>
    <w:uiPriority w:val="99"/>
    <w:rsid w:val="008E2CEF"/>
  </w:style>
  <w:style w:type="paragraph" w:styleId="Footer">
    <w:name w:val="footer"/>
    <w:basedOn w:val="Normal"/>
    <w:link w:val="FooterChar"/>
    <w:uiPriority w:val="99"/>
    <w:unhideWhenUsed/>
    <w:rsid w:val="008E2CEF"/>
    <w:pPr>
      <w:tabs>
        <w:tab w:val="center" w:pos="4320"/>
        <w:tab w:val="right" w:pos="8640"/>
      </w:tabs>
      <w:spacing w:after="0"/>
    </w:pPr>
  </w:style>
  <w:style w:type="character" w:customStyle="1" w:styleId="FooterChar">
    <w:name w:val="Footer Char"/>
    <w:basedOn w:val="DefaultParagraphFont"/>
    <w:link w:val="Footer"/>
    <w:uiPriority w:val="99"/>
    <w:rsid w:val="008E2CEF"/>
  </w:style>
  <w:style w:type="paragraph" w:styleId="CommentSubject">
    <w:name w:val="annotation subject"/>
    <w:basedOn w:val="CommentText"/>
    <w:next w:val="CommentText"/>
    <w:link w:val="CommentSubjectChar"/>
    <w:uiPriority w:val="99"/>
    <w:semiHidden/>
    <w:unhideWhenUsed/>
    <w:rsid w:val="0011528C"/>
    <w:rPr>
      <w:b/>
      <w:bCs/>
    </w:rPr>
  </w:style>
  <w:style w:type="character" w:customStyle="1" w:styleId="CommentSubjectChar">
    <w:name w:val="Comment Subject Char"/>
    <w:basedOn w:val="CommentTextChar"/>
    <w:link w:val="CommentSubject"/>
    <w:uiPriority w:val="99"/>
    <w:semiHidden/>
    <w:rsid w:val="0011528C"/>
    <w:rPr>
      <w:b/>
      <w:bCs/>
      <w:sz w:val="20"/>
      <w:szCs w:val="20"/>
    </w:rPr>
  </w:style>
  <w:style w:type="table" w:styleId="TableGrid">
    <w:name w:val="Table Grid"/>
    <w:basedOn w:val="TableNormal"/>
    <w:uiPriority w:val="59"/>
    <w:rsid w:val="000C3E4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7E7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8BF"/>
    <w:rPr>
      <w:color w:val="0000FF" w:themeColor="hyperlink"/>
      <w:u w:val="single"/>
    </w:rPr>
  </w:style>
  <w:style w:type="character" w:styleId="Strong">
    <w:name w:val="Strong"/>
    <w:basedOn w:val="DefaultParagraphFont"/>
    <w:uiPriority w:val="22"/>
    <w:qFormat/>
    <w:rsid w:val="00F3664E"/>
    <w:rPr>
      <w:b/>
      <w:bCs/>
    </w:rPr>
  </w:style>
  <w:style w:type="character" w:styleId="Emphasis">
    <w:name w:val="Emphasis"/>
    <w:basedOn w:val="DefaultParagraphFont"/>
    <w:uiPriority w:val="20"/>
    <w:qFormat/>
    <w:rsid w:val="00F3664E"/>
    <w:rPr>
      <w:i/>
      <w:iCs/>
    </w:rPr>
  </w:style>
  <w:style w:type="paragraph" w:styleId="Revision">
    <w:name w:val="Revision"/>
    <w:hidden/>
    <w:uiPriority w:val="99"/>
    <w:semiHidden/>
    <w:rsid w:val="005723D6"/>
    <w:pPr>
      <w:spacing w:after="0"/>
    </w:pPr>
  </w:style>
  <w:style w:type="character" w:customStyle="1" w:styleId="apple-converted-space">
    <w:name w:val="apple-converted-space"/>
    <w:basedOn w:val="DefaultParagraphFont"/>
    <w:rsid w:val="00C8387D"/>
  </w:style>
  <w:style w:type="character" w:styleId="FollowedHyperlink">
    <w:name w:val="FollowedHyperlink"/>
    <w:basedOn w:val="DefaultParagraphFont"/>
    <w:uiPriority w:val="99"/>
    <w:semiHidden/>
    <w:unhideWhenUsed/>
    <w:rsid w:val="002209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1161">
      <w:bodyDiv w:val="1"/>
      <w:marLeft w:val="0"/>
      <w:marRight w:val="0"/>
      <w:marTop w:val="0"/>
      <w:marBottom w:val="0"/>
      <w:divBdr>
        <w:top w:val="none" w:sz="0" w:space="0" w:color="auto"/>
        <w:left w:val="none" w:sz="0" w:space="0" w:color="auto"/>
        <w:bottom w:val="none" w:sz="0" w:space="0" w:color="auto"/>
        <w:right w:val="none" w:sz="0" w:space="0" w:color="auto"/>
      </w:divBdr>
    </w:div>
    <w:div w:id="287973186">
      <w:bodyDiv w:val="1"/>
      <w:marLeft w:val="0"/>
      <w:marRight w:val="0"/>
      <w:marTop w:val="0"/>
      <w:marBottom w:val="0"/>
      <w:divBdr>
        <w:top w:val="none" w:sz="0" w:space="0" w:color="auto"/>
        <w:left w:val="none" w:sz="0" w:space="0" w:color="auto"/>
        <w:bottom w:val="none" w:sz="0" w:space="0" w:color="auto"/>
        <w:right w:val="none" w:sz="0" w:space="0" w:color="auto"/>
      </w:divBdr>
      <w:divsChild>
        <w:div w:id="2114740232">
          <w:marLeft w:val="600"/>
          <w:marRight w:val="0"/>
          <w:marTop w:val="0"/>
          <w:marBottom w:val="0"/>
          <w:divBdr>
            <w:top w:val="none" w:sz="0" w:space="0" w:color="auto"/>
            <w:left w:val="none" w:sz="0" w:space="0" w:color="auto"/>
            <w:bottom w:val="none" w:sz="0" w:space="0" w:color="auto"/>
            <w:right w:val="none" w:sz="0" w:space="0" w:color="auto"/>
          </w:divBdr>
        </w:div>
        <w:div w:id="941835328">
          <w:marLeft w:val="600"/>
          <w:marRight w:val="0"/>
          <w:marTop w:val="0"/>
          <w:marBottom w:val="0"/>
          <w:divBdr>
            <w:top w:val="none" w:sz="0" w:space="0" w:color="auto"/>
            <w:left w:val="none" w:sz="0" w:space="0" w:color="auto"/>
            <w:bottom w:val="none" w:sz="0" w:space="0" w:color="auto"/>
            <w:right w:val="none" w:sz="0" w:space="0" w:color="auto"/>
          </w:divBdr>
        </w:div>
        <w:div w:id="1611664228">
          <w:marLeft w:val="0"/>
          <w:marRight w:val="0"/>
          <w:marTop w:val="0"/>
          <w:marBottom w:val="0"/>
          <w:divBdr>
            <w:top w:val="none" w:sz="0" w:space="0" w:color="auto"/>
            <w:left w:val="none" w:sz="0" w:space="0" w:color="auto"/>
            <w:bottom w:val="none" w:sz="0" w:space="0" w:color="auto"/>
            <w:right w:val="none" w:sz="0" w:space="0" w:color="auto"/>
          </w:divBdr>
        </w:div>
      </w:divsChild>
    </w:div>
    <w:div w:id="308634323">
      <w:bodyDiv w:val="1"/>
      <w:marLeft w:val="0"/>
      <w:marRight w:val="0"/>
      <w:marTop w:val="0"/>
      <w:marBottom w:val="0"/>
      <w:divBdr>
        <w:top w:val="none" w:sz="0" w:space="0" w:color="auto"/>
        <w:left w:val="none" w:sz="0" w:space="0" w:color="auto"/>
        <w:bottom w:val="none" w:sz="0" w:space="0" w:color="auto"/>
        <w:right w:val="none" w:sz="0" w:space="0" w:color="auto"/>
      </w:divBdr>
    </w:div>
    <w:div w:id="376399397">
      <w:bodyDiv w:val="1"/>
      <w:marLeft w:val="0"/>
      <w:marRight w:val="0"/>
      <w:marTop w:val="0"/>
      <w:marBottom w:val="0"/>
      <w:divBdr>
        <w:top w:val="none" w:sz="0" w:space="0" w:color="auto"/>
        <w:left w:val="none" w:sz="0" w:space="0" w:color="auto"/>
        <w:bottom w:val="none" w:sz="0" w:space="0" w:color="auto"/>
        <w:right w:val="none" w:sz="0" w:space="0" w:color="auto"/>
      </w:divBdr>
    </w:div>
    <w:div w:id="421294204">
      <w:bodyDiv w:val="1"/>
      <w:marLeft w:val="0"/>
      <w:marRight w:val="0"/>
      <w:marTop w:val="0"/>
      <w:marBottom w:val="0"/>
      <w:divBdr>
        <w:top w:val="none" w:sz="0" w:space="0" w:color="auto"/>
        <w:left w:val="none" w:sz="0" w:space="0" w:color="auto"/>
        <w:bottom w:val="none" w:sz="0" w:space="0" w:color="auto"/>
        <w:right w:val="none" w:sz="0" w:space="0" w:color="auto"/>
      </w:divBdr>
    </w:div>
    <w:div w:id="558051679">
      <w:bodyDiv w:val="1"/>
      <w:marLeft w:val="0"/>
      <w:marRight w:val="0"/>
      <w:marTop w:val="0"/>
      <w:marBottom w:val="0"/>
      <w:divBdr>
        <w:top w:val="none" w:sz="0" w:space="0" w:color="auto"/>
        <w:left w:val="none" w:sz="0" w:space="0" w:color="auto"/>
        <w:bottom w:val="none" w:sz="0" w:space="0" w:color="auto"/>
        <w:right w:val="none" w:sz="0" w:space="0" w:color="auto"/>
      </w:divBdr>
      <w:divsChild>
        <w:div w:id="2130585961">
          <w:marLeft w:val="0"/>
          <w:marRight w:val="0"/>
          <w:marTop w:val="0"/>
          <w:marBottom w:val="0"/>
          <w:divBdr>
            <w:top w:val="none" w:sz="0" w:space="0" w:color="auto"/>
            <w:left w:val="none" w:sz="0" w:space="0" w:color="auto"/>
            <w:bottom w:val="none" w:sz="0" w:space="0" w:color="auto"/>
            <w:right w:val="none" w:sz="0" w:space="0" w:color="auto"/>
          </w:divBdr>
        </w:div>
        <w:div w:id="941230992">
          <w:marLeft w:val="0"/>
          <w:marRight w:val="0"/>
          <w:marTop w:val="0"/>
          <w:marBottom w:val="0"/>
          <w:divBdr>
            <w:top w:val="none" w:sz="0" w:space="0" w:color="auto"/>
            <w:left w:val="none" w:sz="0" w:space="0" w:color="auto"/>
            <w:bottom w:val="none" w:sz="0" w:space="0" w:color="auto"/>
            <w:right w:val="none" w:sz="0" w:space="0" w:color="auto"/>
          </w:divBdr>
        </w:div>
      </w:divsChild>
    </w:div>
    <w:div w:id="586158374">
      <w:bodyDiv w:val="1"/>
      <w:marLeft w:val="0"/>
      <w:marRight w:val="0"/>
      <w:marTop w:val="0"/>
      <w:marBottom w:val="0"/>
      <w:divBdr>
        <w:top w:val="none" w:sz="0" w:space="0" w:color="auto"/>
        <w:left w:val="none" w:sz="0" w:space="0" w:color="auto"/>
        <w:bottom w:val="none" w:sz="0" w:space="0" w:color="auto"/>
        <w:right w:val="none" w:sz="0" w:space="0" w:color="auto"/>
      </w:divBdr>
    </w:div>
    <w:div w:id="626931021">
      <w:bodyDiv w:val="1"/>
      <w:marLeft w:val="0"/>
      <w:marRight w:val="0"/>
      <w:marTop w:val="0"/>
      <w:marBottom w:val="0"/>
      <w:divBdr>
        <w:top w:val="none" w:sz="0" w:space="0" w:color="auto"/>
        <w:left w:val="none" w:sz="0" w:space="0" w:color="auto"/>
        <w:bottom w:val="none" w:sz="0" w:space="0" w:color="auto"/>
        <w:right w:val="none" w:sz="0" w:space="0" w:color="auto"/>
      </w:divBdr>
      <w:divsChild>
        <w:div w:id="342899647">
          <w:marLeft w:val="0"/>
          <w:marRight w:val="0"/>
          <w:marTop w:val="0"/>
          <w:marBottom w:val="0"/>
          <w:divBdr>
            <w:top w:val="none" w:sz="0" w:space="0" w:color="auto"/>
            <w:left w:val="none" w:sz="0" w:space="0" w:color="auto"/>
            <w:bottom w:val="none" w:sz="0" w:space="0" w:color="auto"/>
            <w:right w:val="none" w:sz="0" w:space="0" w:color="auto"/>
          </w:divBdr>
        </w:div>
      </w:divsChild>
    </w:div>
    <w:div w:id="770005329">
      <w:bodyDiv w:val="1"/>
      <w:marLeft w:val="0"/>
      <w:marRight w:val="0"/>
      <w:marTop w:val="0"/>
      <w:marBottom w:val="0"/>
      <w:divBdr>
        <w:top w:val="none" w:sz="0" w:space="0" w:color="auto"/>
        <w:left w:val="none" w:sz="0" w:space="0" w:color="auto"/>
        <w:bottom w:val="none" w:sz="0" w:space="0" w:color="auto"/>
        <w:right w:val="none" w:sz="0" w:space="0" w:color="auto"/>
      </w:divBdr>
      <w:divsChild>
        <w:div w:id="563688229">
          <w:marLeft w:val="0"/>
          <w:marRight w:val="0"/>
          <w:marTop w:val="0"/>
          <w:marBottom w:val="0"/>
          <w:divBdr>
            <w:top w:val="none" w:sz="0" w:space="0" w:color="auto"/>
            <w:left w:val="none" w:sz="0" w:space="0" w:color="auto"/>
            <w:bottom w:val="none" w:sz="0" w:space="0" w:color="auto"/>
            <w:right w:val="none" w:sz="0" w:space="0" w:color="auto"/>
          </w:divBdr>
        </w:div>
      </w:divsChild>
    </w:div>
    <w:div w:id="1030760657">
      <w:bodyDiv w:val="1"/>
      <w:marLeft w:val="0"/>
      <w:marRight w:val="0"/>
      <w:marTop w:val="0"/>
      <w:marBottom w:val="0"/>
      <w:divBdr>
        <w:top w:val="none" w:sz="0" w:space="0" w:color="auto"/>
        <w:left w:val="none" w:sz="0" w:space="0" w:color="auto"/>
        <w:bottom w:val="none" w:sz="0" w:space="0" w:color="auto"/>
        <w:right w:val="none" w:sz="0" w:space="0" w:color="auto"/>
      </w:divBdr>
      <w:divsChild>
        <w:div w:id="1923832544">
          <w:marLeft w:val="0"/>
          <w:marRight w:val="0"/>
          <w:marTop w:val="0"/>
          <w:marBottom w:val="0"/>
          <w:divBdr>
            <w:top w:val="none" w:sz="0" w:space="0" w:color="auto"/>
            <w:left w:val="none" w:sz="0" w:space="0" w:color="auto"/>
            <w:bottom w:val="none" w:sz="0" w:space="0" w:color="auto"/>
            <w:right w:val="none" w:sz="0" w:space="0" w:color="auto"/>
          </w:divBdr>
        </w:div>
        <w:div w:id="1417246900">
          <w:marLeft w:val="0"/>
          <w:marRight w:val="0"/>
          <w:marTop w:val="0"/>
          <w:marBottom w:val="0"/>
          <w:divBdr>
            <w:top w:val="none" w:sz="0" w:space="0" w:color="auto"/>
            <w:left w:val="none" w:sz="0" w:space="0" w:color="auto"/>
            <w:bottom w:val="none" w:sz="0" w:space="0" w:color="auto"/>
            <w:right w:val="none" w:sz="0" w:space="0" w:color="auto"/>
          </w:divBdr>
        </w:div>
      </w:divsChild>
    </w:div>
    <w:div w:id="1067144963">
      <w:bodyDiv w:val="1"/>
      <w:marLeft w:val="0"/>
      <w:marRight w:val="0"/>
      <w:marTop w:val="0"/>
      <w:marBottom w:val="0"/>
      <w:divBdr>
        <w:top w:val="none" w:sz="0" w:space="0" w:color="auto"/>
        <w:left w:val="none" w:sz="0" w:space="0" w:color="auto"/>
        <w:bottom w:val="none" w:sz="0" w:space="0" w:color="auto"/>
        <w:right w:val="none" w:sz="0" w:space="0" w:color="auto"/>
      </w:divBdr>
    </w:div>
    <w:div w:id="1167670623">
      <w:bodyDiv w:val="1"/>
      <w:marLeft w:val="0"/>
      <w:marRight w:val="0"/>
      <w:marTop w:val="0"/>
      <w:marBottom w:val="0"/>
      <w:divBdr>
        <w:top w:val="none" w:sz="0" w:space="0" w:color="auto"/>
        <w:left w:val="none" w:sz="0" w:space="0" w:color="auto"/>
        <w:bottom w:val="none" w:sz="0" w:space="0" w:color="auto"/>
        <w:right w:val="none" w:sz="0" w:space="0" w:color="auto"/>
      </w:divBdr>
    </w:div>
    <w:div w:id="1183933734">
      <w:bodyDiv w:val="1"/>
      <w:marLeft w:val="0"/>
      <w:marRight w:val="0"/>
      <w:marTop w:val="0"/>
      <w:marBottom w:val="0"/>
      <w:divBdr>
        <w:top w:val="none" w:sz="0" w:space="0" w:color="auto"/>
        <w:left w:val="none" w:sz="0" w:space="0" w:color="auto"/>
        <w:bottom w:val="none" w:sz="0" w:space="0" w:color="auto"/>
        <w:right w:val="none" w:sz="0" w:space="0" w:color="auto"/>
      </w:divBdr>
    </w:div>
    <w:div w:id="1236741900">
      <w:bodyDiv w:val="1"/>
      <w:marLeft w:val="0"/>
      <w:marRight w:val="0"/>
      <w:marTop w:val="0"/>
      <w:marBottom w:val="0"/>
      <w:divBdr>
        <w:top w:val="none" w:sz="0" w:space="0" w:color="auto"/>
        <w:left w:val="none" w:sz="0" w:space="0" w:color="auto"/>
        <w:bottom w:val="none" w:sz="0" w:space="0" w:color="auto"/>
        <w:right w:val="none" w:sz="0" w:space="0" w:color="auto"/>
      </w:divBdr>
    </w:div>
    <w:div w:id="1259366795">
      <w:bodyDiv w:val="1"/>
      <w:marLeft w:val="0"/>
      <w:marRight w:val="0"/>
      <w:marTop w:val="0"/>
      <w:marBottom w:val="0"/>
      <w:divBdr>
        <w:top w:val="none" w:sz="0" w:space="0" w:color="auto"/>
        <w:left w:val="none" w:sz="0" w:space="0" w:color="auto"/>
        <w:bottom w:val="none" w:sz="0" w:space="0" w:color="auto"/>
        <w:right w:val="none" w:sz="0" w:space="0" w:color="auto"/>
      </w:divBdr>
      <w:divsChild>
        <w:div w:id="1496648657">
          <w:marLeft w:val="0"/>
          <w:marRight w:val="0"/>
          <w:marTop w:val="0"/>
          <w:marBottom w:val="0"/>
          <w:divBdr>
            <w:top w:val="none" w:sz="0" w:space="0" w:color="auto"/>
            <w:left w:val="none" w:sz="0" w:space="0" w:color="auto"/>
            <w:bottom w:val="none" w:sz="0" w:space="0" w:color="auto"/>
            <w:right w:val="none" w:sz="0" w:space="0" w:color="auto"/>
          </w:divBdr>
        </w:div>
      </w:divsChild>
    </w:div>
    <w:div w:id="1278558199">
      <w:bodyDiv w:val="1"/>
      <w:marLeft w:val="0"/>
      <w:marRight w:val="0"/>
      <w:marTop w:val="0"/>
      <w:marBottom w:val="0"/>
      <w:divBdr>
        <w:top w:val="none" w:sz="0" w:space="0" w:color="auto"/>
        <w:left w:val="none" w:sz="0" w:space="0" w:color="auto"/>
        <w:bottom w:val="none" w:sz="0" w:space="0" w:color="auto"/>
        <w:right w:val="none" w:sz="0" w:space="0" w:color="auto"/>
      </w:divBdr>
    </w:div>
    <w:div w:id="1415513355">
      <w:bodyDiv w:val="1"/>
      <w:marLeft w:val="0"/>
      <w:marRight w:val="0"/>
      <w:marTop w:val="0"/>
      <w:marBottom w:val="0"/>
      <w:divBdr>
        <w:top w:val="none" w:sz="0" w:space="0" w:color="auto"/>
        <w:left w:val="none" w:sz="0" w:space="0" w:color="auto"/>
        <w:bottom w:val="none" w:sz="0" w:space="0" w:color="auto"/>
        <w:right w:val="none" w:sz="0" w:space="0" w:color="auto"/>
      </w:divBdr>
    </w:div>
    <w:div w:id="1538082414">
      <w:bodyDiv w:val="1"/>
      <w:marLeft w:val="0"/>
      <w:marRight w:val="0"/>
      <w:marTop w:val="0"/>
      <w:marBottom w:val="0"/>
      <w:divBdr>
        <w:top w:val="none" w:sz="0" w:space="0" w:color="auto"/>
        <w:left w:val="none" w:sz="0" w:space="0" w:color="auto"/>
        <w:bottom w:val="none" w:sz="0" w:space="0" w:color="auto"/>
        <w:right w:val="none" w:sz="0" w:space="0" w:color="auto"/>
      </w:divBdr>
      <w:divsChild>
        <w:div w:id="1747340232">
          <w:marLeft w:val="0"/>
          <w:marRight w:val="0"/>
          <w:marTop w:val="0"/>
          <w:marBottom w:val="0"/>
          <w:divBdr>
            <w:top w:val="none" w:sz="0" w:space="0" w:color="auto"/>
            <w:left w:val="none" w:sz="0" w:space="0" w:color="auto"/>
            <w:bottom w:val="none" w:sz="0" w:space="0" w:color="auto"/>
            <w:right w:val="none" w:sz="0" w:space="0" w:color="auto"/>
          </w:divBdr>
        </w:div>
      </w:divsChild>
    </w:div>
    <w:div w:id="1767070671">
      <w:bodyDiv w:val="1"/>
      <w:marLeft w:val="0"/>
      <w:marRight w:val="0"/>
      <w:marTop w:val="0"/>
      <w:marBottom w:val="0"/>
      <w:divBdr>
        <w:top w:val="none" w:sz="0" w:space="0" w:color="auto"/>
        <w:left w:val="none" w:sz="0" w:space="0" w:color="auto"/>
        <w:bottom w:val="none" w:sz="0" w:space="0" w:color="auto"/>
        <w:right w:val="none" w:sz="0" w:space="0" w:color="auto"/>
      </w:divBdr>
      <w:divsChild>
        <w:div w:id="1969506785">
          <w:marLeft w:val="0"/>
          <w:marRight w:val="0"/>
          <w:marTop w:val="0"/>
          <w:marBottom w:val="0"/>
          <w:divBdr>
            <w:top w:val="none" w:sz="0" w:space="0" w:color="auto"/>
            <w:left w:val="none" w:sz="0" w:space="0" w:color="auto"/>
            <w:bottom w:val="none" w:sz="0" w:space="0" w:color="auto"/>
            <w:right w:val="none" w:sz="0" w:space="0" w:color="auto"/>
          </w:divBdr>
        </w:div>
      </w:divsChild>
    </w:div>
    <w:div w:id="1813254611">
      <w:bodyDiv w:val="1"/>
      <w:marLeft w:val="0"/>
      <w:marRight w:val="0"/>
      <w:marTop w:val="0"/>
      <w:marBottom w:val="0"/>
      <w:divBdr>
        <w:top w:val="none" w:sz="0" w:space="0" w:color="auto"/>
        <w:left w:val="none" w:sz="0" w:space="0" w:color="auto"/>
        <w:bottom w:val="none" w:sz="0" w:space="0" w:color="auto"/>
        <w:right w:val="none" w:sz="0" w:space="0" w:color="auto"/>
      </w:divBdr>
    </w:div>
    <w:div w:id="1914580342">
      <w:bodyDiv w:val="1"/>
      <w:marLeft w:val="0"/>
      <w:marRight w:val="0"/>
      <w:marTop w:val="0"/>
      <w:marBottom w:val="0"/>
      <w:divBdr>
        <w:top w:val="none" w:sz="0" w:space="0" w:color="auto"/>
        <w:left w:val="none" w:sz="0" w:space="0" w:color="auto"/>
        <w:bottom w:val="none" w:sz="0" w:space="0" w:color="auto"/>
        <w:right w:val="none" w:sz="0" w:space="0" w:color="auto"/>
      </w:divBdr>
    </w:div>
    <w:div w:id="2043508376">
      <w:bodyDiv w:val="1"/>
      <w:marLeft w:val="0"/>
      <w:marRight w:val="0"/>
      <w:marTop w:val="0"/>
      <w:marBottom w:val="0"/>
      <w:divBdr>
        <w:top w:val="none" w:sz="0" w:space="0" w:color="auto"/>
        <w:left w:val="none" w:sz="0" w:space="0" w:color="auto"/>
        <w:bottom w:val="none" w:sz="0" w:space="0" w:color="auto"/>
        <w:right w:val="none" w:sz="0" w:space="0" w:color="auto"/>
      </w:divBdr>
    </w:div>
    <w:div w:id="2080907220">
      <w:bodyDiv w:val="1"/>
      <w:marLeft w:val="0"/>
      <w:marRight w:val="0"/>
      <w:marTop w:val="0"/>
      <w:marBottom w:val="0"/>
      <w:divBdr>
        <w:top w:val="none" w:sz="0" w:space="0" w:color="auto"/>
        <w:left w:val="none" w:sz="0" w:space="0" w:color="auto"/>
        <w:bottom w:val="none" w:sz="0" w:space="0" w:color="auto"/>
        <w:right w:val="none" w:sz="0" w:space="0" w:color="auto"/>
      </w:divBdr>
      <w:divsChild>
        <w:div w:id="491264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sf.io/s62fh/?view_only=92b030e0c95b4669b844fa0e5b92c318" TargetMode="External"/><Relationship Id="rId12" Type="http://schemas.openxmlformats.org/officeDocument/2006/relationships/hyperlink" Target="https://en.wikipedia.org/wiki/Bird_ringing" TargetMode="External"/><Relationship Id="rId13" Type="http://schemas.openxmlformats.org/officeDocument/2006/relationships/hyperlink" Target="https://en.wikipedia.org/wiki/Bird_ringing" TargetMode="Externa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osf.io/zw98f/?view_only=b1c724a1086a4ce8876054624f0239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87EAC-4473-CA4A-9E88-A54C354C9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81</Pages>
  <Words>24143</Words>
  <Characters>137616</Characters>
  <Application>Microsoft Macintosh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TAMUCLLA</Company>
  <LinksUpToDate>false</LinksUpToDate>
  <CharactersWithSpaces>161437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Christy, Andrew G.</dc:creator>
  <cp:lastModifiedBy>Andrew Christy</cp:lastModifiedBy>
  <cp:revision>3</cp:revision>
  <dcterms:created xsi:type="dcterms:W3CDTF">2017-06-29T19:59:00Z</dcterms:created>
  <dcterms:modified xsi:type="dcterms:W3CDTF">2017-07-09T13:05:00Z</dcterms:modified>
</cp:coreProperties>
</file>