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VPS Security Stack</w:t>
      </w:r>
    </w:p>
    <w:p>
      <w:pPr>
        <w:spacing w:after="12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Installazioni e Comandi OWASP Pipeline</w:t>
      </w:r>
    </w:p>
    <w:p>
      <w:pPr>
        <w:spacing w:after="80" w:before="0"/>
      </w:pPr>
      <w:r>
        <w:rPr>
          <w:rFonts w:ascii="Arial" w:cs="Arial" w:eastAsia="Arial" w:hAnsi="Arial"/>
          <w:color w:val="1D6A5B"/>
          <w:sz w:val="26"/>
          <w:szCs w:val="26"/>
        </w:rPr>
        <w:t xml:space="preserve">v1.4 — Completo con guida config.env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Server:  </w:t>
      </w:r>
      <w:r>
        <w:rPr>
          <w:rFonts w:ascii="Courier New" w:cs="Courier New" w:eastAsia="Courier New" w:hAnsi="Courier New"/>
          <w:color w:val="595959"/>
          <w:sz w:val="22"/>
          <w:szCs w:val="22"/>
        </w:rPr>
        <w:t xml:space="preserve">ubuntu@ta-server-openvas  (51.75.196.150)  —  Ubuntu 23.04</w:t>
      </w:r>
    </w:p>
    <w:p>
      <w:pPr>
        <w:spacing w:after="800" w:before="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Data: Maggio 2026  |  Versione 1.4</w:t>
      </w:r>
    </w:p>
    <w:p>
      <w:pPr>
        <w:pBdr>
          <w:bottom w:val="single" w:color="1F3864" w:sz="8" w:space="1"/>
        </w:pBdr>
        <w:spacing w:after="180" w:before="1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Strumenti Operativi</w:t>
      </w:r>
    </w:p>
    <w:p>
      <w:pPr>
        <w:spacing w:after="20" w:before="2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8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Nikto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2.1.5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DAST Web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Semgrep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1.161.0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OWASP Dependency-Check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GitLeaks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Secrets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ZAP by Checkmarx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2.17.0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DAST Web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 (daemon mode)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DVWA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Target test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OWASP ASTF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1.0-beta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DAST API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Maven/Java 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WuppieFuzz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 Fuzzer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cargo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Falco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0.43.1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Runtime Security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apt + kmod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owasp-scan.sh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Pipeline script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Script bash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Bdr>
          <w:bottom w:val="single" w:color="2E75B6" w:sz="8" w:space="1"/>
        </w:pBdr>
        <w:spacing w:after="180" w:before="1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Prerequisiti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Docker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update &amp;&amp; sudo apt install -y docker.io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enable --now docker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usermod -aG docker $USER &amp;&amp; newgrp docker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--version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Java 21 (richiesto per ASTF)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openjdk-21-jdk maven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update-alternatives --config java  # seleziona java-21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JAVA_HOME=/usr/lib/jvm/java-21-openjdk-amd64' &gt;&gt; ~/.bashrc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PATH=$JAVA_HOME/bin:$PATH' &gt;&gt; ~/.bashrc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 -version  # deve mostrare 21.x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Dipendenze SSL per Nikto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libnet-ssleay-perl</w:t>
      </w:r>
    </w:p>
    <w:p>
      <w:pPr>
        <w:pBdr>
          <w:bottom w:val="single" w:color="2E75B6" w:sz="8" w:space="1"/>
        </w:pBdr>
        <w:spacing w:after="180" w:before="1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Nikto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Installazione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update &amp;&amp; sudo apt install -y nikto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nikto -Version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Comandi di Test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Scan base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nikto -h http://TARGET_IP:PORT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Scan su DVWA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nikto -h http://51.75.196.150:8081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Output HTML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nikto -h http://TARGET_IP:PORT -Format htm -output /tmp/nikto-report.html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Scan HTTPS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nikto -h https://TARGET_IP -ssl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Scan completo tutti i plugin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nikto -h http://TARGET_IP:PORT -C all</w:t>
      </w:r>
    </w:p>
    <w:p>
      <w:pPr>
        <w:pBdr>
          <w:bottom w:val="single" w:color="2E75B6" w:sz="8" w:space="1"/>
        </w:pBdr>
        <w:spacing w:after="180" w:before="1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Semgrep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Installazione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pull semgrep/semgrep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'alias semgrep="docker run --rm -v \"\${PWD}:/src\" semgrep/semgrep semgrep"' &gt;&gt; ~/.bashrc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semgrep --version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.semgrepignore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&gt; ~/.semgrepignore &lt;&lt; 'EOF'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.local/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go/pkg/mod/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node_modules/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vendor/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site-packages/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Comandi di Test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OWASP Top 10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/percorso/app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semgrep --config=p/owasp-top-ten 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Secrets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semgrep --config=p/secrets 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Output SARIF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semgrep --config=p/owasp-top-ten --sarif --output report.sarif 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Test rapido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'import subprocess; subprocess.run(input(), shell=True)' &gt; /tmp/test.py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/tmp &amp;&amp; semgrep --config=p/python .</w:t>
      </w:r>
    </w:p>
    <w:p>
      <w:pPr>
        <w:pBdr>
          <w:bottom w:val="single" w:color="2E75B6" w:sz="8" w:space="1"/>
        </w:pBdr>
        <w:spacing w:after="180" w:before="1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OWASP Dependency-Check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Installazione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pull owasp/dependency-check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~/.dependency-check-data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&gt;&gt; ~/.bashrc &lt;&lt; 'EOF'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alias dependency-check='docker run --rm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-v "${PWD}:/src"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-v "${HOME}/.dependency-check-data:/usr/share/dependency-check/data"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owasp/dependency-check'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Comandi di Test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Prima esecuzione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nohup dependency-check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--scan /src --format HTML --out /src/dc-report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--project "nome" --nvdApiKey ef5e1703-c84b-4df3-902b-15926c8d7ff6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--nvdApiDelay 6000 &gt; ~/dc.log 2&gt;&amp;1 &amp;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tail -f ~/dc.log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Visualizzare report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~/dc-report &amp;&amp; python3 -m http.server 9000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Browser: http://51.75.196.150:9000/dependency-check-report.html</w:t>
      </w:r>
    </w:p>
    <w:p>
      <w:pPr>
        <w:pBdr>
          <w:bottom w:val="single" w:color="2E75B6" w:sz="8" w:space="1"/>
        </w:pBdr>
        <w:spacing w:after="180" w:before="1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GitLeaks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Installazione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pull zricethezav/gitleaks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'alias gitleaks="docker run --rm -v \"\${PWD}:/repo\" zricethezav/gitleaks"' &gt;&gt; ~/.bashrc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Comandi di Test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Storia completa commit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/percorso/repo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gitleaks detect --source /repo --verbose --log-opts="--all"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File correnti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gitleaks detect --source /repo --verbose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Output SARIF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gitleaks detect --source /repo --report-format sarif --report-path /repo/gitleaks.sarif --verbose</w:t>
      </w:r>
    </w:p>
    <w:p>
      <w:pPr>
        <w:pBdr>
          <w:bottom w:val="single" w:color="2E75B6" w:sz="8" w:space="1"/>
        </w:pBdr>
        <w:spacing w:after="180" w:before="1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DVWA — Target di Test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Avvio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--rm -d -p 8081:80 vulnerables/web-dvwa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 -o /dev/null -w "%{http_code}" http://localhost:8081  # atteso: 302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Configurazione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Aprire: http://51.75.196.150:8081/setup.php → Create/Reset Database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Username: admin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Password: password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Gestione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stop $(docker ps -q --filter ancestor=vulnerables/web-dvwa)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restart $(docker ps -q --filter ancestor=vulnerables/web-dvwa)</w:t>
      </w:r>
    </w:p>
    <w:p>
      <w:pPr>
        <w:pBdr>
          <w:bottom w:val="single" w:color="2E75B6" w:sz="8" w:space="1"/>
        </w:pBdr>
        <w:spacing w:after="180" w:before="1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ZAP by Checkmarx</w:t>
      </w:r>
    </w:p>
    <w:p>
      <w:pPr>
        <w:shd w:fill="BDD7EE" w:val="clear"/>
        <w:spacing w:after="80" w:before="120"/>
        <w:ind w:left="280" w:right="2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INFO 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ZAP deve girare in modalità daemon per esporre l'API REST usata da owasp-scan.sh. La modalità webswing non è compatibile con lo script.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Avvio daemon (per script)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-d --name zap -p 8080:8080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ghcr.io/zaproxy/zaproxy:stable zap.sh -daemon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-host 0.0.0.0 -port 8080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-config api.addrs.addr.name=.*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-config api.addrs.addr.regex=true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-config api.key=dallaradallara20262026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Verifica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 "http://localhost:8080/JSON/core/view/version/?apikey=dallaradallara20262026"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 atteso: {"version":"2.17.0"}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Avvio con GUI + API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-d --name zap -p 8080:8080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ghcr.io/zaproxy/zaproxy:stable zap-webswing.sh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-host 0.0.0.0 -port 8080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-config api.addrs.addr.name=.*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-config api.addrs.addr.regex=true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-config api.key=dallaradallara20262026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GUI: http://51.75.196.150:8080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Scan via API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"http://localhost:8080/JSON/spider/action/scan/?apikey=dallaradallara20262026&amp;url=TARGET_URL"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"http://localhost:8080/JSON/ascan/action/scan/?apikey=dallaradallara20262026&amp;url=TARGET_URL&amp;recurse=true"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"http://localhost:8080/JSON/alert/view/alerts/?apikey=dallaradallara20262026&amp;baseurl=TARGET_URL" | python3 -m json.tool</w:t>
      </w:r>
    </w:p>
    <w:p>
      <w:pPr>
        <w:pBdr>
          <w:bottom w:val="single" w:color="2E75B6" w:sz="8" w:space="1"/>
        </w:pBdr>
        <w:spacing w:after="180" w:before="1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OWASP ASTF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Installazione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https://github.com/OWASP/www-project-api-security-testing-framework.git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www-project-api-security-testing-framework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mvn clean package -DskipTests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'alias astf="java -jar ~/www-project-api-security-testing-framework/target/api-security-testing-framework-1.0-SNAPSHOT.jar"' &gt;&gt; ~/.bashrc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hd w:fill="FCE4D6" w:val="clear"/>
        <w:spacing w:after="80" w:before="120"/>
        <w:ind w:left="280" w:right="280"/>
      </w:pPr>
      <w:r>
        <w:rPr>
          <w:rFonts w:ascii="Arial" w:cs="Arial" w:eastAsia="Arial" w:hAnsi="Arial"/>
          <w:b/>
          <w:bCs/>
          <w:color w:val="9C2020"/>
          <w:sz w:val="20"/>
          <w:szCs w:val="20"/>
        </w:rPr>
        <w:t xml:space="preserve">🔴 ATTENZIONE  </w:t>
      </w:r>
      <w:r>
        <w:rPr>
          <w:rFonts w:ascii="Arial" w:cs="Arial" w:eastAsia="Arial" w:hAnsi="Arial"/>
          <w:color w:val="9C2020"/>
          <w:sz w:val="20"/>
          <w:szCs w:val="20"/>
        </w:rPr>
        <w:t xml:space="preserve">Il JAR della release GitHub è corrotto — usare sempre la build Maven dal sorgente.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Comandi di Test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Scan base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 -jar ~/www-project-api-security-testing-framework/target/api-security-testing-framework-1.0-SNAPSHOT.jar \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-u http://TARGET_URL -f HTML -o ~/astf/report.html --timeout 10 -t 8 -v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Con Bearer token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java -jar ~/www-project-api-security-testing-framework/target/api-security-testing-framework-1.0-SNAPSHOT.jar \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-u http://TARGET_URL --token "Bearer TOKEN" -f HTML -o ~/astf/report.html --timeout 10 -t 8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Estrai sommario report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python3 -c "from html.parser import HTMLParser; import 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P(HTMLParser):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__init__(self): super().__init__(); self.f={}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handle_data(self,d):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t=d.strip()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re.match(r'ASTF-[A-Z0-9]+-\\d+',t): self.f[t]=self.f.get(t,0)+1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p=P(); p.feed(open('/home/ubuntu/astf/report.html','r',errors='ignore').read())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[print(f'{c:6d}  {t}') for t,c in sorted(p.f.items(),key=lambda x:-x[1])]"</w:t>
      </w:r>
    </w:p>
    <w:p>
      <w:pPr>
        <w:pBdr>
          <w:bottom w:val="single" w:color="2E75B6" w:sz="8" w:space="1"/>
        </w:pBdr>
        <w:spacing w:after="180" w:before="1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WuppieFuzz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Installazione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--proto '=https' --tlsv1.2 -LsSf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https://github.com/TNO-S3/WuppieFuzz/releases/download/v1.2.0/wuppiefuzz-installer.sh | 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'source $HOME/.cargo/env' &gt;&gt; ~/.bashrc &amp;&amp; source ~/.bashrc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wuppiefuzz version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Fix spec OpenAPI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python3 -c "import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open('openapi.json') as f: spec=json.load(f)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spec['servers']=[{'url':'http://TARGET_URL'}]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open('openapi-fixed.json','w') as f: json.dump(spec,f,indent=2)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print('Done')"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Comandi di Test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Scan black box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$HOME/.cargo/env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wuppiefuzz fuzz --timeout 120 --crash-criterion only5xx openapi-fixed.json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Con autenticazione Bearer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&gt; auth.yaml &lt;&lt; 'EOF'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mode: bearer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url: http://TARGET_URL/login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username: admin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password: password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wuppiefuzz fuzz --authentication auth.yaml --timeout 300 openapi-fixed.json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Analisi crash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crashes/ | wc -l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crashes/$(ls crashes/ | head -1)</w:t>
      </w:r>
    </w:p>
    <w:p>
      <w:pPr>
        <w:pBdr>
          <w:bottom w:val="single" w:color="2E75B6" w:sz="8" w:space="1"/>
        </w:pBdr>
        <w:spacing w:after="180" w:before="1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Falco — Runtime Security</w:t>
      </w:r>
    </w:p>
    <w:p>
      <w:pPr>
        <w:shd w:fill="BDD7EE" w:val="clear"/>
        <w:spacing w:after="80" w:before="120"/>
        <w:ind w:left="280" w:right="2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INFO 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Falco monitora tutti i container e il sistema host in tempo reale usando syscall a livello kernel.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Installazione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-fsSL https://falco.org/repo/falcosecurity-packages.asc |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sudo gpg --dearmor -o /usr/share/keyrings/falco-archive-keyring.gpg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"deb [signed-by=/usr/share/keyrings/falco-archive-keyring.gpg]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https://download.falco.org/packages/deb stable main" |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sudo tee /etc/apt/sources.list.d/falcosecurity.list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update &amp;&amp; sudo apt install -y falco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Configurazione su KVM</w:t>
      </w:r>
    </w:p>
    <w:p>
      <w:pPr>
        <w:shd w:fill="FCE4D6" w:val="clear"/>
        <w:spacing w:after="80" w:before="120"/>
        <w:ind w:left="280" w:right="280"/>
      </w:pPr>
      <w:r>
        <w:rPr>
          <w:rFonts w:ascii="Arial" w:cs="Arial" w:eastAsia="Arial" w:hAnsi="Arial"/>
          <w:b/>
          <w:bCs/>
          <w:color w:val="9C2020"/>
          <w:sz w:val="20"/>
          <w:szCs w:val="20"/>
        </w:rPr>
        <w:t xml:space="preserve">🔴 ATTENZIONE  </w:t>
      </w:r>
      <w:r>
        <w:rPr>
          <w:rFonts w:ascii="Arial" w:cs="Arial" w:eastAsia="Arial" w:hAnsi="Arial"/>
          <w:color w:val="9C2020"/>
          <w:sz w:val="20"/>
          <w:szCs w:val="20"/>
        </w:rPr>
        <w:t xml:space="preserve">Su VM KVM il BPF filesystem non è montato di default.</w:t>
      </w:r>
    </w:p>
    <w:p>
      <w:pPr>
        <w:spacing w:after="20" w:before="20"/>
      </w:pPr>
      <w:r>
        <w:t xml:space="preserve"/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mount -t bpf bpf /sys/fs/bpf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'bpf /sys/fs/bpf bpf defaults 0 0' | sudo tee -a /etc/fstab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falcoctl driver install --type kmod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insmod /root/.falco/9.1.0+driver/x86_64/falco_ubuntu-generic_6.2.0-39-generic_40.ko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Avvio e monitoring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falco -o "engine.kind=kmod" &gt; /var/log/falco-alerts.log 2&gt;&amp;1 &amp;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tail -f /var/log/syslog | grep 'falco:.*Warning\|falco:.*Notice\|falco:.*Critical'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Test alert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Lettura file shadow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cat /etc/shadow &gt; /dev/null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Alert atteso: Warning Sensitive file opened for reading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Shell in container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exec -it CONTAINER_ID bash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Alert atteso: Notice A shell was spawned in a container</w:t>
      </w:r>
    </w:p>
    <w:p>
      <w:pPr>
        <w:pBdr>
          <w:bottom w:val="single" w:color="2E75B6" w:sz="8" w:space="1"/>
        </w:pBdr>
        <w:spacing w:after="180" w:before="1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owasp-scan.sh — Pipeline Script</w:t>
      </w:r>
    </w:p>
    <w:p>
      <w:pPr>
        <w:shd w:fill="BDD7EE" w:val="clear"/>
        <w:spacing w:after="80" w:before="120"/>
        <w:ind w:left="280" w:right="2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INFO 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Script bash che esegue automaticamente tutta la catena OWASP. Modifica solo config.env — lo script non va mai toccato.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Struttura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~/owasp-scan/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owasp-scan.sh       ← script principale (non modificare)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config.env          ← UNICO file da configurare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reports/            ← report generati automaticamente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TIMESTAMP/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index.html  ← report unificato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nikto-report.html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zap-alerts.json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astf-report.html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└── wuppiefuzz/crashes/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Installazione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~/owasp-scan &amp;&amp; cd ~/owasp-scan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config.env.example config.env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chmod +x owasp-scan.sh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Utilizzo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Pipeline completa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~/owasp-scan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./owasp-scan.sh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Solo DAST — senza codice sorgente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./owasp-scan.sh --skip-sast --skip-secrets --skip-sca --skip-api --skip-openvas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Uno strumento specifico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./owasp-scan.sh --only nikto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./owasp-scan.sh --only zap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./owasp-scan.sh --only astf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6A5B"/>
          <w:sz w:val="24"/>
          <w:szCs w:val="24"/>
        </w:rPr>
        <w:t xml:space="preserve">In background con nohup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nohup ./owasp-scan.sh &gt; ~/owasp-scan/pipeline.log 2&gt;&amp;1 &amp;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tail -f ~/owasp-scan/pipeline.log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Prerequisiti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ZAP deve essere in modalità daemon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 "http://localhost:8080/JSON/core/view/version/?apikey=dallaradallara20262026"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Deve rispondere: {"version":"2.17.0"}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 è in webswing riavvialo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stop zap &amp;&amp; docker rm zap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-d --name zap -p 8080:8080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ghcr.io/zaproxy/zaproxy:stable zap.sh -daemon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-host 0.0.0.0 -port 8080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-config api.addrs.addr.name=.*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-config api.addrs.addr.regex=true \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-config api.key=dallaradallara20262026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12.5 Visualizzare report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LATEST=$(ls -td ~/owasp-scan/reports/*/ | head -1)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$LATEST &amp;&amp; python3 -m http.server 9999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Browser: http://51.75.196.150:9999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12.6 Risultati test su DVWA (11/05/2026)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8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Strumento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Nikto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Info/Low — header mancanti, directory listing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276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61 Medium, 88 Low, 127 Info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~4s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TOTALE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297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 High — scan non autenticato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11s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hd w:fill="D8EFEB" w:val="clear"/>
        <w:spacing w:after="80" w:before="120"/>
        <w:ind w:left="280" w:right="280"/>
      </w:pPr>
      <w:r>
        <w:rPr>
          <w:rFonts w:ascii="Arial" w:cs="Arial" w:eastAsia="Arial" w:hAnsi="Arial"/>
          <w:b/>
          <w:bCs/>
          <w:color w:val="1D6A5B"/>
          <w:sz w:val="20"/>
          <w:szCs w:val="20"/>
        </w:rPr>
        <w:t xml:space="preserve">💡 TIP  </w:t>
      </w:r>
      <w:r>
        <w:rPr>
          <w:rFonts w:ascii="Arial" w:cs="Arial" w:eastAsia="Arial" w:hAnsi="Arial"/>
          <w:color w:val="1D6A5B"/>
          <w:sz w:val="20"/>
          <w:szCs w:val="20"/>
        </w:rPr>
        <w:t xml:space="preserve">Con scan autenticato i finding High salgono — SQLi, XSS e Command Injection sono presenti in tutte le sezioni di DVWA.</w:t>
      </w:r>
    </w:p>
    <w:p>
      <w:pPr>
        <w:pBdr>
          <w:bottom w:val="single" w:color="2E75B6" w:sz="8" w:space="1"/>
        </w:pBdr>
        <w:spacing w:after="180" w:before="1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Processi Lunghi — nohup e screen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nohup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nohup COMANDO &gt; ~/output.log 2&gt;&amp;1 &amp;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"PID: $!"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tail -f ~/output.log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kill PID  # per fermarlo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Monitoraggio risorse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watch -n 5 'top -bn1 | head -8 &amp;&amp; free -h'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 -h</w:t>
      </w:r>
    </w:p>
    <w:p>
      <w:pPr>
        <w:pBdr>
          <w:bottom w:val="single" w:color="2E75B6" w:sz="8" w:space="1"/>
        </w:pBdr>
        <w:spacing w:after="180" w:before="1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Checklist Verifica Rapida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Strumento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di verifica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atteso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 --version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 version X.X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Nikto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nikto -Version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Nikto main 2.1.5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Semgrep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semgrep --version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1.161.0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Dep-Check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dependency-check --version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Dependency-Check X.X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GitLeaks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gitleaks version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gitleaks X.X.X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DVWA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curl -s -o /dev/null -w "%{http_code}" http://localhost:8081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ZAP daemon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curl -s http://localhost:8080/JSON/core/view/version/?apikey=...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{"version":"2.17.0"}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ASTF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astf --version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OWASP API Security... 1.0.0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WuppieFuzz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wuppiefuzz version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wuppiefuzz 1.2.0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Falco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ps aux | grep falco | grep -v grep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falco processo attivo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owasp-scan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bash -n ~/owasp-scan/owasp-scan.sh &amp;&amp; echo OK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Syntax OK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15. config.env — Guida Completa alle Variabili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Il file config.env è l'unico file da modificare per configurare owasp-scan.sh. Tutte le variabili opzionali hanno un valore di default sensato — se lasciate vuote la fase corrispondente viene saltata automaticamente.</w:t>
      </w:r>
    </w:p>
    <w:p>
      <w:pPr>
        <w:spacing w:after="20" w:before="20"/>
      </w:pPr>
      <w:r>
        <w:t xml:space="preserve"/>
      </w:r>
    </w:p>
    <w:p>
      <w:pPr>
        <w:shd w:fill="BDD7EE" w:val="clear"/>
        <w:spacing w:after="80" w:before="120"/>
        <w:ind w:left="280" w:right="2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INFO 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Le variabili OBBLIGATORIE sono solo 3: TARGET_URL, ZAP_PORT e ZAP_API_KEY. Tutto il resto è opzionale.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Progetto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1600"/>
        <w:gridCol w:w="1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PROJECT_NAME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Nome del progetto. Usato nel titolo del report HTML e nei log. Non influenza il comportamento dello script.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"myapp"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Opzionale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Target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TARGET_URL è l'unica obbligatoria.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1600"/>
        <w:gridCol w:w="1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TARGET_URL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URL completo dell'applicazione web con schema e porta. Usato da Nikto, ZAP spider e ZAP active scan. Deve essere raggiungibile dalla VPS.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"http://172.17.0.1:8081"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020"/>
                <w:sz w:val="18"/>
                <w:szCs w:val="18"/>
              </w:rPr>
              <w:t xml:space="preserve">Obbligatorio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TARGET_API_URL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URL base delle API REST per ASTF e WuppieFuzz. Se vuoto usa TARGET_URL come fallback.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"http://172.17.0.1:8082/api"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Opzionale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TARGET_IP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IP del target senza porta. Usato da OpenVAS per creare il target di scan tramite API REST.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"51.75.196.150"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8"/>
                <w:szCs w:val="18"/>
              </w:rPr>
              <w:t xml:space="preserve">Per OpenVAS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Codice Sorgente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 SOURCE_DIR è vuoto le fasi GitLeaks, Semgrep e Dependency-Check vengono saltate automaticamente.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1600"/>
        <w:gridCol w:w="1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SOURCE_DIR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Path assoluto alla directory con il codice sorgente. Montata come volume Docker da Semgrep, GitLeaks e Dependency-Check. Deve essere una directory git inizializzata per GitLeaks.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"/home/ubuntu/myapp"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8"/>
                <w:szCs w:val="18"/>
              </w:rPr>
              <w:t xml:space="preserve">Per SCA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15.4 Credenziali API</w:t>
      </w:r>
    </w:p>
    <w:p>
      <w:pPr>
        <w:shd w:fill="FCE4D6" w:val="clear"/>
        <w:spacing w:after="80" w:before="120"/>
        <w:ind w:left="280" w:right="280"/>
      </w:pPr>
      <w:r>
        <w:rPr>
          <w:rFonts w:ascii="Arial" w:cs="Arial" w:eastAsia="Arial" w:hAnsi="Arial"/>
          <w:b/>
          <w:bCs/>
          <w:color w:val="9C2020"/>
          <w:sz w:val="20"/>
          <w:szCs w:val="20"/>
        </w:rPr>
        <w:t xml:space="preserve">🔴 ATTENZIONE  </w:t>
      </w:r>
      <w:r>
        <w:rPr>
          <w:rFonts w:ascii="Arial" w:cs="Arial" w:eastAsia="Arial" w:hAnsi="Arial"/>
          <w:color w:val="9C2020"/>
          <w:sz w:val="20"/>
          <w:szCs w:val="20"/>
        </w:rPr>
        <w:t xml:space="preserve">Non usare credenziali di produzione. Usare sempre utenti di test dedicati con permessi minimi.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1600"/>
        <w:gridCol w:w="1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API_TOKEN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Bearer token JWT/OAuth per autenticazione. Passato ad ASTF con --token. Ha priorità su API_USERNAME se entrambi sono configurati. Includere il prefisso 'Bearer'.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"Bearer eyJhbGci..."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Opzionale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API_USERNAME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Username per Basic Authentication. Usato con API_PASSWORD. Ignorato se API_TOKEN è configurato.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"admin"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Opzionale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API_PASSWORD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Password per Basic Authentication. Usato con API_USERNAME.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"password"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Opzionale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15.5 ZAP</w:t>
      </w:r>
    </w:p>
    <w:p>
      <w:pPr>
        <w:shd w:fill="FCE4D6" w:val="clear"/>
        <w:spacing w:after="80" w:before="120"/>
        <w:ind w:left="280" w:right="280"/>
      </w:pPr>
      <w:r>
        <w:rPr>
          <w:rFonts w:ascii="Arial" w:cs="Arial" w:eastAsia="Arial" w:hAnsi="Arial"/>
          <w:b/>
          <w:bCs/>
          <w:color w:val="9C2020"/>
          <w:sz w:val="20"/>
          <w:szCs w:val="20"/>
        </w:rPr>
        <w:t xml:space="preserve">🔴 ATTENZIONE  </w:t>
      </w:r>
      <w:r>
        <w:rPr>
          <w:rFonts w:ascii="Arial" w:cs="Arial" w:eastAsia="Arial" w:hAnsi="Arial"/>
          <w:color w:val="9C2020"/>
          <w:sz w:val="20"/>
          <w:szCs w:val="20"/>
        </w:rPr>
        <w:t xml:space="preserve">ZAP deve essere in modalità daemon per essere usato dallo script. Verificare sempre prima di lanciare.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1600"/>
        <w:gridCol w:w="1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ZAP_PORT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Porta API REST di ZAP. Deve corrispondere alla porta del docker run (-p 8080:8080). Default consigliato: 8080.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"8080"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020"/>
                <w:sz w:val="18"/>
                <w:szCs w:val="18"/>
              </w:rPr>
              <w:t xml:space="preserve">Obbligatorio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ZAP_API_KEY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 key configurata nel docker run con -config api.key=VALORE. Deve corrispondere esattamente.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"dallaradallara20262026"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020"/>
                <w:sz w:val="18"/>
                <w:szCs w:val="18"/>
              </w:rPr>
              <w:t xml:space="preserve">Obbligatorio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15.6 Dependency-Check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1600"/>
        <w:gridCol w:w="1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NVD_API_KEY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 key gratuita NVD per scaricare il database CVE senza timeout. Registrarsi su nvd.nist.gov/developers/request-an-api-key.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"ef5e1703-..."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8"/>
                <w:szCs w:val="18"/>
              </w:rPr>
              <w:t xml:space="preserve">Per SCA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CVSS_THRESHOLD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Soglia CVSS (0-10) per segnalare findings. 7.0 = High+Critical. 9.0 = solo Critical.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"7.0"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Opzionale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15.7 ASTF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1600"/>
        <w:gridCol w:w="1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ASTF_TIMEOUT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Timeout scansione in minuti. Su target locali 5-10 min. Su target remoti con rate limiting usare 20-30. Se scade il report non viene generato.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"10"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Opzionale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ASTF_THREADS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Thread paralleli. Max 8 su VPS con 4 core. Su target pubblici usare 3 per evitare rate limiting.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"8"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Opzionale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15.8 WuppieFuzz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1600"/>
        <w:gridCol w:w="1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OPENAPI_SPEC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Path assoluto alla specifica OpenAPI. DEVE contenere il campo 'servers'. Se vuoto WuppieFuzz viene saltato.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"/home/ubuntu/openapi.json"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8"/>
                <w:szCs w:val="18"/>
              </w:rPr>
              <w:t xml:space="preserve">Per WuppieFuzz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WUPPIE_TIMEOUT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Timeout fuzzing in secondi. 120s per test rapidi, 300s+ per fuzzing approfondito.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"120"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Opzionale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WUPPIE_AUTH_FILE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Path a file YAML con configurazione autenticazione. Supporta bearer, oauth, basic.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"/home/ubuntu/auth.yaml"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Opzionale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Formato file auth.yaml per Bearer: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mode: bearer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url: http://TARGET/login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username: admin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password: password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Formato file auth.yaml per OAuth: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mode: oauth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access_url: http://TARGET/oauth/token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refresh_url: http://TARGET/oauth/refresh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username: admin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password: password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15.9 OpenVAS</w:t>
      </w:r>
    </w:p>
    <w:p>
      <w:pPr>
        <w:shd w:fill="BDD7EE" w:val="clear"/>
        <w:spacing w:after="80" w:before="120"/>
        <w:ind w:left="280" w:right="2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ℹ INFO 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OpenVAS viene avviato in background. Il report va recuperato manualmente dall'interfaccia Greenbone.</w:t>
      </w:r>
    </w:p>
    <w:p>
      <w:pPr>
        <w:spacing w:after="2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1600"/>
        <w:gridCol w:w="1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OPENVAS_HOST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IP o hostname della macchina Greenbone Community Edition. Se vuoto la fase OpenVAS viene saltata.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"192.168.1.100"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8"/>
                <w:szCs w:val="18"/>
              </w:rPr>
              <w:t xml:space="preserve">Per OpenVAS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OPENVAS_PORT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Porta Greenbone Web Interface. Default 9392.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"9392"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Opzionale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OPENVAS_USER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Username Greenbone Web Interface.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"admin"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8"/>
                <w:szCs w:val="18"/>
              </w:rPr>
              <w:t xml:space="preserve">Per OpenVAS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OPENVAS_PASS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Password Greenbone Web Interface.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"password"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5A00"/>
                <w:sz w:val="18"/>
                <w:szCs w:val="18"/>
              </w:rPr>
              <w:t xml:space="preserve">Per OpenVAS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15.10 Report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1600"/>
        <w:gridCol w:w="1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AUTO_SERVE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 'true' avvia server HTTP Python alla fine della pipeline. Usare 'false' per nohup/CI-CD.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"true"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Opzionale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C96"/>
                <w:sz w:val="19"/>
                <w:szCs w:val="19"/>
              </w:rPr>
              <w:t xml:space="preserve">SERVE_PORT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Porta server HTTP report. Verificare che non sia in uso. Report su http://IP:PORTA/index.html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6A5B"/>
                <w:sz w:val="17"/>
                <w:szCs w:val="17"/>
              </w:rPr>
              <w:t xml:space="preserve">"9999"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Opzionale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15.11 Esempio config.env completo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PROJECT_NAME="myapp-backend"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TARGET_URL="http://staging.example.com:8080"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TARGET_API_URL="http://staging.example.com:8080/api/v1"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TARGET_IP="10.0.1.50"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SOURCE_DIR="/home/ubuntu/myapp"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API_TOKEN="Bearer eyJhbGciOiJIUzI1NiJ9..."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ZAP_PORT="8080"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ZAP_API_KEY="dallaradallara20262026"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NVD_API_KEY="ef5e1703-c84b-4df3-902b-15926c8d7ff6"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CVSS_THRESHOLD="7.0"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ASTF_TIMEOUT="10"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ASTF_THREADS="8"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OPENAPI_SPEC="/home/ubuntu/myapp/openapi.json"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WUPPIE_TIMEOUT="120"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WUPPIE_AUTH_FILE="/home/ubuntu/wuppie-auth.yaml"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OPENVAS_HOST="192.168.1.100"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OPENVAS_PORT="9392"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OPENVAS_USER="admin"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OPENVAS_PASS="password"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AUTO_SERVE="false"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SERVE_PORT="9999"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15.12 Riepilogo tutte le variabili</w:t>
      </w:r>
    </w:p>
    <w:p>
      <w:pPr>
        <w:spacing w:after="20" w:before="2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600"/>
        <w:gridCol w:w="12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che usa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PROJECT_NAME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security-scan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TARGET_URL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Nikto, ZAP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TARGET_API_URL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ASTF, WuppieFuzz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= TARGET_URL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TARGET_IP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OpenVAS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SOURCE_DIR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Semgrep, GitLeaks, Dep-Check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ASTF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API_USERNAME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ASTF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API_PASSWORD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ASTF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ZAP_PORT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ZAP_API_KEY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NVD_API_KEY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Dependency-Check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CVSS_THRESHOLD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Dependency-Check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7.0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ASTF_TIMEOUT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ASTF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 min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ASTF_THREADS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ASTF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OPENAPI_SPEC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WuppieFuzz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WUPPIE_TIMEOUT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WuppieFuzz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120s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WUPPIE_AUTH_FILE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WuppieFuzz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OPENVAS_HOST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OpenVAS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OPENVAS_PORT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OpenVAS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9392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OPENVAS_USER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OpenVAS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OPENVAS_PASS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OpenVAS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AUTO_SERVE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false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SERVE_PORT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9999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AAAAAA"/>
        <w:sz w:val="18"/>
        <w:szCs w:val="18"/>
      </w:rPr>
      <w:t xml:space="preserve">Documento riservato — uso interno</w:t>
    </w:r>
    <w:r>
      <w:rPr>
        <w:rFonts w:ascii="Arial" w:cs="Arial" w:eastAsia="Arial" w:hAnsi="Arial"/>
        <w:color w:val="AAAAAA"/>
        <w:sz w:val="18"/>
        <w:szCs w:val="18"/>
      </w:rPr>
      <w:t xml:space="preserve">	Maggio 2026  | 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VPS Security Stack — Installazioni e Comandi  [v1.4]</w:t>
    </w:r>
    <w:r>
      <w:rPr>
        <w:rFonts w:ascii="Arial" w:cs="Arial" w:eastAsia="Arial" w:hAnsi="Arial"/>
        <w:color w:val="AAAAAA"/>
        <w:sz w:val="18"/>
        <w:szCs w:val="18"/>
      </w:rPr>
      <w:t xml:space="preserve">	ta-server-openvas  |  51.75.196.150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D6A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2026-05-12T15:13:25.842Z</dcterms:created>
  <dcterms:modified xsi:type="dcterms:W3CDTF">2026-05-12T15:13:25.843Z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