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5C95" w14:textId="77777777" w:rsidR="007257EF" w:rsidRDefault="007257EF" w:rsidP="007257EF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UNIVERSITY OF CAPE COAST</w:t>
      </w:r>
    </w:p>
    <w:p w14:paraId="5B2277CD" w14:textId="77777777" w:rsidR="007257EF" w:rsidRPr="00AE1F32" w:rsidRDefault="007257EF" w:rsidP="007257EF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COLLEGE OF HUMANITIES AND LEGAL STUDIES</w:t>
      </w:r>
    </w:p>
    <w:p w14:paraId="545ACBBD" w14:textId="77777777" w:rsidR="007257EF" w:rsidRPr="00AE1F32" w:rsidRDefault="007257EF" w:rsidP="007257EF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SCHOOL OF ECONOMICS</w:t>
      </w:r>
    </w:p>
    <w:p w14:paraId="3A46EA73" w14:textId="77777777" w:rsidR="007257EF" w:rsidRDefault="007257EF" w:rsidP="007257EF">
      <w:pPr>
        <w:spacing w:line="480" w:lineRule="auto"/>
        <w:jc w:val="center"/>
        <w:rPr>
          <w:b/>
          <w:bCs/>
        </w:rPr>
      </w:pPr>
      <w:r w:rsidRPr="00AE1F32">
        <w:rPr>
          <w:b/>
          <w:bCs/>
        </w:rPr>
        <w:t>DEPARTMENT OF DATA SCIENCE AND ECONOMIC POLICY</w:t>
      </w:r>
    </w:p>
    <w:p w14:paraId="4D9D20FB" w14:textId="77777777" w:rsidR="007257EF" w:rsidRDefault="007257EF" w:rsidP="007257EF">
      <w:pPr>
        <w:jc w:val="center"/>
        <w:rPr>
          <w:b/>
          <w:bCs/>
        </w:rPr>
      </w:pPr>
      <w:r w:rsidRPr="00905F9E">
        <w:rPr>
          <w:rFonts w:ascii="Calibri" w:eastAsia="Calibri" w:hAnsi="Calibri"/>
          <w:noProof/>
          <w:lang w:eastAsia="en-GB"/>
        </w:rPr>
        <w:drawing>
          <wp:inline distT="0" distB="0" distL="0" distR="0" wp14:anchorId="7FE8A6F3" wp14:editId="1B59B795">
            <wp:extent cx="1665519" cy="1381125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F7EAC60-2D81-924E-E17D-51F448DAA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F7EAC60-2D81-924E-E17D-51F448DAA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51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29E8" w14:textId="77777777" w:rsidR="007257EF" w:rsidRPr="00D361DD" w:rsidRDefault="007257EF" w:rsidP="007257EF">
      <w:pPr>
        <w:spacing w:line="480" w:lineRule="auto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MSc. DATA MANAGEMENT AND ANALYSIS (SANDWICH)</w:t>
      </w:r>
    </w:p>
    <w:p w14:paraId="08C75FAC" w14:textId="77777777" w:rsidR="007257EF" w:rsidRPr="00AE1F32" w:rsidRDefault="007257EF" w:rsidP="007257EF">
      <w:pPr>
        <w:rPr>
          <w:b/>
          <w:bCs/>
        </w:rPr>
      </w:pPr>
    </w:p>
    <w:p w14:paraId="63AE0281" w14:textId="06CE982F" w:rsidR="007257EF" w:rsidRDefault="007257EF" w:rsidP="007257EF">
      <w:pPr>
        <w:jc w:val="center"/>
        <w:rPr>
          <w:b/>
          <w:bCs/>
          <w:lang w:val="en-GB"/>
        </w:rPr>
      </w:pPr>
      <w:r w:rsidRPr="00D6138C">
        <w:rPr>
          <w:b/>
          <w:bCs/>
        </w:rPr>
        <w:t xml:space="preserve">COURSE TITLE: </w:t>
      </w:r>
      <w:r>
        <w:rPr>
          <w:b/>
          <w:bCs/>
          <w:lang w:val="en-GB"/>
        </w:rPr>
        <w:t>DATA CURATION AND MANAGEMENT PLAN</w:t>
      </w:r>
      <w:r>
        <w:rPr>
          <w:b/>
          <w:bCs/>
          <w:lang w:val="en-GB"/>
        </w:rPr>
        <w:t xml:space="preserve">  </w:t>
      </w:r>
    </w:p>
    <w:p w14:paraId="25A2F179" w14:textId="77777777" w:rsidR="007257EF" w:rsidRPr="00D96E32" w:rsidRDefault="007257EF" w:rsidP="007257EF">
      <w:pPr>
        <w:jc w:val="center"/>
        <w:rPr>
          <w:b/>
          <w:bCs/>
          <w:lang w:val="en-GB"/>
        </w:rPr>
      </w:pPr>
    </w:p>
    <w:p w14:paraId="771663EE" w14:textId="1CF83D93" w:rsidR="007257EF" w:rsidRDefault="007257EF" w:rsidP="007257EF">
      <w:pPr>
        <w:jc w:val="center"/>
        <w:rPr>
          <w:b/>
          <w:lang w:val="en-GB"/>
        </w:rPr>
      </w:pPr>
      <w:r w:rsidRPr="00D6138C">
        <w:rPr>
          <w:b/>
          <w:bCs/>
        </w:rPr>
        <w:t xml:space="preserve">COURSE CODE: </w:t>
      </w:r>
      <w:r w:rsidRPr="005D187D">
        <w:rPr>
          <w:b/>
        </w:rPr>
        <w:t>DMA</w:t>
      </w:r>
      <w:r>
        <w:rPr>
          <w:b/>
          <w:lang w:val="en-GB"/>
        </w:rPr>
        <w:t xml:space="preserve"> </w:t>
      </w:r>
      <w:r w:rsidR="005F7245">
        <w:rPr>
          <w:b/>
          <w:lang w:val="en-GB"/>
        </w:rPr>
        <w:t>820</w:t>
      </w:r>
      <w:r>
        <w:rPr>
          <w:b/>
          <w:lang w:val="en-GB"/>
        </w:rPr>
        <w:t>S</w:t>
      </w:r>
    </w:p>
    <w:p w14:paraId="31048B69" w14:textId="77777777" w:rsidR="007257EF" w:rsidRPr="00F21410" w:rsidRDefault="007257EF" w:rsidP="007257EF">
      <w:pPr>
        <w:jc w:val="center"/>
        <w:rPr>
          <w:b/>
          <w:bCs/>
          <w:lang w:val="en-GB"/>
        </w:rPr>
      </w:pPr>
    </w:p>
    <w:p w14:paraId="3DFCE391" w14:textId="72AB7336" w:rsidR="007257EF" w:rsidRPr="007257EF" w:rsidRDefault="007257EF" w:rsidP="007257EF">
      <w:pPr>
        <w:jc w:val="center"/>
        <w:rPr>
          <w:b/>
          <w:bCs/>
          <w:lang w:val="en-GB"/>
        </w:rPr>
      </w:pPr>
      <w:r w:rsidRPr="00D6138C">
        <w:rPr>
          <w:b/>
          <w:bCs/>
        </w:rPr>
        <w:t xml:space="preserve">COURSE </w:t>
      </w:r>
      <w:r>
        <w:rPr>
          <w:b/>
          <w:bCs/>
        </w:rPr>
        <w:t>COORDINATOR</w:t>
      </w:r>
      <w:r w:rsidRPr="00D6138C">
        <w:rPr>
          <w:b/>
          <w:bCs/>
        </w:rPr>
        <w:t xml:space="preserve">: </w:t>
      </w:r>
      <w:r>
        <w:rPr>
          <w:b/>
          <w:bCs/>
          <w:lang w:val="en-GB"/>
        </w:rPr>
        <w:t xml:space="preserve">DR. </w:t>
      </w:r>
      <w:r>
        <w:rPr>
          <w:b/>
          <w:bCs/>
          <w:lang w:val="en-GB"/>
        </w:rPr>
        <w:t>RAYMOND ELIKPLIM KOFINTI</w:t>
      </w:r>
    </w:p>
    <w:p w14:paraId="29B2FB7B" w14:textId="77777777" w:rsidR="007257EF" w:rsidRDefault="007257EF" w:rsidP="007257EF">
      <w:pPr>
        <w:rPr>
          <w:b/>
          <w:bCs/>
        </w:rPr>
      </w:pPr>
    </w:p>
    <w:p w14:paraId="5266744D" w14:textId="77777777" w:rsidR="007257EF" w:rsidRDefault="007257EF" w:rsidP="007257EF">
      <w:pPr>
        <w:rPr>
          <w:b/>
          <w:bCs/>
        </w:rPr>
      </w:pPr>
    </w:p>
    <w:p w14:paraId="3F8886EA" w14:textId="77777777" w:rsidR="007257EF" w:rsidRPr="00D6138C" w:rsidRDefault="007257EF" w:rsidP="007257EF">
      <w:pPr>
        <w:rPr>
          <w:b/>
          <w:bCs/>
        </w:rPr>
      </w:pPr>
    </w:p>
    <w:p w14:paraId="73AC89C9" w14:textId="77777777" w:rsidR="007257EF" w:rsidRDefault="007257EF" w:rsidP="007257EF">
      <w:pPr>
        <w:jc w:val="center"/>
        <w:rPr>
          <w:b/>
          <w:bCs/>
        </w:rPr>
      </w:pPr>
      <w:r w:rsidRPr="00D6138C">
        <w:rPr>
          <w:b/>
          <w:bCs/>
        </w:rPr>
        <w:t>STUDENT NAME: FREDERICK TETTEH</w:t>
      </w:r>
    </w:p>
    <w:p w14:paraId="3D2EC880" w14:textId="77777777" w:rsidR="007257EF" w:rsidRPr="00D6138C" w:rsidRDefault="007257EF" w:rsidP="007257EF">
      <w:pPr>
        <w:rPr>
          <w:b/>
          <w:bCs/>
        </w:rPr>
      </w:pPr>
    </w:p>
    <w:p w14:paraId="46CEA04E" w14:textId="77777777" w:rsidR="007257EF" w:rsidRDefault="007257EF" w:rsidP="007257EF">
      <w:pPr>
        <w:jc w:val="center"/>
        <w:rPr>
          <w:b/>
          <w:bCs/>
        </w:rPr>
      </w:pPr>
      <w:r w:rsidRPr="00D6138C">
        <w:rPr>
          <w:b/>
          <w:bCs/>
        </w:rPr>
        <w:t>REGISTRATION NUMBER: SE</w:t>
      </w:r>
      <w:r>
        <w:rPr>
          <w:b/>
          <w:bCs/>
          <w:lang w:val="en-GB"/>
        </w:rPr>
        <w:t>/</w:t>
      </w:r>
      <w:r w:rsidRPr="00D6138C">
        <w:rPr>
          <w:b/>
          <w:bCs/>
        </w:rPr>
        <w:t>DMD/23/0006</w:t>
      </w:r>
    </w:p>
    <w:p w14:paraId="70BC57C8" w14:textId="77777777" w:rsidR="007257EF" w:rsidRDefault="007257EF" w:rsidP="007257EF"/>
    <w:p w14:paraId="53DD6EDB" w14:textId="0A7624A2" w:rsidR="007257EF" w:rsidRDefault="005F7245" w:rsidP="001835A2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r w:rsidRPr="005F7245">
        <w:rPr>
          <w:rFonts w:cs="Times New Roman"/>
          <w:b/>
          <w:bCs/>
          <w:sz w:val="40"/>
          <w:szCs w:val="40"/>
        </w:rPr>
        <w:t xml:space="preserve">ASSIGNMENT ONE </w:t>
      </w:r>
    </w:p>
    <w:p w14:paraId="091EC22B" w14:textId="77777777" w:rsidR="005F7245" w:rsidRPr="005F7245" w:rsidRDefault="005F7245" w:rsidP="001835A2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00F13107" w14:textId="6904B2EA" w:rsidR="00653C63" w:rsidRDefault="00653C63" w:rsidP="00AC350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2362346F" w14:textId="41B3AEA7" w:rsidR="005B3A31" w:rsidRPr="00AC3508" w:rsidRDefault="000F5E3A" w:rsidP="001835A2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AC3508">
        <w:rPr>
          <w:rFonts w:cs="Times New Roman"/>
          <w:b/>
          <w:bCs/>
          <w:szCs w:val="24"/>
        </w:rPr>
        <w:lastRenderedPageBreak/>
        <w:t>DATA POLICY AT ST. JOSEPH ORTHOPEDIC HOSPITAL</w:t>
      </w:r>
      <w:r w:rsidR="005F7245">
        <w:rPr>
          <w:rFonts w:cs="Times New Roman"/>
          <w:b/>
          <w:bCs/>
          <w:szCs w:val="24"/>
        </w:rPr>
        <w:t>-KOFORIDUA</w:t>
      </w:r>
    </w:p>
    <w:p w14:paraId="147DD78C" w14:textId="6BE4F1A3" w:rsidR="000F5E3A" w:rsidRPr="001F18F2" w:rsidRDefault="001F18F2" w:rsidP="001835A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OUR DATA</w:t>
      </w:r>
      <w:r w:rsidR="000F5E3A" w:rsidRPr="001F18F2">
        <w:rPr>
          <w:rFonts w:cs="Times New Roman"/>
          <w:szCs w:val="24"/>
        </w:rPr>
        <w:t xml:space="preserve"> DISSEMINATION STRUCTURE</w:t>
      </w:r>
    </w:p>
    <w:p w14:paraId="005A964A" w14:textId="724FFB23" w:rsidR="000F5E3A" w:rsidRPr="000F5E3A" w:rsidRDefault="000F5E3A" w:rsidP="001835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Internal Communication:</w:t>
      </w:r>
    </w:p>
    <w:p w14:paraId="2E443CE5" w14:textId="1BDB95F6" w:rsidR="000F5E3A" w:rsidRPr="000F5E3A" w:rsidRDefault="000F5E3A" w:rsidP="001835A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Clinical Staff: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Access through </w:t>
      </w:r>
      <w:r w:rsidRPr="001F18F2">
        <w:rPr>
          <w:rFonts w:eastAsia="Times New Roman" w:cs="Times New Roman"/>
          <w:kern w:val="0"/>
          <w:szCs w:val="24"/>
          <w14:ligatures w14:val="none"/>
        </w:rPr>
        <w:t>Electronic Health Records (</w:t>
      </w:r>
      <w:r w:rsidRPr="000F5E3A">
        <w:rPr>
          <w:rFonts w:eastAsia="Times New Roman" w:cs="Times New Roman"/>
          <w:kern w:val="0"/>
          <w:szCs w:val="24"/>
          <w14:ligatures w14:val="none"/>
        </w:rPr>
        <w:t>EHRs</w:t>
      </w:r>
      <w:r w:rsidR="001F18F2" w:rsidRPr="001F18F2">
        <w:rPr>
          <w:rFonts w:eastAsia="Times New Roman" w:cs="Times New Roman"/>
          <w:kern w:val="0"/>
          <w:szCs w:val="24"/>
          <w14:ligatures w14:val="none"/>
        </w:rPr>
        <w:t>): patient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management systems, and clinical dashboards</w:t>
      </w:r>
      <w:r w:rsidR="005C60D1" w:rsidRPr="001F18F2">
        <w:rPr>
          <w:rFonts w:eastAsia="Times New Roman" w:cs="Times New Roman"/>
          <w:kern w:val="0"/>
          <w:szCs w:val="24"/>
          <w14:ligatures w14:val="none"/>
        </w:rPr>
        <w:t xml:space="preserve">: </w:t>
      </w:r>
      <w:r w:rsidRPr="001F18F2">
        <w:rPr>
          <w:rFonts w:eastAsia="Times New Roman" w:cs="Times New Roman"/>
          <w:kern w:val="0"/>
          <w:szCs w:val="24"/>
          <w14:ligatures w14:val="none"/>
        </w:rPr>
        <w:t>Lightwave Health Information Management System (LHIMS)</w:t>
      </w:r>
    </w:p>
    <w:p w14:paraId="0AE0F6E3" w14:textId="58D06D79" w:rsidR="000F5E3A" w:rsidRPr="000F5E3A" w:rsidRDefault="000F5E3A" w:rsidP="001835A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Administrative Staff: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Via </w:t>
      </w:r>
      <w:r w:rsidRPr="001F18F2">
        <w:rPr>
          <w:rFonts w:eastAsia="Times New Roman" w:cs="Times New Roman"/>
          <w:kern w:val="0"/>
          <w:szCs w:val="24"/>
          <w14:ligatures w14:val="none"/>
        </w:rPr>
        <w:t>Health Information Systems (HIS)</w:t>
      </w:r>
      <w:r w:rsidRPr="000F5E3A">
        <w:rPr>
          <w:rFonts w:eastAsia="Times New Roman" w:cs="Times New Roman"/>
          <w:kern w:val="0"/>
          <w:szCs w:val="24"/>
          <w14:ligatures w14:val="none"/>
        </w:rPr>
        <w:t>, internal reports, and management systems.</w:t>
      </w:r>
      <w:r w:rsidRPr="001F18F2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="005C60D1" w:rsidRPr="001F18F2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1F18F2">
        <w:rPr>
          <w:rFonts w:eastAsia="Times New Roman" w:cs="Times New Roman"/>
          <w:bCs/>
          <w:kern w:val="0"/>
          <w:szCs w:val="24"/>
          <w14:ligatures w14:val="none"/>
        </w:rPr>
        <w:t>These Include:</w:t>
      </w:r>
      <w:r w:rsidRPr="001F18F2">
        <w:rPr>
          <w:rFonts w:eastAsia="Times New Roman" w:cs="Times New Roman"/>
          <w:kern w:val="0"/>
          <w:szCs w:val="24"/>
          <w14:ligatures w14:val="none"/>
        </w:rPr>
        <w:t xml:space="preserve"> District Health Information Management System (DHIMS) for health information reporting, TALLY for financial and inventory management</w:t>
      </w:r>
      <w:r w:rsidR="005C60D1" w:rsidRPr="001F18F2">
        <w:rPr>
          <w:rFonts w:eastAsia="Times New Roman" w:cs="Times New Roman"/>
          <w:kern w:val="0"/>
          <w:szCs w:val="24"/>
          <w14:ligatures w14:val="none"/>
        </w:rPr>
        <w:t>.</w:t>
      </w:r>
      <w:r w:rsidRPr="001F18F2">
        <w:rPr>
          <w:rFonts w:eastAsia="Times New Roman" w:cs="Times New Roman"/>
          <w:kern w:val="0"/>
          <w:szCs w:val="24"/>
          <w14:ligatures w14:val="none"/>
        </w:rPr>
        <w:t xml:space="preserve"> and Claim-IT for Patients Health insurance management and reporting.</w:t>
      </w:r>
    </w:p>
    <w:p w14:paraId="136A7D8C" w14:textId="068C5D91" w:rsidR="000F5E3A" w:rsidRPr="000F5E3A" w:rsidRDefault="000F5E3A" w:rsidP="001835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External Communication:</w:t>
      </w:r>
    </w:p>
    <w:p w14:paraId="775F196E" w14:textId="77777777" w:rsidR="000F5E3A" w:rsidRPr="000F5E3A" w:rsidRDefault="000F5E3A" w:rsidP="00183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Patients: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Access through patient portals where they can view their own health information, appointment schedules, and test results.</w:t>
      </w:r>
    </w:p>
    <w:p w14:paraId="165F8C4C" w14:textId="77777777" w:rsidR="000F5E3A" w:rsidRPr="000F5E3A" w:rsidRDefault="000F5E3A" w:rsidP="00183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Regulatory Agencies: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Hospitals provide data for compliance, reporting, and accreditation purposes.</w:t>
      </w:r>
    </w:p>
    <w:p w14:paraId="6A95F27C" w14:textId="77777777" w:rsidR="000F5E3A" w:rsidRPr="000F5E3A" w:rsidRDefault="000F5E3A" w:rsidP="00183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0F5E3A">
        <w:rPr>
          <w:rFonts w:eastAsia="Times New Roman" w:cs="Times New Roman"/>
          <w:b/>
          <w:bCs/>
          <w:kern w:val="0"/>
          <w:szCs w:val="24"/>
          <w14:ligatures w14:val="none"/>
        </w:rPr>
        <w:t>Insurance Companies:</w:t>
      </w:r>
      <w:r w:rsidRPr="000F5E3A">
        <w:rPr>
          <w:rFonts w:eastAsia="Times New Roman" w:cs="Times New Roman"/>
          <w:kern w:val="0"/>
          <w:szCs w:val="24"/>
          <w14:ligatures w14:val="none"/>
        </w:rPr>
        <w:t xml:space="preserve"> Data related to claims, billing, and patient coverage details</w:t>
      </w:r>
    </w:p>
    <w:p w14:paraId="05B2F5F8" w14:textId="280EC1D6" w:rsidR="000F5E3A" w:rsidRPr="001F18F2" w:rsidRDefault="005C60D1" w:rsidP="001835A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 xml:space="preserve">FORMAT FOR DATA DISSEMINATION </w:t>
      </w:r>
    </w:p>
    <w:p w14:paraId="19E030D8" w14:textId="77777777" w:rsidR="005C60D1" w:rsidRPr="001F18F2" w:rsidRDefault="005C60D1" w:rsidP="001835A2">
      <w:pPr>
        <w:pStyle w:val="ListParagraph"/>
        <w:spacing w:line="240" w:lineRule="auto"/>
        <w:ind w:left="360"/>
        <w:rPr>
          <w:rFonts w:cs="Times New Roman"/>
          <w:szCs w:val="24"/>
        </w:rPr>
      </w:pPr>
    </w:p>
    <w:p w14:paraId="117FD92E" w14:textId="784F942C" w:rsidR="005C60D1" w:rsidRPr="001F18F2" w:rsidRDefault="005C60D1" w:rsidP="001835A2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EHRs and dashboards are commonly used for real-time and detailed information on service delivery.</w:t>
      </w:r>
    </w:p>
    <w:p w14:paraId="36AFC9B3" w14:textId="26F01FD1" w:rsidR="005C60D1" w:rsidRPr="001F18F2" w:rsidRDefault="005C60D1" w:rsidP="001835A2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 xml:space="preserve">Textual formats (such as reports and SOPs) provide comprehensive documentation </w:t>
      </w:r>
    </w:p>
    <w:p w14:paraId="3D826E41" w14:textId="77777777" w:rsidR="005C60D1" w:rsidRPr="001F18F2" w:rsidRDefault="005C60D1" w:rsidP="001835A2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Verbal formats facilitate direct communication and training.</w:t>
      </w:r>
    </w:p>
    <w:p w14:paraId="263BF9AF" w14:textId="30A6449C" w:rsidR="000F5E3A" w:rsidRPr="001F18F2" w:rsidRDefault="005C60D1" w:rsidP="001835A2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 xml:space="preserve">Physical formats support traditional and supplementary needs. </w:t>
      </w:r>
    </w:p>
    <w:p w14:paraId="75A2E824" w14:textId="77777777" w:rsidR="001835A2" w:rsidRPr="001F18F2" w:rsidRDefault="001835A2" w:rsidP="001835A2">
      <w:pPr>
        <w:pStyle w:val="ListParagraph"/>
        <w:spacing w:line="240" w:lineRule="auto"/>
        <w:rPr>
          <w:rFonts w:cs="Times New Roman"/>
          <w:szCs w:val="24"/>
        </w:rPr>
      </w:pPr>
    </w:p>
    <w:p w14:paraId="34EE2F57" w14:textId="4F946FA1" w:rsidR="001835A2" w:rsidRPr="001F18F2" w:rsidRDefault="001835A2" w:rsidP="001835A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 xml:space="preserve">OUR DATA SHARING PROTOCOLS AND PROCEDURES </w:t>
      </w:r>
    </w:p>
    <w:p w14:paraId="0C8B4204" w14:textId="03BB96ED" w:rsidR="001835A2" w:rsidRPr="001F18F2" w:rsidRDefault="001835A2" w:rsidP="001835A2">
      <w:pPr>
        <w:pStyle w:val="ListParagraph"/>
        <w:spacing w:line="240" w:lineRule="auto"/>
        <w:ind w:left="360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 xml:space="preserve">This involves establishing formal data sharing </w:t>
      </w:r>
      <w:r w:rsidR="001F18F2" w:rsidRPr="001F18F2">
        <w:rPr>
          <w:rFonts w:cs="Times New Roman"/>
          <w:szCs w:val="24"/>
        </w:rPr>
        <w:t>policies (</w:t>
      </w:r>
      <w:r w:rsidRPr="001F18F2">
        <w:rPr>
          <w:rFonts w:cs="Times New Roman"/>
          <w:szCs w:val="24"/>
        </w:rPr>
        <w:t>Patients charter, National E-Health Policy etc), implementing secure transmission methods via secured switches, servers and access points, maintaining data integrity, training staff, monitoring compliance, and managing external data sharing relationships.</w:t>
      </w:r>
    </w:p>
    <w:p w14:paraId="6618C836" w14:textId="5FC5BC39" w:rsidR="001835A2" w:rsidRPr="001F18F2" w:rsidRDefault="001835A2" w:rsidP="001835A2">
      <w:pPr>
        <w:pStyle w:val="ListParagraph"/>
        <w:spacing w:line="240" w:lineRule="auto"/>
        <w:ind w:left="360"/>
        <w:rPr>
          <w:rFonts w:cs="Times New Roman"/>
          <w:szCs w:val="24"/>
        </w:rPr>
      </w:pPr>
    </w:p>
    <w:p w14:paraId="3FD2B32B" w14:textId="78590F6D" w:rsidR="001835A2" w:rsidRPr="001F18F2" w:rsidRDefault="001835A2" w:rsidP="001835A2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OUR DATA VISIBILITY</w:t>
      </w:r>
    </w:p>
    <w:p w14:paraId="0BB1B3AC" w14:textId="17F480F7" w:rsidR="001835A2" w:rsidRPr="001F18F2" w:rsidRDefault="00000000" w:rsidP="001835A2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hyperlink r:id="rId6" w:history="1">
        <w:r w:rsidR="001835A2" w:rsidRPr="001F18F2">
          <w:rPr>
            <w:rStyle w:val="Hyperlink"/>
            <w:rFonts w:cs="Times New Roman"/>
            <w:szCs w:val="24"/>
            <w:u w:val="none"/>
          </w:rPr>
          <w:t>www.stjosephhospitalkoforidua.com</w:t>
        </w:r>
      </w:hyperlink>
    </w:p>
    <w:p w14:paraId="322159B0" w14:textId="485F5DF0" w:rsidR="001835A2" w:rsidRPr="001F18F2" w:rsidRDefault="001835A2" w:rsidP="001835A2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TikTok: St. Joseph Ortho Hosp.kdua</w:t>
      </w:r>
    </w:p>
    <w:p w14:paraId="01F8B46E" w14:textId="5A801D7C" w:rsidR="001835A2" w:rsidRPr="001F18F2" w:rsidRDefault="001835A2" w:rsidP="001835A2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Facebook: St. Joseph Ortho Hosp. kdua</w:t>
      </w:r>
    </w:p>
    <w:p w14:paraId="7FF7FFC0" w14:textId="77777777" w:rsidR="001F18F2" w:rsidRPr="001F18F2" w:rsidRDefault="001F18F2" w:rsidP="001F18F2">
      <w:pPr>
        <w:pStyle w:val="ListParagraph"/>
        <w:spacing w:line="240" w:lineRule="auto"/>
        <w:ind w:left="1080"/>
        <w:rPr>
          <w:rFonts w:cs="Times New Roman"/>
          <w:szCs w:val="24"/>
        </w:rPr>
      </w:pPr>
    </w:p>
    <w:p w14:paraId="230A8EC2" w14:textId="681B638E" w:rsidR="001835A2" w:rsidRPr="001F18F2" w:rsidRDefault="001F18F2" w:rsidP="001835A2">
      <w:p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B. WAYS OF IMPROVING DATA CURATION</w:t>
      </w:r>
    </w:p>
    <w:p w14:paraId="7DC733B2" w14:textId="252ED084" w:rsidR="001F18F2" w:rsidRPr="001F18F2" w:rsidRDefault="001F18F2" w:rsidP="001F18F2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Effective Collaboration and communication between all stake holders.</w:t>
      </w:r>
    </w:p>
    <w:p w14:paraId="1002176C" w14:textId="3C40DFE4" w:rsidR="001F18F2" w:rsidRPr="001F18F2" w:rsidRDefault="001F18F2" w:rsidP="001F18F2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Ensuring effective data security and privacy</w:t>
      </w:r>
    </w:p>
    <w:p w14:paraId="1FD9F71C" w14:textId="4B94E4F1" w:rsidR="001F18F2" w:rsidRPr="001F18F2" w:rsidRDefault="001F18F2" w:rsidP="001F18F2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Training and education.</w:t>
      </w:r>
    </w:p>
    <w:p w14:paraId="2A1FD488" w14:textId="51BFD1D5" w:rsidR="001F18F2" w:rsidRPr="001F18F2" w:rsidRDefault="001F18F2" w:rsidP="001F18F2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1F18F2">
        <w:rPr>
          <w:rFonts w:cs="Times New Roman"/>
          <w:szCs w:val="24"/>
        </w:rPr>
        <w:t>Effective integrity management.</w:t>
      </w:r>
    </w:p>
    <w:sectPr w:rsidR="001F18F2" w:rsidRPr="001F18F2" w:rsidSect="001F18F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6704A"/>
    <w:multiLevelType w:val="multilevel"/>
    <w:tmpl w:val="48E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25D0"/>
    <w:multiLevelType w:val="hybridMultilevel"/>
    <w:tmpl w:val="0166E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1E0F"/>
    <w:multiLevelType w:val="hybridMultilevel"/>
    <w:tmpl w:val="BD644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D6055"/>
    <w:multiLevelType w:val="hybridMultilevel"/>
    <w:tmpl w:val="287A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AA0"/>
    <w:multiLevelType w:val="hybridMultilevel"/>
    <w:tmpl w:val="890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309E0"/>
    <w:multiLevelType w:val="multilevel"/>
    <w:tmpl w:val="19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870461">
    <w:abstractNumId w:val="1"/>
  </w:num>
  <w:num w:numId="2" w16cid:durableId="1348367815">
    <w:abstractNumId w:val="5"/>
  </w:num>
  <w:num w:numId="3" w16cid:durableId="1620334881">
    <w:abstractNumId w:val="0"/>
  </w:num>
  <w:num w:numId="4" w16cid:durableId="950433329">
    <w:abstractNumId w:val="3"/>
  </w:num>
  <w:num w:numId="5" w16cid:durableId="58406516">
    <w:abstractNumId w:val="2"/>
  </w:num>
  <w:num w:numId="6" w16cid:durableId="66671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3A"/>
    <w:rsid w:val="000F5E3A"/>
    <w:rsid w:val="001835A2"/>
    <w:rsid w:val="00184C62"/>
    <w:rsid w:val="001F18F2"/>
    <w:rsid w:val="00315BC0"/>
    <w:rsid w:val="00573D65"/>
    <w:rsid w:val="005B3A31"/>
    <w:rsid w:val="005C60D1"/>
    <w:rsid w:val="005F7245"/>
    <w:rsid w:val="00653C63"/>
    <w:rsid w:val="007257EF"/>
    <w:rsid w:val="00AC3508"/>
    <w:rsid w:val="00E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5C2B"/>
  <w15:chartTrackingRefBased/>
  <w15:docId w15:val="{4124260E-7DCC-4966-A836-67A3BCB8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EF"/>
    <w:pPr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E3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5E3A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josephhospitalkoforidu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Afrifa</dc:creator>
  <cp:keywords/>
  <dc:description/>
  <cp:lastModifiedBy>Enobe</cp:lastModifiedBy>
  <cp:revision>2</cp:revision>
  <dcterms:created xsi:type="dcterms:W3CDTF">2024-08-15T20:30:00Z</dcterms:created>
  <dcterms:modified xsi:type="dcterms:W3CDTF">2024-08-18T14:12:00Z</dcterms:modified>
</cp:coreProperties>
</file>