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egoe UI" w:eastAsiaTheme="minorHAnsi" w:hAnsi="Segoe UI" w:cstheme="minorBidi"/>
          <w:color w:val="auto"/>
          <w:kern w:val="2"/>
          <w:sz w:val="24"/>
          <w:szCs w:val="22"/>
          <w:lang w:val="es-DO"/>
          <w14:ligatures w14:val="standardContextual"/>
        </w:rPr>
        <w:id w:val="-1645119928"/>
        <w:docPartObj>
          <w:docPartGallery w:val="Table of Contents"/>
          <w:docPartUnique/>
        </w:docPartObj>
      </w:sdtPr>
      <w:sdtEndPr>
        <w:rPr>
          <w:b/>
          <w:bCs/>
          <w:noProof/>
        </w:rPr>
      </w:sdtEndPr>
      <w:sdtContent>
        <w:p w14:paraId="7BCC0085" w14:textId="77777777" w:rsidR="0016174B" w:rsidRDefault="0016174B" w:rsidP="0016174B">
          <w:pPr>
            <w:pStyle w:val="TOCHeading"/>
            <w:jc w:val="center"/>
            <w:rPr>
              <w:rFonts w:ascii="Segoe UI" w:eastAsiaTheme="minorHAnsi" w:hAnsi="Segoe UI" w:cstheme="minorBidi"/>
              <w:color w:val="auto"/>
              <w:kern w:val="2"/>
              <w:sz w:val="24"/>
              <w:szCs w:val="22"/>
              <w:lang w:val="es-DO"/>
              <w14:ligatures w14:val="standardContextual"/>
            </w:rPr>
          </w:pPr>
        </w:p>
        <w:p w14:paraId="25EB14D8" w14:textId="77777777" w:rsidR="0016174B" w:rsidRDefault="0016174B">
          <w:r>
            <w:br w:type="page"/>
          </w:r>
        </w:p>
        <w:p w14:paraId="1DABD166" w14:textId="5C3CDCAF" w:rsidR="00132DFF" w:rsidRPr="0016174B" w:rsidRDefault="0016174B" w:rsidP="0016174B">
          <w:pPr>
            <w:pStyle w:val="TOCHeading"/>
            <w:jc w:val="center"/>
            <w:rPr>
              <w:b/>
              <w:bCs/>
              <w:color w:val="auto"/>
              <w:sz w:val="36"/>
              <w:szCs w:val="36"/>
            </w:rPr>
          </w:pPr>
          <w:r w:rsidRPr="0016174B">
            <w:rPr>
              <w:b/>
              <w:bCs/>
              <w:color w:val="auto"/>
              <w:sz w:val="36"/>
              <w:szCs w:val="36"/>
            </w:rPr>
            <w:lastRenderedPageBreak/>
            <w:t>INDICE</w:t>
          </w:r>
        </w:p>
        <w:p w14:paraId="5F2E708E" w14:textId="4A924ECC" w:rsidR="0016174B" w:rsidRDefault="00132DFF">
          <w:pPr>
            <w:pStyle w:val="TOC1"/>
            <w:tabs>
              <w:tab w:val="right" w:leader="dot" w:pos="8494"/>
            </w:tabs>
            <w:rPr>
              <w:rFonts w:asciiTheme="minorHAnsi" w:eastAsiaTheme="minorEastAsia" w:hAnsiTheme="minorHAnsi"/>
              <w:noProof/>
              <w:sz w:val="22"/>
              <w:lang w:eastAsia="es-DO"/>
            </w:rPr>
          </w:pPr>
          <w:r>
            <w:fldChar w:fldCharType="begin"/>
          </w:r>
          <w:r>
            <w:instrText xml:space="preserve"> TOC \o "1-3" \h \z \u </w:instrText>
          </w:r>
          <w:r>
            <w:fldChar w:fldCharType="separate"/>
          </w:r>
          <w:hyperlink w:anchor="_Toc152367337" w:history="1">
            <w:r w:rsidR="0016174B" w:rsidRPr="00710FA0">
              <w:rPr>
                <w:rStyle w:val="Hyperlink"/>
                <w:noProof/>
              </w:rPr>
              <w:t>Compilador</w:t>
            </w:r>
            <w:r w:rsidR="0016174B">
              <w:rPr>
                <w:noProof/>
                <w:webHidden/>
              </w:rPr>
              <w:tab/>
            </w:r>
            <w:r w:rsidR="0016174B">
              <w:rPr>
                <w:noProof/>
                <w:webHidden/>
              </w:rPr>
              <w:fldChar w:fldCharType="begin"/>
            </w:r>
            <w:r w:rsidR="0016174B">
              <w:rPr>
                <w:noProof/>
                <w:webHidden/>
              </w:rPr>
              <w:instrText xml:space="preserve"> PAGEREF _Toc152367337 \h </w:instrText>
            </w:r>
            <w:r w:rsidR="0016174B">
              <w:rPr>
                <w:noProof/>
                <w:webHidden/>
              </w:rPr>
            </w:r>
            <w:r w:rsidR="0016174B">
              <w:rPr>
                <w:noProof/>
                <w:webHidden/>
              </w:rPr>
              <w:fldChar w:fldCharType="separate"/>
            </w:r>
            <w:r w:rsidR="0016174B">
              <w:rPr>
                <w:noProof/>
                <w:webHidden/>
              </w:rPr>
              <w:t>2</w:t>
            </w:r>
            <w:r w:rsidR="0016174B">
              <w:rPr>
                <w:noProof/>
                <w:webHidden/>
              </w:rPr>
              <w:fldChar w:fldCharType="end"/>
            </w:r>
          </w:hyperlink>
        </w:p>
        <w:p w14:paraId="13A0D4BA" w14:textId="2A8ED7A2" w:rsidR="0016174B" w:rsidRDefault="0016174B">
          <w:pPr>
            <w:pStyle w:val="TOC2"/>
            <w:tabs>
              <w:tab w:val="right" w:leader="dot" w:pos="8494"/>
            </w:tabs>
            <w:rPr>
              <w:rFonts w:asciiTheme="minorHAnsi" w:eastAsiaTheme="minorEastAsia" w:hAnsiTheme="minorHAnsi"/>
              <w:noProof/>
              <w:sz w:val="22"/>
              <w:lang w:eastAsia="es-DO"/>
            </w:rPr>
          </w:pPr>
          <w:hyperlink w:anchor="_Toc152367338" w:history="1">
            <w:r w:rsidRPr="00710FA0">
              <w:rPr>
                <w:rStyle w:val="Hyperlink"/>
                <w:noProof/>
              </w:rPr>
              <w:t>Compilación de los archivos de análisis léxico y sintáctico:</w:t>
            </w:r>
            <w:r>
              <w:rPr>
                <w:noProof/>
                <w:webHidden/>
              </w:rPr>
              <w:tab/>
            </w:r>
            <w:r>
              <w:rPr>
                <w:noProof/>
                <w:webHidden/>
              </w:rPr>
              <w:fldChar w:fldCharType="begin"/>
            </w:r>
            <w:r>
              <w:rPr>
                <w:noProof/>
                <w:webHidden/>
              </w:rPr>
              <w:instrText xml:space="preserve"> PAGEREF _Toc152367338 \h </w:instrText>
            </w:r>
            <w:r>
              <w:rPr>
                <w:noProof/>
                <w:webHidden/>
              </w:rPr>
            </w:r>
            <w:r>
              <w:rPr>
                <w:noProof/>
                <w:webHidden/>
              </w:rPr>
              <w:fldChar w:fldCharType="separate"/>
            </w:r>
            <w:r>
              <w:rPr>
                <w:noProof/>
                <w:webHidden/>
              </w:rPr>
              <w:t>2</w:t>
            </w:r>
            <w:r>
              <w:rPr>
                <w:noProof/>
                <w:webHidden/>
              </w:rPr>
              <w:fldChar w:fldCharType="end"/>
            </w:r>
          </w:hyperlink>
        </w:p>
        <w:p w14:paraId="1C0DA596" w14:textId="5D56CEA1" w:rsidR="0016174B" w:rsidRDefault="0016174B">
          <w:pPr>
            <w:pStyle w:val="TOC1"/>
            <w:tabs>
              <w:tab w:val="right" w:leader="dot" w:pos="8494"/>
            </w:tabs>
            <w:rPr>
              <w:rFonts w:asciiTheme="minorHAnsi" w:eastAsiaTheme="minorEastAsia" w:hAnsiTheme="minorHAnsi"/>
              <w:noProof/>
              <w:sz w:val="22"/>
              <w:lang w:eastAsia="es-DO"/>
            </w:rPr>
          </w:pPr>
          <w:hyperlink w:anchor="_Toc152367339" w:history="1">
            <w:r w:rsidRPr="00710FA0">
              <w:rPr>
                <w:rStyle w:val="Hyperlink"/>
                <w:noProof/>
              </w:rPr>
              <w:t>Interfaz de usuario</w:t>
            </w:r>
            <w:r>
              <w:rPr>
                <w:noProof/>
                <w:webHidden/>
              </w:rPr>
              <w:tab/>
            </w:r>
            <w:r>
              <w:rPr>
                <w:noProof/>
                <w:webHidden/>
              </w:rPr>
              <w:fldChar w:fldCharType="begin"/>
            </w:r>
            <w:r>
              <w:rPr>
                <w:noProof/>
                <w:webHidden/>
              </w:rPr>
              <w:instrText xml:space="preserve"> PAGEREF _Toc152367339 \h </w:instrText>
            </w:r>
            <w:r>
              <w:rPr>
                <w:noProof/>
                <w:webHidden/>
              </w:rPr>
            </w:r>
            <w:r>
              <w:rPr>
                <w:noProof/>
                <w:webHidden/>
              </w:rPr>
              <w:fldChar w:fldCharType="separate"/>
            </w:r>
            <w:r>
              <w:rPr>
                <w:noProof/>
                <w:webHidden/>
              </w:rPr>
              <w:t>2</w:t>
            </w:r>
            <w:r>
              <w:rPr>
                <w:noProof/>
                <w:webHidden/>
              </w:rPr>
              <w:fldChar w:fldCharType="end"/>
            </w:r>
          </w:hyperlink>
        </w:p>
        <w:p w14:paraId="52961FF1" w14:textId="58AEB7C4" w:rsidR="0016174B" w:rsidRDefault="0016174B">
          <w:pPr>
            <w:pStyle w:val="TOC2"/>
            <w:tabs>
              <w:tab w:val="right" w:leader="dot" w:pos="8494"/>
            </w:tabs>
            <w:rPr>
              <w:rFonts w:asciiTheme="minorHAnsi" w:eastAsiaTheme="minorEastAsia" w:hAnsiTheme="minorHAnsi"/>
              <w:noProof/>
              <w:sz w:val="22"/>
              <w:lang w:eastAsia="es-DO"/>
            </w:rPr>
          </w:pPr>
          <w:hyperlink w:anchor="_Toc152367340" w:history="1">
            <w:r w:rsidRPr="00710FA0">
              <w:rPr>
                <w:rStyle w:val="Hyperlink"/>
                <w:noProof/>
              </w:rPr>
              <w:t>Análisis del código</w:t>
            </w:r>
            <w:r>
              <w:rPr>
                <w:noProof/>
                <w:webHidden/>
              </w:rPr>
              <w:tab/>
            </w:r>
            <w:r>
              <w:rPr>
                <w:noProof/>
                <w:webHidden/>
              </w:rPr>
              <w:fldChar w:fldCharType="begin"/>
            </w:r>
            <w:r>
              <w:rPr>
                <w:noProof/>
                <w:webHidden/>
              </w:rPr>
              <w:instrText xml:space="preserve"> PAGEREF _Toc152367340 \h </w:instrText>
            </w:r>
            <w:r>
              <w:rPr>
                <w:noProof/>
                <w:webHidden/>
              </w:rPr>
            </w:r>
            <w:r>
              <w:rPr>
                <w:noProof/>
                <w:webHidden/>
              </w:rPr>
              <w:fldChar w:fldCharType="separate"/>
            </w:r>
            <w:r>
              <w:rPr>
                <w:noProof/>
                <w:webHidden/>
              </w:rPr>
              <w:t>3</w:t>
            </w:r>
            <w:r>
              <w:rPr>
                <w:noProof/>
                <w:webHidden/>
              </w:rPr>
              <w:fldChar w:fldCharType="end"/>
            </w:r>
          </w:hyperlink>
        </w:p>
        <w:p w14:paraId="64544015" w14:textId="358ED427" w:rsidR="0016174B" w:rsidRDefault="0016174B">
          <w:pPr>
            <w:pStyle w:val="TOC2"/>
            <w:tabs>
              <w:tab w:val="right" w:leader="dot" w:pos="8494"/>
            </w:tabs>
            <w:rPr>
              <w:rFonts w:asciiTheme="minorHAnsi" w:eastAsiaTheme="minorEastAsia" w:hAnsiTheme="minorHAnsi"/>
              <w:noProof/>
              <w:sz w:val="22"/>
              <w:lang w:eastAsia="es-DO"/>
            </w:rPr>
          </w:pPr>
          <w:hyperlink w:anchor="_Toc152367341" w:history="1">
            <w:r w:rsidRPr="00710FA0">
              <w:rPr>
                <w:rStyle w:val="Hyperlink"/>
                <w:noProof/>
              </w:rPr>
              <w:t>Visualización de los resultados</w:t>
            </w:r>
            <w:r>
              <w:rPr>
                <w:noProof/>
                <w:webHidden/>
              </w:rPr>
              <w:tab/>
            </w:r>
            <w:r>
              <w:rPr>
                <w:noProof/>
                <w:webHidden/>
              </w:rPr>
              <w:fldChar w:fldCharType="begin"/>
            </w:r>
            <w:r>
              <w:rPr>
                <w:noProof/>
                <w:webHidden/>
              </w:rPr>
              <w:instrText xml:space="preserve"> PAGEREF _Toc152367341 \h </w:instrText>
            </w:r>
            <w:r>
              <w:rPr>
                <w:noProof/>
                <w:webHidden/>
              </w:rPr>
            </w:r>
            <w:r>
              <w:rPr>
                <w:noProof/>
                <w:webHidden/>
              </w:rPr>
              <w:fldChar w:fldCharType="separate"/>
            </w:r>
            <w:r>
              <w:rPr>
                <w:noProof/>
                <w:webHidden/>
              </w:rPr>
              <w:t>3</w:t>
            </w:r>
            <w:r>
              <w:rPr>
                <w:noProof/>
                <w:webHidden/>
              </w:rPr>
              <w:fldChar w:fldCharType="end"/>
            </w:r>
          </w:hyperlink>
        </w:p>
        <w:p w14:paraId="0F2B562D" w14:textId="0892CB98" w:rsidR="0016174B" w:rsidRDefault="0016174B">
          <w:pPr>
            <w:pStyle w:val="TOC1"/>
            <w:tabs>
              <w:tab w:val="right" w:leader="dot" w:pos="8494"/>
            </w:tabs>
            <w:rPr>
              <w:rFonts w:asciiTheme="minorHAnsi" w:eastAsiaTheme="minorEastAsia" w:hAnsiTheme="minorHAnsi"/>
              <w:noProof/>
              <w:sz w:val="22"/>
              <w:lang w:eastAsia="es-DO"/>
            </w:rPr>
          </w:pPr>
          <w:hyperlink w:anchor="_Toc152367342" w:history="1">
            <w:r w:rsidRPr="00710FA0">
              <w:rPr>
                <w:rStyle w:val="Hyperlink"/>
                <w:noProof/>
              </w:rPr>
              <w:t>Analizador Léxico</w:t>
            </w:r>
            <w:r>
              <w:rPr>
                <w:noProof/>
                <w:webHidden/>
              </w:rPr>
              <w:tab/>
            </w:r>
            <w:r>
              <w:rPr>
                <w:noProof/>
                <w:webHidden/>
              </w:rPr>
              <w:fldChar w:fldCharType="begin"/>
            </w:r>
            <w:r>
              <w:rPr>
                <w:noProof/>
                <w:webHidden/>
              </w:rPr>
              <w:instrText xml:space="preserve"> PAGEREF _Toc152367342 \h </w:instrText>
            </w:r>
            <w:r>
              <w:rPr>
                <w:noProof/>
                <w:webHidden/>
              </w:rPr>
            </w:r>
            <w:r>
              <w:rPr>
                <w:noProof/>
                <w:webHidden/>
              </w:rPr>
              <w:fldChar w:fldCharType="separate"/>
            </w:r>
            <w:r>
              <w:rPr>
                <w:noProof/>
                <w:webHidden/>
              </w:rPr>
              <w:t>3</w:t>
            </w:r>
            <w:r>
              <w:rPr>
                <w:noProof/>
                <w:webHidden/>
              </w:rPr>
              <w:fldChar w:fldCharType="end"/>
            </w:r>
          </w:hyperlink>
        </w:p>
        <w:p w14:paraId="0C95A915" w14:textId="0712D062" w:rsidR="0016174B" w:rsidRDefault="0016174B">
          <w:pPr>
            <w:pStyle w:val="TOC2"/>
            <w:tabs>
              <w:tab w:val="right" w:leader="dot" w:pos="8494"/>
            </w:tabs>
            <w:rPr>
              <w:rFonts w:asciiTheme="minorHAnsi" w:eastAsiaTheme="minorEastAsia" w:hAnsiTheme="minorHAnsi"/>
              <w:noProof/>
              <w:sz w:val="22"/>
              <w:lang w:eastAsia="es-DO"/>
            </w:rPr>
          </w:pPr>
          <w:hyperlink w:anchor="_Toc152367343" w:history="1">
            <w:r w:rsidRPr="00710FA0">
              <w:rPr>
                <w:rStyle w:val="Hyperlink"/>
                <w:noProof/>
              </w:rPr>
              <w:t>Definición de Tokens</w:t>
            </w:r>
            <w:r>
              <w:rPr>
                <w:noProof/>
                <w:webHidden/>
              </w:rPr>
              <w:tab/>
            </w:r>
            <w:r>
              <w:rPr>
                <w:noProof/>
                <w:webHidden/>
              </w:rPr>
              <w:fldChar w:fldCharType="begin"/>
            </w:r>
            <w:r>
              <w:rPr>
                <w:noProof/>
                <w:webHidden/>
              </w:rPr>
              <w:instrText xml:space="preserve"> PAGEREF _Toc152367343 \h </w:instrText>
            </w:r>
            <w:r>
              <w:rPr>
                <w:noProof/>
                <w:webHidden/>
              </w:rPr>
            </w:r>
            <w:r>
              <w:rPr>
                <w:noProof/>
                <w:webHidden/>
              </w:rPr>
              <w:fldChar w:fldCharType="separate"/>
            </w:r>
            <w:r>
              <w:rPr>
                <w:noProof/>
                <w:webHidden/>
              </w:rPr>
              <w:t>3</w:t>
            </w:r>
            <w:r>
              <w:rPr>
                <w:noProof/>
                <w:webHidden/>
              </w:rPr>
              <w:fldChar w:fldCharType="end"/>
            </w:r>
          </w:hyperlink>
        </w:p>
        <w:p w14:paraId="64844EF6" w14:textId="474872B1" w:rsidR="0016174B" w:rsidRDefault="0016174B">
          <w:pPr>
            <w:pStyle w:val="TOC2"/>
            <w:tabs>
              <w:tab w:val="right" w:leader="dot" w:pos="8494"/>
            </w:tabs>
            <w:rPr>
              <w:rFonts w:asciiTheme="minorHAnsi" w:eastAsiaTheme="minorEastAsia" w:hAnsiTheme="minorHAnsi"/>
              <w:noProof/>
              <w:sz w:val="22"/>
              <w:lang w:eastAsia="es-DO"/>
            </w:rPr>
          </w:pPr>
          <w:hyperlink w:anchor="_Toc152367344" w:history="1">
            <w:r w:rsidRPr="00710FA0">
              <w:rPr>
                <w:rStyle w:val="Hyperlink"/>
                <w:noProof/>
              </w:rPr>
              <w:t>Funciones Principales</w:t>
            </w:r>
            <w:r>
              <w:rPr>
                <w:noProof/>
                <w:webHidden/>
              </w:rPr>
              <w:tab/>
            </w:r>
            <w:r>
              <w:rPr>
                <w:noProof/>
                <w:webHidden/>
              </w:rPr>
              <w:fldChar w:fldCharType="begin"/>
            </w:r>
            <w:r>
              <w:rPr>
                <w:noProof/>
                <w:webHidden/>
              </w:rPr>
              <w:instrText xml:space="preserve"> PAGEREF _Toc152367344 \h </w:instrText>
            </w:r>
            <w:r>
              <w:rPr>
                <w:noProof/>
                <w:webHidden/>
              </w:rPr>
            </w:r>
            <w:r>
              <w:rPr>
                <w:noProof/>
                <w:webHidden/>
              </w:rPr>
              <w:fldChar w:fldCharType="separate"/>
            </w:r>
            <w:r>
              <w:rPr>
                <w:noProof/>
                <w:webHidden/>
              </w:rPr>
              <w:t>4</w:t>
            </w:r>
            <w:r>
              <w:rPr>
                <w:noProof/>
                <w:webHidden/>
              </w:rPr>
              <w:fldChar w:fldCharType="end"/>
            </w:r>
          </w:hyperlink>
        </w:p>
        <w:p w14:paraId="42D62662" w14:textId="47BA2526" w:rsidR="0016174B" w:rsidRDefault="0016174B">
          <w:pPr>
            <w:pStyle w:val="TOC1"/>
            <w:tabs>
              <w:tab w:val="right" w:leader="dot" w:pos="8494"/>
            </w:tabs>
            <w:rPr>
              <w:rFonts w:asciiTheme="minorHAnsi" w:eastAsiaTheme="minorEastAsia" w:hAnsiTheme="minorHAnsi"/>
              <w:noProof/>
              <w:sz w:val="22"/>
              <w:lang w:eastAsia="es-DO"/>
            </w:rPr>
          </w:pPr>
          <w:hyperlink w:anchor="_Toc152367345" w:history="1">
            <w:r w:rsidRPr="00710FA0">
              <w:rPr>
                <w:rStyle w:val="Hyperlink"/>
                <w:noProof/>
              </w:rPr>
              <w:t>Análisis sintáctico:</w:t>
            </w:r>
            <w:r>
              <w:rPr>
                <w:noProof/>
                <w:webHidden/>
              </w:rPr>
              <w:tab/>
            </w:r>
            <w:r>
              <w:rPr>
                <w:noProof/>
                <w:webHidden/>
              </w:rPr>
              <w:fldChar w:fldCharType="begin"/>
            </w:r>
            <w:r>
              <w:rPr>
                <w:noProof/>
                <w:webHidden/>
              </w:rPr>
              <w:instrText xml:space="preserve"> PAGEREF _Toc152367345 \h </w:instrText>
            </w:r>
            <w:r>
              <w:rPr>
                <w:noProof/>
                <w:webHidden/>
              </w:rPr>
            </w:r>
            <w:r>
              <w:rPr>
                <w:noProof/>
                <w:webHidden/>
              </w:rPr>
              <w:fldChar w:fldCharType="separate"/>
            </w:r>
            <w:r>
              <w:rPr>
                <w:noProof/>
                <w:webHidden/>
              </w:rPr>
              <w:t>4</w:t>
            </w:r>
            <w:r>
              <w:rPr>
                <w:noProof/>
                <w:webHidden/>
              </w:rPr>
              <w:fldChar w:fldCharType="end"/>
            </w:r>
          </w:hyperlink>
        </w:p>
        <w:p w14:paraId="2C8B5079" w14:textId="337BB475" w:rsidR="0016174B" w:rsidRDefault="0016174B">
          <w:pPr>
            <w:pStyle w:val="TOC2"/>
            <w:tabs>
              <w:tab w:val="right" w:leader="dot" w:pos="8494"/>
            </w:tabs>
            <w:rPr>
              <w:rFonts w:asciiTheme="minorHAnsi" w:eastAsiaTheme="minorEastAsia" w:hAnsiTheme="minorHAnsi"/>
              <w:noProof/>
              <w:sz w:val="22"/>
              <w:lang w:eastAsia="es-DO"/>
            </w:rPr>
          </w:pPr>
          <w:hyperlink w:anchor="_Toc152367346" w:history="1">
            <w:r w:rsidRPr="00710FA0">
              <w:rPr>
                <w:rStyle w:val="Hyperlink"/>
                <w:noProof/>
                <w:lang w:eastAsia="es-DO"/>
              </w:rPr>
              <w:t>Estructura y Funciones</w:t>
            </w:r>
            <w:r>
              <w:rPr>
                <w:noProof/>
                <w:webHidden/>
              </w:rPr>
              <w:tab/>
            </w:r>
            <w:r>
              <w:rPr>
                <w:noProof/>
                <w:webHidden/>
              </w:rPr>
              <w:fldChar w:fldCharType="begin"/>
            </w:r>
            <w:r>
              <w:rPr>
                <w:noProof/>
                <w:webHidden/>
              </w:rPr>
              <w:instrText xml:space="preserve"> PAGEREF _Toc152367346 \h </w:instrText>
            </w:r>
            <w:r>
              <w:rPr>
                <w:noProof/>
                <w:webHidden/>
              </w:rPr>
            </w:r>
            <w:r>
              <w:rPr>
                <w:noProof/>
                <w:webHidden/>
              </w:rPr>
              <w:fldChar w:fldCharType="separate"/>
            </w:r>
            <w:r>
              <w:rPr>
                <w:noProof/>
                <w:webHidden/>
              </w:rPr>
              <w:t>4</w:t>
            </w:r>
            <w:r>
              <w:rPr>
                <w:noProof/>
                <w:webHidden/>
              </w:rPr>
              <w:fldChar w:fldCharType="end"/>
            </w:r>
          </w:hyperlink>
        </w:p>
        <w:p w14:paraId="779B07BF" w14:textId="51180010" w:rsidR="0016174B" w:rsidRDefault="0016174B">
          <w:pPr>
            <w:pStyle w:val="TOC2"/>
            <w:tabs>
              <w:tab w:val="right" w:leader="dot" w:pos="8494"/>
            </w:tabs>
            <w:rPr>
              <w:rFonts w:asciiTheme="minorHAnsi" w:eastAsiaTheme="minorEastAsia" w:hAnsiTheme="minorHAnsi"/>
              <w:noProof/>
              <w:sz w:val="22"/>
              <w:lang w:eastAsia="es-DO"/>
            </w:rPr>
          </w:pPr>
          <w:hyperlink w:anchor="_Toc152367347" w:history="1">
            <w:r w:rsidRPr="00710FA0">
              <w:rPr>
                <w:rStyle w:val="Hyperlink"/>
                <w:noProof/>
              </w:rPr>
              <w:t>Funciones Principales</w:t>
            </w:r>
            <w:r>
              <w:rPr>
                <w:noProof/>
                <w:webHidden/>
              </w:rPr>
              <w:tab/>
            </w:r>
            <w:r>
              <w:rPr>
                <w:noProof/>
                <w:webHidden/>
              </w:rPr>
              <w:fldChar w:fldCharType="begin"/>
            </w:r>
            <w:r>
              <w:rPr>
                <w:noProof/>
                <w:webHidden/>
              </w:rPr>
              <w:instrText xml:space="preserve"> PAGEREF _Toc152367347 \h </w:instrText>
            </w:r>
            <w:r>
              <w:rPr>
                <w:noProof/>
                <w:webHidden/>
              </w:rPr>
            </w:r>
            <w:r>
              <w:rPr>
                <w:noProof/>
                <w:webHidden/>
              </w:rPr>
              <w:fldChar w:fldCharType="separate"/>
            </w:r>
            <w:r>
              <w:rPr>
                <w:noProof/>
                <w:webHidden/>
              </w:rPr>
              <w:t>4</w:t>
            </w:r>
            <w:r>
              <w:rPr>
                <w:noProof/>
                <w:webHidden/>
              </w:rPr>
              <w:fldChar w:fldCharType="end"/>
            </w:r>
          </w:hyperlink>
        </w:p>
        <w:p w14:paraId="118529C5" w14:textId="240F957F" w:rsidR="0016174B" w:rsidRDefault="0016174B">
          <w:pPr>
            <w:pStyle w:val="TOC2"/>
            <w:tabs>
              <w:tab w:val="right" w:leader="dot" w:pos="8494"/>
            </w:tabs>
            <w:rPr>
              <w:rFonts w:asciiTheme="minorHAnsi" w:eastAsiaTheme="minorEastAsia" w:hAnsiTheme="minorHAnsi"/>
              <w:noProof/>
              <w:sz w:val="22"/>
              <w:lang w:eastAsia="es-DO"/>
            </w:rPr>
          </w:pPr>
          <w:hyperlink w:anchor="_Toc152367348" w:history="1">
            <w:r w:rsidRPr="00710FA0">
              <w:rPr>
                <w:rStyle w:val="Hyperlink"/>
                <w:noProof/>
              </w:rPr>
              <w:t>Tokens y No Terminales</w:t>
            </w:r>
            <w:r>
              <w:rPr>
                <w:noProof/>
                <w:webHidden/>
              </w:rPr>
              <w:tab/>
            </w:r>
            <w:r>
              <w:rPr>
                <w:noProof/>
                <w:webHidden/>
              </w:rPr>
              <w:fldChar w:fldCharType="begin"/>
            </w:r>
            <w:r>
              <w:rPr>
                <w:noProof/>
                <w:webHidden/>
              </w:rPr>
              <w:instrText xml:space="preserve"> PAGEREF _Toc152367348 \h </w:instrText>
            </w:r>
            <w:r>
              <w:rPr>
                <w:noProof/>
                <w:webHidden/>
              </w:rPr>
            </w:r>
            <w:r>
              <w:rPr>
                <w:noProof/>
                <w:webHidden/>
              </w:rPr>
              <w:fldChar w:fldCharType="separate"/>
            </w:r>
            <w:r>
              <w:rPr>
                <w:noProof/>
                <w:webHidden/>
              </w:rPr>
              <w:t>4</w:t>
            </w:r>
            <w:r>
              <w:rPr>
                <w:noProof/>
                <w:webHidden/>
              </w:rPr>
              <w:fldChar w:fldCharType="end"/>
            </w:r>
          </w:hyperlink>
        </w:p>
        <w:p w14:paraId="3CA015F3" w14:textId="264A299B" w:rsidR="0016174B" w:rsidRDefault="0016174B">
          <w:pPr>
            <w:pStyle w:val="TOC2"/>
            <w:tabs>
              <w:tab w:val="right" w:leader="dot" w:pos="8494"/>
            </w:tabs>
            <w:rPr>
              <w:rFonts w:asciiTheme="minorHAnsi" w:eastAsiaTheme="minorEastAsia" w:hAnsiTheme="minorHAnsi"/>
              <w:noProof/>
              <w:sz w:val="22"/>
              <w:lang w:eastAsia="es-DO"/>
            </w:rPr>
          </w:pPr>
          <w:hyperlink w:anchor="_Toc152367349" w:history="1">
            <w:r w:rsidRPr="00710FA0">
              <w:rPr>
                <w:rStyle w:val="Hyperlink"/>
                <w:noProof/>
              </w:rPr>
              <w:t>Reglas de Gramática</w:t>
            </w:r>
            <w:r>
              <w:rPr>
                <w:noProof/>
                <w:webHidden/>
              </w:rPr>
              <w:tab/>
            </w:r>
            <w:r>
              <w:rPr>
                <w:noProof/>
                <w:webHidden/>
              </w:rPr>
              <w:fldChar w:fldCharType="begin"/>
            </w:r>
            <w:r>
              <w:rPr>
                <w:noProof/>
                <w:webHidden/>
              </w:rPr>
              <w:instrText xml:space="preserve"> PAGEREF _Toc152367349 \h </w:instrText>
            </w:r>
            <w:r>
              <w:rPr>
                <w:noProof/>
                <w:webHidden/>
              </w:rPr>
            </w:r>
            <w:r>
              <w:rPr>
                <w:noProof/>
                <w:webHidden/>
              </w:rPr>
              <w:fldChar w:fldCharType="separate"/>
            </w:r>
            <w:r>
              <w:rPr>
                <w:noProof/>
                <w:webHidden/>
              </w:rPr>
              <w:t>4</w:t>
            </w:r>
            <w:r>
              <w:rPr>
                <w:noProof/>
                <w:webHidden/>
              </w:rPr>
              <w:fldChar w:fldCharType="end"/>
            </w:r>
          </w:hyperlink>
        </w:p>
        <w:p w14:paraId="6476EBA2" w14:textId="7780FAEB" w:rsidR="0016174B" w:rsidRDefault="0016174B">
          <w:pPr>
            <w:pStyle w:val="TOC1"/>
            <w:tabs>
              <w:tab w:val="right" w:leader="dot" w:pos="8494"/>
            </w:tabs>
            <w:rPr>
              <w:rFonts w:asciiTheme="minorHAnsi" w:eastAsiaTheme="minorEastAsia" w:hAnsiTheme="minorHAnsi"/>
              <w:noProof/>
              <w:sz w:val="22"/>
              <w:lang w:eastAsia="es-DO"/>
            </w:rPr>
          </w:pPr>
          <w:hyperlink w:anchor="_Toc152367350" w:history="1">
            <w:r w:rsidRPr="00710FA0">
              <w:rPr>
                <w:rStyle w:val="Hyperlink"/>
                <w:noProof/>
              </w:rPr>
              <w:t>Análisis Semántico</w:t>
            </w:r>
            <w:r>
              <w:rPr>
                <w:noProof/>
                <w:webHidden/>
              </w:rPr>
              <w:tab/>
            </w:r>
            <w:r>
              <w:rPr>
                <w:noProof/>
                <w:webHidden/>
              </w:rPr>
              <w:fldChar w:fldCharType="begin"/>
            </w:r>
            <w:r>
              <w:rPr>
                <w:noProof/>
                <w:webHidden/>
              </w:rPr>
              <w:instrText xml:space="preserve"> PAGEREF _Toc152367350 \h </w:instrText>
            </w:r>
            <w:r>
              <w:rPr>
                <w:noProof/>
                <w:webHidden/>
              </w:rPr>
            </w:r>
            <w:r>
              <w:rPr>
                <w:noProof/>
                <w:webHidden/>
              </w:rPr>
              <w:fldChar w:fldCharType="separate"/>
            </w:r>
            <w:r>
              <w:rPr>
                <w:noProof/>
                <w:webHidden/>
              </w:rPr>
              <w:t>5</w:t>
            </w:r>
            <w:r>
              <w:rPr>
                <w:noProof/>
                <w:webHidden/>
              </w:rPr>
              <w:fldChar w:fldCharType="end"/>
            </w:r>
          </w:hyperlink>
        </w:p>
        <w:p w14:paraId="413A9652" w14:textId="42779114" w:rsidR="0016174B" w:rsidRDefault="0016174B">
          <w:pPr>
            <w:pStyle w:val="TOC2"/>
            <w:tabs>
              <w:tab w:val="right" w:leader="dot" w:pos="8494"/>
            </w:tabs>
            <w:rPr>
              <w:rFonts w:asciiTheme="minorHAnsi" w:eastAsiaTheme="minorEastAsia" w:hAnsiTheme="minorHAnsi"/>
              <w:noProof/>
              <w:sz w:val="22"/>
              <w:lang w:eastAsia="es-DO"/>
            </w:rPr>
          </w:pPr>
          <w:hyperlink w:anchor="_Toc152367351" w:history="1">
            <w:r w:rsidRPr="00710FA0">
              <w:rPr>
                <w:rStyle w:val="Hyperlink"/>
                <w:noProof/>
              </w:rPr>
              <w:t>Tabla de Símbolos</w:t>
            </w:r>
            <w:r>
              <w:rPr>
                <w:noProof/>
                <w:webHidden/>
              </w:rPr>
              <w:tab/>
            </w:r>
            <w:r>
              <w:rPr>
                <w:noProof/>
                <w:webHidden/>
              </w:rPr>
              <w:fldChar w:fldCharType="begin"/>
            </w:r>
            <w:r>
              <w:rPr>
                <w:noProof/>
                <w:webHidden/>
              </w:rPr>
              <w:instrText xml:space="preserve"> PAGEREF _Toc152367351 \h </w:instrText>
            </w:r>
            <w:r>
              <w:rPr>
                <w:noProof/>
                <w:webHidden/>
              </w:rPr>
            </w:r>
            <w:r>
              <w:rPr>
                <w:noProof/>
                <w:webHidden/>
              </w:rPr>
              <w:fldChar w:fldCharType="separate"/>
            </w:r>
            <w:r>
              <w:rPr>
                <w:noProof/>
                <w:webHidden/>
              </w:rPr>
              <w:t>5</w:t>
            </w:r>
            <w:r>
              <w:rPr>
                <w:noProof/>
                <w:webHidden/>
              </w:rPr>
              <w:fldChar w:fldCharType="end"/>
            </w:r>
          </w:hyperlink>
        </w:p>
        <w:p w14:paraId="7FA593EA" w14:textId="605B0F48" w:rsidR="0016174B" w:rsidRDefault="0016174B">
          <w:pPr>
            <w:pStyle w:val="TOC2"/>
            <w:tabs>
              <w:tab w:val="right" w:leader="dot" w:pos="8494"/>
            </w:tabs>
            <w:rPr>
              <w:rFonts w:asciiTheme="minorHAnsi" w:eastAsiaTheme="minorEastAsia" w:hAnsiTheme="minorHAnsi"/>
              <w:noProof/>
              <w:sz w:val="22"/>
              <w:lang w:eastAsia="es-DO"/>
            </w:rPr>
          </w:pPr>
          <w:hyperlink w:anchor="_Toc152367352" w:history="1">
            <w:r w:rsidRPr="00710FA0">
              <w:rPr>
                <w:rStyle w:val="Hyperlink"/>
                <w:noProof/>
              </w:rPr>
              <w:t>Verificación de Tipos y Valores</w:t>
            </w:r>
            <w:r>
              <w:rPr>
                <w:noProof/>
                <w:webHidden/>
              </w:rPr>
              <w:tab/>
            </w:r>
            <w:r>
              <w:rPr>
                <w:noProof/>
                <w:webHidden/>
              </w:rPr>
              <w:fldChar w:fldCharType="begin"/>
            </w:r>
            <w:r>
              <w:rPr>
                <w:noProof/>
                <w:webHidden/>
              </w:rPr>
              <w:instrText xml:space="preserve"> PAGEREF _Toc152367352 \h </w:instrText>
            </w:r>
            <w:r>
              <w:rPr>
                <w:noProof/>
                <w:webHidden/>
              </w:rPr>
            </w:r>
            <w:r>
              <w:rPr>
                <w:noProof/>
                <w:webHidden/>
              </w:rPr>
              <w:fldChar w:fldCharType="separate"/>
            </w:r>
            <w:r>
              <w:rPr>
                <w:noProof/>
                <w:webHidden/>
              </w:rPr>
              <w:t>5</w:t>
            </w:r>
            <w:r>
              <w:rPr>
                <w:noProof/>
                <w:webHidden/>
              </w:rPr>
              <w:fldChar w:fldCharType="end"/>
            </w:r>
          </w:hyperlink>
        </w:p>
        <w:p w14:paraId="0E2866D5" w14:textId="2C2207EA" w:rsidR="0016174B" w:rsidRDefault="0016174B">
          <w:pPr>
            <w:pStyle w:val="TOC2"/>
            <w:tabs>
              <w:tab w:val="right" w:leader="dot" w:pos="8494"/>
            </w:tabs>
            <w:rPr>
              <w:rFonts w:asciiTheme="minorHAnsi" w:eastAsiaTheme="minorEastAsia" w:hAnsiTheme="minorHAnsi"/>
              <w:noProof/>
              <w:sz w:val="22"/>
              <w:lang w:eastAsia="es-DO"/>
            </w:rPr>
          </w:pPr>
          <w:hyperlink w:anchor="_Toc152367353" w:history="1">
            <w:r w:rsidRPr="00710FA0">
              <w:rPr>
                <w:rStyle w:val="Hyperlink"/>
                <w:noProof/>
              </w:rPr>
              <w:t>Funciones Principales</w:t>
            </w:r>
            <w:r>
              <w:rPr>
                <w:noProof/>
                <w:webHidden/>
              </w:rPr>
              <w:tab/>
            </w:r>
            <w:r>
              <w:rPr>
                <w:noProof/>
                <w:webHidden/>
              </w:rPr>
              <w:fldChar w:fldCharType="begin"/>
            </w:r>
            <w:r>
              <w:rPr>
                <w:noProof/>
                <w:webHidden/>
              </w:rPr>
              <w:instrText xml:space="preserve"> PAGEREF _Toc152367353 \h </w:instrText>
            </w:r>
            <w:r>
              <w:rPr>
                <w:noProof/>
                <w:webHidden/>
              </w:rPr>
            </w:r>
            <w:r>
              <w:rPr>
                <w:noProof/>
                <w:webHidden/>
              </w:rPr>
              <w:fldChar w:fldCharType="separate"/>
            </w:r>
            <w:r>
              <w:rPr>
                <w:noProof/>
                <w:webHidden/>
              </w:rPr>
              <w:t>5</w:t>
            </w:r>
            <w:r>
              <w:rPr>
                <w:noProof/>
                <w:webHidden/>
              </w:rPr>
              <w:fldChar w:fldCharType="end"/>
            </w:r>
          </w:hyperlink>
        </w:p>
        <w:p w14:paraId="3EFD9F5E" w14:textId="4354A542" w:rsidR="0016174B" w:rsidRDefault="0016174B">
          <w:pPr>
            <w:pStyle w:val="TOC1"/>
            <w:tabs>
              <w:tab w:val="right" w:leader="dot" w:pos="8494"/>
            </w:tabs>
            <w:rPr>
              <w:rFonts w:asciiTheme="minorHAnsi" w:eastAsiaTheme="minorEastAsia" w:hAnsiTheme="minorHAnsi"/>
              <w:noProof/>
              <w:sz w:val="22"/>
              <w:lang w:eastAsia="es-DO"/>
            </w:rPr>
          </w:pPr>
          <w:hyperlink w:anchor="_Toc152367354" w:history="1">
            <w:r w:rsidRPr="00710FA0">
              <w:rPr>
                <w:rStyle w:val="Hyperlink"/>
                <w:noProof/>
              </w:rPr>
              <w:t>Pruebas</w:t>
            </w:r>
            <w:r>
              <w:rPr>
                <w:noProof/>
                <w:webHidden/>
              </w:rPr>
              <w:tab/>
            </w:r>
            <w:r>
              <w:rPr>
                <w:noProof/>
                <w:webHidden/>
              </w:rPr>
              <w:fldChar w:fldCharType="begin"/>
            </w:r>
            <w:r>
              <w:rPr>
                <w:noProof/>
                <w:webHidden/>
              </w:rPr>
              <w:instrText xml:space="preserve"> PAGEREF _Toc152367354 \h </w:instrText>
            </w:r>
            <w:r>
              <w:rPr>
                <w:noProof/>
                <w:webHidden/>
              </w:rPr>
            </w:r>
            <w:r>
              <w:rPr>
                <w:noProof/>
                <w:webHidden/>
              </w:rPr>
              <w:fldChar w:fldCharType="separate"/>
            </w:r>
            <w:r>
              <w:rPr>
                <w:noProof/>
                <w:webHidden/>
              </w:rPr>
              <w:t>6</w:t>
            </w:r>
            <w:r>
              <w:rPr>
                <w:noProof/>
                <w:webHidden/>
              </w:rPr>
              <w:fldChar w:fldCharType="end"/>
            </w:r>
          </w:hyperlink>
        </w:p>
        <w:p w14:paraId="22D7B683" w14:textId="15752300" w:rsidR="0016174B" w:rsidRDefault="0016174B">
          <w:pPr>
            <w:pStyle w:val="TOC2"/>
            <w:tabs>
              <w:tab w:val="right" w:leader="dot" w:pos="8494"/>
            </w:tabs>
            <w:rPr>
              <w:rFonts w:asciiTheme="minorHAnsi" w:eastAsiaTheme="minorEastAsia" w:hAnsiTheme="minorHAnsi"/>
              <w:noProof/>
              <w:sz w:val="22"/>
              <w:lang w:eastAsia="es-DO"/>
            </w:rPr>
          </w:pPr>
          <w:hyperlink w:anchor="_Toc152367355" w:history="1">
            <w:r w:rsidRPr="00710FA0">
              <w:rPr>
                <w:rStyle w:val="Hyperlink"/>
                <w:noProof/>
              </w:rPr>
              <w:t>Pruebas Léxicas</w:t>
            </w:r>
            <w:r>
              <w:rPr>
                <w:noProof/>
                <w:webHidden/>
              </w:rPr>
              <w:tab/>
            </w:r>
            <w:r>
              <w:rPr>
                <w:noProof/>
                <w:webHidden/>
              </w:rPr>
              <w:fldChar w:fldCharType="begin"/>
            </w:r>
            <w:r>
              <w:rPr>
                <w:noProof/>
                <w:webHidden/>
              </w:rPr>
              <w:instrText xml:space="preserve"> PAGEREF _Toc152367355 \h </w:instrText>
            </w:r>
            <w:r>
              <w:rPr>
                <w:noProof/>
                <w:webHidden/>
              </w:rPr>
            </w:r>
            <w:r>
              <w:rPr>
                <w:noProof/>
                <w:webHidden/>
              </w:rPr>
              <w:fldChar w:fldCharType="separate"/>
            </w:r>
            <w:r>
              <w:rPr>
                <w:noProof/>
                <w:webHidden/>
              </w:rPr>
              <w:t>6</w:t>
            </w:r>
            <w:r>
              <w:rPr>
                <w:noProof/>
                <w:webHidden/>
              </w:rPr>
              <w:fldChar w:fldCharType="end"/>
            </w:r>
          </w:hyperlink>
        </w:p>
        <w:p w14:paraId="48817F81" w14:textId="16AFCEC6" w:rsidR="0016174B" w:rsidRDefault="0016174B">
          <w:pPr>
            <w:pStyle w:val="TOC2"/>
            <w:tabs>
              <w:tab w:val="right" w:leader="dot" w:pos="8494"/>
            </w:tabs>
            <w:rPr>
              <w:rFonts w:asciiTheme="minorHAnsi" w:eastAsiaTheme="minorEastAsia" w:hAnsiTheme="minorHAnsi"/>
              <w:noProof/>
              <w:sz w:val="22"/>
              <w:lang w:eastAsia="es-DO"/>
            </w:rPr>
          </w:pPr>
          <w:hyperlink w:anchor="_Toc152367356" w:history="1">
            <w:r w:rsidRPr="00710FA0">
              <w:rPr>
                <w:rStyle w:val="Hyperlink"/>
                <w:noProof/>
              </w:rPr>
              <w:t>Pruebas Sintácticas</w:t>
            </w:r>
            <w:r>
              <w:rPr>
                <w:noProof/>
                <w:webHidden/>
              </w:rPr>
              <w:tab/>
            </w:r>
            <w:r>
              <w:rPr>
                <w:noProof/>
                <w:webHidden/>
              </w:rPr>
              <w:fldChar w:fldCharType="begin"/>
            </w:r>
            <w:r>
              <w:rPr>
                <w:noProof/>
                <w:webHidden/>
              </w:rPr>
              <w:instrText xml:space="preserve"> PAGEREF _Toc152367356 \h </w:instrText>
            </w:r>
            <w:r>
              <w:rPr>
                <w:noProof/>
                <w:webHidden/>
              </w:rPr>
            </w:r>
            <w:r>
              <w:rPr>
                <w:noProof/>
                <w:webHidden/>
              </w:rPr>
              <w:fldChar w:fldCharType="separate"/>
            </w:r>
            <w:r>
              <w:rPr>
                <w:noProof/>
                <w:webHidden/>
              </w:rPr>
              <w:t>6</w:t>
            </w:r>
            <w:r>
              <w:rPr>
                <w:noProof/>
                <w:webHidden/>
              </w:rPr>
              <w:fldChar w:fldCharType="end"/>
            </w:r>
          </w:hyperlink>
        </w:p>
        <w:p w14:paraId="2B054F62" w14:textId="5E51DD31" w:rsidR="0016174B" w:rsidRDefault="0016174B">
          <w:pPr>
            <w:pStyle w:val="TOC2"/>
            <w:tabs>
              <w:tab w:val="right" w:leader="dot" w:pos="8494"/>
            </w:tabs>
            <w:rPr>
              <w:rFonts w:asciiTheme="minorHAnsi" w:eastAsiaTheme="minorEastAsia" w:hAnsiTheme="minorHAnsi"/>
              <w:noProof/>
              <w:sz w:val="22"/>
              <w:lang w:eastAsia="es-DO"/>
            </w:rPr>
          </w:pPr>
          <w:hyperlink w:anchor="_Toc152367357" w:history="1">
            <w:r w:rsidRPr="00710FA0">
              <w:rPr>
                <w:rStyle w:val="Hyperlink"/>
                <w:noProof/>
              </w:rPr>
              <w:t>Pruebas Semánticas</w:t>
            </w:r>
            <w:r>
              <w:rPr>
                <w:noProof/>
                <w:webHidden/>
              </w:rPr>
              <w:tab/>
            </w:r>
            <w:r>
              <w:rPr>
                <w:noProof/>
                <w:webHidden/>
              </w:rPr>
              <w:fldChar w:fldCharType="begin"/>
            </w:r>
            <w:r>
              <w:rPr>
                <w:noProof/>
                <w:webHidden/>
              </w:rPr>
              <w:instrText xml:space="preserve"> PAGEREF _Toc152367357 \h </w:instrText>
            </w:r>
            <w:r>
              <w:rPr>
                <w:noProof/>
                <w:webHidden/>
              </w:rPr>
            </w:r>
            <w:r>
              <w:rPr>
                <w:noProof/>
                <w:webHidden/>
              </w:rPr>
              <w:fldChar w:fldCharType="separate"/>
            </w:r>
            <w:r>
              <w:rPr>
                <w:noProof/>
                <w:webHidden/>
              </w:rPr>
              <w:t>7</w:t>
            </w:r>
            <w:r>
              <w:rPr>
                <w:noProof/>
                <w:webHidden/>
              </w:rPr>
              <w:fldChar w:fldCharType="end"/>
            </w:r>
          </w:hyperlink>
        </w:p>
        <w:p w14:paraId="05C31C13" w14:textId="0A1665C3" w:rsidR="0016174B" w:rsidRDefault="0016174B">
          <w:pPr>
            <w:pStyle w:val="TOC2"/>
            <w:tabs>
              <w:tab w:val="right" w:leader="dot" w:pos="8494"/>
            </w:tabs>
            <w:rPr>
              <w:rFonts w:asciiTheme="minorHAnsi" w:eastAsiaTheme="minorEastAsia" w:hAnsiTheme="minorHAnsi"/>
              <w:noProof/>
              <w:sz w:val="22"/>
              <w:lang w:eastAsia="es-DO"/>
            </w:rPr>
          </w:pPr>
          <w:hyperlink w:anchor="_Toc152367358" w:history="1">
            <w:r w:rsidRPr="00710FA0">
              <w:rPr>
                <w:rStyle w:val="Hyperlink"/>
                <w:noProof/>
              </w:rPr>
              <w:t>Pruebas de Salida</w:t>
            </w:r>
            <w:r>
              <w:rPr>
                <w:noProof/>
                <w:webHidden/>
              </w:rPr>
              <w:tab/>
            </w:r>
            <w:r>
              <w:rPr>
                <w:noProof/>
                <w:webHidden/>
              </w:rPr>
              <w:fldChar w:fldCharType="begin"/>
            </w:r>
            <w:r>
              <w:rPr>
                <w:noProof/>
                <w:webHidden/>
              </w:rPr>
              <w:instrText xml:space="preserve"> PAGEREF _Toc152367358 \h </w:instrText>
            </w:r>
            <w:r>
              <w:rPr>
                <w:noProof/>
                <w:webHidden/>
              </w:rPr>
            </w:r>
            <w:r>
              <w:rPr>
                <w:noProof/>
                <w:webHidden/>
              </w:rPr>
              <w:fldChar w:fldCharType="separate"/>
            </w:r>
            <w:r>
              <w:rPr>
                <w:noProof/>
                <w:webHidden/>
              </w:rPr>
              <w:t>7</w:t>
            </w:r>
            <w:r>
              <w:rPr>
                <w:noProof/>
                <w:webHidden/>
              </w:rPr>
              <w:fldChar w:fldCharType="end"/>
            </w:r>
          </w:hyperlink>
        </w:p>
        <w:p w14:paraId="638D0A46" w14:textId="2918C498" w:rsidR="00132DFF" w:rsidRDefault="00132DFF">
          <w:r>
            <w:rPr>
              <w:b/>
              <w:bCs/>
              <w:noProof/>
            </w:rPr>
            <w:fldChar w:fldCharType="end"/>
          </w:r>
        </w:p>
      </w:sdtContent>
    </w:sdt>
    <w:p w14:paraId="445C2200" w14:textId="77777777" w:rsidR="00132DFF" w:rsidRDefault="00132DFF" w:rsidP="00132DFF"/>
    <w:p w14:paraId="0EAC4F0A" w14:textId="3703F65F" w:rsidR="00F6142B" w:rsidRDefault="00F6142B" w:rsidP="00132DFF"/>
    <w:p w14:paraId="441A6733" w14:textId="43F5FB93" w:rsidR="00234ACC" w:rsidRDefault="00234ACC" w:rsidP="00132DFF">
      <w:r>
        <w:br w:type="page"/>
      </w:r>
    </w:p>
    <w:p w14:paraId="438BD57F" w14:textId="668A31D1" w:rsidR="005368AD" w:rsidRPr="000A41CA" w:rsidRDefault="00F6142B" w:rsidP="0006399C">
      <w:pPr>
        <w:pStyle w:val="titulo1"/>
      </w:pPr>
      <w:bookmarkStart w:id="0" w:name="_Toc152367337"/>
      <w:r w:rsidRPr="000A41CA">
        <w:lastRenderedPageBreak/>
        <w:t>Compilador</w:t>
      </w:r>
      <w:bookmarkEnd w:id="0"/>
    </w:p>
    <w:p w14:paraId="495DC58B" w14:textId="04312233" w:rsidR="00DA1F97" w:rsidRPr="000A41CA" w:rsidRDefault="00DA1F97" w:rsidP="00DA1F97">
      <w:r w:rsidRPr="000A41CA">
        <w:t>Este compilador es una herramienta que traduce el código fuente escrito en Lenguaje C. Este documento describe el funcionamiento del analizador léxico, sintáctico, semántico y la tabla de símbolos implementada en el compilador.</w:t>
      </w:r>
    </w:p>
    <w:p w14:paraId="16468701" w14:textId="041D02EB" w:rsidR="00DA1F97" w:rsidRPr="000A41CA" w:rsidRDefault="00F6142B" w:rsidP="00F6142B">
      <w:r w:rsidRPr="000A41CA">
        <w:t xml:space="preserve">La función </w:t>
      </w:r>
      <w:proofErr w:type="spellStart"/>
      <w:proofErr w:type="gramStart"/>
      <w:r w:rsidRPr="000A41CA">
        <w:rPr>
          <w:b/>
          <w:bCs/>
        </w:rPr>
        <w:t>yyparse</w:t>
      </w:r>
      <w:proofErr w:type="spellEnd"/>
      <w:r w:rsidRPr="000A41CA">
        <w:rPr>
          <w:b/>
          <w:bCs/>
        </w:rPr>
        <w:t>(</w:t>
      </w:r>
      <w:proofErr w:type="gramEnd"/>
      <w:r w:rsidRPr="000A41CA">
        <w:rPr>
          <w:b/>
          <w:bCs/>
        </w:rPr>
        <w:t>)</w:t>
      </w:r>
      <w:r w:rsidRPr="000A41CA">
        <w:t xml:space="preserve"> es invocada desde la función </w:t>
      </w:r>
      <w:proofErr w:type="spellStart"/>
      <w:r w:rsidRPr="000A41CA">
        <w:rPr>
          <w:b/>
          <w:bCs/>
        </w:rPr>
        <w:t>main</w:t>
      </w:r>
      <w:proofErr w:type="spellEnd"/>
      <w:r w:rsidRPr="000A41CA">
        <w:rPr>
          <w:b/>
          <w:bCs/>
        </w:rPr>
        <w:t>()</w:t>
      </w:r>
      <w:r w:rsidRPr="000A41CA">
        <w:t xml:space="preserve"> para iniciar el análisis. Luego, se imprimen los resultados obtenidos, incluyendo los tokens reconocidos, tokens de sintaxis, mensajes de error y la tabla de símbolos.</w:t>
      </w:r>
    </w:p>
    <w:p w14:paraId="680C5E6D" w14:textId="1F747A08" w:rsidR="00DA1F97" w:rsidRPr="000A41CA" w:rsidRDefault="00DA1F97" w:rsidP="008C7024">
      <w:pPr>
        <w:pStyle w:val="subtitulo"/>
      </w:pPr>
      <w:bookmarkStart w:id="1" w:name="_Toc152367338"/>
      <w:r w:rsidRPr="000A41CA">
        <w:t>Compilación de los archivos de análisis léxico y sintáctico:</w:t>
      </w:r>
      <w:bookmarkEnd w:id="1"/>
    </w:p>
    <w:p w14:paraId="3D8F6A44" w14:textId="77777777" w:rsidR="00DA1F97" w:rsidRPr="000A41CA" w:rsidRDefault="00DA1F97" w:rsidP="00DA1F97">
      <w:r w:rsidRPr="000A41CA">
        <w:t xml:space="preserve">Al inicio del archivo </w:t>
      </w:r>
      <w:proofErr w:type="spellStart"/>
      <w:r w:rsidRPr="000A41CA">
        <w:t>index.php</w:t>
      </w:r>
      <w:proofErr w:type="spellEnd"/>
      <w:r w:rsidRPr="000A41CA">
        <w:t>, se ejecutan tres comandos para compilar los archivos de análisis léxico (</w:t>
      </w:r>
      <w:proofErr w:type="spellStart"/>
      <w:proofErr w:type="gramStart"/>
      <w:r w:rsidRPr="000A41CA">
        <w:t>lexico.l</w:t>
      </w:r>
      <w:proofErr w:type="spellEnd"/>
      <w:proofErr w:type="gramEnd"/>
      <w:r w:rsidRPr="000A41CA">
        <w:t>) y sintáctico (</w:t>
      </w:r>
      <w:proofErr w:type="spellStart"/>
      <w:r w:rsidRPr="000A41CA">
        <w:t>sintactico.y</w:t>
      </w:r>
      <w:proofErr w:type="spellEnd"/>
      <w:r w:rsidRPr="000A41CA">
        <w:t>).</w:t>
      </w:r>
    </w:p>
    <w:p w14:paraId="41EC9768" w14:textId="77777777" w:rsidR="00DA1F97" w:rsidRPr="000A41CA" w:rsidRDefault="00DA1F97" w:rsidP="00DA1F97">
      <w:pPr>
        <w:pStyle w:val="ListParagraph"/>
        <w:numPr>
          <w:ilvl w:val="0"/>
          <w:numId w:val="4"/>
        </w:numPr>
      </w:pPr>
      <w:proofErr w:type="spellStart"/>
      <w:r w:rsidRPr="000A41CA">
        <w:rPr>
          <w:b/>
          <w:bCs/>
        </w:rPr>
        <w:t>flex</w:t>
      </w:r>
      <w:proofErr w:type="spellEnd"/>
      <w:r w:rsidRPr="000A41CA">
        <w:rPr>
          <w:b/>
          <w:bCs/>
        </w:rPr>
        <w:t xml:space="preserve"> </w:t>
      </w:r>
      <w:proofErr w:type="spellStart"/>
      <w:proofErr w:type="gramStart"/>
      <w:r w:rsidRPr="000A41CA">
        <w:rPr>
          <w:b/>
          <w:bCs/>
        </w:rPr>
        <w:t>lexico.l</w:t>
      </w:r>
      <w:proofErr w:type="spellEnd"/>
      <w:proofErr w:type="gramEnd"/>
      <w:r w:rsidRPr="000A41CA">
        <w:t xml:space="preserve"> genera el archivo </w:t>
      </w:r>
      <w:proofErr w:type="spellStart"/>
      <w:r w:rsidRPr="000A41CA">
        <w:t>lex.yy.c</w:t>
      </w:r>
      <w:proofErr w:type="spellEnd"/>
      <w:r w:rsidRPr="000A41CA">
        <w:t xml:space="preserve"> que contiene el analizador léxico.</w:t>
      </w:r>
    </w:p>
    <w:p w14:paraId="2C794F6B" w14:textId="77777777" w:rsidR="00DA1F97" w:rsidRPr="000A41CA" w:rsidRDefault="00DA1F97" w:rsidP="00DA1F97">
      <w:pPr>
        <w:pStyle w:val="ListParagraph"/>
        <w:numPr>
          <w:ilvl w:val="0"/>
          <w:numId w:val="4"/>
        </w:numPr>
      </w:pPr>
      <w:proofErr w:type="spellStart"/>
      <w:r w:rsidRPr="000A41CA">
        <w:rPr>
          <w:b/>
          <w:bCs/>
        </w:rPr>
        <w:t>bison</w:t>
      </w:r>
      <w:proofErr w:type="spellEnd"/>
      <w:r w:rsidRPr="000A41CA">
        <w:rPr>
          <w:b/>
          <w:bCs/>
        </w:rPr>
        <w:t xml:space="preserve"> -d </w:t>
      </w:r>
      <w:proofErr w:type="spellStart"/>
      <w:proofErr w:type="gramStart"/>
      <w:r w:rsidRPr="000A41CA">
        <w:rPr>
          <w:b/>
          <w:bCs/>
        </w:rPr>
        <w:t>sintactico.y</w:t>
      </w:r>
      <w:proofErr w:type="spellEnd"/>
      <w:proofErr w:type="gramEnd"/>
      <w:r w:rsidRPr="000A41CA">
        <w:t xml:space="preserve"> genera los archivos </w:t>
      </w:r>
      <w:proofErr w:type="spellStart"/>
      <w:r w:rsidRPr="000A41CA">
        <w:t>sintactico.tab.c</w:t>
      </w:r>
      <w:proofErr w:type="spellEnd"/>
      <w:r w:rsidRPr="000A41CA">
        <w:t xml:space="preserve"> y </w:t>
      </w:r>
      <w:proofErr w:type="spellStart"/>
      <w:r w:rsidRPr="000A41CA">
        <w:t>sintactico.tab.h</w:t>
      </w:r>
      <w:proofErr w:type="spellEnd"/>
      <w:r w:rsidRPr="000A41CA">
        <w:t xml:space="preserve"> que contienen el analizador sintáctico.</w:t>
      </w:r>
    </w:p>
    <w:p w14:paraId="44E87F28" w14:textId="77777777" w:rsidR="00DA1F97" w:rsidRPr="000A41CA" w:rsidRDefault="00DA1F97" w:rsidP="00DA1F97">
      <w:pPr>
        <w:pStyle w:val="ListParagraph"/>
        <w:numPr>
          <w:ilvl w:val="0"/>
          <w:numId w:val="4"/>
        </w:numPr>
      </w:pPr>
      <w:proofErr w:type="spellStart"/>
      <w:r w:rsidRPr="000A41CA">
        <w:rPr>
          <w:b/>
          <w:bCs/>
        </w:rPr>
        <w:t>gcc</w:t>
      </w:r>
      <w:proofErr w:type="spellEnd"/>
      <w:r w:rsidRPr="000A41CA">
        <w:rPr>
          <w:b/>
          <w:bCs/>
        </w:rPr>
        <w:t xml:space="preserve"> -o analizador </w:t>
      </w:r>
      <w:proofErr w:type="spellStart"/>
      <w:r w:rsidRPr="000A41CA">
        <w:rPr>
          <w:b/>
          <w:bCs/>
        </w:rPr>
        <w:t>lex.yy.c</w:t>
      </w:r>
      <w:proofErr w:type="spellEnd"/>
      <w:r w:rsidRPr="000A41CA">
        <w:rPr>
          <w:b/>
          <w:bCs/>
        </w:rPr>
        <w:t xml:space="preserve"> </w:t>
      </w:r>
      <w:proofErr w:type="spellStart"/>
      <w:r w:rsidRPr="000A41CA">
        <w:rPr>
          <w:b/>
          <w:bCs/>
        </w:rPr>
        <w:t>sintactico.tab.c</w:t>
      </w:r>
      <w:proofErr w:type="spellEnd"/>
      <w:r w:rsidRPr="000A41CA">
        <w:rPr>
          <w:b/>
          <w:bCs/>
        </w:rPr>
        <w:t xml:space="preserve"> -</w:t>
      </w:r>
      <w:proofErr w:type="spellStart"/>
      <w:r w:rsidRPr="000A41CA">
        <w:rPr>
          <w:b/>
          <w:bCs/>
        </w:rPr>
        <w:t>lfl</w:t>
      </w:r>
      <w:proofErr w:type="spellEnd"/>
      <w:r w:rsidRPr="000A41CA">
        <w:t xml:space="preserve"> compila estos archivos en un ejecutable llamado analizador.exe.</w:t>
      </w:r>
    </w:p>
    <w:p w14:paraId="3EF8F5AF" w14:textId="1A315F1E" w:rsidR="00DA1F97" w:rsidRPr="000A41CA" w:rsidRDefault="00DA1F97" w:rsidP="0006399C">
      <w:pPr>
        <w:pStyle w:val="titulo1"/>
      </w:pPr>
      <w:bookmarkStart w:id="2" w:name="_Toc152367339"/>
      <w:r w:rsidRPr="000A41CA">
        <w:t>Interfaz de usuario</w:t>
      </w:r>
      <w:bookmarkEnd w:id="2"/>
    </w:p>
    <w:p w14:paraId="6FF60B1F" w14:textId="77777777" w:rsidR="00DA1F97" w:rsidRPr="000A41CA" w:rsidRDefault="00DA1F97" w:rsidP="00DA1F97">
      <w:r w:rsidRPr="000A41CA">
        <w:t>La interfaz de usuario está escrita en HTML y CSS. Consiste en un formulario donde los usuarios pueden ingresar el código a analizar y botones para iniciar el análisis.</w:t>
      </w:r>
    </w:p>
    <w:p w14:paraId="4D158837" w14:textId="77777777" w:rsidR="00DA1F97" w:rsidRPr="000A41CA" w:rsidRDefault="00DA1F97" w:rsidP="00DA1F97">
      <w:r w:rsidRPr="000A41CA">
        <w:t>Los resultados del análisis se muestran en tablas separadas para el análisis léxico, sintáctico, semántico y la tabla de símbolos.</w:t>
      </w:r>
    </w:p>
    <w:p w14:paraId="4F08A84B" w14:textId="65B08611" w:rsidR="0006399C" w:rsidRPr="000A41CA" w:rsidRDefault="0006399C" w:rsidP="0006399C">
      <w:pPr>
        <w:jc w:val="center"/>
      </w:pPr>
      <w:r w:rsidRPr="000A41CA">
        <w:drawing>
          <wp:inline distT="0" distB="0" distL="0" distR="0" wp14:anchorId="6E9F1B12" wp14:editId="60745938">
            <wp:extent cx="5162696" cy="3686860"/>
            <wp:effectExtent l="0" t="0" r="0" b="8890"/>
            <wp:docPr id="45371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15578" name=""/>
                    <pic:cNvPicPr/>
                  </pic:nvPicPr>
                  <pic:blipFill>
                    <a:blip r:embed="rId6"/>
                    <a:stretch>
                      <a:fillRect/>
                    </a:stretch>
                  </pic:blipFill>
                  <pic:spPr>
                    <a:xfrm>
                      <a:off x="0" y="0"/>
                      <a:ext cx="5250441" cy="3749522"/>
                    </a:xfrm>
                    <a:prstGeom prst="rect">
                      <a:avLst/>
                    </a:prstGeom>
                  </pic:spPr>
                </pic:pic>
              </a:graphicData>
            </a:graphic>
          </wp:inline>
        </w:drawing>
      </w:r>
    </w:p>
    <w:p w14:paraId="785B5844" w14:textId="24543F2F" w:rsidR="00DA1F97" w:rsidRPr="000A41CA" w:rsidRDefault="008C7024" w:rsidP="008C7024">
      <w:pPr>
        <w:pStyle w:val="subtitulo"/>
      </w:pPr>
      <w:bookmarkStart w:id="3" w:name="_Toc152367340"/>
      <w:r w:rsidRPr="000A41CA">
        <w:lastRenderedPageBreak/>
        <w:t>Análisis del código</w:t>
      </w:r>
      <w:bookmarkEnd w:id="3"/>
    </w:p>
    <w:p w14:paraId="63562143" w14:textId="77777777" w:rsidR="00DA1F97" w:rsidRPr="000A41CA" w:rsidRDefault="00DA1F97" w:rsidP="00DA1F97">
      <w:r w:rsidRPr="000A41CA">
        <w:t>Cuando el usuario presiona el botón "Analizar", el código ingresado se envía al servidor PHP a través de una solicitud AJAX.</w:t>
      </w:r>
    </w:p>
    <w:p w14:paraId="7A46EB37" w14:textId="77777777" w:rsidR="00DA1F97" w:rsidRPr="000A41CA" w:rsidRDefault="00DA1F97" w:rsidP="00DA1F97">
      <w:r w:rsidRPr="000A41CA">
        <w:t xml:space="preserve">En el servidor, el código se pasa al ejecutable analizador.exe a través de la función </w:t>
      </w:r>
      <w:proofErr w:type="spellStart"/>
      <w:r w:rsidRPr="000A41CA">
        <w:t>shell_exec</w:t>
      </w:r>
      <w:proofErr w:type="spellEnd"/>
      <w:r w:rsidRPr="000A41CA">
        <w:t>.</w:t>
      </w:r>
    </w:p>
    <w:p w14:paraId="3F097CEE" w14:textId="6A0A7DCA" w:rsidR="008C7024" w:rsidRPr="000A41CA" w:rsidRDefault="00DA1F97" w:rsidP="00DA1F97">
      <w:r w:rsidRPr="000A41CA">
        <w:t>analizador.exe realiza el análisis léxico, sintáctico y semántico del código y devuelve los resultado</w:t>
      </w:r>
      <w:r w:rsidR="008C7024" w:rsidRPr="000A41CA">
        <w:t>s</w:t>
      </w:r>
      <w:r w:rsidRPr="000A41CA">
        <w:t xml:space="preserve"> vuelta al cliente en formato JSON.</w:t>
      </w:r>
    </w:p>
    <w:p w14:paraId="7DBC62B2" w14:textId="2F23D11B" w:rsidR="00DA1F97" w:rsidRPr="000A41CA" w:rsidRDefault="00DA1F97" w:rsidP="008C7024">
      <w:pPr>
        <w:pStyle w:val="subtitulo"/>
      </w:pPr>
      <w:bookmarkStart w:id="4" w:name="_Toc152367341"/>
      <w:r w:rsidRPr="000A41CA">
        <w:t>Visualización de los resultados</w:t>
      </w:r>
      <w:bookmarkEnd w:id="4"/>
    </w:p>
    <w:p w14:paraId="3F233A0E" w14:textId="77777777" w:rsidR="00DA1F97" w:rsidRPr="000A41CA" w:rsidRDefault="00DA1F97" w:rsidP="00DA1F97">
      <w:r w:rsidRPr="000A41CA">
        <w:t>Cuando se reciben los resultados del análisis, se muestran en las tablas correspondientes en la interfaz de usuario.</w:t>
      </w:r>
    </w:p>
    <w:p w14:paraId="4576FA6F" w14:textId="77777777" w:rsidR="00DA1F97" w:rsidRPr="000A41CA" w:rsidRDefault="00DA1F97" w:rsidP="008C7024">
      <w:pPr>
        <w:pStyle w:val="ListParagraph"/>
        <w:numPr>
          <w:ilvl w:val="0"/>
          <w:numId w:val="5"/>
        </w:numPr>
      </w:pPr>
      <w:r w:rsidRPr="000A41CA">
        <w:t>Los resultados del análisis léxico muestran los tokens identificados y sus tipos.</w:t>
      </w:r>
    </w:p>
    <w:p w14:paraId="00725BE1" w14:textId="77777777" w:rsidR="00DA1F97" w:rsidRPr="000A41CA" w:rsidRDefault="00DA1F97" w:rsidP="008C7024">
      <w:pPr>
        <w:pStyle w:val="ListParagraph"/>
        <w:numPr>
          <w:ilvl w:val="0"/>
          <w:numId w:val="5"/>
        </w:numPr>
      </w:pPr>
      <w:r w:rsidRPr="000A41CA">
        <w:t>Los resultados del análisis sintáctico muestran la representación en postfijo de las expresiones.</w:t>
      </w:r>
    </w:p>
    <w:p w14:paraId="3E3B7B43" w14:textId="77777777" w:rsidR="00DA1F97" w:rsidRPr="000A41CA" w:rsidRDefault="00DA1F97" w:rsidP="008C7024">
      <w:pPr>
        <w:pStyle w:val="ListParagraph"/>
        <w:numPr>
          <w:ilvl w:val="0"/>
          <w:numId w:val="5"/>
        </w:numPr>
      </w:pPr>
      <w:r w:rsidRPr="000A41CA">
        <w:t>Los resultados del análisis semántico muestran los errores semánticos encontrados.</w:t>
      </w:r>
    </w:p>
    <w:p w14:paraId="1E470738" w14:textId="0AF49FD9" w:rsidR="00DA1F97" w:rsidRPr="000A41CA" w:rsidRDefault="00DA1F97" w:rsidP="008C7024">
      <w:pPr>
        <w:pStyle w:val="ListParagraph"/>
        <w:numPr>
          <w:ilvl w:val="0"/>
          <w:numId w:val="5"/>
        </w:numPr>
      </w:pPr>
      <w:r w:rsidRPr="000A41CA">
        <w:t>La tabla de símbolos muestra los identificadores, sus tipos y sus valores.</w:t>
      </w:r>
    </w:p>
    <w:p w14:paraId="0C0B28D8" w14:textId="77777777" w:rsidR="00F6142B" w:rsidRPr="000A41CA" w:rsidRDefault="00F6142B" w:rsidP="00F6142B"/>
    <w:p w14:paraId="1D91333E" w14:textId="77777777" w:rsidR="00132DFF" w:rsidRPr="000A41CA" w:rsidRDefault="00132DFF" w:rsidP="0006399C">
      <w:pPr>
        <w:pStyle w:val="titulo1"/>
      </w:pPr>
      <w:bookmarkStart w:id="5" w:name="_Toc152367342"/>
      <w:r w:rsidRPr="000A41CA">
        <w:t xml:space="preserve">Analizador </w:t>
      </w:r>
      <w:r w:rsidRPr="000A41CA">
        <w:rPr>
          <w:szCs w:val="52"/>
        </w:rPr>
        <w:t>Léxico</w:t>
      </w:r>
      <w:bookmarkEnd w:id="5"/>
    </w:p>
    <w:p w14:paraId="528C7D43" w14:textId="6214EA87" w:rsidR="00132DFF" w:rsidRPr="000A41CA" w:rsidRDefault="00132DFF" w:rsidP="00132DFF">
      <w:r w:rsidRPr="000A41CA">
        <w:t>El analizador léxico es responsable de reconocer y dividir el código fuente en tokens, que son las unidades mínimas de significado en el código. Estos tokens representan diversas entidades como números, identificadores, palabras reservadas, símbolos, operadores, etc.</w:t>
      </w:r>
      <w:r w:rsidR="00F6142B" w:rsidRPr="000A41CA">
        <w:t xml:space="preserve"> Este análisis </w:t>
      </w:r>
      <w:r w:rsidRPr="000A41CA">
        <w:t xml:space="preserve">se realiza </w:t>
      </w:r>
      <w:r w:rsidR="00F6142B" w:rsidRPr="000A41CA">
        <w:t xml:space="preserve">a </w:t>
      </w:r>
      <w:r w:rsidR="000A41CA" w:rsidRPr="000A41CA">
        <w:t>través</w:t>
      </w:r>
      <w:r w:rsidR="00F6142B" w:rsidRPr="000A41CA">
        <w:t xml:space="preserve"> del</w:t>
      </w:r>
      <w:r w:rsidRPr="000A41CA">
        <w:t xml:space="preserve"> archivo </w:t>
      </w:r>
      <w:proofErr w:type="spellStart"/>
      <w:r w:rsidRPr="000A41CA">
        <w:t>lexico.l</w:t>
      </w:r>
      <w:proofErr w:type="spellEnd"/>
      <w:r w:rsidRPr="000A41CA">
        <w:t>.</w:t>
      </w:r>
    </w:p>
    <w:p w14:paraId="5B9BF729" w14:textId="77777777" w:rsidR="00F6142B" w:rsidRPr="000A41CA" w:rsidRDefault="00F6142B" w:rsidP="008C7024">
      <w:pPr>
        <w:pStyle w:val="subtitulo"/>
      </w:pPr>
      <w:bookmarkStart w:id="6" w:name="_Toc152367343"/>
      <w:r w:rsidRPr="000A41CA">
        <w:t>Definición de Tokens</w:t>
      </w:r>
      <w:bookmarkEnd w:id="6"/>
    </w:p>
    <w:p w14:paraId="0965CC18" w14:textId="77777777" w:rsidR="00F6142B" w:rsidRPr="000A41CA" w:rsidRDefault="00F6142B" w:rsidP="00F6142B">
      <w:pPr>
        <w:pStyle w:val="ListParagraph"/>
        <w:numPr>
          <w:ilvl w:val="0"/>
          <w:numId w:val="1"/>
        </w:numPr>
      </w:pPr>
      <w:r w:rsidRPr="000A41CA">
        <w:rPr>
          <w:b/>
          <w:bCs/>
        </w:rPr>
        <w:t>CONST_CADENA</w:t>
      </w:r>
      <w:r w:rsidRPr="000A41CA">
        <w:t>: Reconoce cadenas constantes del tipo "[^\n"]*".</w:t>
      </w:r>
    </w:p>
    <w:p w14:paraId="21537349" w14:textId="77777777" w:rsidR="00F6142B" w:rsidRPr="000A41CA" w:rsidRDefault="00F6142B" w:rsidP="00F6142B">
      <w:pPr>
        <w:pStyle w:val="ListParagraph"/>
        <w:numPr>
          <w:ilvl w:val="0"/>
          <w:numId w:val="1"/>
        </w:numPr>
      </w:pPr>
      <w:r w:rsidRPr="000A41CA">
        <w:rPr>
          <w:b/>
          <w:bCs/>
        </w:rPr>
        <w:t>IDENTIFICADOR</w:t>
      </w:r>
      <w:r w:rsidRPr="000A41CA">
        <w:t>: Reconoce identificadores que siguen el patrón [a-</w:t>
      </w:r>
      <w:proofErr w:type="spellStart"/>
      <w:r w:rsidRPr="000A41CA">
        <w:t>zA</w:t>
      </w:r>
      <w:proofErr w:type="spellEnd"/>
      <w:r w:rsidRPr="000A41CA">
        <w:t>-Z][a-zA-Z0-9_]*.</w:t>
      </w:r>
    </w:p>
    <w:p w14:paraId="197A84B3" w14:textId="77777777" w:rsidR="00F6142B" w:rsidRPr="000A41CA" w:rsidRDefault="00F6142B" w:rsidP="00F6142B">
      <w:pPr>
        <w:pStyle w:val="ListParagraph"/>
        <w:numPr>
          <w:ilvl w:val="0"/>
          <w:numId w:val="1"/>
        </w:numPr>
      </w:pPr>
      <w:r w:rsidRPr="000A41CA">
        <w:rPr>
          <w:b/>
          <w:bCs/>
        </w:rPr>
        <w:t>TIPO_DE_DATO</w:t>
      </w:r>
      <w:r w:rsidRPr="000A41CA">
        <w:t xml:space="preserve">: Identifica palabras clave que representan tipos de datos como </w:t>
      </w:r>
      <w:proofErr w:type="spellStart"/>
      <w:r w:rsidRPr="000A41CA">
        <w:t>int</w:t>
      </w:r>
      <w:proofErr w:type="spellEnd"/>
      <w:r w:rsidRPr="000A41CA">
        <w:t xml:space="preserve">, </w:t>
      </w:r>
      <w:proofErr w:type="spellStart"/>
      <w:r w:rsidRPr="000A41CA">
        <w:t>char</w:t>
      </w:r>
      <w:proofErr w:type="spellEnd"/>
      <w:r w:rsidRPr="000A41CA">
        <w:t xml:space="preserve">, </w:t>
      </w:r>
      <w:proofErr w:type="spellStart"/>
      <w:r w:rsidRPr="000A41CA">
        <w:t>float</w:t>
      </w:r>
      <w:proofErr w:type="spellEnd"/>
      <w:r w:rsidRPr="000A41CA">
        <w:t xml:space="preserve">, </w:t>
      </w:r>
      <w:proofErr w:type="spellStart"/>
      <w:r w:rsidRPr="000A41CA">
        <w:t>bool</w:t>
      </w:r>
      <w:proofErr w:type="spellEnd"/>
      <w:r w:rsidRPr="000A41CA">
        <w:t xml:space="preserve">, </w:t>
      </w:r>
      <w:proofErr w:type="spellStart"/>
      <w:r w:rsidRPr="000A41CA">
        <w:t>void</w:t>
      </w:r>
      <w:proofErr w:type="spellEnd"/>
      <w:r w:rsidRPr="000A41CA">
        <w:t>.</w:t>
      </w:r>
    </w:p>
    <w:p w14:paraId="0C417DF4" w14:textId="77777777" w:rsidR="00F6142B" w:rsidRPr="000A41CA" w:rsidRDefault="00F6142B" w:rsidP="00F6142B">
      <w:pPr>
        <w:pStyle w:val="ListParagraph"/>
        <w:numPr>
          <w:ilvl w:val="0"/>
          <w:numId w:val="1"/>
        </w:numPr>
      </w:pPr>
      <w:r w:rsidRPr="000A41CA">
        <w:rPr>
          <w:b/>
          <w:bCs/>
        </w:rPr>
        <w:t>PALABRA_RESERVADA</w:t>
      </w:r>
      <w:r w:rsidRPr="000A41CA">
        <w:t xml:space="preserve">: Identifica palabras reservadas como </w:t>
      </w:r>
      <w:proofErr w:type="spellStart"/>
      <w:r w:rsidRPr="000A41CA">
        <w:t>if</w:t>
      </w:r>
      <w:proofErr w:type="spellEnd"/>
      <w:r w:rsidRPr="000A41CA">
        <w:t xml:space="preserve">, </w:t>
      </w:r>
      <w:proofErr w:type="spellStart"/>
      <w:r w:rsidRPr="000A41CA">
        <w:t>else</w:t>
      </w:r>
      <w:proofErr w:type="spellEnd"/>
      <w:r w:rsidRPr="000A41CA">
        <w:t xml:space="preserve">, </w:t>
      </w:r>
      <w:proofErr w:type="spellStart"/>
      <w:r w:rsidRPr="000A41CA">
        <w:t>for</w:t>
      </w:r>
      <w:proofErr w:type="spellEnd"/>
      <w:r w:rsidRPr="000A41CA">
        <w:t xml:space="preserve">, </w:t>
      </w:r>
      <w:proofErr w:type="spellStart"/>
      <w:r w:rsidRPr="000A41CA">
        <w:t>while</w:t>
      </w:r>
      <w:proofErr w:type="spellEnd"/>
      <w:r w:rsidRPr="000A41CA">
        <w:t xml:space="preserve">, do, </w:t>
      </w:r>
      <w:proofErr w:type="spellStart"/>
      <w:r w:rsidRPr="000A41CA">
        <w:t>printf</w:t>
      </w:r>
      <w:proofErr w:type="spellEnd"/>
      <w:r w:rsidRPr="000A41CA">
        <w:t xml:space="preserve">, </w:t>
      </w:r>
      <w:proofErr w:type="spellStart"/>
      <w:r w:rsidRPr="000A41CA">
        <w:t>scanf</w:t>
      </w:r>
      <w:proofErr w:type="spellEnd"/>
      <w:r w:rsidRPr="000A41CA">
        <w:t xml:space="preserve">, </w:t>
      </w:r>
      <w:proofErr w:type="spellStart"/>
      <w:r w:rsidRPr="000A41CA">
        <w:t>main</w:t>
      </w:r>
      <w:proofErr w:type="spellEnd"/>
      <w:r w:rsidRPr="000A41CA">
        <w:t>.</w:t>
      </w:r>
    </w:p>
    <w:p w14:paraId="4789B296" w14:textId="77777777" w:rsidR="00F6142B" w:rsidRPr="000A41CA" w:rsidRDefault="00F6142B" w:rsidP="00F6142B">
      <w:pPr>
        <w:pStyle w:val="ListParagraph"/>
        <w:numPr>
          <w:ilvl w:val="0"/>
          <w:numId w:val="1"/>
        </w:numPr>
      </w:pPr>
      <w:r w:rsidRPr="000A41CA">
        <w:rPr>
          <w:b/>
          <w:bCs/>
        </w:rPr>
        <w:t>IMPRIMIR_VAR</w:t>
      </w:r>
      <w:r w:rsidRPr="000A41CA">
        <w:t>: Tokens que empiezan con &amp; seguidos de un identificador.</w:t>
      </w:r>
    </w:p>
    <w:p w14:paraId="08950022" w14:textId="77777777" w:rsidR="00F6142B" w:rsidRPr="000A41CA" w:rsidRDefault="00F6142B" w:rsidP="00F6142B">
      <w:pPr>
        <w:pStyle w:val="ListParagraph"/>
        <w:numPr>
          <w:ilvl w:val="0"/>
          <w:numId w:val="1"/>
        </w:numPr>
      </w:pPr>
      <w:r w:rsidRPr="000A41CA">
        <w:rPr>
          <w:b/>
          <w:bCs/>
        </w:rPr>
        <w:t>NUMERO</w:t>
      </w:r>
      <w:r w:rsidRPr="000A41CA">
        <w:t>: Reconoce números enteros o decimales.</w:t>
      </w:r>
    </w:p>
    <w:p w14:paraId="5732D172" w14:textId="77777777" w:rsidR="00F6142B" w:rsidRPr="000A41CA" w:rsidRDefault="00F6142B" w:rsidP="00F6142B">
      <w:pPr>
        <w:pStyle w:val="ListParagraph"/>
        <w:numPr>
          <w:ilvl w:val="0"/>
          <w:numId w:val="1"/>
        </w:numPr>
      </w:pPr>
      <w:r w:rsidRPr="000A41CA">
        <w:rPr>
          <w:b/>
          <w:bCs/>
        </w:rPr>
        <w:t>SIMBOLO_ASIGNACION</w:t>
      </w:r>
      <w:r w:rsidRPr="000A41CA">
        <w:t>: Representa el símbolo de asignación =.</w:t>
      </w:r>
    </w:p>
    <w:p w14:paraId="5399EBFD" w14:textId="77777777" w:rsidR="00F6142B" w:rsidRPr="000A41CA" w:rsidRDefault="00F6142B" w:rsidP="00F6142B">
      <w:pPr>
        <w:pStyle w:val="ListParagraph"/>
        <w:numPr>
          <w:ilvl w:val="0"/>
          <w:numId w:val="1"/>
        </w:numPr>
      </w:pPr>
      <w:r w:rsidRPr="000A41CA">
        <w:rPr>
          <w:b/>
          <w:bCs/>
        </w:rPr>
        <w:t>COMPARACION</w:t>
      </w:r>
      <w:r w:rsidRPr="000A41CA">
        <w:t>: Tokens que representan operadores de comparación como ==, &lt;, &gt;, &lt;=, &gt;=.</w:t>
      </w:r>
    </w:p>
    <w:p w14:paraId="52FF2020" w14:textId="77777777" w:rsidR="00F6142B" w:rsidRPr="000A41CA" w:rsidRDefault="00F6142B" w:rsidP="00F6142B">
      <w:pPr>
        <w:pStyle w:val="ListParagraph"/>
        <w:numPr>
          <w:ilvl w:val="0"/>
          <w:numId w:val="1"/>
        </w:numPr>
      </w:pPr>
      <w:r w:rsidRPr="000A41CA">
        <w:rPr>
          <w:b/>
          <w:bCs/>
        </w:rPr>
        <w:lastRenderedPageBreak/>
        <w:t>INCREMENTO</w:t>
      </w:r>
      <w:r w:rsidRPr="000A41CA">
        <w:t>: Representa el operador de incremento ++.</w:t>
      </w:r>
    </w:p>
    <w:p w14:paraId="208055F3" w14:textId="77777777" w:rsidR="00F6142B" w:rsidRPr="000A41CA" w:rsidRDefault="00F6142B" w:rsidP="00F6142B">
      <w:pPr>
        <w:pStyle w:val="ListParagraph"/>
        <w:numPr>
          <w:ilvl w:val="0"/>
          <w:numId w:val="1"/>
        </w:numPr>
      </w:pPr>
      <w:r w:rsidRPr="000A41CA">
        <w:rPr>
          <w:b/>
          <w:bCs/>
        </w:rPr>
        <w:t>FIN</w:t>
      </w:r>
      <w:r w:rsidRPr="000A41CA">
        <w:t xml:space="preserve">: Token para el punto y </w:t>
      </w:r>
      <w:proofErr w:type="gramStart"/>
      <w:r w:rsidRPr="000A41CA">
        <w:t>coma ;</w:t>
      </w:r>
      <w:proofErr w:type="gramEnd"/>
      <w:r w:rsidRPr="000A41CA">
        <w:t>.</w:t>
      </w:r>
    </w:p>
    <w:p w14:paraId="766E1B73" w14:textId="77777777" w:rsidR="00F6142B" w:rsidRPr="000A41CA" w:rsidRDefault="00F6142B" w:rsidP="00F6142B">
      <w:pPr>
        <w:pStyle w:val="ListParagraph"/>
        <w:numPr>
          <w:ilvl w:val="0"/>
          <w:numId w:val="1"/>
        </w:numPr>
      </w:pPr>
      <w:r w:rsidRPr="000A41CA">
        <w:rPr>
          <w:b/>
          <w:bCs/>
        </w:rPr>
        <w:t>COMA</w:t>
      </w:r>
      <w:r w:rsidRPr="000A41CA">
        <w:t xml:space="preserve">: Token para la </w:t>
      </w:r>
      <w:proofErr w:type="gramStart"/>
      <w:r w:rsidRPr="000A41CA">
        <w:t>coma ,</w:t>
      </w:r>
      <w:proofErr w:type="gramEnd"/>
      <w:r w:rsidRPr="000A41CA">
        <w:t>.</w:t>
      </w:r>
    </w:p>
    <w:p w14:paraId="791FF240" w14:textId="77777777" w:rsidR="00F6142B" w:rsidRPr="000A41CA" w:rsidRDefault="00F6142B" w:rsidP="00F6142B">
      <w:pPr>
        <w:pStyle w:val="ListParagraph"/>
        <w:numPr>
          <w:ilvl w:val="0"/>
          <w:numId w:val="1"/>
        </w:numPr>
      </w:pPr>
      <w:r w:rsidRPr="000A41CA">
        <w:rPr>
          <w:b/>
          <w:bCs/>
        </w:rPr>
        <w:t>LLAVE</w:t>
      </w:r>
      <w:r w:rsidRPr="000A41CA">
        <w:t xml:space="preserve">: Tokens para los corchetes </w:t>
      </w:r>
      <w:proofErr w:type="gramStart"/>
      <w:r w:rsidRPr="000A41CA">
        <w:t>{ y</w:t>
      </w:r>
      <w:proofErr w:type="gramEnd"/>
      <w:r w:rsidRPr="000A41CA">
        <w:t xml:space="preserve"> }.</w:t>
      </w:r>
    </w:p>
    <w:p w14:paraId="599D7B9B" w14:textId="77777777" w:rsidR="00F6142B" w:rsidRPr="000A41CA" w:rsidRDefault="00F6142B" w:rsidP="00F6142B">
      <w:pPr>
        <w:pStyle w:val="ListParagraph"/>
        <w:numPr>
          <w:ilvl w:val="0"/>
          <w:numId w:val="1"/>
        </w:numPr>
      </w:pPr>
      <w:r w:rsidRPr="000A41CA">
        <w:rPr>
          <w:b/>
          <w:bCs/>
        </w:rPr>
        <w:t>PAREN</w:t>
      </w:r>
      <w:r w:rsidRPr="000A41CA">
        <w:t xml:space="preserve">: Tokens para los paréntesis </w:t>
      </w:r>
      <w:proofErr w:type="gramStart"/>
      <w:r w:rsidRPr="000A41CA">
        <w:t>( y</w:t>
      </w:r>
      <w:proofErr w:type="gramEnd"/>
      <w:r w:rsidRPr="000A41CA">
        <w:t xml:space="preserve"> ).</w:t>
      </w:r>
    </w:p>
    <w:p w14:paraId="099BDAFA" w14:textId="77777777" w:rsidR="00F6142B" w:rsidRPr="000A41CA" w:rsidRDefault="00F6142B" w:rsidP="00F6142B">
      <w:pPr>
        <w:pStyle w:val="ListParagraph"/>
        <w:numPr>
          <w:ilvl w:val="0"/>
          <w:numId w:val="1"/>
        </w:numPr>
      </w:pPr>
      <w:r w:rsidRPr="000A41CA">
        <w:rPr>
          <w:b/>
          <w:bCs/>
        </w:rPr>
        <w:t>OPERADOR</w:t>
      </w:r>
      <w:r w:rsidRPr="000A41CA">
        <w:t>: Tokens para operadores aritméticos como +, -, *, /.</w:t>
      </w:r>
    </w:p>
    <w:p w14:paraId="6CA1B126" w14:textId="3B2C715A" w:rsidR="00F6142B" w:rsidRPr="000A41CA" w:rsidRDefault="00F6142B" w:rsidP="00F6142B">
      <w:pPr>
        <w:pStyle w:val="ListParagraph"/>
        <w:numPr>
          <w:ilvl w:val="0"/>
          <w:numId w:val="1"/>
        </w:numPr>
      </w:pPr>
      <w:r w:rsidRPr="000A41CA">
        <w:rPr>
          <w:b/>
          <w:bCs/>
        </w:rPr>
        <w:t>ERROR</w:t>
      </w:r>
      <w:r w:rsidRPr="000A41CA">
        <w:t>: Representa cualquier carácter no reconocido.</w:t>
      </w:r>
    </w:p>
    <w:p w14:paraId="01C1A61F" w14:textId="77777777" w:rsidR="00F6142B" w:rsidRPr="000A41CA" w:rsidRDefault="00F6142B" w:rsidP="008C7024">
      <w:pPr>
        <w:pStyle w:val="subtitulo"/>
      </w:pPr>
      <w:bookmarkStart w:id="7" w:name="_Toc152367344"/>
      <w:r w:rsidRPr="000A41CA">
        <w:t>Funciones Principales</w:t>
      </w:r>
      <w:bookmarkEnd w:id="7"/>
    </w:p>
    <w:p w14:paraId="7D0E9A25" w14:textId="77777777" w:rsidR="00F6142B" w:rsidRPr="000A41CA" w:rsidRDefault="00F6142B" w:rsidP="00F6142B">
      <w:pPr>
        <w:pStyle w:val="ListParagraph"/>
        <w:numPr>
          <w:ilvl w:val="0"/>
          <w:numId w:val="3"/>
        </w:numPr>
      </w:pPr>
      <w:proofErr w:type="spellStart"/>
      <w:r w:rsidRPr="000A41CA">
        <w:rPr>
          <w:b/>
          <w:bCs/>
        </w:rPr>
        <w:t>add_token</w:t>
      </w:r>
      <w:proofErr w:type="spellEnd"/>
      <w:r w:rsidRPr="000A41CA">
        <w:t>: Agrega un nuevo token a la lista de tokens reconocidos.</w:t>
      </w:r>
    </w:p>
    <w:p w14:paraId="03820279" w14:textId="3872A80F" w:rsidR="00F6142B" w:rsidRPr="000A41CA" w:rsidRDefault="00F6142B" w:rsidP="008C7024">
      <w:pPr>
        <w:pStyle w:val="ListParagraph"/>
        <w:numPr>
          <w:ilvl w:val="0"/>
          <w:numId w:val="3"/>
        </w:numPr>
      </w:pPr>
      <w:proofErr w:type="spellStart"/>
      <w:r w:rsidRPr="000A41CA">
        <w:rPr>
          <w:b/>
          <w:bCs/>
        </w:rPr>
        <w:t>print_tokens</w:t>
      </w:r>
      <w:proofErr w:type="spellEnd"/>
      <w:r w:rsidRPr="000A41CA">
        <w:t>: Imprime la lista de tokens reconocidos.</w:t>
      </w:r>
    </w:p>
    <w:p w14:paraId="7B9A5999" w14:textId="77777777" w:rsidR="008C7024" w:rsidRPr="000A41CA" w:rsidRDefault="008C7024" w:rsidP="008C7024">
      <w:pPr>
        <w:pStyle w:val="ListParagraph"/>
      </w:pPr>
    </w:p>
    <w:p w14:paraId="7EB9A07E" w14:textId="6597742D" w:rsidR="008C7024" w:rsidRPr="000A41CA" w:rsidRDefault="008C7024" w:rsidP="0006399C">
      <w:pPr>
        <w:pStyle w:val="titulo1"/>
      </w:pPr>
      <w:bookmarkStart w:id="8" w:name="_Toc152367345"/>
      <w:r w:rsidRPr="000A41CA">
        <w:t>Análisis sintáctico:</w:t>
      </w:r>
      <w:bookmarkEnd w:id="8"/>
    </w:p>
    <w:p w14:paraId="7DEDE577" w14:textId="7DA5201D" w:rsidR="008C7024" w:rsidRPr="000A41CA" w:rsidRDefault="008C7024" w:rsidP="008C7024">
      <w:r w:rsidRPr="000A41CA">
        <w:t>El análisis sintáctico es la segunda fase de un compilador. Toma los tokens producidos durante el análisis léxico y verificar que los tokens formen una secuencia o estructura válida según las reglas gramaticales del lenguaje, las cuales se definen en la sección %% del código YACC</w:t>
      </w:r>
      <w:r w:rsidR="00871CB8" w:rsidRPr="000A41CA">
        <w:t xml:space="preserve"> en el archivo </w:t>
      </w:r>
      <w:proofErr w:type="spellStart"/>
      <w:r w:rsidR="00871CB8" w:rsidRPr="000A41CA">
        <w:t>sintactico.y</w:t>
      </w:r>
      <w:proofErr w:type="spellEnd"/>
      <w:r w:rsidR="00871CB8" w:rsidRPr="000A41CA">
        <w:t xml:space="preserve">. </w:t>
      </w:r>
      <w:r w:rsidRPr="000A41CA">
        <w:t>Estas estructuras gramaticales se utilizan para generar el Árbol de Análisis Sintáctico (AST), que representa la estructura del programa.</w:t>
      </w:r>
    </w:p>
    <w:p w14:paraId="74D04D2A" w14:textId="77777777" w:rsidR="00871CB8" w:rsidRPr="000A41CA" w:rsidRDefault="00871CB8" w:rsidP="00871CB8">
      <w:pPr>
        <w:pStyle w:val="subtitulo"/>
        <w:rPr>
          <w:lang w:eastAsia="es-DO"/>
        </w:rPr>
      </w:pPr>
      <w:bookmarkStart w:id="9" w:name="_Toc152367346"/>
      <w:r w:rsidRPr="000A41CA">
        <w:rPr>
          <w:lang w:eastAsia="es-DO"/>
        </w:rPr>
        <w:t>Estructura y Funciones</w:t>
      </w:r>
      <w:bookmarkEnd w:id="9"/>
    </w:p>
    <w:p w14:paraId="6B064A2D" w14:textId="77777777" w:rsidR="00871CB8" w:rsidRPr="000A41CA" w:rsidRDefault="00871CB8" w:rsidP="00871CB8">
      <w:r w:rsidRPr="000A41CA">
        <w:t>El código comienza con las definiciones de estructuras y funciones auxiliares que se utilizan a lo largo del análisis sintáctico y léxico. Se definen estructuras para manejar errores, la tabla de símbolos, tokens y funciones para imprimir los resultados y realizar operaciones de manipulación de datos.</w:t>
      </w:r>
    </w:p>
    <w:p w14:paraId="1B0FFBD6" w14:textId="7C010EA9" w:rsidR="00871CB8" w:rsidRPr="000A41CA" w:rsidRDefault="00871CB8" w:rsidP="00871CB8">
      <w:pPr>
        <w:pStyle w:val="subtitulo"/>
      </w:pPr>
      <w:bookmarkStart w:id="10" w:name="_Toc152367347"/>
      <w:r w:rsidRPr="000A41CA">
        <w:t>Funciones Principales</w:t>
      </w:r>
      <w:bookmarkEnd w:id="10"/>
    </w:p>
    <w:p w14:paraId="07E885F3" w14:textId="52B74193" w:rsidR="0011560A" w:rsidRPr="000A41CA" w:rsidRDefault="0011560A" w:rsidP="0011560A">
      <w:pPr>
        <w:pStyle w:val="ListParagraph"/>
        <w:numPr>
          <w:ilvl w:val="0"/>
          <w:numId w:val="3"/>
        </w:numPr>
      </w:pPr>
      <w:proofErr w:type="spellStart"/>
      <w:r w:rsidRPr="000A41CA">
        <w:rPr>
          <w:b/>
          <w:bCs/>
        </w:rPr>
        <w:t>print_syntax_tokens</w:t>
      </w:r>
      <w:proofErr w:type="spellEnd"/>
      <w:r w:rsidRPr="000A41CA">
        <w:t xml:space="preserve">: Imprime la lista de tokens </w:t>
      </w:r>
      <w:r w:rsidR="000A41CA" w:rsidRPr="000A41CA">
        <w:t>sintáctico</w:t>
      </w:r>
      <w:r w:rsidRPr="000A41CA">
        <w:t xml:space="preserve"> en orden </w:t>
      </w:r>
      <w:proofErr w:type="spellStart"/>
      <w:r w:rsidRPr="000A41CA">
        <w:t>post-fijo</w:t>
      </w:r>
      <w:proofErr w:type="spellEnd"/>
      <w:r w:rsidRPr="000A41CA">
        <w:t>.</w:t>
      </w:r>
    </w:p>
    <w:p w14:paraId="05A65F5F" w14:textId="254B5399" w:rsidR="00871CB8" w:rsidRPr="000A41CA" w:rsidRDefault="00871CB8" w:rsidP="00F004D1">
      <w:pPr>
        <w:pStyle w:val="ListParagraph"/>
        <w:numPr>
          <w:ilvl w:val="0"/>
          <w:numId w:val="7"/>
        </w:numPr>
        <w:rPr>
          <w:szCs w:val="24"/>
        </w:rPr>
      </w:pPr>
      <w:proofErr w:type="spellStart"/>
      <w:r w:rsidRPr="000A41CA">
        <w:rPr>
          <w:b/>
          <w:bCs/>
        </w:rPr>
        <w:t>add_syntax_</w:t>
      </w:r>
      <w:proofErr w:type="gramStart"/>
      <w:r w:rsidRPr="000A41CA">
        <w:rPr>
          <w:b/>
          <w:bCs/>
        </w:rPr>
        <w:t>token</w:t>
      </w:r>
      <w:proofErr w:type="spellEnd"/>
      <w:r w:rsidRPr="000A41CA">
        <w:rPr>
          <w:b/>
          <w:bCs/>
        </w:rPr>
        <w:t>,</w:t>
      </w:r>
      <w:r w:rsidRPr="000A41CA">
        <w:t>:</w:t>
      </w:r>
      <w:proofErr w:type="gramEnd"/>
      <w:r w:rsidRPr="000A41CA">
        <w:t xml:space="preserve"> Funciones para agregar tokens de sintaxis.</w:t>
      </w:r>
    </w:p>
    <w:p w14:paraId="3AA1EB3A" w14:textId="77777777" w:rsidR="007901DE" w:rsidRPr="000A41CA" w:rsidRDefault="007901DE" w:rsidP="007901DE">
      <w:pPr>
        <w:pStyle w:val="subtitulo"/>
      </w:pPr>
      <w:bookmarkStart w:id="11" w:name="_Toc152367348"/>
      <w:r w:rsidRPr="000A41CA">
        <w:t>Tokens y No Terminales</w:t>
      </w:r>
      <w:bookmarkEnd w:id="11"/>
    </w:p>
    <w:p w14:paraId="70C9D8AC" w14:textId="77777777" w:rsidR="007901DE" w:rsidRPr="000A41CA" w:rsidRDefault="007901DE" w:rsidP="007901DE">
      <w:pPr>
        <w:pStyle w:val="ListParagraph"/>
        <w:numPr>
          <w:ilvl w:val="0"/>
          <w:numId w:val="9"/>
        </w:numPr>
      </w:pPr>
      <w:r w:rsidRPr="000A41CA">
        <w:t>Se definen los tokens a través del uso de expresiones regulares como NUMERO, TIPO_DE_DATO, IDENTIFICADOR, CONST_CADENA, entre otros.</w:t>
      </w:r>
    </w:p>
    <w:p w14:paraId="26DF9581" w14:textId="385B32B7" w:rsidR="007901DE" w:rsidRPr="000A41CA" w:rsidRDefault="007901DE" w:rsidP="007901DE">
      <w:pPr>
        <w:pStyle w:val="ListParagraph"/>
        <w:numPr>
          <w:ilvl w:val="0"/>
          <w:numId w:val="9"/>
        </w:numPr>
      </w:pPr>
      <w:r w:rsidRPr="000A41CA">
        <w:t>Se definen precedencias de operadores y tipos para algunos no terminales (</w:t>
      </w:r>
      <w:proofErr w:type="spellStart"/>
      <w:r w:rsidR="000A41CA" w:rsidRPr="000A41CA">
        <w:t>expresion</w:t>
      </w:r>
      <w:proofErr w:type="spellEnd"/>
      <w:r w:rsidRPr="000A41CA">
        <w:t>, termino, factor).</w:t>
      </w:r>
    </w:p>
    <w:p w14:paraId="1F38CA05" w14:textId="77777777" w:rsidR="007901DE" w:rsidRPr="000A41CA" w:rsidRDefault="007901DE" w:rsidP="007901DE">
      <w:pPr>
        <w:pStyle w:val="subtitulo"/>
      </w:pPr>
      <w:bookmarkStart w:id="12" w:name="_Toc152367349"/>
      <w:r w:rsidRPr="000A41CA">
        <w:t>Reglas de Gramática</w:t>
      </w:r>
      <w:bookmarkEnd w:id="12"/>
    </w:p>
    <w:p w14:paraId="17CAAD22" w14:textId="5608F7A3" w:rsidR="007901DE" w:rsidRPr="000A41CA" w:rsidRDefault="007901DE" w:rsidP="007901DE">
      <w:r w:rsidRPr="000A41CA">
        <w:t>Las reglas de gramática definen la sintaxis permitida del lenguaje de programación. Cada regla especifica una secuencia de símbolos terminales y no terminales que representan expresiones válidas en el lenguaje. Algunas reglas importantes son:</w:t>
      </w:r>
    </w:p>
    <w:p w14:paraId="5560A859" w14:textId="77777777" w:rsidR="007901DE" w:rsidRPr="000A41CA" w:rsidRDefault="007901DE" w:rsidP="007901DE">
      <w:pPr>
        <w:pStyle w:val="ListParagraph"/>
        <w:numPr>
          <w:ilvl w:val="0"/>
          <w:numId w:val="8"/>
        </w:numPr>
      </w:pPr>
      <w:r w:rsidRPr="000A41CA">
        <w:rPr>
          <w:b/>
          <w:bCs/>
        </w:rPr>
        <w:lastRenderedPageBreak/>
        <w:t>programa</w:t>
      </w:r>
      <w:r w:rsidRPr="000A41CA">
        <w:t>: Define la estructura de un programa, especificando la secuencia de sentencias válidas.</w:t>
      </w:r>
    </w:p>
    <w:p w14:paraId="7827449B" w14:textId="77777777" w:rsidR="007901DE" w:rsidRPr="000A41CA" w:rsidRDefault="007901DE" w:rsidP="007901DE">
      <w:pPr>
        <w:pStyle w:val="ListParagraph"/>
        <w:numPr>
          <w:ilvl w:val="0"/>
          <w:numId w:val="8"/>
        </w:numPr>
      </w:pPr>
      <w:r w:rsidRPr="000A41CA">
        <w:rPr>
          <w:b/>
          <w:bCs/>
        </w:rPr>
        <w:t>sentencia</w:t>
      </w:r>
      <w:r w:rsidRPr="000A41CA">
        <w:t>: Define las diferentes instrucciones válidas en el lenguaje, como expresiones, declaraciones, asignaciones, comparaciones, e instrucciones específicas.</w:t>
      </w:r>
    </w:p>
    <w:p w14:paraId="157FEC31" w14:textId="77777777" w:rsidR="007901DE" w:rsidRPr="000A41CA" w:rsidRDefault="007901DE" w:rsidP="007901DE">
      <w:pPr>
        <w:pStyle w:val="ListParagraph"/>
        <w:numPr>
          <w:ilvl w:val="0"/>
          <w:numId w:val="8"/>
        </w:numPr>
      </w:pPr>
      <w:proofErr w:type="spellStart"/>
      <w:r w:rsidRPr="000A41CA">
        <w:rPr>
          <w:b/>
          <w:bCs/>
        </w:rPr>
        <w:t>funcion</w:t>
      </w:r>
      <w:proofErr w:type="spellEnd"/>
      <w:r w:rsidRPr="000A41CA">
        <w:t xml:space="preserve">: Reglas para definir funciones como </w:t>
      </w:r>
      <w:proofErr w:type="spellStart"/>
      <w:r w:rsidRPr="000A41CA">
        <w:t>if</w:t>
      </w:r>
      <w:proofErr w:type="spellEnd"/>
      <w:r w:rsidRPr="000A41CA">
        <w:t xml:space="preserve">, </w:t>
      </w:r>
      <w:proofErr w:type="spellStart"/>
      <w:r w:rsidRPr="000A41CA">
        <w:t>else</w:t>
      </w:r>
      <w:proofErr w:type="spellEnd"/>
      <w:r w:rsidRPr="000A41CA">
        <w:t xml:space="preserve">, </w:t>
      </w:r>
      <w:proofErr w:type="spellStart"/>
      <w:r w:rsidRPr="000A41CA">
        <w:t>while</w:t>
      </w:r>
      <w:proofErr w:type="spellEnd"/>
      <w:r w:rsidRPr="000A41CA">
        <w:t xml:space="preserve">, do, </w:t>
      </w:r>
      <w:proofErr w:type="spellStart"/>
      <w:r w:rsidRPr="000A41CA">
        <w:t>for</w:t>
      </w:r>
      <w:proofErr w:type="spellEnd"/>
      <w:r w:rsidRPr="000A41CA">
        <w:t xml:space="preserve">, y </w:t>
      </w:r>
      <w:proofErr w:type="spellStart"/>
      <w:r w:rsidRPr="000A41CA">
        <w:t>main</w:t>
      </w:r>
      <w:proofErr w:type="spellEnd"/>
      <w:r w:rsidRPr="000A41CA">
        <w:t>.</w:t>
      </w:r>
    </w:p>
    <w:p w14:paraId="6794CD45" w14:textId="77777777" w:rsidR="007901DE" w:rsidRPr="000A41CA" w:rsidRDefault="007901DE" w:rsidP="007901DE">
      <w:pPr>
        <w:pStyle w:val="ListParagraph"/>
        <w:numPr>
          <w:ilvl w:val="0"/>
          <w:numId w:val="8"/>
        </w:numPr>
      </w:pPr>
      <w:proofErr w:type="spellStart"/>
      <w:r w:rsidRPr="000A41CA">
        <w:rPr>
          <w:b/>
          <w:bCs/>
        </w:rPr>
        <w:t>instruccion</w:t>
      </w:r>
      <w:proofErr w:type="spellEnd"/>
      <w:r w:rsidRPr="000A41CA">
        <w:t xml:space="preserve">: Reglas para las instrucciones </w:t>
      </w:r>
      <w:proofErr w:type="spellStart"/>
      <w:r w:rsidRPr="000A41CA">
        <w:t>printf</w:t>
      </w:r>
      <w:proofErr w:type="spellEnd"/>
      <w:r w:rsidRPr="000A41CA">
        <w:t xml:space="preserve"> y </w:t>
      </w:r>
      <w:proofErr w:type="spellStart"/>
      <w:r w:rsidRPr="000A41CA">
        <w:t>scanf</w:t>
      </w:r>
      <w:proofErr w:type="spellEnd"/>
      <w:r w:rsidRPr="000A41CA">
        <w:t>.</w:t>
      </w:r>
    </w:p>
    <w:p w14:paraId="5293B61E" w14:textId="77777777" w:rsidR="007901DE" w:rsidRPr="000A41CA" w:rsidRDefault="007901DE" w:rsidP="007901DE">
      <w:pPr>
        <w:pStyle w:val="ListParagraph"/>
        <w:numPr>
          <w:ilvl w:val="0"/>
          <w:numId w:val="8"/>
        </w:numPr>
      </w:pPr>
      <w:r w:rsidRPr="000A41CA">
        <w:rPr>
          <w:b/>
          <w:bCs/>
        </w:rPr>
        <w:t>bloque</w:t>
      </w:r>
      <w:r w:rsidRPr="000A41CA">
        <w:t>: Define la estructura de un bloque de código delimitado por llaves.</w:t>
      </w:r>
    </w:p>
    <w:p w14:paraId="439CE349" w14:textId="07BE85E0" w:rsidR="008C7024" w:rsidRPr="000A41CA" w:rsidRDefault="007901DE" w:rsidP="007901DE">
      <w:pPr>
        <w:pStyle w:val="ListParagraph"/>
        <w:numPr>
          <w:ilvl w:val="0"/>
          <w:numId w:val="8"/>
        </w:numPr>
      </w:pPr>
      <w:proofErr w:type="spellStart"/>
      <w:r w:rsidRPr="000A41CA">
        <w:rPr>
          <w:b/>
          <w:bCs/>
        </w:rPr>
        <w:t>comparacion</w:t>
      </w:r>
      <w:proofErr w:type="spellEnd"/>
      <w:r w:rsidRPr="000A41CA">
        <w:t>: Define la estructura de una comparación entre expresiones.</w:t>
      </w:r>
    </w:p>
    <w:p w14:paraId="3249360C" w14:textId="77777777" w:rsidR="007901DE" w:rsidRPr="000A41CA" w:rsidRDefault="007901DE" w:rsidP="007901DE"/>
    <w:p w14:paraId="3DAB459F" w14:textId="76C3D685" w:rsidR="007901DE" w:rsidRPr="000A41CA" w:rsidRDefault="007901DE" w:rsidP="0006399C">
      <w:pPr>
        <w:pStyle w:val="titulo1"/>
      </w:pPr>
      <w:bookmarkStart w:id="13" w:name="_Toc152367350"/>
      <w:r w:rsidRPr="000A41CA">
        <w:t>Análisis Semántico</w:t>
      </w:r>
      <w:bookmarkEnd w:id="13"/>
    </w:p>
    <w:p w14:paraId="42ED9BD7" w14:textId="5209943E" w:rsidR="007901DE" w:rsidRPr="000A41CA" w:rsidRDefault="007901DE" w:rsidP="007901DE">
      <w:r w:rsidRPr="000A41CA">
        <w:t>La parte semántica del compilador se encarga de verificar que las secuencias de tokens tengan un significado válido en el lenguaje. En este compilador, la verificación semántica se realiza en las acciones asociadas a las reglas gramaticales. Algunas de las verificaciones semánticas incluyen la verificación de tipos en las asignaciones, la verificación de la existencia de variables antes de su uso, y la verificación de la compatibilidad de tipos en las operaciones.</w:t>
      </w:r>
    </w:p>
    <w:p w14:paraId="09FFE2A1" w14:textId="77777777" w:rsidR="007901DE" w:rsidRPr="000A41CA" w:rsidRDefault="007901DE" w:rsidP="007901DE">
      <w:pPr>
        <w:pStyle w:val="subtitulo"/>
      </w:pPr>
      <w:bookmarkStart w:id="14" w:name="_Toc152367351"/>
      <w:r w:rsidRPr="000A41CA">
        <w:t>Tabla de Símbolos</w:t>
      </w:r>
      <w:bookmarkEnd w:id="14"/>
    </w:p>
    <w:p w14:paraId="0BAA6383" w14:textId="38A5EA5E" w:rsidR="007901DE" w:rsidRPr="000A41CA" w:rsidRDefault="007901DE" w:rsidP="007901DE">
      <w:r w:rsidRPr="000A41CA">
        <w:t>La tabla de símbolos (</w:t>
      </w:r>
      <w:proofErr w:type="spellStart"/>
      <w:r w:rsidRPr="000A41CA">
        <w:t>tabla_simbolos</w:t>
      </w:r>
      <w:proofErr w:type="spellEnd"/>
      <w:r w:rsidRPr="000A41CA">
        <w:t>) almacena información sobre las variables declaradas, sus tipos y valores. Durante la declaración (</w:t>
      </w:r>
      <w:proofErr w:type="spellStart"/>
      <w:r w:rsidRPr="000A41CA">
        <w:t>declaracion</w:t>
      </w:r>
      <w:proofErr w:type="spellEnd"/>
      <w:r w:rsidRPr="000A41CA">
        <w:t>) de variables, se verifica si una variable ya ha sido declarada previamente y se agregan las nuevas variables a esta tabla.</w:t>
      </w:r>
    </w:p>
    <w:p w14:paraId="012E949E" w14:textId="77777777" w:rsidR="007901DE" w:rsidRPr="000A41CA" w:rsidRDefault="007901DE" w:rsidP="007901DE">
      <w:pPr>
        <w:pStyle w:val="subtitulo"/>
      </w:pPr>
      <w:bookmarkStart w:id="15" w:name="_Toc152367352"/>
      <w:r w:rsidRPr="000A41CA">
        <w:t>Verificación de Tipos y Valores</w:t>
      </w:r>
      <w:bookmarkEnd w:id="15"/>
    </w:p>
    <w:p w14:paraId="0DFF642A" w14:textId="7308308F" w:rsidR="007901DE" w:rsidRPr="000A41CA" w:rsidRDefault="007901DE" w:rsidP="007901DE">
      <w:r w:rsidRPr="000A41CA">
        <w:t xml:space="preserve">La función </w:t>
      </w:r>
      <w:proofErr w:type="spellStart"/>
      <w:r w:rsidRPr="000A41CA">
        <w:rPr>
          <w:i/>
          <w:iCs/>
        </w:rPr>
        <w:t>es_tipo_compatible</w:t>
      </w:r>
      <w:proofErr w:type="spellEnd"/>
      <w:r w:rsidRPr="000A41CA">
        <w:t xml:space="preserve"> se utiliza para verificar si un valor es compatible con un tipo de dato específico (</w:t>
      </w:r>
      <w:proofErr w:type="spellStart"/>
      <w:r w:rsidRPr="000A41CA">
        <w:t>int</w:t>
      </w:r>
      <w:proofErr w:type="spellEnd"/>
      <w:r w:rsidRPr="000A41CA">
        <w:t xml:space="preserve">, </w:t>
      </w:r>
      <w:proofErr w:type="spellStart"/>
      <w:r w:rsidRPr="000A41CA">
        <w:t>float</w:t>
      </w:r>
      <w:proofErr w:type="spellEnd"/>
      <w:r w:rsidRPr="000A41CA">
        <w:t xml:space="preserve">, </w:t>
      </w:r>
      <w:proofErr w:type="spellStart"/>
      <w:r w:rsidRPr="000A41CA">
        <w:t>char</w:t>
      </w:r>
      <w:proofErr w:type="spellEnd"/>
      <w:r w:rsidRPr="000A41CA">
        <w:t xml:space="preserve">, </w:t>
      </w:r>
      <w:proofErr w:type="spellStart"/>
      <w:r w:rsidRPr="000A41CA">
        <w:t>bool</w:t>
      </w:r>
      <w:proofErr w:type="spellEnd"/>
      <w:r w:rsidRPr="000A41CA">
        <w:t>). Esto se aplica en la asignación de valores a variables para asegurar la coherencia entre los tipos.</w:t>
      </w:r>
    </w:p>
    <w:p w14:paraId="6B906FB9" w14:textId="1F1B0C43" w:rsidR="0006399C" w:rsidRPr="000A41CA" w:rsidRDefault="0011560A" w:rsidP="0006399C">
      <w:pPr>
        <w:rPr>
          <w:rFonts w:cs="Segoe UI"/>
        </w:rPr>
      </w:pPr>
      <w:r w:rsidRPr="000A41CA">
        <w:rPr>
          <w:rFonts w:cs="Segoe UI"/>
        </w:rPr>
        <w:t xml:space="preserve">Las </w:t>
      </w:r>
      <w:r w:rsidRPr="000A41CA">
        <w:t xml:space="preserve">reglas </w:t>
      </w:r>
      <w:proofErr w:type="spellStart"/>
      <w:r w:rsidRPr="000A41CA">
        <w:rPr>
          <w:i/>
          <w:iCs/>
        </w:rPr>
        <w:t>asignacion</w:t>
      </w:r>
      <w:proofErr w:type="spellEnd"/>
      <w:r w:rsidRPr="000A41CA">
        <w:t xml:space="preserve"> y </w:t>
      </w:r>
      <w:proofErr w:type="spellStart"/>
      <w:r w:rsidRPr="000A41CA">
        <w:rPr>
          <w:i/>
          <w:iCs/>
        </w:rPr>
        <w:t>declaracion</w:t>
      </w:r>
      <w:proofErr w:type="spellEnd"/>
      <w:r w:rsidRPr="000A41CA">
        <w:t xml:space="preserve"> verifican</w:t>
      </w:r>
      <w:r w:rsidRPr="000A41CA">
        <w:rPr>
          <w:rFonts w:cs="Segoe UI"/>
        </w:rPr>
        <w:t xml:space="preserve"> y asignan valores a las variables usando la </w:t>
      </w:r>
      <w:proofErr w:type="spellStart"/>
      <w:r w:rsidRPr="000A41CA">
        <w:rPr>
          <w:rFonts w:cs="Segoe UI"/>
        </w:rPr>
        <w:t>funcion</w:t>
      </w:r>
      <w:proofErr w:type="spellEnd"/>
      <w:r w:rsidRPr="000A41CA">
        <w:rPr>
          <w:rFonts w:cs="Segoe UI"/>
        </w:rPr>
        <w:t xml:space="preserve"> </w:t>
      </w:r>
      <w:proofErr w:type="spellStart"/>
      <w:r w:rsidRPr="000A41CA">
        <w:rPr>
          <w:i/>
          <w:iCs/>
        </w:rPr>
        <w:t>agregar_simbolo</w:t>
      </w:r>
      <w:proofErr w:type="spellEnd"/>
      <w:r w:rsidRPr="000A41CA">
        <w:rPr>
          <w:rFonts w:cs="Segoe UI"/>
        </w:rPr>
        <w:t>, asegurándose de que el tipo de dato coincida con la variable declarada.</w:t>
      </w:r>
    </w:p>
    <w:p w14:paraId="58531E28" w14:textId="2E5E1D22" w:rsidR="0011560A" w:rsidRPr="000A41CA" w:rsidRDefault="0011560A" w:rsidP="0011560A">
      <w:pPr>
        <w:pStyle w:val="subtitulo"/>
      </w:pPr>
      <w:bookmarkStart w:id="16" w:name="_Toc152367353"/>
      <w:r w:rsidRPr="000A41CA">
        <w:t>Funciones Principales</w:t>
      </w:r>
      <w:bookmarkEnd w:id="16"/>
    </w:p>
    <w:p w14:paraId="7C83498E" w14:textId="77777777" w:rsidR="0011560A" w:rsidRPr="000A41CA" w:rsidRDefault="0011560A" w:rsidP="0011560A">
      <w:pPr>
        <w:pStyle w:val="ListParagraph"/>
        <w:numPr>
          <w:ilvl w:val="0"/>
          <w:numId w:val="11"/>
        </w:numPr>
      </w:pPr>
      <w:proofErr w:type="spellStart"/>
      <w:r w:rsidRPr="000A41CA">
        <w:rPr>
          <w:b/>
          <w:bCs/>
        </w:rPr>
        <w:t>es_tipo_</w:t>
      </w:r>
      <w:proofErr w:type="gramStart"/>
      <w:r w:rsidRPr="000A41CA">
        <w:rPr>
          <w:b/>
          <w:bCs/>
        </w:rPr>
        <w:t>compatible</w:t>
      </w:r>
      <w:proofErr w:type="spellEnd"/>
      <w:r w:rsidRPr="000A41CA">
        <w:rPr>
          <w:b/>
          <w:bCs/>
        </w:rPr>
        <w:t>(</w:t>
      </w:r>
      <w:proofErr w:type="spellStart"/>
      <w:proofErr w:type="gramEnd"/>
      <w:r w:rsidRPr="000A41CA">
        <w:rPr>
          <w:b/>
          <w:bCs/>
        </w:rPr>
        <w:t>char</w:t>
      </w:r>
      <w:proofErr w:type="spellEnd"/>
      <w:r w:rsidRPr="000A41CA">
        <w:rPr>
          <w:b/>
          <w:bCs/>
        </w:rPr>
        <w:t xml:space="preserve">* </w:t>
      </w:r>
      <w:proofErr w:type="spellStart"/>
      <w:r w:rsidRPr="000A41CA">
        <w:rPr>
          <w:b/>
          <w:bCs/>
        </w:rPr>
        <w:t>tipo_dato</w:t>
      </w:r>
      <w:proofErr w:type="spellEnd"/>
      <w:r w:rsidRPr="000A41CA">
        <w:rPr>
          <w:b/>
          <w:bCs/>
        </w:rPr>
        <w:t xml:space="preserve">, </w:t>
      </w:r>
      <w:proofErr w:type="spellStart"/>
      <w:r w:rsidRPr="000A41CA">
        <w:rPr>
          <w:b/>
          <w:bCs/>
        </w:rPr>
        <w:t>char</w:t>
      </w:r>
      <w:proofErr w:type="spellEnd"/>
      <w:r w:rsidRPr="000A41CA">
        <w:rPr>
          <w:b/>
          <w:bCs/>
        </w:rPr>
        <w:t>* valor):</w:t>
      </w:r>
      <w:r w:rsidRPr="000A41CA">
        <w:t xml:space="preserve"> Verifica si un valor es compatible con un tipo de dato.</w:t>
      </w:r>
    </w:p>
    <w:p w14:paraId="24975E77" w14:textId="77777777" w:rsidR="0011560A" w:rsidRPr="000A41CA" w:rsidRDefault="0011560A" w:rsidP="0011560A">
      <w:pPr>
        <w:pStyle w:val="ListParagraph"/>
        <w:numPr>
          <w:ilvl w:val="0"/>
          <w:numId w:val="11"/>
        </w:numPr>
      </w:pPr>
      <w:proofErr w:type="spellStart"/>
      <w:r w:rsidRPr="000A41CA">
        <w:rPr>
          <w:b/>
          <w:bCs/>
        </w:rPr>
        <w:t>agregar_</w:t>
      </w:r>
      <w:proofErr w:type="gramStart"/>
      <w:r w:rsidRPr="000A41CA">
        <w:rPr>
          <w:b/>
          <w:bCs/>
        </w:rPr>
        <w:t>valor</w:t>
      </w:r>
      <w:proofErr w:type="spellEnd"/>
      <w:r w:rsidRPr="000A41CA">
        <w:rPr>
          <w:b/>
          <w:bCs/>
        </w:rPr>
        <w:t>(</w:t>
      </w:r>
      <w:proofErr w:type="spellStart"/>
      <w:proofErr w:type="gramEnd"/>
      <w:r w:rsidRPr="000A41CA">
        <w:rPr>
          <w:b/>
          <w:bCs/>
        </w:rPr>
        <w:t>char</w:t>
      </w:r>
      <w:proofErr w:type="spellEnd"/>
      <w:r w:rsidRPr="000A41CA">
        <w:rPr>
          <w:b/>
          <w:bCs/>
        </w:rPr>
        <w:t xml:space="preserve"> *identificador, </w:t>
      </w:r>
      <w:proofErr w:type="spellStart"/>
      <w:r w:rsidRPr="000A41CA">
        <w:rPr>
          <w:b/>
          <w:bCs/>
        </w:rPr>
        <w:t>char</w:t>
      </w:r>
      <w:proofErr w:type="spellEnd"/>
      <w:r w:rsidRPr="000A41CA">
        <w:rPr>
          <w:b/>
          <w:bCs/>
        </w:rPr>
        <w:t>* valor):</w:t>
      </w:r>
      <w:r w:rsidRPr="000A41CA">
        <w:t xml:space="preserve"> Agrega un valor a un símbolo en la tabla de símbolos.</w:t>
      </w:r>
    </w:p>
    <w:p w14:paraId="68227D40" w14:textId="5E0FB6CC" w:rsidR="0011560A" w:rsidRPr="000A41CA" w:rsidRDefault="0011560A" w:rsidP="0011560A">
      <w:pPr>
        <w:pStyle w:val="ListParagraph"/>
        <w:numPr>
          <w:ilvl w:val="0"/>
          <w:numId w:val="11"/>
        </w:numPr>
      </w:pPr>
      <w:proofErr w:type="spellStart"/>
      <w:r w:rsidRPr="000A41CA">
        <w:rPr>
          <w:b/>
          <w:bCs/>
        </w:rPr>
        <w:t>agregar_</w:t>
      </w:r>
      <w:proofErr w:type="gramStart"/>
      <w:r w:rsidRPr="000A41CA">
        <w:rPr>
          <w:b/>
          <w:bCs/>
        </w:rPr>
        <w:t>simbolo</w:t>
      </w:r>
      <w:proofErr w:type="spellEnd"/>
      <w:r w:rsidRPr="000A41CA">
        <w:rPr>
          <w:b/>
          <w:bCs/>
        </w:rPr>
        <w:t>(</w:t>
      </w:r>
      <w:proofErr w:type="spellStart"/>
      <w:proofErr w:type="gramEnd"/>
      <w:r w:rsidRPr="000A41CA">
        <w:rPr>
          <w:b/>
          <w:bCs/>
        </w:rPr>
        <w:t>char</w:t>
      </w:r>
      <w:proofErr w:type="spellEnd"/>
      <w:r w:rsidRPr="000A41CA">
        <w:rPr>
          <w:b/>
          <w:bCs/>
        </w:rPr>
        <w:t xml:space="preserve">* tipo, </w:t>
      </w:r>
      <w:proofErr w:type="spellStart"/>
      <w:r w:rsidRPr="000A41CA">
        <w:rPr>
          <w:b/>
          <w:bCs/>
        </w:rPr>
        <w:t>char</w:t>
      </w:r>
      <w:proofErr w:type="spellEnd"/>
      <w:r w:rsidRPr="000A41CA">
        <w:rPr>
          <w:b/>
          <w:bCs/>
        </w:rPr>
        <w:t xml:space="preserve">* identificador, </w:t>
      </w:r>
      <w:proofErr w:type="spellStart"/>
      <w:r w:rsidRPr="000A41CA">
        <w:rPr>
          <w:b/>
          <w:bCs/>
        </w:rPr>
        <w:t>char</w:t>
      </w:r>
      <w:proofErr w:type="spellEnd"/>
      <w:r w:rsidRPr="000A41CA">
        <w:rPr>
          <w:b/>
          <w:bCs/>
        </w:rPr>
        <w:t>* valor):</w:t>
      </w:r>
      <w:r w:rsidRPr="000A41CA">
        <w:t xml:space="preserve"> Agrega un nuevo símbolo a la tabla de símbolos</w:t>
      </w:r>
    </w:p>
    <w:p w14:paraId="53A9D9FA" w14:textId="77777777" w:rsidR="0011560A" w:rsidRPr="000A41CA" w:rsidRDefault="0011560A" w:rsidP="0011560A">
      <w:pPr>
        <w:pStyle w:val="ListParagraph"/>
        <w:numPr>
          <w:ilvl w:val="0"/>
          <w:numId w:val="11"/>
        </w:numPr>
      </w:pPr>
      <w:proofErr w:type="spellStart"/>
      <w:r w:rsidRPr="000A41CA">
        <w:rPr>
          <w:b/>
          <w:bCs/>
        </w:rPr>
        <w:lastRenderedPageBreak/>
        <w:t>buscar_indice_</w:t>
      </w:r>
      <w:proofErr w:type="gramStart"/>
      <w:r w:rsidRPr="000A41CA">
        <w:rPr>
          <w:b/>
          <w:bCs/>
        </w:rPr>
        <w:t>simbolo</w:t>
      </w:r>
      <w:proofErr w:type="spellEnd"/>
      <w:r w:rsidRPr="000A41CA">
        <w:rPr>
          <w:b/>
          <w:bCs/>
        </w:rPr>
        <w:t>(</w:t>
      </w:r>
      <w:proofErr w:type="spellStart"/>
      <w:proofErr w:type="gramEnd"/>
      <w:r w:rsidRPr="000A41CA">
        <w:rPr>
          <w:b/>
          <w:bCs/>
        </w:rPr>
        <w:t>char</w:t>
      </w:r>
      <w:proofErr w:type="spellEnd"/>
      <w:r w:rsidRPr="000A41CA">
        <w:rPr>
          <w:b/>
          <w:bCs/>
        </w:rPr>
        <w:t>* identificador):</w:t>
      </w:r>
      <w:r w:rsidRPr="000A41CA">
        <w:t xml:space="preserve"> Busca el índice de un símbolo en la tabla de símbolos.</w:t>
      </w:r>
    </w:p>
    <w:p w14:paraId="54C55BAF" w14:textId="361C334C" w:rsidR="0011560A" w:rsidRPr="000A41CA" w:rsidRDefault="0011560A" w:rsidP="0011560A">
      <w:pPr>
        <w:pStyle w:val="ListParagraph"/>
        <w:numPr>
          <w:ilvl w:val="0"/>
          <w:numId w:val="11"/>
        </w:numPr>
      </w:pPr>
      <w:proofErr w:type="spellStart"/>
      <w:r w:rsidRPr="000A41CA">
        <w:rPr>
          <w:b/>
          <w:bCs/>
        </w:rPr>
        <w:t>buscar_</w:t>
      </w:r>
      <w:proofErr w:type="gramStart"/>
      <w:r w:rsidRPr="000A41CA">
        <w:rPr>
          <w:b/>
          <w:bCs/>
        </w:rPr>
        <w:t>valor</w:t>
      </w:r>
      <w:proofErr w:type="spellEnd"/>
      <w:r w:rsidRPr="000A41CA">
        <w:rPr>
          <w:b/>
          <w:bCs/>
        </w:rPr>
        <w:t>(</w:t>
      </w:r>
      <w:proofErr w:type="spellStart"/>
      <w:proofErr w:type="gramEnd"/>
      <w:r w:rsidRPr="000A41CA">
        <w:rPr>
          <w:b/>
          <w:bCs/>
        </w:rPr>
        <w:t>char</w:t>
      </w:r>
      <w:proofErr w:type="spellEnd"/>
      <w:r w:rsidRPr="000A41CA">
        <w:rPr>
          <w:b/>
          <w:bCs/>
        </w:rPr>
        <w:t>* identificador):</w:t>
      </w:r>
      <w:r w:rsidRPr="000A41CA">
        <w:t xml:space="preserve"> Busca el valor de un símbolo en la tabla de símbolos.</w:t>
      </w:r>
    </w:p>
    <w:p w14:paraId="697F66ED" w14:textId="745F436E" w:rsidR="007901DE" w:rsidRPr="000A41CA" w:rsidRDefault="0011560A" w:rsidP="007901DE">
      <w:pPr>
        <w:pStyle w:val="ListParagraph"/>
        <w:numPr>
          <w:ilvl w:val="0"/>
          <w:numId w:val="11"/>
        </w:numPr>
      </w:pPr>
      <w:proofErr w:type="spellStart"/>
      <w:r w:rsidRPr="000A41CA">
        <w:rPr>
          <w:b/>
          <w:bCs/>
        </w:rPr>
        <w:t>print_tabla_</w:t>
      </w:r>
      <w:proofErr w:type="gramStart"/>
      <w:r w:rsidRPr="000A41CA">
        <w:rPr>
          <w:b/>
          <w:bCs/>
        </w:rPr>
        <w:t>simbolos</w:t>
      </w:r>
      <w:proofErr w:type="spellEnd"/>
      <w:r w:rsidRPr="000A41CA">
        <w:rPr>
          <w:b/>
          <w:bCs/>
        </w:rPr>
        <w:t>(</w:t>
      </w:r>
      <w:proofErr w:type="gramEnd"/>
      <w:r w:rsidRPr="000A41CA">
        <w:rPr>
          <w:b/>
          <w:bCs/>
        </w:rPr>
        <w:t>):</w:t>
      </w:r>
      <w:r w:rsidRPr="000A41CA">
        <w:t xml:space="preserve"> Imprime la tabla de símbolos, mostrando los tipos, identificadores y valores de las variables.</w:t>
      </w:r>
    </w:p>
    <w:p w14:paraId="14A78736" w14:textId="40F24FB2" w:rsidR="007901DE" w:rsidRPr="000A41CA" w:rsidRDefault="004C3249" w:rsidP="0006399C">
      <w:pPr>
        <w:pStyle w:val="titulo1"/>
      </w:pPr>
      <w:bookmarkStart w:id="17" w:name="_Toc152367354"/>
      <w:r w:rsidRPr="000A41CA">
        <w:t>Pruebas</w:t>
      </w:r>
      <w:bookmarkEnd w:id="17"/>
    </w:p>
    <w:p w14:paraId="6B697122" w14:textId="55C91E7E" w:rsidR="004C3249" w:rsidRPr="000A41CA" w:rsidRDefault="004C3249" w:rsidP="004C3249">
      <w:r w:rsidRPr="000A41CA">
        <w:t>Esta parte de la documentación nos ayuda a validar que todo el compilador este funcionando correctamente al someterlo a distintas pruebas y ver su funcionamiento ante cada caso.</w:t>
      </w:r>
    </w:p>
    <w:p w14:paraId="1068004F" w14:textId="789804DD" w:rsidR="004C3249" w:rsidRPr="000A41CA" w:rsidRDefault="004C3249" w:rsidP="004C3249">
      <w:pPr>
        <w:pStyle w:val="subtitulo"/>
      </w:pPr>
      <w:bookmarkStart w:id="18" w:name="_Toc152367355"/>
      <w:r w:rsidRPr="000A41CA">
        <w:t>Pruebas Léxicas</w:t>
      </w:r>
      <w:bookmarkEnd w:id="18"/>
    </w:p>
    <w:p w14:paraId="1CB64EBD" w14:textId="3C1C6FFE" w:rsidR="004C3249" w:rsidRPr="000A41CA" w:rsidRDefault="004C3249" w:rsidP="004C3249">
      <w:pPr>
        <w:pStyle w:val="ListParagraph"/>
        <w:numPr>
          <w:ilvl w:val="0"/>
          <w:numId w:val="12"/>
        </w:numPr>
      </w:pPr>
      <w:r w:rsidRPr="000A41CA">
        <w:rPr>
          <w:b/>
          <w:bCs/>
        </w:rPr>
        <w:t>Entradas Válidas</w:t>
      </w:r>
      <w:r w:rsidRPr="000A41CA">
        <w:t xml:space="preserve"> </w:t>
      </w:r>
      <w:r w:rsidRPr="000A41CA">
        <w:t>Proporciona programas pequeños con expresiones, declaraciones y asignaciones básicas que cumplan con la sintaxis del lenguaje</w:t>
      </w:r>
      <w:r w:rsidRPr="000A41CA">
        <w:t>.</w:t>
      </w:r>
    </w:p>
    <w:p w14:paraId="653AB296" w14:textId="44CCE3FD" w:rsidR="004C3249" w:rsidRPr="000A41CA" w:rsidRDefault="004C3249" w:rsidP="004C3249">
      <w:pPr>
        <w:pStyle w:val="ListParagraph"/>
        <w:numPr>
          <w:ilvl w:val="0"/>
          <w:numId w:val="12"/>
        </w:numPr>
      </w:pPr>
      <w:r w:rsidRPr="000A41CA">
        <w:rPr>
          <w:b/>
          <w:bCs/>
        </w:rPr>
        <w:t>Entradas Inválidas</w:t>
      </w:r>
      <w:r w:rsidRPr="000A41CA">
        <w:t xml:space="preserve">: </w:t>
      </w:r>
      <w:r w:rsidRPr="000A41CA">
        <w:t>Introduce errores léxicos como tokens incorrectos, caracteres no reconocidos y ver cómo el compilador maneja estos errores</w:t>
      </w:r>
    </w:p>
    <w:p w14:paraId="3BE5BF3A" w14:textId="4A698CED" w:rsidR="000D34D9" w:rsidRDefault="000D34D9" w:rsidP="005A2FDA">
      <w:pPr>
        <w:pStyle w:val="ListParagraph"/>
      </w:pPr>
    </w:p>
    <w:tbl>
      <w:tblPr>
        <w:tblStyle w:val="TableGrid"/>
        <w:tblW w:w="8257" w:type="dxa"/>
        <w:tblInd w:w="3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680" w:firstRow="0" w:lastRow="0" w:firstColumn="1" w:lastColumn="0" w:noHBand="1" w:noVBand="1"/>
      </w:tblPr>
      <w:tblGrid>
        <w:gridCol w:w="4566"/>
        <w:gridCol w:w="3691"/>
      </w:tblGrid>
      <w:tr w:rsidR="005B7826" w14:paraId="36BA5964" w14:textId="77777777" w:rsidTr="00862B7B">
        <w:trPr>
          <w:trHeight w:val="205"/>
        </w:trPr>
        <w:tc>
          <w:tcPr>
            <w:tcW w:w="3696" w:type="dxa"/>
            <w:tcBorders>
              <w:top w:val="wave" w:sz="6" w:space="0" w:color="auto"/>
              <w:left w:val="wave" w:sz="6" w:space="0" w:color="auto"/>
              <w:bottom w:val="wave" w:sz="6" w:space="0" w:color="auto"/>
              <w:right w:val="wave" w:sz="6" w:space="0" w:color="auto"/>
            </w:tcBorders>
          </w:tcPr>
          <w:p w14:paraId="77E5D5A1" w14:textId="77777777" w:rsidR="000D34D9" w:rsidRDefault="000D34D9" w:rsidP="00862B7B">
            <w:pPr>
              <w:ind w:right="-142"/>
              <w:jc w:val="center"/>
              <w:rPr>
                <w:color w:val="FF0000"/>
              </w:rPr>
            </w:pPr>
            <w:r w:rsidRPr="00375F03">
              <w:t>CODIGO</w:t>
            </w:r>
          </w:p>
        </w:tc>
        <w:tc>
          <w:tcPr>
            <w:tcW w:w="4561" w:type="dxa"/>
            <w:tcBorders>
              <w:top w:val="wave" w:sz="6" w:space="0" w:color="auto"/>
              <w:left w:val="wave" w:sz="6" w:space="0" w:color="auto"/>
              <w:bottom w:val="wave" w:sz="6" w:space="0" w:color="auto"/>
              <w:right w:val="wave" w:sz="6" w:space="0" w:color="auto"/>
            </w:tcBorders>
          </w:tcPr>
          <w:p w14:paraId="47417F38" w14:textId="77777777" w:rsidR="000D34D9" w:rsidRDefault="000D34D9" w:rsidP="00862B7B">
            <w:pPr>
              <w:jc w:val="center"/>
              <w:rPr>
                <w:color w:val="FF0000"/>
              </w:rPr>
            </w:pPr>
            <w:r w:rsidRPr="00375F03">
              <w:t>RESULTAD</w:t>
            </w:r>
            <w:r>
              <w:t>O</w:t>
            </w:r>
          </w:p>
        </w:tc>
      </w:tr>
      <w:tr w:rsidR="005B7826" w14:paraId="7AAD4351" w14:textId="77777777" w:rsidTr="00862B7B">
        <w:trPr>
          <w:trHeight w:val="1378"/>
        </w:trPr>
        <w:tc>
          <w:tcPr>
            <w:tcW w:w="3696" w:type="dxa"/>
            <w:tcBorders>
              <w:top w:val="wave" w:sz="6" w:space="0" w:color="auto"/>
              <w:left w:val="wave" w:sz="6" w:space="0" w:color="auto"/>
              <w:bottom w:val="wave" w:sz="6" w:space="0" w:color="auto"/>
              <w:right w:val="wave" w:sz="6" w:space="0" w:color="auto"/>
            </w:tcBorders>
          </w:tcPr>
          <w:p w14:paraId="26042733" w14:textId="77A5F407" w:rsidR="000D34D9" w:rsidRDefault="000D34D9" w:rsidP="00862B7B">
            <w:pPr>
              <w:ind w:right="-142"/>
              <w:rPr>
                <w:color w:val="FF0000"/>
              </w:rPr>
            </w:pPr>
            <w:r w:rsidRPr="005A2FDA">
              <w:drawing>
                <wp:inline distT="0" distB="0" distL="0" distR="0" wp14:anchorId="348FAA01" wp14:editId="2B2D7DAE">
                  <wp:extent cx="2761232" cy="1002323"/>
                  <wp:effectExtent l="0" t="0" r="1270" b="7620"/>
                  <wp:docPr id="1191497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97216" name=""/>
                          <pic:cNvPicPr/>
                        </pic:nvPicPr>
                        <pic:blipFill>
                          <a:blip r:embed="rId7">
                            <a:extLst>
                              <a:ext uri="{28A0092B-C50C-407E-A947-70E740481C1C}">
                                <a14:useLocalDpi xmlns:a14="http://schemas.microsoft.com/office/drawing/2010/main" val="0"/>
                              </a:ext>
                            </a:extLst>
                          </a:blip>
                          <a:stretch>
                            <a:fillRect/>
                          </a:stretch>
                        </pic:blipFill>
                        <pic:spPr>
                          <a:xfrm>
                            <a:off x="0" y="0"/>
                            <a:ext cx="2886407" cy="1047761"/>
                          </a:xfrm>
                          <a:prstGeom prst="rect">
                            <a:avLst/>
                          </a:prstGeom>
                        </pic:spPr>
                      </pic:pic>
                    </a:graphicData>
                  </a:graphic>
                </wp:inline>
              </w:drawing>
            </w:r>
          </w:p>
        </w:tc>
        <w:tc>
          <w:tcPr>
            <w:tcW w:w="4561" w:type="dxa"/>
            <w:tcBorders>
              <w:top w:val="wave" w:sz="6" w:space="0" w:color="auto"/>
              <w:left w:val="wave" w:sz="6" w:space="0" w:color="auto"/>
              <w:bottom w:val="wave" w:sz="6" w:space="0" w:color="auto"/>
              <w:right w:val="wave" w:sz="6" w:space="0" w:color="auto"/>
            </w:tcBorders>
          </w:tcPr>
          <w:p w14:paraId="7385C6B2" w14:textId="77777777" w:rsidR="005B7826" w:rsidRPr="005B7826" w:rsidRDefault="005B7826" w:rsidP="005B7826">
            <w:pPr>
              <w:spacing w:after="0" w:line="240" w:lineRule="auto"/>
              <w:ind w:left="-23" w:right="-672"/>
              <w:rPr>
                <w:color w:val="00B050"/>
                <w:sz w:val="20"/>
                <w:szCs w:val="18"/>
              </w:rPr>
            </w:pPr>
            <w:proofErr w:type="spellStart"/>
            <w:r w:rsidRPr="005B7826">
              <w:rPr>
                <w:color w:val="00B050"/>
                <w:sz w:val="20"/>
                <w:szCs w:val="18"/>
              </w:rPr>
              <w:t>int</w:t>
            </w:r>
            <w:proofErr w:type="spellEnd"/>
            <w:r w:rsidRPr="005B7826">
              <w:rPr>
                <w:color w:val="00B050"/>
                <w:sz w:val="20"/>
                <w:szCs w:val="18"/>
              </w:rPr>
              <w:tab/>
              <w:t>TIPO_DE_DATO</w:t>
            </w:r>
          </w:p>
          <w:p w14:paraId="6E24947F" w14:textId="77777777" w:rsidR="005B7826" w:rsidRPr="005B7826" w:rsidRDefault="005B7826" w:rsidP="005B7826">
            <w:pPr>
              <w:spacing w:after="0" w:line="240" w:lineRule="auto"/>
              <w:ind w:left="-23" w:right="-672"/>
              <w:rPr>
                <w:color w:val="00B050"/>
                <w:sz w:val="20"/>
                <w:szCs w:val="18"/>
              </w:rPr>
            </w:pPr>
            <w:r w:rsidRPr="005B7826">
              <w:rPr>
                <w:color w:val="00B050"/>
                <w:sz w:val="20"/>
                <w:szCs w:val="18"/>
              </w:rPr>
              <w:t>hola</w:t>
            </w:r>
            <w:r w:rsidRPr="005B7826">
              <w:rPr>
                <w:color w:val="00B050"/>
                <w:sz w:val="20"/>
                <w:szCs w:val="18"/>
              </w:rPr>
              <w:tab/>
              <w:t>IDENTIFICADOR</w:t>
            </w:r>
          </w:p>
          <w:p w14:paraId="0C61B377" w14:textId="77777777" w:rsidR="005B7826" w:rsidRPr="005B7826" w:rsidRDefault="005B7826" w:rsidP="005B7826">
            <w:pPr>
              <w:spacing w:after="0" w:line="240" w:lineRule="auto"/>
              <w:ind w:left="-23" w:right="-672"/>
              <w:rPr>
                <w:color w:val="00B050"/>
                <w:sz w:val="20"/>
                <w:szCs w:val="18"/>
              </w:rPr>
            </w:pPr>
            <w:r w:rsidRPr="005B7826">
              <w:rPr>
                <w:color w:val="00B050"/>
                <w:sz w:val="20"/>
                <w:szCs w:val="18"/>
              </w:rPr>
              <w:t>=</w:t>
            </w:r>
            <w:r w:rsidRPr="005B7826">
              <w:rPr>
                <w:color w:val="00B050"/>
                <w:sz w:val="20"/>
                <w:szCs w:val="18"/>
              </w:rPr>
              <w:tab/>
              <w:t>SIMBOLO_ASIGNACION</w:t>
            </w:r>
          </w:p>
          <w:p w14:paraId="1B2EA24A" w14:textId="77777777" w:rsidR="005B7826" w:rsidRPr="005B7826" w:rsidRDefault="005B7826" w:rsidP="005B7826">
            <w:pPr>
              <w:spacing w:after="0" w:line="240" w:lineRule="auto"/>
              <w:ind w:left="-23" w:right="-672"/>
              <w:rPr>
                <w:color w:val="00B050"/>
                <w:sz w:val="20"/>
                <w:szCs w:val="18"/>
              </w:rPr>
            </w:pPr>
            <w:r w:rsidRPr="005B7826">
              <w:rPr>
                <w:color w:val="00B050"/>
                <w:sz w:val="20"/>
                <w:szCs w:val="18"/>
              </w:rPr>
              <w:t>0</w:t>
            </w:r>
            <w:r w:rsidRPr="005B7826">
              <w:rPr>
                <w:color w:val="00B050"/>
                <w:sz w:val="20"/>
                <w:szCs w:val="18"/>
              </w:rPr>
              <w:tab/>
              <w:t>NUMERO</w:t>
            </w:r>
          </w:p>
          <w:p w14:paraId="5E78246B" w14:textId="2D37DCF9" w:rsidR="005B7826" w:rsidRDefault="005B7826" w:rsidP="005B7826">
            <w:pPr>
              <w:ind w:left="-23" w:right="-672"/>
              <w:rPr>
                <w:color w:val="00B050"/>
                <w:sz w:val="20"/>
                <w:szCs w:val="18"/>
              </w:rPr>
            </w:pPr>
            <w:r w:rsidRPr="005B7826">
              <w:rPr>
                <w:color w:val="00B050"/>
                <w:sz w:val="20"/>
                <w:szCs w:val="18"/>
              </w:rPr>
              <w:t>;</w:t>
            </w:r>
            <w:r w:rsidRPr="005B7826">
              <w:rPr>
                <w:color w:val="00B050"/>
                <w:sz w:val="20"/>
                <w:szCs w:val="18"/>
              </w:rPr>
              <w:tab/>
              <w:t>FIN</w:t>
            </w:r>
            <w:r>
              <w:rPr>
                <w:color w:val="00B050"/>
                <w:sz w:val="20"/>
                <w:szCs w:val="18"/>
              </w:rPr>
              <w:br/>
            </w:r>
          </w:p>
          <w:p w14:paraId="3FA010B2" w14:textId="67F49653" w:rsidR="000D34D9" w:rsidRDefault="005B7826" w:rsidP="00862B7B">
            <w:pPr>
              <w:ind w:left="-23"/>
              <w:rPr>
                <w:color w:val="FF0000"/>
              </w:rPr>
            </w:pPr>
            <w:r w:rsidRPr="005B7826">
              <w:rPr>
                <w:color w:val="FF0000"/>
                <w:sz w:val="20"/>
                <w:szCs w:val="18"/>
              </w:rPr>
              <w:t>@</w:t>
            </w:r>
            <w:r w:rsidRPr="005B7826">
              <w:rPr>
                <w:color w:val="FF0000"/>
                <w:sz w:val="20"/>
                <w:szCs w:val="18"/>
              </w:rPr>
              <w:tab/>
              <w:t>ERROR CARACTER NO RECONOCIDO</w:t>
            </w:r>
          </w:p>
        </w:tc>
      </w:tr>
    </w:tbl>
    <w:p w14:paraId="561BFE2F" w14:textId="5A63A60A" w:rsidR="005A2FDA" w:rsidRDefault="005A2FDA" w:rsidP="005A2FDA">
      <w:pPr>
        <w:pStyle w:val="ListParagraph"/>
      </w:pPr>
    </w:p>
    <w:p w14:paraId="148BAF26" w14:textId="7AFF7915" w:rsidR="004C3249" w:rsidRDefault="004C3249" w:rsidP="004C3249">
      <w:pPr>
        <w:pStyle w:val="subtitulo"/>
      </w:pPr>
      <w:bookmarkStart w:id="19" w:name="_Toc152367356"/>
      <w:r>
        <w:t>Pruebas Sintácticas</w:t>
      </w:r>
      <w:bookmarkEnd w:id="19"/>
    </w:p>
    <w:p w14:paraId="4DCAFCB3" w14:textId="77777777" w:rsidR="004C3249" w:rsidRDefault="004C3249" w:rsidP="004C3249">
      <w:pPr>
        <w:pStyle w:val="ListParagraph"/>
        <w:numPr>
          <w:ilvl w:val="0"/>
          <w:numId w:val="13"/>
        </w:numPr>
      </w:pPr>
      <w:r w:rsidRPr="004C3249">
        <w:rPr>
          <w:b/>
          <w:bCs/>
        </w:rPr>
        <w:t>Programas Válidos</w:t>
      </w:r>
      <w:r>
        <w:t>: Proporciona programas válidos con estructuras como bucles, condicionales, funciones y operaciones matemáticas. Verifica que se generen los tokens sintácticos correctamente.</w:t>
      </w:r>
    </w:p>
    <w:p w14:paraId="571FCF6F" w14:textId="7F4D4C32" w:rsidR="004C3249" w:rsidRDefault="004C3249" w:rsidP="004C3249">
      <w:pPr>
        <w:pStyle w:val="ListParagraph"/>
        <w:numPr>
          <w:ilvl w:val="0"/>
          <w:numId w:val="13"/>
        </w:numPr>
      </w:pPr>
      <w:r w:rsidRPr="004C3249">
        <w:rPr>
          <w:b/>
          <w:bCs/>
        </w:rPr>
        <w:t>Programas con Errores Sintácticos</w:t>
      </w:r>
      <w:r>
        <w:t>: Introduce errores sintácticos como declaraciones incorrectas, estructuras mal formadas y verifica que se capturen los errores adecuadamente.</w:t>
      </w:r>
    </w:p>
    <w:tbl>
      <w:tblPr>
        <w:tblStyle w:val="TableGrid"/>
        <w:tblW w:w="8257" w:type="dxa"/>
        <w:tblInd w:w="3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680" w:firstRow="0" w:lastRow="0" w:firstColumn="1" w:lastColumn="0" w:noHBand="1" w:noVBand="1"/>
      </w:tblPr>
      <w:tblGrid>
        <w:gridCol w:w="3696"/>
        <w:gridCol w:w="4561"/>
      </w:tblGrid>
      <w:tr w:rsidR="000D34D9" w14:paraId="1F61C6C2" w14:textId="77777777" w:rsidTr="00862B7B">
        <w:trPr>
          <w:trHeight w:val="205"/>
        </w:trPr>
        <w:tc>
          <w:tcPr>
            <w:tcW w:w="3696" w:type="dxa"/>
            <w:tcBorders>
              <w:top w:val="wave" w:sz="6" w:space="0" w:color="auto"/>
              <w:left w:val="wave" w:sz="6" w:space="0" w:color="auto"/>
              <w:bottom w:val="wave" w:sz="6" w:space="0" w:color="auto"/>
              <w:right w:val="wave" w:sz="6" w:space="0" w:color="auto"/>
            </w:tcBorders>
          </w:tcPr>
          <w:p w14:paraId="651F1991" w14:textId="77777777" w:rsidR="000D34D9" w:rsidRDefault="000D34D9" w:rsidP="00862B7B">
            <w:pPr>
              <w:ind w:right="-142"/>
              <w:jc w:val="center"/>
              <w:rPr>
                <w:color w:val="FF0000"/>
              </w:rPr>
            </w:pPr>
            <w:r w:rsidRPr="00375F03">
              <w:t>CODIGO</w:t>
            </w:r>
          </w:p>
        </w:tc>
        <w:tc>
          <w:tcPr>
            <w:tcW w:w="4561" w:type="dxa"/>
            <w:tcBorders>
              <w:top w:val="wave" w:sz="6" w:space="0" w:color="auto"/>
              <w:left w:val="wave" w:sz="6" w:space="0" w:color="auto"/>
              <w:bottom w:val="wave" w:sz="6" w:space="0" w:color="auto"/>
              <w:right w:val="wave" w:sz="6" w:space="0" w:color="auto"/>
            </w:tcBorders>
          </w:tcPr>
          <w:p w14:paraId="7524C9E2" w14:textId="77777777" w:rsidR="000D34D9" w:rsidRDefault="000D34D9" w:rsidP="00862B7B">
            <w:pPr>
              <w:jc w:val="center"/>
              <w:rPr>
                <w:color w:val="FF0000"/>
              </w:rPr>
            </w:pPr>
            <w:r w:rsidRPr="00375F03">
              <w:t>RESULTAD</w:t>
            </w:r>
            <w:r>
              <w:t>O</w:t>
            </w:r>
          </w:p>
        </w:tc>
      </w:tr>
      <w:tr w:rsidR="000D34D9" w14:paraId="1E98FCCD" w14:textId="77777777" w:rsidTr="00862B7B">
        <w:trPr>
          <w:trHeight w:val="1378"/>
        </w:trPr>
        <w:tc>
          <w:tcPr>
            <w:tcW w:w="3696" w:type="dxa"/>
            <w:tcBorders>
              <w:top w:val="wave" w:sz="6" w:space="0" w:color="auto"/>
              <w:left w:val="wave" w:sz="6" w:space="0" w:color="auto"/>
              <w:bottom w:val="wave" w:sz="6" w:space="0" w:color="auto"/>
              <w:right w:val="wave" w:sz="6" w:space="0" w:color="auto"/>
            </w:tcBorders>
          </w:tcPr>
          <w:p w14:paraId="0512CA6F" w14:textId="0D93EED1" w:rsidR="000D34D9" w:rsidRDefault="000D34D9" w:rsidP="00862B7B">
            <w:pPr>
              <w:ind w:right="-142"/>
              <w:rPr>
                <w:color w:val="FF0000"/>
              </w:rPr>
            </w:pPr>
            <w:r w:rsidRPr="005A2FDA">
              <w:drawing>
                <wp:inline distT="0" distB="0" distL="0" distR="0" wp14:anchorId="7F3D8091" wp14:editId="221C3697">
                  <wp:extent cx="2126900" cy="814754"/>
                  <wp:effectExtent l="0" t="0" r="6985" b="4445"/>
                  <wp:docPr id="197412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25290" name=""/>
                          <pic:cNvPicPr/>
                        </pic:nvPicPr>
                        <pic:blipFill rotWithShape="1">
                          <a:blip r:embed="rId8"/>
                          <a:srcRect l="2322" t="4919" r="1747"/>
                          <a:stretch/>
                        </pic:blipFill>
                        <pic:spPr bwMode="auto">
                          <a:xfrm>
                            <a:off x="0" y="0"/>
                            <a:ext cx="2168882" cy="830836"/>
                          </a:xfrm>
                          <a:prstGeom prst="rect">
                            <a:avLst/>
                          </a:prstGeom>
                          <a:ln>
                            <a:noFill/>
                          </a:ln>
                          <a:extLst>
                            <a:ext uri="{53640926-AAD7-44D8-BBD7-CCE9431645EC}">
                              <a14:shadowObscured xmlns:a14="http://schemas.microsoft.com/office/drawing/2010/main"/>
                            </a:ext>
                          </a:extLst>
                        </pic:spPr>
                      </pic:pic>
                    </a:graphicData>
                  </a:graphic>
                </wp:inline>
              </w:drawing>
            </w:r>
          </w:p>
        </w:tc>
        <w:tc>
          <w:tcPr>
            <w:tcW w:w="4561" w:type="dxa"/>
            <w:tcBorders>
              <w:top w:val="wave" w:sz="6" w:space="0" w:color="auto"/>
              <w:left w:val="wave" w:sz="6" w:space="0" w:color="auto"/>
              <w:bottom w:val="wave" w:sz="6" w:space="0" w:color="auto"/>
              <w:right w:val="wave" w:sz="6" w:space="0" w:color="auto"/>
            </w:tcBorders>
          </w:tcPr>
          <w:p w14:paraId="3C7ECF06" w14:textId="77777777" w:rsidR="000D34D9" w:rsidRPr="000D34D9" w:rsidRDefault="000D34D9" w:rsidP="000D34D9">
            <w:pPr>
              <w:ind w:left="-23" w:right="-672"/>
              <w:rPr>
                <w:color w:val="00B050"/>
                <w:sz w:val="20"/>
                <w:szCs w:val="18"/>
              </w:rPr>
            </w:pPr>
            <w:r w:rsidRPr="000D34D9">
              <w:rPr>
                <w:color w:val="00B050"/>
                <w:sz w:val="20"/>
                <w:szCs w:val="18"/>
              </w:rPr>
              <w:t>IDENTIFICADOR</w:t>
            </w:r>
            <w:r w:rsidRPr="000D34D9">
              <w:rPr>
                <w:color w:val="00B050"/>
                <w:sz w:val="20"/>
                <w:szCs w:val="18"/>
              </w:rPr>
              <w:t xml:space="preserve">, </w:t>
            </w:r>
            <w:r w:rsidRPr="000D34D9">
              <w:rPr>
                <w:color w:val="00B050"/>
                <w:sz w:val="20"/>
                <w:szCs w:val="18"/>
              </w:rPr>
              <w:t>NUMERO</w:t>
            </w:r>
            <w:r w:rsidRPr="000D34D9">
              <w:rPr>
                <w:color w:val="00B050"/>
                <w:sz w:val="20"/>
                <w:szCs w:val="18"/>
              </w:rPr>
              <w:t xml:space="preserve">, </w:t>
            </w:r>
            <w:r w:rsidRPr="000D34D9">
              <w:rPr>
                <w:color w:val="00B050"/>
                <w:sz w:val="20"/>
                <w:szCs w:val="18"/>
              </w:rPr>
              <w:t>COMPARACION</w:t>
            </w:r>
            <w:r w:rsidRPr="000D34D9">
              <w:rPr>
                <w:color w:val="00B050"/>
                <w:sz w:val="20"/>
                <w:szCs w:val="18"/>
              </w:rPr>
              <w:t xml:space="preserve">, </w:t>
            </w:r>
            <w:r w:rsidRPr="000D34D9">
              <w:rPr>
                <w:color w:val="00B050"/>
                <w:sz w:val="20"/>
                <w:szCs w:val="18"/>
              </w:rPr>
              <w:t>NUMERO</w:t>
            </w:r>
            <w:r w:rsidRPr="000D34D9">
              <w:rPr>
                <w:color w:val="00B050"/>
                <w:sz w:val="20"/>
                <w:szCs w:val="18"/>
              </w:rPr>
              <w:t xml:space="preserve">, </w:t>
            </w:r>
            <w:r w:rsidRPr="000D34D9">
              <w:rPr>
                <w:color w:val="00B050"/>
                <w:sz w:val="20"/>
                <w:szCs w:val="18"/>
              </w:rPr>
              <w:t>BLOQUE</w:t>
            </w:r>
            <w:r w:rsidRPr="000D34D9">
              <w:rPr>
                <w:color w:val="00B050"/>
                <w:sz w:val="20"/>
                <w:szCs w:val="18"/>
              </w:rPr>
              <w:t xml:space="preserve">, </w:t>
            </w:r>
            <w:r w:rsidRPr="000D34D9">
              <w:rPr>
                <w:color w:val="00B050"/>
                <w:sz w:val="20"/>
                <w:szCs w:val="18"/>
              </w:rPr>
              <w:t>FUNCION</w:t>
            </w:r>
          </w:p>
          <w:p w14:paraId="6F3A302E" w14:textId="22BAEA1A" w:rsidR="000D34D9" w:rsidRPr="000D34D9" w:rsidRDefault="000D34D9" w:rsidP="000D34D9">
            <w:pPr>
              <w:spacing w:before="240" w:after="0" w:line="240" w:lineRule="auto"/>
              <w:ind w:left="-23" w:right="-672"/>
              <w:rPr>
                <w:color w:val="FF0000"/>
                <w:sz w:val="20"/>
                <w:szCs w:val="18"/>
              </w:rPr>
            </w:pPr>
            <w:r w:rsidRPr="000D34D9">
              <w:rPr>
                <w:color w:val="FF0000"/>
                <w:sz w:val="20"/>
                <w:szCs w:val="18"/>
              </w:rPr>
              <w:t>IDENTIFICADOR</w:t>
            </w:r>
          </w:p>
          <w:p w14:paraId="672C03C1" w14:textId="265738AB" w:rsidR="000D34D9" w:rsidRDefault="000D34D9" w:rsidP="000D34D9">
            <w:pPr>
              <w:ind w:left="-23"/>
              <w:rPr>
                <w:color w:val="FF0000"/>
              </w:rPr>
            </w:pPr>
            <w:r w:rsidRPr="000D34D9">
              <w:rPr>
                <w:color w:val="FF0000"/>
                <w:sz w:val="20"/>
                <w:szCs w:val="18"/>
              </w:rPr>
              <w:t>ERROR DE SINTAXIS</w:t>
            </w:r>
          </w:p>
        </w:tc>
      </w:tr>
    </w:tbl>
    <w:p w14:paraId="2771D860" w14:textId="213A51E5" w:rsidR="004C3249" w:rsidRDefault="004C3249" w:rsidP="0006399C"/>
    <w:p w14:paraId="218C2C42" w14:textId="35D522ED" w:rsidR="004C3249" w:rsidRDefault="004C3249" w:rsidP="004C3249">
      <w:pPr>
        <w:pStyle w:val="subtitulo"/>
      </w:pPr>
      <w:bookmarkStart w:id="20" w:name="_Toc152367357"/>
      <w:r>
        <w:lastRenderedPageBreak/>
        <w:t>Pruebas Semánticas</w:t>
      </w:r>
      <w:bookmarkEnd w:id="20"/>
    </w:p>
    <w:p w14:paraId="198A95C7" w14:textId="67154B6A" w:rsidR="004C3249" w:rsidRDefault="004C3249" w:rsidP="004C3249">
      <w:pPr>
        <w:pStyle w:val="ListParagraph"/>
        <w:numPr>
          <w:ilvl w:val="0"/>
          <w:numId w:val="14"/>
        </w:numPr>
      </w:pPr>
      <w:r w:rsidRPr="004C3249">
        <w:rPr>
          <w:b/>
          <w:bCs/>
        </w:rPr>
        <w:t>Asignación y Declaración</w:t>
      </w:r>
      <w:r>
        <w:rPr>
          <w:b/>
          <w:bCs/>
        </w:rPr>
        <w:t xml:space="preserve"> validas</w:t>
      </w:r>
      <w:r>
        <w:t>: Verifica que las variables se declaren correctamente y que las asignaciones se realicen adecuadamente según los tipos de datos.</w:t>
      </w:r>
    </w:p>
    <w:p w14:paraId="22DD8CF4" w14:textId="6689FFFC" w:rsidR="004C3249" w:rsidRDefault="004C3249" w:rsidP="004C3249">
      <w:pPr>
        <w:pStyle w:val="ListParagraph"/>
        <w:numPr>
          <w:ilvl w:val="0"/>
          <w:numId w:val="13"/>
        </w:numPr>
      </w:pPr>
      <w:r w:rsidRPr="004C3249">
        <w:rPr>
          <w:b/>
          <w:bCs/>
        </w:rPr>
        <w:t>Asignación y Declaración</w:t>
      </w:r>
      <w:r>
        <w:rPr>
          <w:b/>
          <w:bCs/>
        </w:rPr>
        <w:t xml:space="preserve"> invalidas</w:t>
      </w:r>
      <w:r>
        <w:t xml:space="preserve">: </w:t>
      </w:r>
      <w:r>
        <w:t>Crea</w:t>
      </w:r>
      <w:r>
        <w:t xml:space="preserve"> </w:t>
      </w:r>
      <w:r w:rsidR="000A41CA">
        <w:t>declaraciones</w:t>
      </w:r>
      <w:r>
        <w:t xml:space="preserve"> a repetidas variables y </w:t>
      </w:r>
      <w:r>
        <w:t>asignaciones</w:t>
      </w:r>
      <w:r>
        <w:t xml:space="preserve"> a variables que no se hay declarado</w:t>
      </w:r>
      <w:r>
        <w:t xml:space="preserve"> y verifica que se capturen los errores adecuadamente.</w:t>
      </w:r>
    </w:p>
    <w:p w14:paraId="41F31CD9" w14:textId="4F975C99" w:rsidR="004C3249" w:rsidRDefault="004C3249" w:rsidP="004C3249">
      <w:pPr>
        <w:pStyle w:val="ListParagraph"/>
        <w:numPr>
          <w:ilvl w:val="0"/>
          <w:numId w:val="14"/>
        </w:numPr>
      </w:pPr>
      <w:r w:rsidRPr="004C3249">
        <w:rPr>
          <w:b/>
          <w:bCs/>
        </w:rPr>
        <w:t>Expresiones y Evaluación</w:t>
      </w:r>
      <w:r>
        <w:t>: Crea expresiones matemáticas y verifica que el compilador realice las operaciones esperadas y genere los tokens semánticos correspondientes.</w:t>
      </w:r>
    </w:p>
    <w:tbl>
      <w:tblPr>
        <w:tblStyle w:val="TableGrid"/>
        <w:tblW w:w="8257" w:type="dxa"/>
        <w:tblInd w:w="3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680" w:firstRow="0" w:lastRow="0" w:firstColumn="1" w:lastColumn="0" w:noHBand="1" w:noVBand="1"/>
      </w:tblPr>
      <w:tblGrid>
        <w:gridCol w:w="3696"/>
        <w:gridCol w:w="4561"/>
      </w:tblGrid>
      <w:tr w:rsidR="000D34D9" w14:paraId="327A3DBC" w14:textId="77777777" w:rsidTr="000D34D9">
        <w:trPr>
          <w:trHeight w:val="205"/>
        </w:trPr>
        <w:tc>
          <w:tcPr>
            <w:tcW w:w="3696" w:type="dxa"/>
            <w:tcBorders>
              <w:top w:val="wave" w:sz="6" w:space="0" w:color="auto"/>
              <w:left w:val="wave" w:sz="6" w:space="0" w:color="auto"/>
              <w:bottom w:val="wave" w:sz="6" w:space="0" w:color="auto"/>
              <w:right w:val="wave" w:sz="6" w:space="0" w:color="auto"/>
            </w:tcBorders>
          </w:tcPr>
          <w:p w14:paraId="4D08AB11" w14:textId="77777777" w:rsidR="000D34D9" w:rsidRDefault="000D34D9" w:rsidP="00862B7B">
            <w:pPr>
              <w:ind w:right="-142"/>
              <w:jc w:val="center"/>
              <w:rPr>
                <w:color w:val="FF0000"/>
              </w:rPr>
            </w:pPr>
            <w:r w:rsidRPr="00375F03">
              <w:t>CODIGO</w:t>
            </w:r>
          </w:p>
        </w:tc>
        <w:tc>
          <w:tcPr>
            <w:tcW w:w="4561" w:type="dxa"/>
            <w:tcBorders>
              <w:top w:val="wave" w:sz="6" w:space="0" w:color="auto"/>
              <w:left w:val="wave" w:sz="6" w:space="0" w:color="auto"/>
              <w:bottom w:val="wave" w:sz="6" w:space="0" w:color="auto"/>
              <w:right w:val="wave" w:sz="6" w:space="0" w:color="auto"/>
            </w:tcBorders>
          </w:tcPr>
          <w:p w14:paraId="6097969F" w14:textId="77777777" w:rsidR="000D34D9" w:rsidRDefault="000D34D9" w:rsidP="00862B7B">
            <w:pPr>
              <w:jc w:val="center"/>
              <w:rPr>
                <w:color w:val="FF0000"/>
              </w:rPr>
            </w:pPr>
            <w:r w:rsidRPr="00375F03">
              <w:t>RESULTAD</w:t>
            </w:r>
            <w:r>
              <w:t>O</w:t>
            </w:r>
          </w:p>
        </w:tc>
      </w:tr>
      <w:tr w:rsidR="000D34D9" w14:paraId="71E874DE" w14:textId="77777777" w:rsidTr="000D34D9">
        <w:trPr>
          <w:trHeight w:val="1378"/>
        </w:trPr>
        <w:tc>
          <w:tcPr>
            <w:tcW w:w="3696" w:type="dxa"/>
            <w:tcBorders>
              <w:top w:val="wave" w:sz="6" w:space="0" w:color="auto"/>
              <w:left w:val="wave" w:sz="6" w:space="0" w:color="auto"/>
              <w:bottom w:val="wave" w:sz="6" w:space="0" w:color="auto"/>
              <w:right w:val="wave" w:sz="6" w:space="0" w:color="auto"/>
            </w:tcBorders>
          </w:tcPr>
          <w:p w14:paraId="169F2553" w14:textId="57050D76" w:rsidR="000D34D9" w:rsidRDefault="000D34D9" w:rsidP="00862B7B">
            <w:pPr>
              <w:ind w:right="-142"/>
              <w:rPr>
                <w:color w:val="FF0000"/>
              </w:rPr>
            </w:pPr>
            <w:r w:rsidRPr="005A2FDA">
              <w:drawing>
                <wp:inline distT="0" distB="0" distL="0" distR="0" wp14:anchorId="77E2472C" wp14:editId="5436FAE5">
                  <wp:extent cx="2205725" cy="826476"/>
                  <wp:effectExtent l="0" t="0" r="4445" b="0"/>
                  <wp:docPr id="1698954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54229" name=""/>
                          <pic:cNvPicPr/>
                        </pic:nvPicPr>
                        <pic:blipFill>
                          <a:blip r:embed="rId9"/>
                          <a:stretch>
                            <a:fillRect/>
                          </a:stretch>
                        </pic:blipFill>
                        <pic:spPr>
                          <a:xfrm>
                            <a:off x="0" y="0"/>
                            <a:ext cx="2336827" cy="875599"/>
                          </a:xfrm>
                          <a:prstGeom prst="rect">
                            <a:avLst/>
                          </a:prstGeom>
                        </pic:spPr>
                      </pic:pic>
                    </a:graphicData>
                  </a:graphic>
                </wp:inline>
              </w:drawing>
            </w:r>
          </w:p>
        </w:tc>
        <w:tc>
          <w:tcPr>
            <w:tcW w:w="4561" w:type="dxa"/>
            <w:tcBorders>
              <w:top w:val="wave" w:sz="6" w:space="0" w:color="auto"/>
              <w:left w:val="wave" w:sz="6" w:space="0" w:color="auto"/>
              <w:bottom w:val="wave" w:sz="6" w:space="0" w:color="auto"/>
              <w:right w:val="wave" w:sz="6" w:space="0" w:color="auto"/>
            </w:tcBorders>
          </w:tcPr>
          <w:tbl>
            <w:tblPr>
              <w:tblW w:w="3830" w:type="dxa"/>
              <w:tblCellSpacing w:w="15" w:type="dxa"/>
              <w:tblCellMar>
                <w:top w:w="15" w:type="dxa"/>
                <w:left w:w="15" w:type="dxa"/>
                <w:bottom w:w="15" w:type="dxa"/>
                <w:right w:w="15" w:type="dxa"/>
              </w:tblCellMar>
              <w:tblLook w:val="04A0" w:firstRow="1" w:lastRow="0" w:firstColumn="1" w:lastColumn="0" w:noHBand="0" w:noVBand="1"/>
            </w:tblPr>
            <w:tblGrid>
              <w:gridCol w:w="1058"/>
              <w:gridCol w:w="1881"/>
              <w:gridCol w:w="891"/>
            </w:tblGrid>
            <w:tr w:rsidR="000D34D9" w:rsidRPr="000D34D9" w14:paraId="22BCB1A0" w14:textId="77777777" w:rsidTr="000D34D9">
              <w:trPr>
                <w:trHeight w:val="320"/>
                <w:tblCellSpacing w:w="15" w:type="dxa"/>
              </w:trPr>
              <w:tc>
                <w:tcPr>
                  <w:tcW w:w="1013" w:type="dxa"/>
                  <w:shd w:val="clear" w:color="auto" w:fill="E1E1E1"/>
                  <w:vAlign w:val="center"/>
                  <w:hideMark/>
                </w:tcPr>
                <w:p w14:paraId="4A51A5D0" w14:textId="37EFE47A" w:rsidR="000D34D9" w:rsidRPr="000D34D9" w:rsidRDefault="000D34D9" w:rsidP="000D34D9">
                  <w:pPr>
                    <w:spacing w:after="0" w:line="240" w:lineRule="auto"/>
                    <w:rPr>
                      <w:rFonts w:ascii="Times New Roman" w:eastAsia="Times New Roman" w:hAnsi="Times New Roman" w:cs="Times New Roman"/>
                      <w:color w:val="00B050"/>
                      <w:kern w:val="0"/>
                      <w:sz w:val="20"/>
                      <w:szCs w:val="20"/>
                      <w:lang w:eastAsia="es-DO"/>
                      <w14:ligatures w14:val="none"/>
                    </w:rPr>
                  </w:pPr>
                  <w:r w:rsidRPr="000D34D9">
                    <w:rPr>
                      <w:rFonts w:ascii="Times New Roman" w:eastAsia="Times New Roman" w:hAnsi="Times New Roman" w:cs="Times New Roman"/>
                      <w:color w:val="00B050"/>
                      <w:kern w:val="0"/>
                      <w:sz w:val="20"/>
                      <w:szCs w:val="20"/>
                      <w:lang w:eastAsia="es-DO"/>
                      <w14:ligatures w14:val="none"/>
                    </w:rPr>
                    <w:t>T</w:t>
                  </w:r>
                  <w:r w:rsidRPr="000D34D9">
                    <w:rPr>
                      <w:rFonts w:ascii="Times New Roman" w:eastAsia="Times New Roman" w:hAnsi="Times New Roman" w:cs="Times New Roman"/>
                      <w:color w:val="00B050"/>
                      <w:kern w:val="0"/>
                      <w:sz w:val="20"/>
                      <w:szCs w:val="20"/>
                      <w:lang w:eastAsia="es-DO"/>
                      <w14:ligatures w14:val="none"/>
                    </w:rPr>
                    <w:t>ipo</w:t>
                  </w:r>
                </w:p>
              </w:tc>
              <w:tc>
                <w:tcPr>
                  <w:tcW w:w="0" w:type="auto"/>
                  <w:shd w:val="clear" w:color="auto" w:fill="E1E1E1"/>
                  <w:vAlign w:val="center"/>
                  <w:hideMark/>
                </w:tcPr>
                <w:p w14:paraId="3952FF65" w14:textId="77777777" w:rsidR="000D34D9" w:rsidRPr="000D34D9" w:rsidRDefault="000D34D9" w:rsidP="000D34D9">
                  <w:pPr>
                    <w:spacing w:after="0" w:line="240" w:lineRule="auto"/>
                    <w:rPr>
                      <w:rFonts w:ascii="Times New Roman" w:eastAsia="Times New Roman" w:hAnsi="Times New Roman" w:cs="Times New Roman"/>
                      <w:color w:val="00B050"/>
                      <w:kern w:val="0"/>
                      <w:sz w:val="20"/>
                      <w:szCs w:val="20"/>
                      <w:lang w:eastAsia="es-DO"/>
                      <w14:ligatures w14:val="none"/>
                    </w:rPr>
                  </w:pPr>
                  <w:r w:rsidRPr="000D34D9">
                    <w:rPr>
                      <w:rFonts w:ascii="Times New Roman" w:eastAsia="Times New Roman" w:hAnsi="Times New Roman" w:cs="Times New Roman"/>
                      <w:color w:val="00B050"/>
                      <w:kern w:val="0"/>
                      <w:sz w:val="20"/>
                      <w:szCs w:val="20"/>
                      <w:lang w:eastAsia="es-DO"/>
                      <w14:ligatures w14:val="none"/>
                    </w:rPr>
                    <w:t>Identificador</w:t>
                  </w:r>
                </w:p>
              </w:tc>
              <w:tc>
                <w:tcPr>
                  <w:tcW w:w="0" w:type="auto"/>
                  <w:shd w:val="clear" w:color="auto" w:fill="E1E1E1"/>
                  <w:vAlign w:val="center"/>
                  <w:hideMark/>
                </w:tcPr>
                <w:p w14:paraId="401C8F92" w14:textId="77777777" w:rsidR="000D34D9" w:rsidRPr="000D34D9" w:rsidRDefault="000D34D9" w:rsidP="000D34D9">
                  <w:pPr>
                    <w:spacing w:after="0" w:line="240" w:lineRule="auto"/>
                    <w:rPr>
                      <w:rFonts w:ascii="Times New Roman" w:eastAsia="Times New Roman" w:hAnsi="Times New Roman" w:cs="Times New Roman"/>
                      <w:color w:val="00B050"/>
                      <w:kern w:val="0"/>
                      <w:sz w:val="20"/>
                      <w:szCs w:val="20"/>
                      <w:lang w:eastAsia="es-DO"/>
                      <w14:ligatures w14:val="none"/>
                    </w:rPr>
                  </w:pPr>
                  <w:r w:rsidRPr="000D34D9">
                    <w:rPr>
                      <w:rFonts w:ascii="Times New Roman" w:eastAsia="Times New Roman" w:hAnsi="Times New Roman" w:cs="Times New Roman"/>
                      <w:color w:val="00B050"/>
                      <w:kern w:val="0"/>
                      <w:sz w:val="20"/>
                      <w:szCs w:val="20"/>
                      <w:lang w:eastAsia="es-DO"/>
                      <w14:ligatures w14:val="none"/>
                    </w:rPr>
                    <w:t>Valor</w:t>
                  </w:r>
                </w:p>
              </w:tc>
            </w:tr>
            <w:tr w:rsidR="000D34D9" w:rsidRPr="000D34D9" w14:paraId="765DDAD6" w14:textId="77777777" w:rsidTr="000D34D9">
              <w:trPr>
                <w:trHeight w:val="320"/>
                <w:tblCellSpacing w:w="15" w:type="dxa"/>
              </w:trPr>
              <w:tc>
                <w:tcPr>
                  <w:tcW w:w="1013" w:type="dxa"/>
                  <w:vAlign w:val="center"/>
                  <w:hideMark/>
                </w:tcPr>
                <w:p w14:paraId="3BF71BF2" w14:textId="77777777" w:rsidR="000D34D9" w:rsidRPr="000D34D9" w:rsidRDefault="000D34D9" w:rsidP="000D34D9">
                  <w:pPr>
                    <w:spacing w:after="0" w:line="240" w:lineRule="auto"/>
                    <w:rPr>
                      <w:rFonts w:ascii="Times New Roman" w:eastAsia="Times New Roman" w:hAnsi="Times New Roman" w:cs="Times New Roman"/>
                      <w:color w:val="00B050"/>
                      <w:kern w:val="0"/>
                      <w:sz w:val="20"/>
                      <w:szCs w:val="20"/>
                      <w:lang w:eastAsia="es-DO"/>
                      <w14:ligatures w14:val="none"/>
                    </w:rPr>
                  </w:pPr>
                  <w:proofErr w:type="spellStart"/>
                  <w:r w:rsidRPr="000D34D9">
                    <w:rPr>
                      <w:rFonts w:ascii="Times New Roman" w:eastAsia="Times New Roman" w:hAnsi="Times New Roman" w:cs="Times New Roman"/>
                      <w:color w:val="00B050"/>
                      <w:kern w:val="0"/>
                      <w:sz w:val="20"/>
                      <w:szCs w:val="20"/>
                      <w:lang w:eastAsia="es-DO"/>
                      <w14:ligatures w14:val="none"/>
                    </w:rPr>
                    <w:t>int</w:t>
                  </w:r>
                  <w:proofErr w:type="spellEnd"/>
                </w:p>
              </w:tc>
              <w:tc>
                <w:tcPr>
                  <w:tcW w:w="0" w:type="auto"/>
                  <w:vAlign w:val="center"/>
                  <w:hideMark/>
                </w:tcPr>
                <w:p w14:paraId="11F7DE12" w14:textId="77777777" w:rsidR="000D34D9" w:rsidRPr="000D34D9" w:rsidRDefault="000D34D9" w:rsidP="000D34D9">
                  <w:pPr>
                    <w:spacing w:after="0" w:line="240" w:lineRule="auto"/>
                    <w:rPr>
                      <w:rFonts w:ascii="Times New Roman" w:eastAsia="Times New Roman" w:hAnsi="Times New Roman" w:cs="Times New Roman"/>
                      <w:color w:val="00B050"/>
                      <w:kern w:val="0"/>
                      <w:sz w:val="20"/>
                      <w:szCs w:val="20"/>
                      <w:lang w:eastAsia="es-DO"/>
                      <w14:ligatures w14:val="none"/>
                    </w:rPr>
                  </w:pPr>
                  <w:proofErr w:type="spellStart"/>
                  <w:r w:rsidRPr="000D34D9">
                    <w:rPr>
                      <w:rFonts w:ascii="Times New Roman" w:eastAsia="Times New Roman" w:hAnsi="Times New Roman" w:cs="Times New Roman"/>
                      <w:color w:val="00B050"/>
                      <w:kern w:val="0"/>
                      <w:sz w:val="20"/>
                      <w:szCs w:val="20"/>
                      <w:lang w:eastAsia="es-DO"/>
                      <w14:ligatures w14:val="none"/>
                    </w:rPr>
                    <w:t>num</w:t>
                  </w:r>
                  <w:proofErr w:type="spellEnd"/>
                </w:p>
              </w:tc>
              <w:tc>
                <w:tcPr>
                  <w:tcW w:w="0" w:type="auto"/>
                  <w:vAlign w:val="center"/>
                  <w:hideMark/>
                </w:tcPr>
                <w:p w14:paraId="6D0F1321" w14:textId="77777777" w:rsidR="000D34D9" w:rsidRPr="000D34D9" w:rsidRDefault="000D34D9" w:rsidP="000D34D9">
                  <w:pPr>
                    <w:spacing w:after="0" w:line="240" w:lineRule="auto"/>
                    <w:rPr>
                      <w:rFonts w:ascii="Times New Roman" w:eastAsia="Times New Roman" w:hAnsi="Times New Roman" w:cs="Times New Roman"/>
                      <w:color w:val="00B050"/>
                      <w:kern w:val="0"/>
                      <w:sz w:val="20"/>
                      <w:szCs w:val="20"/>
                      <w:lang w:eastAsia="es-DO"/>
                      <w14:ligatures w14:val="none"/>
                    </w:rPr>
                  </w:pPr>
                  <w:r w:rsidRPr="000D34D9">
                    <w:rPr>
                      <w:rFonts w:ascii="Times New Roman" w:eastAsia="Times New Roman" w:hAnsi="Times New Roman" w:cs="Times New Roman"/>
                      <w:color w:val="00B050"/>
                      <w:kern w:val="0"/>
                      <w:sz w:val="20"/>
                      <w:szCs w:val="20"/>
                      <w:lang w:eastAsia="es-DO"/>
                      <w14:ligatures w14:val="none"/>
                    </w:rPr>
                    <w:t>42</w:t>
                  </w:r>
                </w:p>
              </w:tc>
            </w:tr>
          </w:tbl>
          <w:p w14:paraId="2D648454" w14:textId="2F508FF1" w:rsidR="000D34D9" w:rsidRPr="000D34D9" w:rsidRDefault="000D34D9" w:rsidP="000D34D9">
            <w:pPr>
              <w:spacing w:before="240" w:after="0" w:line="240" w:lineRule="auto"/>
              <w:ind w:left="-23" w:right="-672"/>
              <w:rPr>
                <w:color w:val="FF0000"/>
                <w:sz w:val="20"/>
                <w:szCs w:val="18"/>
              </w:rPr>
            </w:pPr>
            <w:r w:rsidRPr="000D34D9">
              <w:rPr>
                <w:color w:val="FF0000"/>
                <w:sz w:val="20"/>
                <w:szCs w:val="18"/>
              </w:rPr>
              <w:t>ERROR: La variable 'nombre' no ha sido declarada</w:t>
            </w:r>
          </w:p>
          <w:p w14:paraId="0AB236AE" w14:textId="04355C7E" w:rsidR="000D34D9" w:rsidRDefault="000D34D9" w:rsidP="000D34D9">
            <w:pPr>
              <w:ind w:left="-23"/>
              <w:rPr>
                <w:color w:val="FF0000"/>
              </w:rPr>
            </w:pPr>
            <w:r w:rsidRPr="000D34D9">
              <w:rPr>
                <w:color w:val="FF0000"/>
                <w:sz w:val="20"/>
                <w:szCs w:val="18"/>
              </w:rPr>
              <w:t>ERROR: variable 'cantidad' ya declarada</w:t>
            </w:r>
          </w:p>
        </w:tc>
      </w:tr>
    </w:tbl>
    <w:p w14:paraId="425C235A" w14:textId="77777777" w:rsidR="0006399C" w:rsidRPr="0006399C" w:rsidRDefault="0006399C" w:rsidP="004C3249">
      <w:pPr>
        <w:pStyle w:val="subtitulo"/>
        <w:rPr>
          <w:sz w:val="14"/>
          <w:szCs w:val="12"/>
        </w:rPr>
      </w:pPr>
    </w:p>
    <w:p w14:paraId="3A22567A" w14:textId="1564429C" w:rsidR="004C3249" w:rsidRPr="004C3249" w:rsidRDefault="004C3249" w:rsidP="004C3249">
      <w:pPr>
        <w:pStyle w:val="subtitulo"/>
      </w:pPr>
      <w:bookmarkStart w:id="21" w:name="_Toc152367358"/>
      <w:r w:rsidRPr="004C3249">
        <w:t>Pruebas de Salida</w:t>
      </w:r>
      <w:bookmarkEnd w:id="21"/>
    </w:p>
    <w:p w14:paraId="525C4AE1" w14:textId="77777777" w:rsidR="004C3249" w:rsidRDefault="004C3249" w:rsidP="004C3249">
      <w:pPr>
        <w:ind w:left="360"/>
      </w:pPr>
      <w:r w:rsidRPr="004C3249">
        <w:rPr>
          <w:b/>
          <w:bCs/>
        </w:rPr>
        <w:t>Impresión de Errores</w:t>
      </w:r>
      <w:r>
        <w:t>: Introduce errores a propósito y verifica que los mensajes de error se impriman correctamente.</w:t>
      </w:r>
    </w:p>
    <w:p w14:paraId="7CCF8616" w14:textId="4D63AADD" w:rsidR="004C3249" w:rsidRDefault="004C3249" w:rsidP="004C3249">
      <w:pPr>
        <w:ind w:left="360"/>
      </w:pPr>
      <w:r w:rsidRPr="004C3249">
        <w:rPr>
          <w:b/>
          <w:bCs/>
        </w:rPr>
        <w:t>Impresión de Tokens y Tabla de Símbolos</w:t>
      </w:r>
      <w:r>
        <w:t>: Comprueba que la visualización de los tokens léxicos, tokens sintácticos y la tabla de símbolos sea coherente con la entrada proporcionada</w:t>
      </w:r>
    </w:p>
    <w:tbl>
      <w:tblPr>
        <w:tblStyle w:val="TableGrid"/>
        <w:tblW w:w="8115" w:type="dxa"/>
        <w:tblInd w:w="3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680" w:firstRow="0" w:lastRow="0" w:firstColumn="1" w:lastColumn="0" w:noHBand="1" w:noVBand="1"/>
      </w:tblPr>
      <w:tblGrid>
        <w:gridCol w:w="3012"/>
        <w:gridCol w:w="5103"/>
      </w:tblGrid>
      <w:tr w:rsidR="000D34D9" w14:paraId="630629B0" w14:textId="77777777" w:rsidTr="000D34D9">
        <w:trPr>
          <w:trHeight w:val="205"/>
        </w:trPr>
        <w:tc>
          <w:tcPr>
            <w:tcW w:w="3012" w:type="dxa"/>
            <w:tcBorders>
              <w:top w:val="wave" w:sz="6" w:space="0" w:color="auto"/>
              <w:left w:val="wave" w:sz="6" w:space="0" w:color="auto"/>
              <w:bottom w:val="wave" w:sz="6" w:space="0" w:color="auto"/>
              <w:right w:val="wave" w:sz="6" w:space="0" w:color="auto"/>
            </w:tcBorders>
          </w:tcPr>
          <w:p w14:paraId="56AFBDFF" w14:textId="5242128F" w:rsidR="001B1E08" w:rsidRDefault="001B1E08" w:rsidP="001B1E08">
            <w:pPr>
              <w:ind w:right="-142"/>
              <w:jc w:val="center"/>
              <w:rPr>
                <w:color w:val="FF0000"/>
              </w:rPr>
            </w:pPr>
            <w:r w:rsidRPr="00375F03">
              <w:t>CODIGO</w:t>
            </w:r>
          </w:p>
        </w:tc>
        <w:tc>
          <w:tcPr>
            <w:tcW w:w="5103" w:type="dxa"/>
            <w:tcBorders>
              <w:top w:val="wave" w:sz="6" w:space="0" w:color="auto"/>
              <w:left w:val="wave" w:sz="6" w:space="0" w:color="auto"/>
              <w:bottom w:val="wave" w:sz="6" w:space="0" w:color="auto"/>
              <w:right w:val="wave" w:sz="6" w:space="0" w:color="auto"/>
            </w:tcBorders>
          </w:tcPr>
          <w:p w14:paraId="2F18BC8D" w14:textId="5F473D19" w:rsidR="001B1E08" w:rsidRDefault="001B1E08" w:rsidP="001B1E08">
            <w:pPr>
              <w:jc w:val="center"/>
              <w:rPr>
                <w:color w:val="FF0000"/>
              </w:rPr>
            </w:pPr>
            <w:r w:rsidRPr="00375F03">
              <w:t>RESULTAD</w:t>
            </w:r>
            <w:r>
              <w:t>O</w:t>
            </w:r>
          </w:p>
        </w:tc>
      </w:tr>
      <w:tr w:rsidR="000D34D9" w14:paraId="72264F80" w14:textId="77777777" w:rsidTr="000D34D9">
        <w:trPr>
          <w:trHeight w:val="361"/>
        </w:trPr>
        <w:tc>
          <w:tcPr>
            <w:tcW w:w="3012" w:type="dxa"/>
            <w:tcBorders>
              <w:top w:val="wave" w:sz="6" w:space="0" w:color="auto"/>
              <w:left w:val="wave" w:sz="6" w:space="0" w:color="auto"/>
              <w:bottom w:val="wave" w:sz="6" w:space="0" w:color="auto"/>
              <w:right w:val="wave" w:sz="6" w:space="0" w:color="auto"/>
            </w:tcBorders>
          </w:tcPr>
          <w:p w14:paraId="7E7A352D" w14:textId="4BCEE56B" w:rsidR="001B1E08" w:rsidRPr="000D34D9" w:rsidRDefault="001B1E08" w:rsidP="001B1E08">
            <w:pPr>
              <w:ind w:right="-142"/>
              <w:rPr>
                <w:color w:val="FF0000"/>
                <w:sz w:val="20"/>
                <w:szCs w:val="18"/>
              </w:rPr>
            </w:pPr>
            <w:r w:rsidRPr="000D34D9">
              <w:rPr>
                <w:sz w:val="20"/>
                <w:szCs w:val="18"/>
              </w:rPr>
              <w:drawing>
                <wp:inline distT="0" distB="0" distL="0" distR="0" wp14:anchorId="00954F90" wp14:editId="72A9D830">
                  <wp:extent cx="1770185" cy="682807"/>
                  <wp:effectExtent l="0" t="0" r="1905" b="3175"/>
                  <wp:docPr id="1231464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4566" name=""/>
                          <pic:cNvPicPr/>
                        </pic:nvPicPr>
                        <pic:blipFill>
                          <a:blip r:embed="rId10">
                            <a:extLst>
                              <a:ext uri="{28A0092B-C50C-407E-A947-70E740481C1C}">
                                <a14:useLocalDpi xmlns:a14="http://schemas.microsoft.com/office/drawing/2010/main" val="0"/>
                              </a:ext>
                            </a:extLst>
                          </a:blip>
                          <a:stretch>
                            <a:fillRect/>
                          </a:stretch>
                        </pic:blipFill>
                        <pic:spPr>
                          <a:xfrm>
                            <a:off x="0" y="0"/>
                            <a:ext cx="1809083" cy="697811"/>
                          </a:xfrm>
                          <a:prstGeom prst="rect">
                            <a:avLst/>
                          </a:prstGeom>
                        </pic:spPr>
                      </pic:pic>
                    </a:graphicData>
                  </a:graphic>
                </wp:inline>
              </w:drawing>
            </w:r>
          </w:p>
        </w:tc>
        <w:tc>
          <w:tcPr>
            <w:tcW w:w="5103" w:type="dxa"/>
            <w:tcBorders>
              <w:top w:val="wave" w:sz="6" w:space="0" w:color="auto"/>
              <w:left w:val="wave" w:sz="6" w:space="0" w:color="auto"/>
              <w:bottom w:val="wave" w:sz="6" w:space="0" w:color="auto"/>
              <w:right w:val="wave" w:sz="6" w:space="0" w:color="auto"/>
            </w:tcBorders>
          </w:tcPr>
          <w:p w14:paraId="428495EE" w14:textId="77777777" w:rsidR="001B1E08" w:rsidRPr="000D34D9" w:rsidRDefault="001B1E08" w:rsidP="001B1E08">
            <w:pPr>
              <w:ind w:left="-23"/>
              <w:rPr>
                <w:color w:val="FF0000"/>
                <w:sz w:val="20"/>
                <w:szCs w:val="18"/>
              </w:rPr>
            </w:pPr>
            <w:r w:rsidRPr="000D34D9">
              <w:rPr>
                <w:color w:val="FF0000"/>
                <w:sz w:val="20"/>
                <w:szCs w:val="18"/>
              </w:rPr>
              <w:t>ERROR DE SINTAXIS</w:t>
            </w:r>
          </w:p>
          <w:p w14:paraId="3157034C" w14:textId="19617DA3" w:rsidR="001B1E08" w:rsidRPr="000D34D9" w:rsidRDefault="001B1E08" w:rsidP="000D34D9">
            <w:pPr>
              <w:ind w:left="-23"/>
              <w:rPr>
                <w:color w:val="FF0000"/>
                <w:sz w:val="20"/>
                <w:szCs w:val="18"/>
              </w:rPr>
            </w:pPr>
            <w:r w:rsidRPr="000D34D9">
              <w:rPr>
                <w:color w:val="FF0000"/>
                <w:sz w:val="20"/>
                <w:szCs w:val="18"/>
              </w:rPr>
              <w:t>ERROR: Tipo de dato incorrecto para la variable '</w:t>
            </w:r>
            <w:proofErr w:type="spellStart"/>
            <w:r w:rsidRPr="000D34D9">
              <w:rPr>
                <w:color w:val="FF0000"/>
                <w:sz w:val="20"/>
                <w:szCs w:val="18"/>
              </w:rPr>
              <w:t>num</w:t>
            </w:r>
            <w:proofErr w:type="spellEnd"/>
            <w:r w:rsidRPr="000D34D9">
              <w:rPr>
                <w:color w:val="FF0000"/>
                <w:sz w:val="20"/>
                <w:szCs w:val="18"/>
              </w:rPr>
              <w:t>'</w:t>
            </w:r>
          </w:p>
        </w:tc>
      </w:tr>
    </w:tbl>
    <w:p w14:paraId="5A0D9EA2" w14:textId="396F31C0" w:rsidR="00375F03" w:rsidRDefault="00375F03" w:rsidP="00375F03">
      <w:pPr>
        <w:spacing w:before="240" w:line="240" w:lineRule="auto"/>
        <w:ind w:left="360" w:right="-142"/>
        <w:jc w:val="center"/>
        <w:rPr>
          <w:color w:val="FF0000"/>
        </w:rPr>
      </w:pPr>
    </w:p>
    <w:p w14:paraId="6C81F819" w14:textId="77777777" w:rsidR="00375F03" w:rsidRDefault="00375F03" w:rsidP="00375F03">
      <w:pPr>
        <w:spacing w:after="0" w:line="240" w:lineRule="auto"/>
        <w:jc w:val="center"/>
      </w:pPr>
    </w:p>
    <w:sectPr w:rsidR="00375F03" w:rsidSect="0006399C">
      <w:type w:val="continuous"/>
      <w:pgSz w:w="11906" w:h="16838"/>
      <w:pgMar w:top="993" w:right="1701" w:bottom="709" w:left="1701" w:header="708" w:footer="708" w:gutter="0"/>
      <w:cols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2D74"/>
    <w:multiLevelType w:val="hybridMultilevel"/>
    <w:tmpl w:val="FFA03ED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1BB65031"/>
    <w:multiLevelType w:val="hybridMultilevel"/>
    <w:tmpl w:val="58E0184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1D8243A4"/>
    <w:multiLevelType w:val="hybridMultilevel"/>
    <w:tmpl w:val="35EC03D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1ECA511A"/>
    <w:multiLevelType w:val="hybridMultilevel"/>
    <w:tmpl w:val="27647670"/>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F7178BB"/>
    <w:multiLevelType w:val="hybridMultilevel"/>
    <w:tmpl w:val="F0C8C7B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23011B78"/>
    <w:multiLevelType w:val="hybridMultilevel"/>
    <w:tmpl w:val="051E97A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2B0B743B"/>
    <w:multiLevelType w:val="hybridMultilevel"/>
    <w:tmpl w:val="8C4E1CD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2B1A2E45"/>
    <w:multiLevelType w:val="hybridMultilevel"/>
    <w:tmpl w:val="79B69E8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15:restartNumberingAfterBreak="0">
    <w:nsid w:val="39693DA4"/>
    <w:multiLevelType w:val="hybridMultilevel"/>
    <w:tmpl w:val="1BFAB6D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3E4762E0"/>
    <w:multiLevelType w:val="multilevel"/>
    <w:tmpl w:val="1380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3818C5"/>
    <w:multiLevelType w:val="hybridMultilevel"/>
    <w:tmpl w:val="E0C45BA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15:restartNumberingAfterBreak="0">
    <w:nsid w:val="4E27677E"/>
    <w:multiLevelType w:val="hybridMultilevel"/>
    <w:tmpl w:val="388A6F3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4FED6DEC"/>
    <w:multiLevelType w:val="hybridMultilevel"/>
    <w:tmpl w:val="74A8EDB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736C530C"/>
    <w:multiLevelType w:val="hybridMultilevel"/>
    <w:tmpl w:val="63E8484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16cid:durableId="144124181">
    <w:abstractNumId w:val="8"/>
  </w:num>
  <w:num w:numId="2" w16cid:durableId="1224409549">
    <w:abstractNumId w:val="10"/>
  </w:num>
  <w:num w:numId="3" w16cid:durableId="306210776">
    <w:abstractNumId w:val="1"/>
  </w:num>
  <w:num w:numId="4" w16cid:durableId="1303197446">
    <w:abstractNumId w:val="4"/>
  </w:num>
  <w:num w:numId="5" w16cid:durableId="292945940">
    <w:abstractNumId w:val="6"/>
  </w:num>
  <w:num w:numId="6" w16cid:durableId="1938638195">
    <w:abstractNumId w:val="9"/>
  </w:num>
  <w:num w:numId="7" w16cid:durableId="1658876212">
    <w:abstractNumId w:val="2"/>
  </w:num>
  <w:num w:numId="8" w16cid:durableId="1606301484">
    <w:abstractNumId w:val="11"/>
  </w:num>
  <w:num w:numId="9" w16cid:durableId="666442847">
    <w:abstractNumId w:val="0"/>
  </w:num>
  <w:num w:numId="10" w16cid:durableId="699817394">
    <w:abstractNumId w:val="12"/>
  </w:num>
  <w:num w:numId="11" w16cid:durableId="1823692896">
    <w:abstractNumId w:val="3"/>
  </w:num>
  <w:num w:numId="12" w16cid:durableId="138116034">
    <w:abstractNumId w:val="5"/>
  </w:num>
  <w:num w:numId="13" w16cid:durableId="1589535022">
    <w:abstractNumId w:val="13"/>
  </w:num>
  <w:num w:numId="14" w16cid:durableId="332414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FF"/>
    <w:rsid w:val="0006399C"/>
    <w:rsid w:val="000A41CA"/>
    <w:rsid w:val="000D34D9"/>
    <w:rsid w:val="0011560A"/>
    <w:rsid w:val="00132DFF"/>
    <w:rsid w:val="0016174B"/>
    <w:rsid w:val="001B1E08"/>
    <w:rsid w:val="00234ACC"/>
    <w:rsid w:val="00375F03"/>
    <w:rsid w:val="004C3249"/>
    <w:rsid w:val="005368AD"/>
    <w:rsid w:val="005A2FDA"/>
    <w:rsid w:val="005B7826"/>
    <w:rsid w:val="005E2A7A"/>
    <w:rsid w:val="007901DE"/>
    <w:rsid w:val="00871CB8"/>
    <w:rsid w:val="008C7024"/>
    <w:rsid w:val="00B62055"/>
    <w:rsid w:val="00D32909"/>
    <w:rsid w:val="00DA1F97"/>
    <w:rsid w:val="00F6142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7333"/>
  <w15:chartTrackingRefBased/>
  <w15:docId w15:val="{E06A42AF-CA5A-4FF7-AC98-A9FA022EA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D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4D9"/>
    <w:rPr>
      <w:rFonts w:ascii="Segoe UI" w:hAnsi="Segoe UI"/>
      <w:sz w:val="24"/>
    </w:rPr>
  </w:style>
  <w:style w:type="paragraph" w:styleId="Heading1">
    <w:name w:val="heading 1"/>
    <w:basedOn w:val="Normal"/>
    <w:next w:val="Normal"/>
    <w:link w:val="Heading1Char"/>
    <w:uiPriority w:val="9"/>
    <w:qFormat/>
    <w:rsid w:val="00132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1C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DO"/>
      <w14:ligatures w14:val="none"/>
    </w:rPr>
  </w:style>
  <w:style w:type="paragraph" w:styleId="Heading3">
    <w:name w:val="heading 3"/>
    <w:basedOn w:val="Normal"/>
    <w:next w:val="Normal"/>
    <w:link w:val="Heading3Char"/>
    <w:uiPriority w:val="9"/>
    <w:semiHidden/>
    <w:unhideWhenUsed/>
    <w:qFormat/>
    <w:rsid w:val="00871CB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DF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32DFF"/>
    <w:rPr>
      <w:b/>
      <w:bCs/>
    </w:rPr>
  </w:style>
  <w:style w:type="paragraph" w:customStyle="1" w:styleId="titulo1">
    <w:name w:val="titulo1"/>
    <w:basedOn w:val="Title"/>
    <w:link w:val="titulo1Char"/>
    <w:qFormat/>
    <w:rsid w:val="0006399C"/>
    <w:pPr>
      <w:spacing w:after="240" w:line="276" w:lineRule="auto"/>
      <w:outlineLvl w:val="0"/>
    </w:pPr>
    <w:rPr>
      <w:rFonts w:ascii="Segoe UI" w:hAnsi="Segoe UI"/>
      <w:b/>
      <w:sz w:val="32"/>
    </w:rPr>
  </w:style>
  <w:style w:type="character" w:customStyle="1" w:styleId="titulo1Char">
    <w:name w:val="titulo1 Char"/>
    <w:basedOn w:val="TitleChar"/>
    <w:link w:val="titulo1"/>
    <w:rsid w:val="0006399C"/>
    <w:rPr>
      <w:rFonts w:ascii="Segoe UI" w:eastAsiaTheme="majorEastAsia" w:hAnsi="Segoe UI" w:cstheme="majorBidi"/>
      <w:b/>
      <w:spacing w:val="-10"/>
      <w:kern w:val="28"/>
      <w:sz w:val="32"/>
      <w:szCs w:val="56"/>
    </w:rPr>
  </w:style>
  <w:style w:type="paragraph" w:styleId="Subtitle">
    <w:name w:val="Subtitle"/>
    <w:basedOn w:val="Normal"/>
    <w:next w:val="Normal"/>
    <w:link w:val="SubtitleChar"/>
    <w:uiPriority w:val="11"/>
    <w:qFormat/>
    <w:rsid w:val="00132D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2DFF"/>
    <w:rPr>
      <w:rFonts w:eastAsiaTheme="minorEastAsia"/>
      <w:color w:val="5A5A5A" w:themeColor="text1" w:themeTint="A5"/>
      <w:spacing w:val="15"/>
    </w:rPr>
  </w:style>
  <w:style w:type="paragraph" w:customStyle="1" w:styleId="subtitulo">
    <w:name w:val="sub titulo"/>
    <w:basedOn w:val="Normal"/>
    <w:next w:val="Subtitle"/>
    <w:link w:val="subtituloChar"/>
    <w:qFormat/>
    <w:rsid w:val="008C7024"/>
    <w:pPr>
      <w:outlineLvl w:val="1"/>
    </w:pPr>
    <w:rPr>
      <w:b/>
      <w:bCs/>
    </w:rPr>
  </w:style>
  <w:style w:type="character" w:customStyle="1" w:styleId="subtituloChar">
    <w:name w:val="sub titulo Char"/>
    <w:basedOn w:val="SubtitleChar"/>
    <w:link w:val="subtitulo"/>
    <w:rsid w:val="008C7024"/>
    <w:rPr>
      <w:rFonts w:ascii="Segoe UI" w:eastAsiaTheme="minorEastAsia" w:hAnsi="Segoe UI"/>
      <w:b/>
      <w:bCs/>
      <w:color w:val="5A5A5A" w:themeColor="text1" w:themeTint="A5"/>
      <w:spacing w:val="15"/>
      <w:sz w:val="24"/>
    </w:rPr>
  </w:style>
  <w:style w:type="character" w:customStyle="1" w:styleId="Heading1Char">
    <w:name w:val="Heading 1 Char"/>
    <w:basedOn w:val="DefaultParagraphFont"/>
    <w:link w:val="Heading1"/>
    <w:uiPriority w:val="9"/>
    <w:rsid w:val="00132D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2DFF"/>
    <w:pPr>
      <w:outlineLvl w:val="9"/>
    </w:pPr>
    <w:rPr>
      <w:kern w:val="0"/>
      <w:lang w:val="en-US"/>
      <w14:ligatures w14:val="none"/>
    </w:rPr>
  </w:style>
  <w:style w:type="paragraph" w:styleId="TOC1">
    <w:name w:val="toc 1"/>
    <w:basedOn w:val="Normal"/>
    <w:next w:val="Normal"/>
    <w:autoRedefine/>
    <w:uiPriority w:val="39"/>
    <w:unhideWhenUsed/>
    <w:rsid w:val="00132DFF"/>
    <w:pPr>
      <w:spacing w:after="100"/>
    </w:pPr>
  </w:style>
  <w:style w:type="paragraph" w:styleId="TOC2">
    <w:name w:val="toc 2"/>
    <w:basedOn w:val="Normal"/>
    <w:next w:val="Normal"/>
    <w:autoRedefine/>
    <w:uiPriority w:val="39"/>
    <w:unhideWhenUsed/>
    <w:rsid w:val="00132DFF"/>
    <w:pPr>
      <w:spacing w:after="100"/>
      <w:ind w:left="240"/>
    </w:pPr>
  </w:style>
  <w:style w:type="character" w:styleId="Hyperlink">
    <w:name w:val="Hyperlink"/>
    <w:basedOn w:val="DefaultParagraphFont"/>
    <w:uiPriority w:val="99"/>
    <w:unhideWhenUsed/>
    <w:rsid w:val="00132DFF"/>
    <w:rPr>
      <w:color w:val="0563C1" w:themeColor="hyperlink"/>
      <w:u w:val="single"/>
    </w:rPr>
  </w:style>
  <w:style w:type="paragraph" w:styleId="ListParagraph">
    <w:name w:val="List Paragraph"/>
    <w:basedOn w:val="Normal"/>
    <w:uiPriority w:val="34"/>
    <w:qFormat/>
    <w:rsid w:val="00F6142B"/>
    <w:pPr>
      <w:ind w:left="720"/>
      <w:contextualSpacing/>
    </w:pPr>
  </w:style>
  <w:style w:type="character" w:customStyle="1" w:styleId="Heading2Char">
    <w:name w:val="Heading 2 Char"/>
    <w:basedOn w:val="DefaultParagraphFont"/>
    <w:link w:val="Heading2"/>
    <w:uiPriority w:val="9"/>
    <w:rsid w:val="00871CB8"/>
    <w:rPr>
      <w:rFonts w:ascii="Times New Roman" w:eastAsia="Times New Roman" w:hAnsi="Times New Roman" w:cs="Times New Roman"/>
      <w:b/>
      <w:bCs/>
      <w:kern w:val="0"/>
      <w:sz w:val="36"/>
      <w:szCs w:val="36"/>
      <w:lang w:eastAsia="es-DO"/>
      <w14:ligatures w14:val="none"/>
    </w:rPr>
  </w:style>
  <w:style w:type="character" w:customStyle="1" w:styleId="Heading3Char">
    <w:name w:val="Heading 3 Char"/>
    <w:basedOn w:val="DefaultParagraphFont"/>
    <w:link w:val="Heading3"/>
    <w:uiPriority w:val="9"/>
    <w:semiHidden/>
    <w:rsid w:val="00871CB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71CB8"/>
    <w:pPr>
      <w:spacing w:before="100" w:beforeAutospacing="1" w:after="100" w:afterAutospacing="1" w:line="240" w:lineRule="auto"/>
    </w:pPr>
    <w:rPr>
      <w:rFonts w:ascii="Times New Roman" w:eastAsia="Times New Roman" w:hAnsi="Times New Roman" w:cs="Times New Roman"/>
      <w:kern w:val="0"/>
      <w:szCs w:val="24"/>
      <w:lang w:eastAsia="es-DO"/>
      <w14:ligatures w14:val="none"/>
    </w:rPr>
  </w:style>
  <w:style w:type="paragraph" w:customStyle="1" w:styleId="3subtittulo">
    <w:name w:val="3subtittulo"/>
    <w:basedOn w:val="Normal"/>
    <w:link w:val="3subtittuloChar"/>
    <w:qFormat/>
    <w:rsid w:val="00871CB8"/>
    <w:pPr>
      <w:outlineLvl w:val="2"/>
    </w:pPr>
    <w:rPr>
      <w:u w:val="single"/>
    </w:rPr>
  </w:style>
  <w:style w:type="character" w:customStyle="1" w:styleId="3subtittuloChar">
    <w:name w:val="3subtittulo Char"/>
    <w:basedOn w:val="DefaultParagraphFont"/>
    <w:link w:val="3subtittulo"/>
    <w:rsid w:val="00871CB8"/>
    <w:rPr>
      <w:rFonts w:ascii="Segoe UI" w:hAnsi="Segoe UI"/>
      <w:sz w:val="24"/>
      <w:u w:val="single"/>
    </w:rPr>
  </w:style>
  <w:style w:type="character" w:styleId="HTMLCode">
    <w:name w:val="HTML Code"/>
    <w:basedOn w:val="DefaultParagraphFont"/>
    <w:uiPriority w:val="99"/>
    <w:semiHidden/>
    <w:unhideWhenUsed/>
    <w:rsid w:val="00871CB8"/>
    <w:rPr>
      <w:rFonts w:ascii="Courier New" w:eastAsia="Times New Roman" w:hAnsi="Courier New" w:cs="Courier New"/>
      <w:sz w:val="20"/>
      <w:szCs w:val="20"/>
    </w:rPr>
  </w:style>
  <w:style w:type="table" w:styleId="TableGrid">
    <w:name w:val="Table Grid"/>
    <w:basedOn w:val="TableNormal"/>
    <w:uiPriority w:val="39"/>
    <w:rsid w:val="001B1E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9491">
      <w:bodyDiv w:val="1"/>
      <w:marLeft w:val="0"/>
      <w:marRight w:val="0"/>
      <w:marTop w:val="0"/>
      <w:marBottom w:val="0"/>
      <w:divBdr>
        <w:top w:val="none" w:sz="0" w:space="0" w:color="auto"/>
        <w:left w:val="none" w:sz="0" w:space="0" w:color="auto"/>
        <w:bottom w:val="none" w:sz="0" w:space="0" w:color="auto"/>
        <w:right w:val="none" w:sz="0" w:space="0" w:color="auto"/>
      </w:divBdr>
    </w:div>
    <w:div w:id="84376531">
      <w:bodyDiv w:val="1"/>
      <w:marLeft w:val="0"/>
      <w:marRight w:val="0"/>
      <w:marTop w:val="0"/>
      <w:marBottom w:val="0"/>
      <w:divBdr>
        <w:top w:val="none" w:sz="0" w:space="0" w:color="auto"/>
        <w:left w:val="none" w:sz="0" w:space="0" w:color="auto"/>
        <w:bottom w:val="none" w:sz="0" w:space="0" w:color="auto"/>
        <w:right w:val="none" w:sz="0" w:space="0" w:color="auto"/>
      </w:divBdr>
    </w:div>
    <w:div w:id="154927875">
      <w:bodyDiv w:val="1"/>
      <w:marLeft w:val="0"/>
      <w:marRight w:val="0"/>
      <w:marTop w:val="0"/>
      <w:marBottom w:val="0"/>
      <w:divBdr>
        <w:top w:val="none" w:sz="0" w:space="0" w:color="auto"/>
        <w:left w:val="none" w:sz="0" w:space="0" w:color="auto"/>
        <w:bottom w:val="none" w:sz="0" w:space="0" w:color="auto"/>
        <w:right w:val="none" w:sz="0" w:space="0" w:color="auto"/>
      </w:divBdr>
    </w:div>
    <w:div w:id="177158142">
      <w:bodyDiv w:val="1"/>
      <w:marLeft w:val="0"/>
      <w:marRight w:val="0"/>
      <w:marTop w:val="0"/>
      <w:marBottom w:val="0"/>
      <w:divBdr>
        <w:top w:val="none" w:sz="0" w:space="0" w:color="auto"/>
        <w:left w:val="none" w:sz="0" w:space="0" w:color="auto"/>
        <w:bottom w:val="none" w:sz="0" w:space="0" w:color="auto"/>
        <w:right w:val="none" w:sz="0" w:space="0" w:color="auto"/>
      </w:divBdr>
    </w:div>
    <w:div w:id="188613864">
      <w:bodyDiv w:val="1"/>
      <w:marLeft w:val="0"/>
      <w:marRight w:val="0"/>
      <w:marTop w:val="0"/>
      <w:marBottom w:val="0"/>
      <w:divBdr>
        <w:top w:val="none" w:sz="0" w:space="0" w:color="auto"/>
        <w:left w:val="none" w:sz="0" w:space="0" w:color="auto"/>
        <w:bottom w:val="none" w:sz="0" w:space="0" w:color="auto"/>
        <w:right w:val="none" w:sz="0" w:space="0" w:color="auto"/>
      </w:divBdr>
      <w:divsChild>
        <w:div w:id="461582033">
          <w:marLeft w:val="0"/>
          <w:marRight w:val="0"/>
          <w:marTop w:val="0"/>
          <w:marBottom w:val="0"/>
          <w:divBdr>
            <w:top w:val="none" w:sz="0" w:space="0" w:color="auto"/>
            <w:left w:val="none" w:sz="0" w:space="0" w:color="auto"/>
            <w:bottom w:val="none" w:sz="0" w:space="0" w:color="auto"/>
            <w:right w:val="none" w:sz="0" w:space="0" w:color="auto"/>
          </w:divBdr>
          <w:divsChild>
            <w:div w:id="5798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9893">
      <w:bodyDiv w:val="1"/>
      <w:marLeft w:val="0"/>
      <w:marRight w:val="0"/>
      <w:marTop w:val="0"/>
      <w:marBottom w:val="0"/>
      <w:divBdr>
        <w:top w:val="none" w:sz="0" w:space="0" w:color="auto"/>
        <w:left w:val="none" w:sz="0" w:space="0" w:color="auto"/>
        <w:bottom w:val="none" w:sz="0" w:space="0" w:color="auto"/>
        <w:right w:val="none" w:sz="0" w:space="0" w:color="auto"/>
      </w:divBdr>
    </w:div>
    <w:div w:id="227107258">
      <w:bodyDiv w:val="1"/>
      <w:marLeft w:val="0"/>
      <w:marRight w:val="0"/>
      <w:marTop w:val="0"/>
      <w:marBottom w:val="0"/>
      <w:divBdr>
        <w:top w:val="none" w:sz="0" w:space="0" w:color="auto"/>
        <w:left w:val="none" w:sz="0" w:space="0" w:color="auto"/>
        <w:bottom w:val="none" w:sz="0" w:space="0" w:color="auto"/>
        <w:right w:val="none" w:sz="0" w:space="0" w:color="auto"/>
      </w:divBdr>
      <w:divsChild>
        <w:div w:id="1130169098">
          <w:marLeft w:val="0"/>
          <w:marRight w:val="0"/>
          <w:marTop w:val="0"/>
          <w:marBottom w:val="0"/>
          <w:divBdr>
            <w:top w:val="none" w:sz="0" w:space="0" w:color="auto"/>
            <w:left w:val="none" w:sz="0" w:space="0" w:color="auto"/>
            <w:bottom w:val="none" w:sz="0" w:space="0" w:color="auto"/>
            <w:right w:val="none" w:sz="0" w:space="0" w:color="auto"/>
          </w:divBdr>
          <w:divsChild>
            <w:div w:id="2789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7669">
      <w:bodyDiv w:val="1"/>
      <w:marLeft w:val="0"/>
      <w:marRight w:val="0"/>
      <w:marTop w:val="0"/>
      <w:marBottom w:val="0"/>
      <w:divBdr>
        <w:top w:val="none" w:sz="0" w:space="0" w:color="auto"/>
        <w:left w:val="none" w:sz="0" w:space="0" w:color="auto"/>
        <w:bottom w:val="none" w:sz="0" w:space="0" w:color="auto"/>
        <w:right w:val="none" w:sz="0" w:space="0" w:color="auto"/>
      </w:divBdr>
    </w:div>
    <w:div w:id="401871519">
      <w:bodyDiv w:val="1"/>
      <w:marLeft w:val="0"/>
      <w:marRight w:val="0"/>
      <w:marTop w:val="0"/>
      <w:marBottom w:val="0"/>
      <w:divBdr>
        <w:top w:val="none" w:sz="0" w:space="0" w:color="auto"/>
        <w:left w:val="none" w:sz="0" w:space="0" w:color="auto"/>
        <w:bottom w:val="none" w:sz="0" w:space="0" w:color="auto"/>
        <w:right w:val="none" w:sz="0" w:space="0" w:color="auto"/>
      </w:divBdr>
    </w:div>
    <w:div w:id="478882855">
      <w:bodyDiv w:val="1"/>
      <w:marLeft w:val="0"/>
      <w:marRight w:val="0"/>
      <w:marTop w:val="0"/>
      <w:marBottom w:val="0"/>
      <w:divBdr>
        <w:top w:val="none" w:sz="0" w:space="0" w:color="auto"/>
        <w:left w:val="none" w:sz="0" w:space="0" w:color="auto"/>
        <w:bottom w:val="none" w:sz="0" w:space="0" w:color="auto"/>
        <w:right w:val="none" w:sz="0" w:space="0" w:color="auto"/>
      </w:divBdr>
    </w:div>
    <w:div w:id="480536088">
      <w:bodyDiv w:val="1"/>
      <w:marLeft w:val="0"/>
      <w:marRight w:val="0"/>
      <w:marTop w:val="0"/>
      <w:marBottom w:val="0"/>
      <w:divBdr>
        <w:top w:val="none" w:sz="0" w:space="0" w:color="auto"/>
        <w:left w:val="none" w:sz="0" w:space="0" w:color="auto"/>
        <w:bottom w:val="none" w:sz="0" w:space="0" w:color="auto"/>
        <w:right w:val="none" w:sz="0" w:space="0" w:color="auto"/>
      </w:divBdr>
    </w:div>
    <w:div w:id="602304837">
      <w:bodyDiv w:val="1"/>
      <w:marLeft w:val="0"/>
      <w:marRight w:val="0"/>
      <w:marTop w:val="0"/>
      <w:marBottom w:val="0"/>
      <w:divBdr>
        <w:top w:val="none" w:sz="0" w:space="0" w:color="auto"/>
        <w:left w:val="none" w:sz="0" w:space="0" w:color="auto"/>
        <w:bottom w:val="none" w:sz="0" w:space="0" w:color="auto"/>
        <w:right w:val="none" w:sz="0" w:space="0" w:color="auto"/>
      </w:divBdr>
    </w:div>
    <w:div w:id="613902064">
      <w:bodyDiv w:val="1"/>
      <w:marLeft w:val="0"/>
      <w:marRight w:val="0"/>
      <w:marTop w:val="0"/>
      <w:marBottom w:val="0"/>
      <w:divBdr>
        <w:top w:val="none" w:sz="0" w:space="0" w:color="auto"/>
        <w:left w:val="none" w:sz="0" w:space="0" w:color="auto"/>
        <w:bottom w:val="none" w:sz="0" w:space="0" w:color="auto"/>
        <w:right w:val="none" w:sz="0" w:space="0" w:color="auto"/>
      </w:divBdr>
    </w:div>
    <w:div w:id="699089700">
      <w:bodyDiv w:val="1"/>
      <w:marLeft w:val="0"/>
      <w:marRight w:val="0"/>
      <w:marTop w:val="0"/>
      <w:marBottom w:val="0"/>
      <w:divBdr>
        <w:top w:val="none" w:sz="0" w:space="0" w:color="auto"/>
        <w:left w:val="none" w:sz="0" w:space="0" w:color="auto"/>
        <w:bottom w:val="none" w:sz="0" w:space="0" w:color="auto"/>
        <w:right w:val="none" w:sz="0" w:space="0" w:color="auto"/>
      </w:divBdr>
    </w:div>
    <w:div w:id="808983234">
      <w:bodyDiv w:val="1"/>
      <w:marLeft w:val="0"/>
      <w:marRight w:val="0"/>
      <w:marTop w:val="0"/>
      <w:marBottom w:val="0"/>
      <w:divBdr>
        <w:top w:val="none" w:sz="0" w:space="0" w:color="auto"/>
        <w:left w:val="none" w:sz="0" w:space="0" w:color="auto"/>
        <w:bottom w:val="none" w:sz="0" w:space="0" w:color="auto"/>
        <w:right w:val="none" w:sz="0" w:space="0" w:color="auto"/>
      </w:divBdr>
    </w:div>
    <w:div w:id="963658756">
      <w:bodyDiv w:val="1"/>
      <w:marLeft w:val="0"/>
      <w:marRight w:val="0"/>
      <w:marTop w:val="0"/>
      <w:marBottom w:val="0"/>
      <w:divBdr>
        <w:top w:val="none" w:sz="0" w:space="0" w:color="auto"/>
        <w:left w:val="none" w:sz="0" w:space="0" w:color="auto"/>
        <w:bottom w:val="none" w:sz="0" w:space="0" w:color="auto"/>
        <w:right w:val="none" w:sz="0" w:space="0" w:color="auto"/>
      </w:divBdr>
    </w:div>
    <w:div w:id="976494213">
      <w:bodyDiv w:val="1"/>
      <w:marLeft w:val="0"/>
      <w:marRight w:val="0"/>
      <w:marTop w:val="0"/>
      <w:marBottom w:val="0"/>
      <w:divBdr>
        <w:top w:val="none" w:sz="0" w:space="0" w:color="auto"/>
        <w:left w:val="none" w:sz="0" w:space="0" w:color="auto"/>
        <w:bottom w:val="none" w:sz="0" w:space="0" w:color="auto"/>
        <w:right w:val="none" w:sz="0" w:space="0" w:color="auto"/>
      </w:divBdr>
    </w:div>
    <w:div w:id="982124524">
      <w:bodyDiv w:val="1"/>
      <w:marLeft w:val="0"/>
      <w:marRight w:val="0"/>
      <w:marTop w:val="0"/>
      <w:marBottom w:val="0"/>
      <w:divBdr>
        <w:top w:val="none" w:sz="0" w:space="0" w:color="auto"/>
        <w:left w:val="none" w:sz="0" w:space="0" w:color="auto"/>
        <w:bottom w:val="none" w:sz="0" w:space="0" w:color="auto"/>
        <w:right w:val="none" w:sz="0" w:space="0" w:color="auto"/>
      </w:divBdr>
    </w:div>
    <w:div w:id="990716861">
      <w:bodyDiv w:val="1"/>
      <w:marLeft w:val="0"/>
      <w:marRight w:val="0"/>
      <w:marTop w:val="0"/>
      <w:marBottom w:val="0"/>
      <w:divBdr>
        <w:top w:val="none" w:sz="0" w:space="0" w:color="auto"/>
        <w:left w:val="none" w:sz="0" w:space="0" w:color="auto"/>
        <w:bottom w:val="none" w:sz="0" w:space="0" w:color="auto"/>
        <w:right w:val="none" w:sz="0" w:space="0" w:color="auto"/>
      </w:divBdr>
    </w:div>
    <w:div w:id="1011445849">
      <w:bodyDiv w:val="1"/>
      <w:marLeft w:val="0"/>
      <w:marRight w:val="0"/>
      <w:marTop w:val="0"/>
      <w:marBottom w:val="0"/>
      <w:divBdr>
        <w:top w:val="none" w:sz="0" w:space="0" w:color="auto"/>
        <w:left w:val="none" w:sz="0" w:space="0" w:color="auto"/>
        <w:bottom w:val="none" w:sz="0" w:space="0" w:color="auto"/>
        <w:right w:val="none" w:sz="0" w:space="0" w:color="auto"/>
      </w:divBdr>
    </w:div>
    <w:div w:id="1181896756">
      <w:bodyDiv w:val="1"/>
      <w:marLeft w:val="0"/>
      <w:marRight w:val="0"/>
      <w:marTop w:val="0"/>
      <w:marBottom w:val="0"/>
      <w:divBdr>
        <w:top w:val="none" w:sz="0" w:space="0" w:color="auto"/>
        <w:left w:val="none" w:sz="0" w:space="0" w:color="auto"/>
        <w:bottom w:val="none" w:sz="0" w:space="0" w:color="auto"/>
        <w:right w:val="none" w:sz="0" w:space="0" w:color="auto"/>
      </w:divBdr>
    </w:div>
    <w:div w:id="1315525346">
      <w:bodyDiv w:val="1"/>
      <w:marLeft w:val="0"/>
      <w:marRight w:val="0"/>
      <w:marTop w:val="0"/>
      <w:marBottom w:val="0"/>
      <w:divBdr>
        <w:top w:val="none" w:sz="0" w:space="0" w:color="auto"/>
        <w:left w:val="none" w:sz="0" w:space="0" w:color="auto"/>
        <w:bottom w:val="none" w:sz="0" w:space="0" w:color="auto"/>
        <w:right w:val="none" w:sz="0" w:space="0" w:color="auto"/>
      </w:divBdr>
    </w:div>
    <w:div w:id="1318610259">
      <w:bodyDiv w:val="1"/>
      <w:marLeft w:val="0"/>
      <w:marRight w:val="0"/>
      <w:marTop w:val="0"/>
      <w:marBottom w:val="0"/>
      <w:divBdr>
        <w:top w:val="none" w:sz="0" w:space="0" w:color="auto"/>
        <w:left w:val="none" w:sz="0" w:space="0" w:color="auto"/>
        <w:bottom w:val="none" w:sz="0" w:space="0" w:color="auto"/>
        <w:right w:val="none" w:sz="0" w:space="0" w:color="auto"/>
      </w:divBdr>
    </w:div>
    <w:div w:id="1365013281">
      <w:bodyDiv w:val="1"/>
      <w:marLeft w:val="0"/>
      <w:marRight w:val="0"/>
      <w:marTop w:val="0"/>
      <w:marBottom w:val="0"/>
      <w:divBdr>
        <w:top w:val="none" w:sz="0" w:space="0" w:color="auto"/>
        <w:left w:val="none" w:sz="0" w:space="0" w:color="auto"/>
        <w:bottom w:val="none" w:sz="0" w:space="0" w:color="auto"/>
        <w:right w:val="none" w:sz="0" w:space="0" w:color="auto"/>
      </w:divBdr>
    </w:div>
    <w:div w:id="1401175446">
      <w:bodyDiv w:val="1"/>
      <w:marLeft w:val="0"/>
      <w:marRight w:val="0"/>
      <w:marTop w:val="0"/>
      <w:marBottom w:val="0"/>
      <w:divBdr>
        <w:top w:val="none" w:sz="0" w:space="0" w:color="auto"/>
        <w:left w:val="none" w:sz="0" w:space="0" w:color="auto"/>
        <w:bottom w:val="none" w:sz="0" w:space="0" w:color="auto"/>
        <w:right w:val="none" w:sz="0" w:space="0" w:color="auto"/>
      </w:divBdr>
    </w:div>
    <w:div w:id="1608393718">
      <w:bodyDiv w:val="1"/>
      <w:marLeft w:val="0"/>
      <w:marRight w:val="0"/>
      <w:marTop w:val="0"/>
      <w:marBottom w:val="0"/>
      <w:divBdr>
        <w:top w:val="none" w:sz="0" w:space="0" w:color="auto"/>
        <w:left w:val="none" w:sz="0" w:space="0" w:color="auto"/>
        <w:bottom w:val="none" w:sz="0" w:space="0" w:color="auto"/>
        <w:right w:val="none" w:sz="0" w:space="0" w:color="auto"/>
      </w:divBdr>
    </w:div>
    <w:div w:id="1799032055">
      <w:bodyDiv w:val="1"/>
      <w:marLeft w:val="0"/>
      <w:marRight w:val="0"/>
      <w:marTop w:val="0"/>
      <w:marBottom w:val="0"/>
      <w:divBdr>
        <w:top w:val="none" w:sz="0" w:space="0" w:color="auto"/>
        <w:left w:val="none" w:sz="0" w:space="0" w:color="auto"/>
        <w:bottom w:val="none" w:sz="0" w:space="0" w:color="auto"/>
        <w:right w:val="none" w:sz="0" w:space="0" w:color="auto"/>
      </w:divBdr>
    </w:div>
    <w:div w:id="1834711241">
      <w:bodyDiv w:val="1"/>
      <w:marLeft w:val="0"/>
      <w:marRight w:val="0"/>
      <w:marTop w:val="0"/>
      <w:marBottom w:val="0"/>
      <w:divBdr>
        <w:top w:val="none" w:sz="0" w:space="0" w:color="auto"/>
        <w:left w:val="none" w:sz="0" w:space="0" w:color="auto"/>
        <w:bottom w:val="none" w:sz="0" w:space="0" w:color="auto"/>
        <w:right w:val="none" w:sz="0" w:space="0" w:color="auto"/>
      </w:divBdr>
    </w:div>
    <w:div w:id="1866290178">
      <w:bodyDiv w:val="1"/>
      <w:marLeft w:val="0"/>
      <w:marRight w:val="0"/>
      <w:marTop w:val="0"/>
      <w:marBottom w:val="0"/>
      <w:divBdr>
        <w:top w:val="none" w:sz="0" w:space="0" w:color="auto"/>
        <w:left w:val="none" w:sz="0" w:space="0" w:color="auto"/>
        <w:bottom w:val="none" w:sz="0" w:space="0" w:color="auto"/>
        <w:right w:val="none" w:sz="0" w:space="0" w:color="auto"/>
      </w:divBdr>
    </w:div>
    <w:div w:id="1932424819">
      <w:bodyDiv w:val="1"/>
      <w:marLeft w:val="0"/>
      <w:marRight w:val="0"/>
      <w:marTop w:val="0"/>
      <w:marBottom w:val="0"/>
      <w:divBdr>
        <w:top w:val="none" w:sz="0" w:space="0" w:color="auto"/>
        <w:left w:val="none" w:sz="0" w:space="0" w:color="auto"/>
        <w:bottom w:val="none" w:sz="0" w:space="0" w:color="auto"/>
        <w:right w:val="none" w:sz="0" w:space="0" w:color="auto"/>
      </w:divBdr>
    </w:div>
    <w:div w:id="196549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C0E83-80E5-4737-B91F-5CAD27D13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1799</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Tavarez</dc:creator>
  <cp:keywords/>
  <dc:description/>
  <cp:lastModifiedBy>Benjamin Tavarez</cp:lastModifiedBy>
  <cp:revision>12</cp:revision>
  <dcterms:created xsi:type="dcterms:W3CDTF">2023-12-02T01:45:00Z</dcterms:created>
  <dcterms:modified xsi:type="dcterms:W3CDTF">2023-12-02T03:55:00Z</dcterms:modified>
</cp:coreProperties>
</file>