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59E" w:rsidRPr="00DC5898" w:rsidRDefault="00BD192D" w:rsidP="00DC5898">
      <w:pPr>
        <w:rPr>
          <w:rFonts w:ascii="Helvetica" w:hAnsi="Helvetica"/>
          <w:sz w:val="32"/>
          <w:lang w:val="en-US"/>
        </w:rPr>
      </w:pPr>
      <w:r w:rsidRPr="00DC5898">
        <w:rPr>
          <w:rFonts w:ascii="Helvetica" w:hAnsi="Helvetica"/>
          <w:sz w:val="32"/>
          <w:lang w:val="en-US"/>
        </w:rPr>
        <w:t>ARHITECTURA APLICATIEI LOST PETS</w:t>
      </w:r>
    </w:p>
    <w:p w:rsidR="0067039D" w:rsidRDefault="0067039D" w:rsidP="00BD192D">
      <w:pPr>
        <w:rPr>
          <w:sz w:val="21"/>
          <w:lang w:val="en-US"/>
        </w:rPr>
      </w:pPr>
    </w:p>
    <w:p w:rsidR="00BD192D" w:rsidRDefault="00295EF3" w:rsidP="00BD192D">
      <w:pPr>
        <w:rPr>
          <w:sz w:val="21"/>
          <w:lang w:val="en-US"/>
        </w:rPr>
      </w:pPr>
      <w:r w:rsidRPr="00295EF3">
        <w:rPr>
          <w:sz w:val="21"/>
          <w:lang w:val="en-US"/>
        </w:rPr>
        <w:t>1.</w:t>
      </w:r>
      <w:r>
        <w:rPr>
          <w:sz w:val="21"/>
          <w:lang w:val="en-US"/>
        </w:rPr>
        <w:t>Use case:</w:t>
      </w:r>
    </w:p>
    <w:p w:rsidR="0067039D" w:rsidRDefault="0067039D" w:rsidP="00E1628F">
      <w:pPr>
        <w:autoSpaceDE w:val="0"/>
        <w:autoSpaceDN w:val="0"/>
        <w:adjustRightInd w:val="0"/>
        <w:rPr>
          <w:sz w:val="21"/>
          <w:lang w:val="en-US"/>
        </w:rPr>
      </w:pPr>
    </w:p>
    <w:p w:rsidR="00E1628F" w:rsidRPr="00DC5898" w:rsidRDefault="00E1628F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Aplicatia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accesata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user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prin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Home page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regasim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butoanele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Log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>,userul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da click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automat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Log in/Register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fii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accesata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doar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la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principala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odata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introducerea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datelor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apasarii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butonului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submit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Log in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aceasta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posibilitatea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a-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completa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la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finalizarea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pas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Workspace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aceasta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vedea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anunturi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schimbarea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locatiei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animalelor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marcarea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oricarui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animal cu “Found Pet”,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sectiunea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notificari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va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primi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anunturi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din zona in care se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afla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posibilitatea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a-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schimba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user,</w:t>
      </w:r>
      <w:r w:rsidR="009A6791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="009A6791">
        <w:rPr>
          <w:rFonts w:ascii="AppleSystemUIFont" w:hAnsi="AppleSystemUIFont" w:cs="AppleSystemUIFont"/>
          <w:sz w:val="20"/>
          <w:szCs w:val="20"/>
          <w:lang w:val="en-US"/>
        </w:rPr>
        <w:t xml:space="preserve"> de a se </w:t>
      </w:r>
      <w:proofErr w:type="spellStart"/>
      <w:r w:rsidR="009A6791">
        <w:rPr>
          <w:rFonts w:ascii="AppleSystemUIFont" w:hAnsi="AppleSystemUIFont" w:cs="AppleSystemUIFont"/>
          <w:sz w:val="20"/>
          <w:szCs w:val="20"/>
          <w:lang w:val="en-US"/>
        </w:rPr>
        <w:t>deloga</w:t>
      </w:r>
      <w:proofErr w:type="spellEnd"/>
      <w:r w:rsidR="009A6791">
        <w:rPr>
          <w:rFonts w:ascii="AppleSystemUIFont" w:hAnsi="AppleSystemUIFont" w:cs="AppleSystemUIFont"/>
          <w:sz w:val="20"/>
          <w:szCs w:val="20"/>
          <w:lang w:val="en-US"/>
        </w:rPr>
        <w:t>,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tot in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Workspace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se pot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gasi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diferite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statistici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legate de zone ( de ex: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zona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sunt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cel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frecvent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),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dispune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butonul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“Add a lost Pet”,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odata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apasat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Formular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in care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completa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diferite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date ale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animalului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.</w:t>
      </w:r>
    </w:p>
    <w:p w:rsidR="00E1628F" w:rsidRDefault="00E1628F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1628F" w:rsidRPr="00E1628F" w:rsidRDefault="00DC5898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noProof/>
          <w:sz w:val="20"/>
          <w:szCs w:val="20"/>
          <w:lang w:val="en-US"/>
        </w:rPr>
        <w:drawing>
          <wp:inline distT="0" distB="0" distL="0" distR="0">
            <wp:extent cx="5756910" cy="503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F3" w:rsidRDefault="00295EF3" w:rsidP="00BD192D">
      <w:pPr>
        <w:rPr>
          <w:sz w:val="21"/>
          <w:lang w:val="en-US"/>
        </w:rPr>
      </w:pPr>
    </w:p>
    <w:p w:rsidR="00E1628F" w:rsidRDefault="006C0C15" w:rsidP="00BD192D">
      <w:pPr>
        <w:rPr>
          <w:sz w:val="21"/>
          <w:lang w:val="en-US"/>
        </w:rPr>
      </w:pPr>
      <w:r>
        <w:rPr>
          <w:noProof/>
          <w:sz w:val="21"/>
          <w:lang w:val="en-US"/>
        </w:rPr>
        <w:lastRenderedPageBreak/>
        <w:drawing>
          <wp:inline distT="0" distB="0" distL="0" distR="0">
            <wp:extent cx="5756910" cy="575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8F" w:rsidRDefault="00E1628F" w:rsidP="00BD192D">
      <w:pPr>
        <w:rPr>
          <w:sz w:val="21"/>
          <w:lang w:val="en-US"/>
        </w:rPr>
      </w:pPr>
    </w:p>
    <w:p w:rsidR="000664FF" w:rsidRDefault="00E1628F" w:rsidP="00BD192D">
      <w:pPr>
        <w:rPr>
          <w:sz w:val="21"/>
          <w:lang w:val="en-US"/>
        </w:rPr>
      </w:pPr>
      <w:r>
        <w:rPr>
          <w:sz w:val="21"/>
          <w:lang w:val="en-US"/>
        </w:rPr>
        <w:lastRenderedPageBreak/>
        <w:t xml:space="preserve">2.Diagrama </w:t>
      </w:r>
      <w:proofErr w:type="spellStart"/>
      <w:r>
        <w:rPr>
          <w:sz w:val="21"/>
          <w:lang w:val="en-US"/>
        </w:rPr>
        <w:t>Bazei</w:t>
      </w:r>
      <w:proofErr w:type="spellEnd"/>
      <w:r>
        <w:rPr>
          <w:sz w:val="21"/>
          <w:lang w:val="en-US"/>
        </w:rPr>
        <w:t xml:space="preserve"> de dat</w:t>
      </w:r>
      <w:r w:rsidR="0067039D">
        <w:rPr>
          <w:sz w:val="21"/>
          <w:lang w:val="en-US"/>
        </w:rPr>
        <w:t>e</w:t>
      </w:r>
      <w:bookmarkStart w:id="0" w:name="_GoBack"/>
      <w:bookmarkEnd w:id="0"/>
      <w:r>
        <w:rPr>
          <w:noProof/>
          <w:sz w:val="21"/>
          <w:lang w:val="en-US"/>
        </w:rPr>
        <w:drawing>
          <wp:inline distT="0" distB="0" distL="0" distR="0">
            <wp:extent cx="5756910" cy="503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4FF">
        <w:rPr>
          <w:sz w:val="21"/>
          <w:lang w:val="en-US"/>
        </w:rPr>
        <w:t xml:space="preserve">3. </w:t>
      </w:r>
      <w:proofErr w:type="spellStart"/>
      <w:r w:rsidR="000664FF">
        <w:rPr>
          <w:sz w:val="21"/>
          <w:lang w:val="en-US"/>
        </w:rPr>
        <w:t>Patternul</w:t>
      </w:r>
      <w:proofErr w:type="spellEnd"/>
      <w:r w:rsidR="000664FF">
        <w:rPr>
          <w:sz w:val="21"/>
          <w:lang w:val="en-US"/>
        </w:rPr>
        <w:t xml:space="preserve"> MVC</w:t>
      </w:r>
    </w:p>
    <w:p w:rsidR="000664FF" w:rsidRDefault="000664FF" w:rsidP="00BD192D">
      <w:pPr>
        <w:rPr>
          <w:sz w:val="21"/>
          <w:lang w:val="en-US"/>
        </w:rPr>
      </w:pPr>
      <w:proofErr w:type="spellStart"/>
      <w:r>
        <w:rPr>
          <w:sz w:val="21"/>
          <w:lang w:val="en-US"/>
        </w:rPr>
        <w:t>Exemplu</w:t>
      </w:r>
      <w:proofErr w:type="spellEnd"/>
      <w:r>
        <w:rPr>
          <w:sz w:val="21"/>
          <w:lang w:val="en-US"/>
        </w:rPr>
        <w:t xml:space="preserve"> de </w:t>
      </w:r>
      <w:proofErr w:type="spellStart"/>
      <w:r>
        <w:rPr>
          <w:sz w:val="21"/>
          <w:lang w:val="en-US"/>
        </w:rPr>
        <w:t>comunicare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intre</w:t>
      </w:r>
      <w:proofErr w:type="spellEnd"/>
      <w:r>
        <w:rPr>
          <w:sz w:val="21"/>
          <w:lang w:val="en-US"/>
        </w:rPr>
        <w:t xml:space="preserve"> view, controller </w:t>
      </w:r>
      <w:proofErr w:type="spellStart"/>
      <w:r>
        <w:rPr>
          <w:sz w:val="21"/>
          <w:lang w:val="en-US"/>
        </w:rPr>
        <w:t>si</w:t>
      </w:r>
      <w:proofErr w:type="spellEnd"/>
      <w:r>
        <w:rPr>
          <w:sz w:val="21"/>
          <w:lang w:val="en-US"/>
        </w:rPr>
        <w:t xml:space="preserve"> model in </w:t>
      </w:r>
      <w:proofErr w:type="spellStart"/>
      <w:r>
        <w:rPr>
          <w:sz w:val="21"/>
          <w:lang w:val="en-US"/>
        </w:rPr>
        <w:t>timpul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interactionarii</w:t>
      </w:r>
      <w:proofErr w:type="spellEnd"/>
      <w:r>
        <w:rPr>
          <w:sz w:val="21"/>
          <w:lang w:val="en-US"/>
        </w:rPr>
        <w:t xml:space="preserve"> cu </w:t>
      </w:r>
      <w:proofErr w:type="spellStart"/>
      <w:r>
        <w:rPr>
          <w:sz w:val="21"/>
          <w:lang w:val="en-US"/>
        </w:rPr>
        <w:t>aplicatia</w:t>
      </w:r>
      <w:proofErr w:type="spellEnd"/>
      <w:r>
        <w:rPr>
          <w:sz w:val="21"/>
          <w:lang w:val="en-US"/>
        </w:rPr>
        <w:t>:</w:t>
      </w:r>
    </w:p>
    <w:p w:rsidR="000664FF" w:rsidRDefault="000664FF" w:rsidP="00BD192D">
      <w:pPr>
        <w:rPr>
          <w:sz w:val="21"/>
          <w:lang w:val="en-US"/>
        </w:rPr>
      </w:pPr>
    </w:p>
    <w:p w:rsidR="000664FF" w:rsidRDefault="000664FF" w:rsidP="00BD192D">
      <w:pPr>
        <w:rPr>
          <w:rFonts w:ascii="AppleSystemUIFontBold" w:hAnsi="AppleSystemUIFontBold" w:cs="AppleSystemUIFontBold"/>
          <w:bCs/>
          <w:sz w:val="20"/>
          <w:szCs w:val="20"/>
          <w:lang w:val="en-US"/>
        </w:rPr>
      </w:pPr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momentul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logarii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ne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aflam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Log in,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introducem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casutele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username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password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dam submit,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moment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componenta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controller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primeste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la view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date, username-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parola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care le-am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introdus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paseaza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iar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verifica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baza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date,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exact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tabela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user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introduse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sunt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unice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atunci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tabela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datele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necesare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afisarii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urmatorului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page, le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paseaza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iar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le da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departe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view-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pentru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afiseze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Workspace,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nu,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atunci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departe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mesaj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eroare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care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apoi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afisat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view,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Log in</w:t>
      </w:r>
      <w:r>
        <w:rPr>
          <w:rFonts w:ascii="AppleSystemUIFontBold" w:hAnsi="AppleSystemUIFontBold" w:cs="AppleSystemUIFontBold"/>
          <w:bCs/>
          <w:sz w:val="20"/>
          <w:szCs w:val="20"/>
          <w:lang w:val="en-US"/>
        </w:rPr>
        <w:t>.</w:t>
      </w:r>
    </w:p>
    <w:p w:rsidR="000664FF" w:rsidRDefault="000664FF" w:rsidP="00BD192D">
      <w:pPr>
        <w:rPr>
          <w:sz w:val="20"/>
          <w:szCs w:val="20"/>
          <w:lang w:val="en-US"/>
        </w:rPr>
      </w:pPr>
    </w:p>
    <w:p w:rsidR="000664FF" w:rsidRPr="000664FF" w:rsidRDefault="0067039D" w:rsidP="00BD192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56910" cy="575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4FF" w:rsidRPr="000664FF" w:rsidSect="001036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D"/>
    <w:rsid w:val="000664FF"/>
    <w:rsid w:val="001036B8"/>
    <w:rsid w:val="0011259E"/>
    <w:rsid w:val="00295EF3"/>
    <w:rsid w:val="0067039D"/>
    <w:rsid w:val="006C0C15"/>
    <w:rsid w:val="0084564F"/>
    <w:rsid w:val="009A6791"/>
    <w:rsid w:val="00BD192D"/>
    <w:rsid w:val="00DC5898"/>
    <w:rsid w:val="00E1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7B1F2E"/>
  <w15:chartTrackingRefBased/>
  <w15:docId w15:val="{06D01CF1-B7DD-E346-B7E8-C5AABD5D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C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2019-04-16T19:13:00Z</cp:lastPrinted>
  <dcterms:created xsi:type="dcterms:W3CDTF">2019-04-16T17:15:00Z</dcterms:created>
  <dcterms:modified xsi:type="dcterms:W3CDTF">2019-04-16T22:47:00Z</dcterms:modified>
</cp:coreProperties>
</file>