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Charandeep Kapoor</w:t>
      </w:r>
    </w:p>
    <w:p>
      <w:p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Product Manager &amp; Engineer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India  |  charandeepkapoor3@gmail.com  |  charandeepkapoor.com  |  linkedin.com/in/charandeep-kapoor/  |  github.com/SirCharan  |  x.com/yourasianquant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SUMMARY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AI Product Manager at Delta Exchange, India's largest crypto derivatives exchange, where I own the LLM surface across trading, signals and research.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SELECTED SYSTEMS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Drishti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drishtisignals.in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Claude signals on Delta crypto perpetuals, 3,600+ users.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charandeepkapoor.com/markets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Claude traded Indian F&amp;O a year. ₹15L to ₹31.57L, +110%, Sharpe 2.29. (verified: web.sensibull.com/verified-pnl/imported-hare/longterm-pnl)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OpenWispr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charandeepkapoor.com/openwispr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Open-source on-device dictation for macOS.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 Terminal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/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India's Bloomberg terminal: real-time NSE/BSE and MCX intelligence.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Second Brain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charandeepkapoor.com/second-brain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Local-first memory for Claude Code. Open source.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AI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Own the AI and LLM surface across the trading, signals and research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Shipped the official Delta Exchange MCP server: 40 tools, market data through to guarded trading execution.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the launch: docs at mcp.delta.exchange, GTM microsite, 90-day rollout.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Built the AI quant PnL tearsheet and packaged it as a pure-stdlib MCP tool.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Delta Support Audit: nightly RAG pass catching drift in support articles.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Product for perpetual futures and options: design, growth and quant tooling.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Founder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2025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Bootstrapped a decentralized, liquidation-free derivatives house.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$7.3M trading volume, $2M TVL, 1,000+ users on Monad testnet.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6 across engineering, product, design, BD and marketing.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Diffusion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Dec 2023 – Apr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0-to-1 lead for DeFi protocols: prediction markets to liquidation-free lending.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Scaled Methlab to 20,000+ users and $50M TVL in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Launched Puff, a +EV prediction marketplace. $75M market cap, $2.5M ARR.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&amp; Growth Consultant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Jun 2023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algos on BTC/ETH: ATM straddles +2,860%/yr, MACD +100% over 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Grew YouTube 3K to 25K subscribers in six months; led education and socials.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Stader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Mar 2023 – Nov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On-chain analytics and treasury optimization for multi-chain staking.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Heru Finance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Trader &amp; Investment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May 2022 – Feb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a $1M fund at 30%+ delta-neutral yields; hedged $5M+ of exposure.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LLM: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Agentic AI, multi-step tool-calling, LLM systems in production (Claude), Prompt &amp; context engineering, MCP, RAG, cost-aware routing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Markets: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Perpetual futures &amp; options, Options pricing (Black-Scholes), Risk management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TypeScript / Next.js, Python, Solidity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0-to-1 delivery, Team leadership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 &amp; HONOURS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B.Tech, IIT Kanpur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2018 – 2022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Advanced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638 (99.96%ile)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Main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272 (99.98%ile)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CAT 2022 · 2023 · 2024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99.79 · 99.85 · 98.85%ile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National Maths Olympiad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VA · VIII · XV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Mutual Funds · Equity Derivatives · Research Analyst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NTSE, KVPY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Scholar</w:t>
      </w:r>
    </w:p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Charandeep Kapoor — Résumé</dc:title>
  <dc:creator>Charandeep Kapoor</dc:creator>
  <dc:description>AI Product Manager &amp; Engineer</dc:description>
  <cp:lastModifiedBy>Un-named</cp:lastModifiedBy>
  <cp:revision>1</cp:revision>
  <dcterms:created xsi:type="dcterms:W3CDTF">2026-08-01T10:04:35.478Z</dcterms:created>
  <dcterms:modified xsi:type="dcterms:W3CDTF">2026-08-01T10:04:35.481Z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