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ind w:left="-360" w:right="-360" w:firstLine="0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8"/>
          <w:szCs w:val="38"/>
          <w:rtl w:val="0"/>
        </w:rPr>
        <w:t xml:space="preserve">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As a follow-up to what you learned in the previous video, here are a few best practices and helpful tips. These strategies will help you avoid spreadsheet errors to begin with, making your life in analytics a whole lot less stressful: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Filter data to make your spreadsheet less complex and busy.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Use and freeze headers so you know what is in each column, even when scrolling.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When multiplying numbers, use an asterisk (*) not an X.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Start every formula and function with an equal sign (=).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Whenever you use an open parenthesis, make sure there is a closed parenthesis on the other end to match.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Change the font to something easy to read.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Set the border colors to white so that you are working in a blank sheet.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8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Create a tab with just the raw data, and a separate tab with just the data you need.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Now that you have learned some basic ways to avoid errors, you can focus on what to do when that dreaded pop-up does appear. The following table is a reference you can use to look up common spreadsheet errors and examples of each. Knowing what the errors mean takes some of the fear out of getting them.</w:t>
      </w:r>
    </w:p>
    <w:tbl>
      <w:tblPr>
        <w:tblStyle w:val="Table1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3210"/>
        <w:gridCol w:w="4050"/>
        <w:tblGridChange w:id="0">
          <w:tblGrid>
            <w:gridCol w:w="1575"/>
            <w:gridCol w:w="3210"/>
            <w:gridCol w:w="405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48494a" w:space="0" w:sz="6" w:val="single"/>
              <w:left w:color="48494a" w:space="0" w:sz="6" w:val="single"/>
              <w:bottom w:color="48494a" w:space="0" w:sz="6" w:val="single"/>
              <w:right w:color="48494a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Error</w:t>
            </w:r>
          </w:p>
        </w:tc>
        <w:tc>
          <w:tcPr>
            <w:tcBorders>
              <w:top w:color="48494a" w:space="0" w:sz="6" w:val="single"/>
              <w:left w:color="48494a" w:space="0" w:sz="6" w:val="single"/>
              <w:bottom w:color="48494a" w:space="0" w:sz="6" w:val="single"/>
              <w:right w:color="48494a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48494a" w:space="0" w:sz="6" w:val="single"/>
              <w:left w:color="48494a" w:space="0" w:sz="6" w:val="single"/>
              <w:bottom w:color="48494a" w:space="0" w:sz="6" w:val="single"/>
              <w:right w:color="48494a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hd w:fill="ffffff" w:val="clear"/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hd w:fill="ffffff" w:val="clear"/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#DIV/0!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spacing w:after="360" w:lineRule="auto"/>
              <w:rPr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rtl w:val="0"/>
              </w:rPr>
              <w:t xml:space="preserve">A formula is trying to divide a value in a cell by 0 (or an empty cell with no value)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hd w:fill="ffffff" w:val="clear"/>
              <w:spacing w:after="360" w:lineRule="auto"/>
              <w:rPr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rtl w:val="0"/>
              </w:rPr>
              <w:t xml:space="preserve">=B2/B3, when the cell B3 contains the value 0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hd w:fill="ffffff" w:val="clear"/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#ERROR!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ffffff" w:val="clear"/>
              <w:spacing w:after="360" w:lineRule="auto"/>
              <w:rPr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rtl w:val="0"/>
              </w:rPr>
              <w:t xml:space="preserve">(Google Sheets only) </w:t>
            </w: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1f1f1f"/>
                <w:sz w:val="21"/>
                <w:szCs w:val="21"/>
                <w:rtl w:val="0"/>
              </w:rPr>
              <w:t xml:space="preserve">Something can’t be interpreted as it has been input. This is also known as a parsing error.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spacing w:after="360" w:lineRule="auto"/>
              <w:rPr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rtl w:val="0"/>
              </w:rPr>
              <w:t xml:space="preserve">=COUNT(B1:D1 C1:C10) is invalid because the cell ranges aren't separated by a comma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hd w:fill="ffffff" w:val="clear"/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#N/A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hd w:fill="ffffff" w:val="clear"/>
              <w:spacing w:after="360" w:lineRule="auto"/>
              <w:rPr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rtl w:val="0"/>
              </w:rPr>
              <w:t xml:space="preserve">A formula can't find the data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spacing w:after="360" w:lineRule="auto"/>
              <w:rPr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rtl w:val="0"/>
              </w:rPr>
              <w:t xml:space="preserve">The cell being referenced can't be found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#NAME?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spacing w:after="360" w:lineRule="auto"/>
              <w:rPr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rtl w:val="0"/>
              </w:rPr>
              <w:t xml:space="preserve">The name of a formula or function used isn't recognized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spacing w:after="360" w:lineRule="auto"/>
              <w:rPr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rtl w:val="0"/>
              </w:rPr>
              <w:t xml:space="preserve">The name of a function is misspelled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#NUM!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ffffff" w:val="clear"/>
              <w:spacing w:after="360" w:lineRule="auto"/>
              <w:rPr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rtl w:val="0"/>
              </w:rPr>
              <w:t xml:space="preserve">The spreadsheet can't perform a formula calculation because a cell has an invalid numeric value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spacing w:after="360" w:lineRule="auto"/>
              <w:rPr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rtl w:val="0"/>
              </w:rPr>
              <w:t xml:space="preserve">=DATEDIF(A4, B4, "M")  is unable to calculate the number of months between two dates because the date in cell A4 falls after the date in cell B4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#REF!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hd w:fill="ffffff" w:val="clear"/>
              <w:spacing w:after="360" w:lineRule="auto"/>
              <w:rPr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rtl w:val="0"/>
              </w:rPr>
              <w:t xml:space="preserve">A formula is referencing a cell that isn't valid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fffff" w:val="clear"/>
              <w:spacing w:after="360" w:lineRule="auto"/>
              <w:rPr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rtl w:val="0"/>
              </w:rPr>
              <w:t xml:space="preserve">A cell used in a formula was in a column that was deleted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hd w:fill="ffffff" w:val="clear"/>
              <w:spacing w:after="360" w:lineRule="auto"/>
              <w:rPr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f1f1f"/>
                <w:sz w:val="21"/>
                <w:szCs w:val="21"/>
                <w:rtl w:val="0"/>
              </w:rPr>
              <w:t xml:space="preserve">#VALUE!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spacing w:after="360" w:lineRule="auto"/>
              <w:rPr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rtl w:val="0"/>
              </w:rPr>
              <w:t xml:space="preserve">A general error indicating a problem with a formula or with referenced cells</w:t>
            </w:r>
          </w:p>
        </w:tc>
        <w:tc>
          <w:tcPr>
            <w:tcBorders>
              <w:top w:color="e5e7e8" w:space="0" w:sz="6" w:val="single"/>
              <w:left w:color="e5e7e8" w:space="0" w:sz="6" w:val="single"/>
              <w:bottom w:color="e5e7e8" w:space="0" w:sz="6" w:val="single"/>
              <w:right w:color="e5e7e8" w:space="0" w:sz="6" w:val="single"/>
            </w:tcBorders>
            <w:tcMar>
              <w:top w:w="60.0" w:type="dxa"/>
              <w:left w:w="240.0" w:type="dxa"/>
              <w:bottom w:w="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hd w:fill="ffffff" w:val="clear"/>
              <w:spacing w:after="360" w:lineRule="auto"/>
              <w:rPr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rtl w:val="0"/>
              </w:rPr>
              <w:t xml:space="preserve">There could be problems with spaces or text, or with referenced cells in a formula; you may have additional work to find the source of the problem.</w:t>
            </w:r>
          </w:p>
        </w:tc>
      </w:tr>
    </w:tbl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If you are working with Microsoft Excel, an interactive page,</w:t>
      </w:r>
      <w:hyperlink r:id="rId6">
        <w:r w:rsidDel="00000000" w:rsidR="00000000" w:rsidRPr="00000000">
          <w:rPr>
            <w:color w:val="1f1f1f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0056d2"/>
            <w:u w:val="single"/>
            <w:rtl w:val="0"/>
          </w:rPr>
          <w:t xml:space="preserve">How to correct a #VALUE! error</w:t>
        </w:r>
      </w:hyperlink>
      <w:r w:rsidDel="00000000" w:rsidR="00000000" w:rsidRPr="00000000">
        <w:rPr>
          <w:color w:val="1f1f1f"/>
          <w:rtl w:val="0"/>
        </w:rPr>
        <w:t xml:space="preserve">, can help you narrow down the cause of this error. You can select a specific function from a drop-down list to display a link to tips to fix the error when using that function.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Rule="auto"/>
        <w:rPr>
          <w:b w:val="1"/>
          <w:color w:val="1f1f1f"/>
          <w:sz w:val="34"/>
          <w:szCs w:val="34"/>
        </w:rPr>
      </w:pPr>
      <w:bookmarkStart w:colFirst="0" w:colLast="0" w:name="_1bku2jwwnat9" w:id="0"/>
      <w:bookmarkEnd w:id="0"/>
      <w:r w:rsidDel="00000000" w:rsidR="00000000" w:rsidRPr="00000000">
        <w:rPr>
          <w:b w:val="1"/>
          <w:color w:val="1f1f1f"/>
          <w:sz w:val="34"/>
          <w:szCs w:val="34"/>
          <w:rtl w:val="0"/>
        </w:rPr>
        <w:t xml:space="preserve">Pro tip: Spotting errors in spreadsheets with conditional formatting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Conditional formatting can be used to highlight cells a different color based on their contents. This feature can be extremely helpful when you want to locate all errors in a large spreadsheet. For example, using conditional formatting, you can highlight in yellow all cells that contain an error, and then work to fix them.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Rule="auto"/>
        <w:rPr>
          <w:b w:val="1"/>
          <w:color w:val="1f1f1f"/>
          <w:sz w:val="26"/>
          <w:szCs w:val="26"/>
        </w:rPr>
      </w:pPr>
      <w:bookmarkStart w:colFirst="0" w:colLast="0" w:name="_7ex36z7sbu7" w:id="1"/>
      <w:bookmarkEnd w:id="1"/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Conditional formatting in Microsoft Excel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To set up conditional formatting in Microsoft Excel to highlight all cells in a spreadsheet that contain errors, do the following: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Click the gray triangle above row number 1 and to the left of Column A to select all cells in the spreadsheet.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From the main menu, click </w:t>
      </w:r>
      <w:r w:rsidDel="00000000" w:rsidR="00000000" w:rsidRPr="00000000">
        <w:rPr>
          <w:b w:val="1"/>
          <w:color w:val="1f1f1f"/>
          <w:rtl w:val="0"/>
        </w:rPr>
        <w:t xml:space="preserve">Home</w:t>
      </w:r>
      <w:r w:rsidDel="00000000" w:rsidR="00000000" w:rsidRPr="00000000">
        <w:rPr>
          <w:color w:val="1f1f1f"/>
          <w:rtl w:val="0"/>
        </w:rPr>
        <w:t xml:space="preserve">, and then click </w:t>
      </w:r>
      <w:r w:rsidDel="00000000" w:rsidR="00000000" w:rsidRPr="00000000">
        <w:rPr>
          <w:b w:val="1"/>
          <w:color w:val="1f1f1f"/>
          <w:rtl w:val="0"/>
        </w:rPr>
        <w:t xml:space="preserve">Conditional Formatting </w:t>
      </w:r>
      <w:r w:rsidDel="00000000" w:rsidR="00000000" w:rsidRPr="00000000">
        <w:rPr>
          <w:color w:val="1f1f1f"/>
          <w:rtl w:val="0"/>
        </w:rPr>
        <w:t xml:space="preserve">to select </w:t>
      </w:r>
      <w:r w:rsidDel="00000000" w:rsidR="00000000" w:rsidRPr="00000000">
        <w:rPr>
          <w:b w:val="1"/>
          <w:color w:val="1f1f1f"/>
          <w:rtl w:val="0"/>
        </w:rPr>
        <w:t xml:space="preserve">Highlight Cell Rules &gt; More Rules</w:t>
      </w:r>
      <w:r w:rsidDel="00000000" w:rsidR="00000000" w:rsidRPr="00000000">
        <w:rPr>
          <w:color w:val="1f1f1f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For Select a Rule Type, choose </w:t>
      </w:r>
      <w:r w:rsidDel="00000000" w:rsidR="00000000" w:rsidRPr="00000000">
        <w:rPr>
          <w:b w:val="1"/>
          <w:color w:val="1f1f1f"/>
          <w:rtl w:val="0"/>
        </w:rPr>
        <w:t xml:space="preserve">Use a formula to determine which cells to format</w:t>
      </w:r>
      <w:r w:rsidDel="00000000" w:rsidR="00000000" w:rsidRPr="00000000">
        <w:rPr>
          <w:color w:val="1f1f1f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For Format values where this formula is true, enter </w:t>
      </w:r>
      <w:r w:rsidDel="00000000" w:rsidR="00000000" w:rsidRPr="00000000">
        <w:rPr>
          <w:b w:val="1"/>
          <w:color w:val="1f1f1f"/>
          <w:rtl w:val="0"/>
        </w:rPr>
        <w:t xml:space="preserve">=ISERROR(A1)</w:t>
      </w:r>
      <w:r w:rsidDel="00000000" w:rsidR="00000000" w:rsidRPr="00000000">
        <w:rPr>
          <w:color w:val="1f1f1f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Click the </w:t>
      </w:r>
      <w:r w:rsidDel="00000000" w:rsidR="00000000" w:rsidRPr="00000000">
        <w:rPr>
          <w:b w:val="1"/>
          <w:color w:val="1f1f1f"/>
          <w:rtl w:val="0"/>
        </w:rPr>
        <w:t xml:space="preserve">Format</w:t>
      </w:r>
      <w:r w:rsidDel="00000000" w:rsidR="00000000" w:rsidRPr="00000000">
        <w:rPr>
          <w:color w:val="1f1f1f"/>
          <w:rtl w:val="0"/>
        </w:rPr>
        <w:t xml:space="preserve"> button, select the Fill tab, select yellow (or any other color), and then click </w:t>
      </w:r>
      <w:r w:rsidDel="00000000" w:rsidR="00000000" w:rsidRPr="00000000">
        <w:rPr>
          <w:b w:val="1"/>
          <w:color w:val="1f1f1f"/>
          <w:rtl w:val="0"/>
        </w:rPr>
        <w:t xml:space="preserve">OK</w:t>
      </w:r>
      <w:r w:rsidDel="00000000" w:rsidR="00000000" w:rsidRPr="00000000">
        <w:rPr>
          <w:color w:val="1f1f1f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28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Click </w:t>
      </w:r>
      <w:r w:rsidDel="00000000" w:rsidR="00000000" w:rsidRPr="00000000">
        <w:rPr>
          <w:b w:val="1"/>
          <w:color w:val="1f1f1f"/>
          <w:rtl w:val="0"/>
        </w:rPr>
        <w:t xml:space="preserve">OK </w:t>
      </w:r>
      <w:r w:rsidDel="00000000" w:rsidR="00000000" w:rsidRPr="00000000">
        <w:rPr>
          <w:color w:val="1f1f1f"/>
          <w:rtl w:val="0"/>
        </w:rPr>
        <w:t xml:space="preserve">to close the format rule window.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To remove conditional formatting, click Home and select Conditional Formatting, and then click Manage Rules. Locate the format rule in the list, click Delete Rule, and then click OK.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480" w:lineRule="auto"/>
        <w:rPr>
          <w:b w:val="1"/>
          <w:color w:val="1f1f1f"/>
          <w:sz w:val="26"/>
          <w:szCs w:val="26"/>
        </w:rPr>
      </w:pPr>
      <w:bookmarkStart w:colFirst="0" w:colLast="0" w:name="_5q2o5775rvpr" w:id="2"/>
      <w:bookmarkEnd w:id="2"/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Conditional formatting in Google Sheets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To set up conditional formatting in Google Sheets to highlight all cells in a spreadsheet that contain errors, do the following: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Click the empty rectangle above row number 1 and to the left of Column A to select all cells in the spreadsheet. In the</w:t>
      </w:r>
      <w:hyperlink r:id="rId8">
        <w:r w:rsidDel="00000000" w:rsidR="00000000" w:rsidRPr="00000000">
          <w:rPr>
            <w:color w:val="1f1f1f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0056d2"/>
            <w:u w:val="single"/>
            <w:rtl w:val="0"/>
          </w:rPr>
          <w:t xml:space="preserve">Step-by-step in spreadsheets</w:t>
        </w:r>
      </w:hyperlink>
      <w:r w:rsidDel="00000000" w:rsidR="00000000" w:rsidRPr="00000000">
        <w:rPr>
          <w:color w:val="1f1f1f"/>
          <w:rtl w:val="0"/>
        </w:rPr>
        <w:t xml:space="preserve"> video, this was called the Select All button.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From the main menu, click </w:t>
      </w:r>
      <w:r w:rsidDel="00000000" w:rsidR="00000000" w:rsidRPr="00000000">
        <w:rPr>
          <w:b w:val="1"/>
          <w:color w:val="1f1f1f"/>
          <w:rtl w:val="0"/>
        </w:rPr>
        <w:t xml:space="preserve">Format</w:t>
      </w:r>
      <w:r w:rsidDel="00000000" w:rsidR="00000000" w:rsidRPr="00000000">
        <w:rPr>
          <w:color w:val="1f1f1f"/>
          <w:rtl w:val="0"/>
        </w:rPr>
        <w:t xml:space="preserve"> and select </w:t>
      </w:r>
      <w:r w:rsidDel="00000000" w:rsidR="00000000" w:rsidRPr="00000000">
        <w:rPr>
          <w:b w:val="1"/>
          <w:color w:val="1f1f1f"/>
          <w:rtl w:val="0"/>
        </w:rPr>
        <w:t xml:space="preserve">Conditional Formatting</w:t>
      </w:r>
      <w:r w:rsidDel="00000000" w:rsidR="00000000" w:rsidRPr="00000000">
        <w:rPr>
          <w:color w:val="1f1f1f"/>
          <w:rtl w:val="0"/>
        </w:rPr>
        <w:t xml:space="preserve"> to open the Conditional format rules pane on the right.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hd w:fill="ffffff" w:val="clear"/>
        <w:spacing w:after="28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While in the Single Color tab, under Format rules, use the drop-down to select </w:t>
      </w:r>
      <w:r w:rsidDel="00000000" w:rsidR="00000000" w:rsidRPr="00000000">
        <w:rPr>
          <w:b w:val="1"/>
          <w:color w:val="1f1f1f"/>
          <w:rtl w:val="0"/>
        </w:rPr>
        <w:t xml:space="preserve">Custom formula is,</w:t>
      </w:r>
      <w:r w:rsidDel="00000000" w:rsidR="00000000" w:rsidRPr="00000000">
        <w:rPr>
          <w:color w:val="1f1f1f"/>
          <w:rtl w:val="0"/>
        </w:rPr>
        <w:t xml:space="preserve"> enter </w:t>
      </w:r>
      <w:r w:rsidDel="00000000" w:rsidR="00000000" w:rsidRPr="00000000">
        <w:rPr>
          <w:b w:val="1"/>
          <w:color w:val="1f1f1f"/>
          <w:rtl w:val="0"/>
        </w:rPr>
        <w:t xml:space="preserve">=ISERROR(A1)</w:t>
      </w:r>
      <w:r w:rsidDel="00000000" w:rsidR="00000000" w:rsidRPr="00000000">
        <w:rPr>
          <w:color w:val="1f1f1f"/>
          <w:rtl w:val="0"/>
        </w:rPr>
        <w:t xml:space="preserve">, select yellow (or any other color) for the formatting style, and then click </w:t>
      </w:r>
      <w:r w:rsidDel="00000000" w:rsidR="00000000" w:rsidRPr="00000000">
        <w:rPr>
          <w:b w:val="1"/>
          <w:color w:val="1f1f1f"/>
          <w:rtl w:val="0"/>
        </w:rPr>
        <w:t xml:space="preserve">Done</w:t>
      </w:r>
      <w:r w:rsidDel="00000000" w:rsidR="00000000" w:rsidRPr="00000000">
        <w:rPr>
          <w:color w:val="1f1f1f"/>
          <w:rtl w:val="0"/>
        </w:rPr>
        <w:t xml:space="preserve">.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To remove conditional formatting, click Format and select Conditional Formatting, and then click the Trash icon for the format rule.</w:t>
      </w:r>
    </w:p>
    <w:p w:rsidR="00000000" w:rsidDel="00000000" w:rsidP="00000000" w:rsidRDefault="00000000" w:rsidRPr="00000000" w14:paraId="00000036">
      <w:pPr>
        <w:shd w:fill="ffffff" w:val="clear"/>
        <w:spacing w:after="28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ursera.org/learn/ask-questions-make-decisions/lecture/lpuHf/step-by-step-in-spreadsheets" TargetMode="External"/><Relationship Id="rId5" Type="http://schemas.openxmlformats.org/officeDocument/2006/relationships/styles" Target="styles.xml"/><Relationship Id="rId6" Type="http://schemas.openxmlformats.org/officeDocument/2006/relationships/hyperlink" Target="https://support.microsoft.com/en-us/office/how-to-correct-a-value-error-15e1b616-fbf2-4147-9c0b-0a11a20e409e" TargetMode="External"/><Relationship Id="rId7" Type="http://schemas.openxmlformats.org/officeDocument/2006/relationships/hyperlink" Target="https://support.microsoft.com/en-us/office/how-to-correct-a-value-error-15e1b616-fbf2-4147-9c0b-0a11a20e409e" TargetMode="External"/><Relationship Id="rId8" Type="http://schemas.openxmlformats.org/officeDocument/2006/relationships/hyperlink" Target="https://www.coursera.org/learn/ask-questions-make-decisions/lecture/lpuHf/step-by-step-in-spreadshee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