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rtl w:val="0"/>
              </w:rPr>
              <w:t xml:space="preserve">I store my files accordingly in separate folders for ease of access, I’m always keeping my folders up to date so that I won’t have to search here and there when I really need something. </w:t>
            </w:r>
            <w:r w:rsidDel="00000000" w:rsidR="00000000" w:rsidRPr="00000000">
              <w:rPr>
                <w:rFonts w:ascii="Roboto" w:cs="Roboto" w:eastAsia="Roboto" w:hAnsi="Roboto"/>
                <w:i w:val="1"/>
                <w:rtl w:val="0"/>
              </w:rPr>
              <w:t xml:space="preserve">I also use descriptive naming conventions for each file and folder to increase the efficiency of my data organization system.</w:t>
            </w:r>
            <w:r w:rsidDel="00000000" w:rsidR="00000000" w:rsidRPr="00000000">
              <w:rPr>
                <w:rtl w:val="0"/>
              </w:rPr>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1F">
            <w:pPr>
              <w:pageBreakBefore w:val="0"/>
              <w:spacing w:line="276" w:lineRule="auto"/>
              <w:ind w:left="720" w:firstLine="0"/>
              <w:rPr>
                <w:rFonts w:ascii="Roboto" w:cs="Roboto" w:eastAsia="Roboto" w:hAnsi="Roboto"/>
                <w:i w:val="1"/>
                <w:color w:val="434343"/>
                <w:sz w:val="20"/>
                <w:szCs w:val="20"/>
              </w:rPr>
            </w:pPr>
            <w:r w:rsidDel="00000000" w:rsidR="00000000" w:rsidRPr="00000000">
              <w:rPr>
                <w:rFonts w:ascii="Roboto" w:cs="Roboto" w:eastAsia="Roboto" w:hAnsi="Roboto"/>
                <w:i w:val="1"/>
                <w:color w:val="434343"/>
                <w:rtl w:val="0"/>
              </w:rPr>
              <w:t xml:space="preserve">Organizing data involves collecting relevant information, removing errors and duplicates, categorizing the data, transforming it into a suitable format, normalizing the data, storing it in a suitable repository, and making it accessible to authorized users. The aim is to make the data consistent, accurate, and accessible for analysis and decision-making.</w:t>
            </w:r>
            <w:r w:rsidDel="00000000" w:rsidR="00000000" w:rsidRPr="00000000">
              <w:rPr>
                <w:rtl w:val="0"/>
              </w:rPr>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2">
            <w:pPr>
              <w:pageBreakBefore w:val="0"/>
              <w:spacing w:line="276" w:lineRule="auto"/>
              <w:ind w:left="720" w:firstLine="0"/>
              <w:rPr>
                <w:rFonts w:ascii="Roboto" w:cs="Roboto" w:eastAsia="Roboto" w:hAnsi="Roboto"/>
                <w:i w:val="1"/>
                <w:color w:val="434343"/>
              </w:rPr>
            </w:pPr>
            <w:r w:rsidDel="00000000" w:rsidR="00000000" w:rsidRPr="00000000">
              <w:rPr>
                <w:rFonts w:ascii="Roboto" w:cs="Roboto" w:eastAsia="Roboto" w:hAnsi="Roboto"/>
                <w:i w:val="1"/>
                <w:color w:val="434343"/>
                <w:rtl w:val="0"/>
              </w:rPr>
              <w:t xml:space="preserve">As an aspiring data analyst, I want to better understand the various techniques and methods for data analysis, with a focus on exploring and identifying patterns and relationships within large and complex data sets. This includes understanding data visualization techniques, statistical analysis, machine learning, and other data analysis tools and techniques to effectively make decisions based on data insights.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276" w:lineRule="auto"/>
              <w:ind w:left="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29">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D">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