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o3n3t2s1umxq" w:id="0"/>
      <w:bookmarkEnd w:id="0"/>
      <w:r w:rsidDel="00000000" w:rsidR="00000000" w:rsidRPr="00000000">
        <w:rPr>
          <w:rtl w:val="0"/>
        </w:rPr>
        <w:t xml:space="preserve">What you will need</w:t>
      </w:r>
    </w:p>
    <w:p w:rsidR="00000000" w:rsidDel="00000000" w:rsidP="00000000" w:rsidRDefault="00000000" w:rsidRPr="00000000" w14:paraId="00000002">
      <w:pPr>
        <w:rPr/>
      </w:pPr>
      <w:r w:rsidDel="00000000" w:rsidR="00000000" w:rsidRPr="00000000">
        <w:rPr>
          <w:rtl w:val="0"/>
        </w:rPr>
        <w:t xml:space="preserve">Click the link to create a copy of the datasets and download them. If you don’t have a Google account, download the datasets directly from the attachments below.</w:t>
      </w:r>
    </w:p>
    <w:p w:rsidR="00000000" w:rsidDel="00000000" w:rsidP="00000000" w:rsidRDefault="00000000" w:rsidRPr="00000000" w14:paraId="00000003">
      <w:pPr>
        <w:rPr/>
      </w:pPr>
      <w:r w:rsidDel="00000000" w:rsidR="00000000" w:rsidRPr="00000000">
        <w:rPr>
          <w:rtl w:val="0"/>
        </w:rPr>
        <w:t xml:space="preserve">Link to datasets:</w:t>
      </w:r>
      <w:hyperlink r:id="rId6">
        <w:r w:rsidDel="00000000" w:rsidR="00000000" w:rsidRPr="00000000">
          <w:rPr>
            <w:color w:val="1155cc"/>
            <w:u w:val="single"/>
            <w:rtl w:val="0"/>
          </w:rPr>
          <w:t xml:space="preserve"> CO2</w:t>
        </w:r>
      </w:hyperlink>
      <w:r w:rsidDel="00000000" w:rsidR="00000000" w:rsidRPr="00000000">
        <w:rPr>
          <w:rtl w:val="0"/>
        </w:rPr>
        <w:t xml:space="preserve">,</w:t>
      </w:r>
      <w:hyperlink r:id="rId7">
        <w:r w:rsidDel="00000000" w:rsidR="00000000" w:rsidRPr="00000000">
          <w:rPr>
            <w:color w:val="1155cc"/>
            <w:u w:val="single"/>
            <w:rtl w:val="0"/>
          </w:rPr>
          <w:t xml:space="preserve"> energy</w:t>
        </w:r>
      </w:hyperlink>
      <w:r w:rsidDel="00000000" w:rsidR="00000000" w:rsidRPr="00000000">
        <w:rPr>
          <w:rtl w:val="0"/>
        </w:rPr>
        <w:t xml:space="preserve">,</w:t>
      </w:r>
      <w:hyperlink r:id="rId8">
        <w:r w:rsidDel="00000000" w:rsidR="00000000" w:rsidRPr="00000000">
          <w:rPr>
            <w:color w:val="1155cc"/>
            <w:u w:val="single"/>
            <w:rtl w:val="0"/>
          </w:rPr>
          <w:t xml:space="preserve"> total population</w:t>
        </w:r>
      </w:hyperlink>
      <w:r w:rsidDel="00000000" w:rsidR="00000000" w:rsidRPr="00000000">
        <w:rPr>
          <w:rtl w:val="0"/>
        </w:rPr>
        <w:t xml:space="preserve">, and</w:t>
      </w:r>
      <w:hyperlink r:id="rId9">
        <w:r w:rsidDel="00000000" w:rsidR="00000000" w:rsidRPr="00000000">
          <w:rPr>
            <w:color w:val="1155cc"/>
            <w:u w:val="single"/>
            <w:rtl w:val="0"/>
          </w:rPr>
          <w:t xml:space="preserve"> gdp total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w:t>
      </w:r>
    </w:p>
    <w:p w:rsidR="00000000" w:rsidDel="00000000" w:rsidP="00000000" w:rsidRDefault="00000000" w:rsidRPr="00000000" w14:paraId="00000005">
      <w:pPr>
        <w:rPr/>
      </w:pPr>
      <w:r w:rsidDel="00000000" w:rsidR="00000000" w:rsidRPr="00000000">
        <w:rPr>
          <w:rtl w:val="0"/>
        </w:rPr>
        <w:t xml:space="preserve">Download datasets:</w:t>
      </w:r>
    </w:p>
    <w:p w:rsidR="00000000" w:rsidDel="00000000" w:rsidP="00000000" w:rsidRDefault="00000000" w:rsidRPr="00000000" w14:paraId="00000006">
      <w:pPr>
        <w:rPr>
          <w:color w:val="1155cc"/>
          <w:u w:val="single"/>
        </w:rPr>
      </w:pPr>
      <w:r w:rsidDel="00000000" w:rsidR="00000000" w:rsidRPr="00000000">
        <w:fldChar w:fldCharType="begin"/>
        <w:instrText xml:space="preserve"> HYPERLINK "https://d3c33hcgiwev3.cloudfront.net/L2hkvFNhSXeoZLxTYQl3nA_5566727b2d444172b56efc2ff36565ac_CO2.xlsx?Expires=1677628800&amp;Signature=ViKo4bTJmQ8cqZPmKpFg~I4-5qzyT1H0ygwjNL7iZxjx1pKmbo8-Pe0YBnfxYuh0GPpP2n0VXAPSrSpKbPsJa~FSOXxzbNhA2JNLTTBGfkxG75N0pUIrBy5HfmYcnQ1jonWZhocZYvDsEqL7qXUuZsvrGXA~kADMeDioil5JmBY_&amp;Key-Pair-Id=APKAJLTNE6QMUY6HBC5A" </w:instrText>
        <w:fldChar w:fldCharType="separate"/>
      </w:r>
      <w:r w:rsidDel="00000000" w:rsidR="00000000" w:rsidRPr="00000000">
        <w:rPr>
          <w:color w:val="1155cc"/>
          <w:u w:val="single"/>
          <w:rtl w:val="0"/>
        </w:rPr>
        <w:t xml:space="preserve">CO2</w:t>
      </w:r>
    </w:p>
    <w:p w:rsidR="00000000" w:rsidDel="00000000" w:rsidP="00000000" w:rsidRDefault="00000000" w:rsidRPr="00000000" w14:paraId="00000007">
      <w:pPr>
        <w:rPr>
          <w:color w:val="1155cc"/>
          <w:u w:val="single"/>
        </w:rPr>
      </w:pPr>
      <w:r w:rsidDel="00000000" w:rsidR="00000000" w:rsidRPr="00000000">
        <w:rPr>
          <w:color w:val="1155cc"/>
          <w:u w:val="single"/>
          <w:rtl w:val="0"/>
        </w:rPr>
        <w:t xml:space="preserve">XLSX File</w:t>
      </w:r>
    </w:p>
    <w:p w:rsidR="00000000" w:rsidDel="00000000" w:rsidP="00000000" w:rsidRDefault="00000000" w:rsidRPr="00000000" w14:paraId="00000008">
      <w:pPr>
        <w:rPr>
          <w:color w:val="1155cc"/>
          <w:u w:val="single"/>
        </w:rPr>
      </w:pPr>
      <w:r w:rsidDel="00000000" w:rsidR="00000000" w:rsidRPr="00000000">
        <w:fldChar w:fldCharType="end"/>
      </w:r>
      <w:r w:rsidDel="00000000" w:rsidR="00000000" w:rsidRPr="00000000">
        <w:fldChar w:fldCharType="begin"/>
        <w:instrText xml:space="preserve"> HYPERLINK "https://d3c33hcgiwev3.cloudfront.net/HvJxDD-oQbSycQw_qMG0mQ_94f08b5298d94325abdb9d843618b58e_Energy-data.xlsx?Expires=1677628800&amp;Signature=eBEhiEvHshWih7YQZMgCyEhDYBwtdgwxGZaRGGTMJgEpT0~PcfRBSeuFFjjhV0Lcg-TtLj9f~fYQo~bxNKfYdgLW2Zj8O-FXueogPteajadYe5K0tRcnaurz7bbcOqAClEKTIiSedJwjcmrasTL8D5oiJrPFDepu6SIuHnPHsRM_&amp;Key-Pair-Id=APKAJLTNE6QMUY6HBC5A" </w:instrText>
        <w:fldChar w:fldCharType="separate"/>
      </w:r>
      <w:r w:rsidDel="00000000" w:rsidR="00000000" w:rsidRPr="00000000">
        <w:rPr>
          <w:color w:val="1155cc"/>
          <w:u w:val="single"/>
          <w:rtl w:val="0"/>
        </w:rPr>
        <w:t xml:space="preserve">Energy data</w:t>
      </w:r>
    </w:p>
    <w:p w:rsidR="00000000" w:rsidDel="00000000" w:rsidP="00000000" w:rsidRDefault="00000000" w:rsidRPr="00000000" w14:paraId="00000009">
      <w:pPr>
        <w:rPr>
          <w:color w:val="1155cc"/>
          <w:u w:val="single"/>
        </w:rPr>
      </w:pPr>
      <w:r w:rsidDel="00000000" w:rsidR="00000000" w:rsidRPr="00000000">
        <w:rPr>
          <w:color w:val="1155cc"/>
          <w:u w:val="single"/>
          <w:rtl w:val="0"/>
        </w:rPr>
        <w:t xml:space="preserve">XLSX File</w:t>
      </w:r>
    </w:p>
    <w:p w:rsidR="00000000" w:rsidDel="00000000" w:rsidP="00000000" w:rsidRDefault="00000000" w:rsidRPr="00000000" w14:paraId="0000000A">
      <w:pPr>
        <w:rPr>
          <w:color w:val="1155cc"/>
          <w:u w:val="single"/>
        </w:rPr>
      </w:pPr>
      <w:r w:rsidDel="00000000" w:rsidR="00000000" w:rsidRPr="00000000">
        <w:fldChar w:fldCharType="end"/>
      </w:r>
      <w:r w:rsidDel="00000000" w:rsidR="00000000" w:rsidRPr="00000000">
        <w:fldChar w:fldCharType="begin"/>
        <w:instrText xml:space="preserve"> HYPERLINK "https://d3c33hcgiwev3.cloudfront.net/AFPt1QKBRbKT7dUCgYWy9A_e5063a3d2680444681fa33afc140fca2_totalpopulation.xlsx?Expires=1677628800&amp;Signature=GExwlHln5koyRdUCt0V6qVotO1aEcqpukSaL3GjLQw1-bMyaZ-GXyPbYoQvLBjQPqrBvnApGmDAc~o~tUNT8gH3fK63Eo3VYOex0pAknDFj0s0liQjcOV7FNH4xxcNQSrgaxrqk4ACazOKzURvPj3AcjDRPCQArE5zNAnijEk4A_&amp;Key-Pair-Id=APKAJLTNE6QMUY6HBC5A" </w:instrText>
        <w:fldChar w:fldCharType="separate"/>
      </w:r>
      <w:r w:rsidDel="00000000" w:rsidR="00000000" w:rsidRPr="00000000">
        <w:rPr>
          <w:color w:val="1155cc"/>
          <w:u w:val="single"/>
          <w:rtl w:val="0"/>
        </w:rPr>
        <w:t xml:space="preserve">totalpopulation</w:t>
      </w:r>
    </w:p>
    <w:p w:rsidR="00000000" w:rsidDel="00000000" w:rsidP="00000000" w:rsidRDefault="00000000" w:rsidRPr="00000000" w14:paraId="0000000B">
      <w:pPr>
        <w:rPr>
          <w:color w:val="1155cc"/>
          <w:u w:val="single"/>
        </w:rPr>
      </w:pPr>
      <w:r w:rsidDel="00000000" w:rsidR="00000000" w:rsidRPr="00000000">
        <w:rPr>
          <w:color w:val="1155cc"/>
          <w:u w:val="single"/>
          <w:rtl w:val="0"/>
        </w:rPr>
        <w:t xml:space="preserve">XLSX File</w:t>
      </w:r>
    </w:p>
    <w:p w:rsidR="00000000" w:rsidDel="00000000" w:rsidP="00000000" w:rsidRDefault="00000000" w:rsidRPr="00000000" w14:paraId="0000000C">
      <w:pPr>
        <w:rPr>
          <w:color w:val="1155cc"/>
          <w:u w:val="single"/>
        </w:rPr>
      </w:pPr>
      <w:r w:rsidDel="00000000" w:rsidR="00000000" w:rsidRPr="00000000">
        <w:fldChar w:fldCharType="end"/>
      </w:r>
      <w:r w:rsidDel="00000000" w:rsidR="00000000" w:rsidRPr="00000000">
        <w:fldChar w:fldCharType="begin"/>
        <w:instrText xml:space="preserve"> HYPERLINK "https://d3c33hcgiwev3.cloudfront.net/6lyds9u2TRqcnbPbth0aOQ_6869b3e9e1d04ba2bf9cd3d8312108af_gdptotal.xlsx?Expires=1677628800&amp;Signature=RB~BYD~x10CZe4bu5U0jLkCwNKDPuoO-jXwv7mYNMUUBmhcV0y9bdB-m0po2TOvR6jLJSQ3CrhLLCr8sikH9AX61MJY6TGFavZrRhUBIbNPWeFQAUvnssdbg3wkAaOq5q8L9dvDqj5tGrd2lEPgYhpmEjeuZdWcreOr7P4TmAGg_&amp;Key-Pair-Id=APKAJLTNE6QMUY6HBC5A" </w:instrText>
        <w:fldChar w:fldCharType="separate"/>
      </w:r>
      <w:r w:rsidDel="00000000" w:rsidR="00000000" w:rsidRPr="00000000">
        <w:rPr>
          <w:color w:val="1155cc"/>
          <w:u w:val="single"/>
          <w:rtl w:val="0"/>
        </w:rPr>
        <w:t xml:space="preserve">gdptotal</w:t>
      </w:r>
    </w:p>
    <w:p w:rsidR="00000000" w:rsidDel="00000000" w:rsidP="00000000" w:rsidRDefault="00000000" w:rsidRPr="00000000" w14:paraId="0000000D">
      <w:pPr>
        <w:rPr>
          <w:color w:val="1155cc"/>
          <w:u w:val="single"/>
        </w:rPr>
      </w:pPr>
      <w:r w:rsidDel="00000000" w:rsidR="00000000" w:rsidRPr="00000000">
        <w:rPr>
          <w:color w:val="1155cc"/>
          <w:u w:val="single"/>
          <w:rtl w:val="0"/>
        </w:rPr>
        <w:t xml:space="preserve">XLSX File</w:t>
      </w:r>
    </w:p>
    <w:p w:rsidR="00000000" w:rsidDel="00000000" w:rsidP="00000000" w:rsidRDefault="00000000" w:rsidRPr="00000000" w14:paraId="0000000E">
      <w:pPr>
        <w:rPr/>
      </w:pPr>
      <w:r w:rsidDel="00000000" w:rsidR="00000000" w:rsidRPr="00000000">
        <w:rPr>
          <w:color w:val="1155cc"/>
          <w:u w:val="single"/>
        </w:rPr>
        <w:drawing>
          <wp:inline distB="114300" distT="114300" distL="114300" distR="114300">
            <wp:extent cx="5943600" cy="508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F">
      <w:pPr>
        <w:pStyle w:val="Heading2"/>
        <w:rPr/>
      </w:pPr>
      <w:bookmarkStart w:colFirst="0" w:colLast="0" w:name="_qxut8tfroyvq" w:id="1"/>
      <w:bookmarkEnd w:id="1"/>
      <w:r w:rsidDel="00000000" w:rsidR="00000000" w:rsidRPr="00000000">
        <w:rPr>
          <w:rtl w:val="0"/>
        </w:rPr>
        <w:t xml:space="preserve">The scenario</w:t>
      </w:r>
    </w:p>
    <w:p w:rsidR="00000000" w:rsidDel="00000000" w:rsidP="00000000" w:rsidRDefault="00000000" w:rsidRPr="00000000" w14:paraId="00000010">
      <w:pPr>
        <w:rPr/>
      </w:pPr>
      <w:r w:rsidDel="00000000" w:rsidR="00000000" w:rsidRPr="00000000">
        <w:rPr/>
        <w:drawing>
          <wp:inline distB="114300" distT="114300" distL="114300" distR="114300">
            <wp:extent cx="5943600" cy="25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Imagine you are working as a data analyst at a policy research institute. For your current project, you need to create a visualization that shows the CO2 emissions per capita for each country from 2000-2011. You need to provide a visual presentation that not only allows someone to visually compare CO2 emissions between countries from year to year, but also provides information about each county’s population, GDP, and energy use. </w:t>
      </w:r>
    </w:p>
    <w:p w:rsidR="00000000" w:rsidDel="00000000" w:rsidP="00000000" w:rsidRDefault="00000000" w:rsidRPr="00000000" w14:paraId="00000012">
      <w:pPr>
        <w:rPr/>
      </w:pPr>
      <w:r w:rsidDel="00000000" w:rsidR="00000000" w:rsidRPr="00000000">
        <w:rPr>
          <w:rtl w:val="0"/>
        </w:rPr>
        <w:t xml:space="preserve">You already have a dataset that includes emissions for each country between the years 1960 - 2011. But, the information that you need on energy use, total population, and GDP you had to collect from a government website. Each dataset is in a separate file. Moreover, some of the information is missing for some countries. </w:t>
      </w:r>
    </w:p>
    <w:p w:rsidR="00000000" w:rsidDel="00000000" w:rsidP="00000000" w:rsidRDefault="00000000" w:rsidRPr="00000000" w14:paraId="00000013">
      <w:pPr>
        <w:rPr/>
      </w:pPr>
      <w:r w:rsidDel="00000000" w:rsidR="00000000" w:rsidRPr="00000000">
        <w:rPr>
          <w:rtl w:val="0"/>
        </w:rPr>
        <w:t xml:space="preserve">Often you will work with datasets that are missing information. Whether or not you need to find this missing information will depend on your project. In this case, you will notice that the missing information is from the 1960s, 1970s, and 1980s. </w:t>
      </w:r>
    </w:p>
    <w:p w:rsidR="00000000" w:rsidDel="00000000" w:rsidP="00000000" w:rsidRDefault="00000000" w:rsidRPr="00000000" w14:paraId="00000014">
      <w:pPr>
        <w:rPr/>
      </w:pPr>
      <w:r w:rsidDel="00000000" w:rsidR="00000000" w:rsidRPr="00000000">
        <w:rPr>
          <w:rtl w:val="0"/>
        </w:rPr>
        <w:t xml:space="preserve">Luckily, your project is only concerned with the data from 2000-2011. You need an efficient way to utilize some data from one source, and some data from other sources. Taking just the information that you need from each source and creating a new data source takes a lot of time. </w:t>
      </w:r>
    </w:p>
    <w:p w:rsidR="00000000" w:rsidDel="00000000" w:rsidP="00000000" w:rsidRDefault="00000000" w:rsidRPr="00000000" w14:paraId="00000015">
      <w:pPr>
        <w:rPr/>
      </w:pPr>
      <w:r w:rsidDel="00000000" w:rsidR="00000000" w:rsidRPr="00000000">
        <w:rPr>
          <w:rtl w:val="0"/>
        </w:rPr>
        <w:t xml:space="preserve">Tableau allows you to link data from different sources, as well as import data from different formats. While you won’t be working with one in this assignment, Tableau allows you to use a Web Data Connector. This tool allows you to import the data you need directly from another site. Your visualizations will update when the data sources for your visualization are updated.</w:t>
      </w:r>
    </w:p>
    <w:p w:rsidR="00000000" w:rsidDel="00000000" w:rsidP="00000000" w:rsidRDefault="00000000" w:rsidRPr="00000000" w14:paraId="00000016">
      <w:pPr>
        <w:pStyle w:val="Heading2"/>
        <w:rPr/>
      </w:pPr>
      <w:bookmarkStart w:colFirst="0" w:colLast="0" w:name="_jj0zx5q8c7n0" w:id="2"/>
      <w:bookmarkEnd w:id="2"/>
      <w:r w:rsidDel="00000000" w:rsidR="00000000" w:rsidRPr="00000000">
        <w:rPr>
          <w:rtl w:val="0"/>
        </w:rPr>
        <w:t xml:space="preserve">Load the data</w:t>
      </w:r>
    </w:p>
    <w:p w:rsidR="00000000" w:rsidDel="00000000" w:rsidP="00000000" w:rsidRDefault="00000000" w:rsidRPr="00000000" w14:paraId="00000017">
      <w:pPr>
        <w:rPr/>
      </w:pPr>
      <w:r w:rsidDel="00000000" w:rsidR="00000000" w:rsidRPr="00000000">
        <w:rPr/>
        <w:drawing>
          <wp:inline distB="114300" distT="114300" distL="114300" distR="114300">
            <wp:extent cx="5943600" cy="254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Log in to</w:t>
      </w:r>
      <w:hyperlink r:id="rId12">
        <w:r w:rsidDel="00000000" w:rsidR="00000000" w:rsidRPr="00000000">
          <w:rPr>
            <w:color w:val="1155cc"/>
            <w:u w:val="single"/>
            <w:rtl w:val="0"/>
          </w:rPr>
          <w:t xml:space="preserve"> Tableau Public</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Note: Tableau frequently updates its user interface. The latest changes may not be reflected in the screenshots, but the principles in this activity remain the same. Adapting to changes in software updates is an essential skill for data analysts, and we encourage you to practice troubleshooting. You can also reach out to your community of learners on the discussion forum for help.</w:t>
      </w:r>
    </w:p>
    <w:p w:rsidR="00000000" w:rsidDel="00000000" w:rsidP="00000000" w:rsidRDefault="00000000" w:rsidRPr="00000000" w14:paraId="0000001A">
      <w:pPr>
        <w:rPr/>
      </w:pPr>
      <w:r w:rsidDel="00000000" w:rsidR="00000000" w:rsidRPr="00000000">
        <w:rPr>
          <w:rtl w:val="0"/>
        </w:rPr>
        <w:t xml:space="preserve">2. Go to your profile and click Create a Viz.</w:t>
      </w:r>
    </w:p>
    <w:p w:rsidR="00000000" w:rsidDel="00000000" w:rsidP="00000000" w:rsidRDefault="00000000" w:rsidRPr="00000000" w14:paraId="0000001B">
      <w:pPr>
        <w:rPr/>
      </w:pPr>
      <w:r w:rsidDel="00000000" w:rsidR="00000000" w:rsidRPr="00000000">
        <w:rPr>
          <w:rtl w:val="0"/>
        </w:rPr>
        <w:t xml:space="preserve">3.  From the Connect to Data window, go to the Files tab and open the CO2 dataset you downloaded earlier.</w:t>
      </w:r>
    </w:p>
    <w:p w:rsidR="00000000" w:rsidDel="00000000" w:rsidP="00000000" w:rsidRDefault="00000000" w:rsidRPr="00000000" w14:paraId="0000001C">
      <w:pPr>
        <w:rPr/>
      </w:pPr>
      <w:r w:rsidDel="00000000" w:rsidR="00000000" w:rsidRPr="00000000">
        <w:rPr>
          <w:rtl w:val="0"/>
        </w:rPr>
        <w:t xml:space="preserve">4. From the Data Source tab on the bottom of the interface, go to the Connections header at the top of the left-side column. </w:t>
      </w:r>
    </w:p>
    <w:p w:rsidR="00000000" w:rsidDel="00000000" w:rsidP="00000000" w:rsidRDefault="00000000" w:rsidRPr="00000000" w14:paraId="0000001D">
      <w:pPr>
        <w:rPr/>
      </w:pPr>
      <w:r w:rsidDel="00000000" w:rsidR="00000000" w:rsidRPr="00000000">
        <w:rPr/>
        <w:drawing>
          <wp:inline distB="114300" distT="114300" distL="114300" distR="114300">
            <wp:extent cx="3324225" cy="52006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24225"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Click the + icon to add another data source. Start with the energy dataset.</w:t>
      </w:r>
    </w:p>
    <w:p w:rsidR="00000000" w:rsidDel="00000000" w:rsidP="00000000" w:rsidRDefault="00000000" w:rsidRPr="00000000" w14:paraId="0000001F">
      <w:pPr>
        <w:rPr/>
      </w:pPr>
      <w:r w:rsidDel="00000000" w:rsidR="00000000" w:rsidRPr="00000000">
        <w:rPr>
          <w:rtl w:val="0"/>
        </w:rPr>
        <w:t xml:space="preserve">6. Repeat step 5 for the other datasets, gdptotal and totalpopulation.</w:t>
      </w:r>
    </w:p>
    <w:p w:rsidR="00000000" w:rsidDel="00000000" w:rsidP="00000000" w:rsidRDefault="00000000" w:rsidRPr="00000000" w14:paraId="00000020">
      <w:pPr>
        <w:rPr/>
      </w:pPr>
      <w:r w:rsidDel="00000000" w:rsidR="00000000" w:rsidRPr="00000000">
        <w:rPr>
          <w:rtl w:val="0"/>
        </w:rPr>
        <w:t xml:space="preserve">Now, you should have all four datasets loaded into Tableau. The datasets will be on the left-hand side of your screen under Connections. </w:t>
      </w:r>
    </w:p>
    <w:p w:rsidR="00000000" w:rsidDel="00000000" w:rsidP="00000000" w:rsidRDefault="00000000" w:rsidRPr="00000000" w14:paraId="00000021">
      <w:pPr>
        <w:rPr/>
      </w:pPr>
      <w:r w:rsidDel="00000000" w:rsidR="00000000" w:rsidRPr="00000000">
        <w:rPr>
          <w:rtl w:val="0"/>
        </w:rPr>
        <w:t xml:space="preserve">Note: As you progress through the activity, make sure to save your progress by clicking File &gt; Save or the Save icon. If you are asked to "Create an Extract," do so. It may take some time to create an extract of the data you are using in this activity, but it is essential to saving your progress.</w:t>
      </w:r>
    </w:p>
    <w:p w:rsidR="00000000" w:rsidDel="00000000" w:rsidP="00000000" w:rsidRDefault="00000000" w:rsidRPr="00000000" w14:paraId="00000022">
      <w:pPr>
        <w:rPr/>
      </w:pPr>
      <w:r w:rsidDel="00000000" w:rsidR="00000000" w:rsidRPr="00000000">
        <w:rPr>
          <w:rtl w:val="0"/>
        </w:rPr>
        <w:t xml:space="preserve">You’ll notice that Tableau has already added one of the data sources into the area Multiple Connections. In the screenshot below, Energy is already loaded.</w:t>
      </w:r>
    </w:p>
    <w:p w:rsidR="00000000" w:rsidDel="00000000" w:rsidP="00000000" w:rsidRDefault="00000000" w:rsidRPr="00000000" w14:paraId="00000023">
      <w:pPr>
        <w:rPr/>
      </w:pPr>
      <w:r w:rsidDel="00000000" w:rsidR="00000000" w:rsidRPr="00000000">
        <w:rPr/>
        <w:drawing>
          <wp:inline distB="114300" distT="114300" distL="114300" distR="114300">
            <wp:extent cx="5943600" cy="4749800"/>
            <wp:effectExtent b="0" l="0" r="0" t="0"/>
            <wp:docPr descr="tableau public page. the energy file is selected" id="13" name="image9.png"/>
            <a:graphic>
              <a:graphicData uri="http://schemas.openxmlformats.org/drawingml/2006/picture">
                <pic:pic>
                  <pic:nvPicPr>
                    <pic:cNvPr descr="tableau public page. the energy file is selected" id="0" name="image9.png"/>
                    <pic:cNvPicPr preferRelativeResize="0"/>
                  </pic:nvPicPr>
                  <pic:blipFill>
                    <a:blip r:embed="rId14"/>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one of the datasets has already been loaded in, you can remove it by dragging the box to the left-hand side (the grey area) of the screen. Click on the box labeled Energy in the center-top of the screen and drag it off to the left to delete it. </w:t>
      </w:r>
    </w:p>
    <w:p w:rsidR="00000000" w:rsidDel="00000000" w:rsidP="00000000" w:rsidRDefault="00000000" w:rsidRPr="00000000" w14:paraId="00000025">
      <w:pPr>
        <w:rPr/>
      </w:pPr>
      <w:r w:rsidDel="00000000" w:rsidR="00000000" w:rsidRPr="00000000">
        <w:rPr>
          <w:rtl w:val="0"/>
        </w:rPr>
        <w:t xml:space="preserve">Once you remove the data from Multiple Connections, it should appear similar to the image below.</w:t>
      </w:r>
    </w:p>
    <w:p w:rsidR="00000000" w:rsidDel="00000000" w:rsidP="00000000" w:rsidRDefault="00000000" w:rsidRPr="00000000" w14:paraId="00000026">
      <w:pPr>
        <w:rPr/>
      </w:pPr>
      <w:r w:rsidDel="00000000" w:rsidR="00000000" w:rsidRPr="00000000">
        <w:rPr/>
        <w:drawing>
          <wp:inline distB="114300" distT="114300" distL="114300" distR="114300">
            <wp:extent cx="5943600" cy="4749800"/>
            <wp:effectExtent b="0" l="0" r="0" t="0"/>
            <wp:docPr descr="Image of connections menu. totalpopulation data is highlighted in gray" id="11" name="image13.png"/>
            <a:graphic>
              <a:graphicData uri="http://schemas.openxmlformats.org/drawingml/2006/picture">
                <pic:pic>
                  <pic:nvPicPr>
                    <pic:cNvPr descr="Image of connections menu. totalpopulation data is highlighted in gray" id="0" name="image13.png"/>
                    <pic:cNvPicPr preferRelativeResize="0"/>
                  </pic:nvPicPr>
                  <pic:blipFill>
                    <a:blip r:embed="rId15"/>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tx82p9nfvzwi" w:id="3"/>
      <w:bookmarkEnd w:id="3"/>
      <w:r w:rsidDel="00000000" w:rsidR="00000000" w:rsidRPr="00000000">
        <w:rPr>
          <w:rtl w:val="0"/>
        </w:rPr>
        <w:t xml:space="preserve">Make connections with JOINs</w:t>
      </w:r>
    </w:p>
    <w:p w:rsidR="00000000" w:rsidDel="00000000" w:rsidP="00000000" w:rsidRDefault="00000000" w:rsidRPr="00000000" w14:paraId="00000028">
      <w:pPr>
        <w:rPr/>
      </w:pPr>
      <w:r w:rsidDel="00000000" w:rsidR="00000000" w:rsidRPr="00000000">
        <w:rPr/>
        <w:drawing>
          <wp:inline distB="114300" distT="114300" distL="114300" distR="114300">
            <wp:extent cx="5943600" cy="254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you’ll set up the connections between the different datasets by creating JOINs between them. You learned about JOINs in the previous course. </w:t>
      </w:r>
    </w:p>
    <w:p w:rsidR="00000000" w:rsidDel="00000000" w:rsidP="00000000" w:rsidRDefault="00000000" w:rsidRPr="00000000" w14:paraId="0000002A">
      <w:pPr>
        <w:rPr/>
      </w:pPr>
      <w:r w:rsidDel="00000000" w:rsidR="00000000" w:rsidRPr="00000000">
        <w:rPr>
          <w:rtl w:val="0"/>
        </w:rPr>
        <w:t xml:space="preserve">As a refresher: INNER JOINs and OUTER JOINs are types of relationships that can be used to combine data based on common columns of information.</w:t>
      </w:r>
    </w:p>
    <w:p w:rsidR="00000000" w:rsidDel="00000000" w:rsidP="00000000" w:rsidRDefault="00000000" w:rsidRPr="00000000" w14:paraId="0000002B">
      <w:pPr>
        <w:rPr/>
      </w:pPr>
      <w:r w:rsidDel="00000000" w:rsidR="00000000" w:rsidRPr="00000000">
        <w:rPr>
          <w:rtl w:val="0"/>
        </w:rPr>
        <w:t xml:space="preserve">In Tableau, you’ll notice that the former JOINs window has now become a multi-purpose Relationships window. By double-clicking your data tables, you can edit the JOINs instead of the relationships. </w:t>
      </w:r>
    </w:p>
    <w:p w:rsidR="00000000" w:rsidDel="00000000" w:rsidP="00000000" w:rsidRDefault="00000000" w:rsidRPr="00000000" w14:paraId="0000002C">
      <w:pPr>
        <w:rPr/>
      </w:pPr>
      <w:r w:rsidDel="00000000" w:rsidR="00000000" w:rsidRPr="00000000">
        <w:rPr>
          <w:rtl w:val="0"/>
        </w:rPr>
        <w:t xml:space="preserve">Follow these instructions to create JOINs in Tableau:</w:t>
      </w:r>
    </w:p>
    <w:p w:rsidR="00000000" w:rsidDel="00000000" w:rsidP="00000000" w:rsidRDefault="00000000" w:rsidRPr="00000000" w14:paraId="0000002D">
      <w:pPr>
        <w:rPr/>
      </w:pPr>
      <w:r w:rsidDel="00000000" w:rsidR="00000000" w:rsidRPr="00000000">
        <w:rPr>
          <w:rtl w:val="0"/>
        </w:rPr>
        <w:t xml:space="preserve">1. Click on CO2 under Connections. </w:t>
      </w:r>
    </w:p>
    <w:p w:rsidR="00000000" w:rsidDel="00000000" w:rsidP="00000000" w:rsidRDefault="00000000" w:rsidRPr="00000000" w14:paraId="0000002E">
      <w:pPr>
        <w:rPr/>
      </w:pPr>
      <w:r w:rsidDel="00000000" w:rsidR="00000000" w:rsidRPr="00000000">
        <w:rPr>
          <w:rtl w:val="0"/>
        </w:rPr>
        <w:t xml:space="preserve">2. Under Sheets, you will notice all the different sheets in the CO2 dataset. Find CO2 Data Cleaned and double-click on it to load it.</w:t>
      </w:r>
    </w:p>
    <w:p w:rsidR="00000000" w:rsidDel="00000000" w:rsidP="00000000" w:rsidRDefault="00000000" w:rsidRPr="00000000" w14:paraId="0000002F">
      <w:pPr>
        <w:rPr/>
      </w:pPr>
      <w:r w:rsidDel="00000000" w:rsidR="00000000" w:rsidRPr="00000000">
        <w:rPr>
          <w:rtl w:val="0"/>
        </w:rPr>
        <w:t xml:space="preserve">3. Hover your cursor over the right side of the CO2 Data Cleaned box and click on the arrow.</w:t>
      </w:r>
    </w:p>
    <w:p w:rsidR="00000000" w:rsidDel="00000000" w:rsidP="00000000" w:rsidRDefault="00000000" w:rsidRPr="00000000" w14:paraId="00000030">
      <w:pPr>
        <w:rPr/>
      </w:pPr>
      <w:r w:rsidDel="00000000" w:rsidR="00000000" w:rsidRPr="00000000">
        <w:rPr>
          <w:rtl w:val="0"/>
        </w:rPr>
        <w:t xml:space="preserve">4. Select Open to open the CO2 Data Cleaned dataset. Make sure you complete this step. This allows you to change the physical table, which will allow you to create JOINs. Otherwise, you will only be able to edit Relationships. Usually, you could use either option to accomplish the same goal. But for the purposes of this activity, we specifically want to use JOINs.</w:t>
      </w:r>
    </w:p>
    <w:p w:rsidR="00000000" w:rsidDel="00000000" w:rsidP="00000000" w:rsidRDefault="00000000" w:rsidRPr="00000000" w14:paraId="00000031">
      <w:pPr>
        <w:rPr/>
      </w:pPr>
      <w:r w:rsidDel="00000000" w:rsidR="00000000" w:rsidRPr="00000000">
        <w:rPr>
          <w:rtl w:val="0"/>
        </w:rPr>
        <w:t xml:space="preserve">Your screen should appear similar to the screenshot below.</w:t>
      </w:r>
    </w:p>
    <w:p w:rsidR="00000000" w:rsidDel="00000000" w:rsidP="00000000" w:rsidRDefault="00000000" w:rsidRPr="00000000" w14:paraId="00000032">
      <w:pPr>
        <w:rPr/>
      </w:pPr>
      <w:r w:rsidDel="00000000" w:rsidR="00000000" w:rsidRPr="00000000">
        <w:rPr/>
        <w:drawing>
          <wp:inline distB="114300" distT="114300" distL="114300" distR="114300">
            <wp:extent cx="5943600" cy="13589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Click on the energy dataset under Connections.</w:t>
      </w:r>
    </w:p>
    <w:p w:rsidR="00000000" w:rsidDel="00000000" w:rsidP="00000000" w:rsidRDefault="00000000" w:rsidRPr="00000000" w14:paraId="00000034">
      <w:pPr>
        <w:rPr/>
      </w:pPr>
      <w:r w:rsidDel="00000000" w:rsidR="00000000" w:rsidRPr="00000000">
        <w:rPr>
          <w:rtl w:val="0"/>
        </w:rPr>
        <w:t xml:space="preserve">6. Drag the energy sheet across from the CO2 Data Cleaned box under Multiple Connections. A pop-up window for a Join will appear.</w:t>
      </w:r>
    </w:p>
    <w:p w:rsidR="00000000" w:rsidDel="00000000" w:rsidP="00000000" w:rsidRDefault="00000000" w:rsidRPr="00000000" w14:paraId="00000035">
      <w:pPr>
        <w:rPr/>
      </w:pPr>
      <w:r w:rsidDel="00000000" w:rsidR="00000000" w:rsidRPr="00000000">
        <w:rPr>
          <w:rtl w:val="0"/>
        </w:rPr>
        <w:t xml:space="preserve">7. The popup window may automatically populate with Year from CO2 Data Cleaned and Year1 from Energy. If not, put Year on the left side of the chart and Year1 on the right side.</w:t>
      </w:r>
    </w:p>
    <w:p w:rsidR="00000000" w:rsidDel="00000000" w:rsidP="00000000" w:rsidRDefault="00000000" w:rsidRPr="00000000" w14:paraId="00000036">
      <w:pPr>
        <w:rPr/>
      </w:pPr>
      <w:r w:rsidDel="00000000" w:rsidR="00000000" w:rsidRPr="00000000">
        <w:rPr>
          <w:rtl w:val="0"/>
        </w:rPr>
        <w:t xml:space="preserve">8. Click on Add new join clause under Year. A dropdown menu will appear.</w:t>
      </w:r>
    </w:p>
    <w:p w:rsidR="00000000" w:rsidDel="00000000" w:rsidP="00000000" w:rsidRDefault="00000000" w:rsidRPr="00000000" w14:paraId="00000037">
      <w:pPr>
        <w:rPr/>
      </w:pPr>
      <w:r w:rsidDel="00000000" w:rsidR="00000000" w:rsidRPr="00000000">
        <w:rPr>
          <w:rtl w:val="0"/>
        </w:rPr>
        <w:t xml:space="preserve">9. Select Country Name on the left side and Country on the right side.</w:t>
      </w:r>
    </w:p>
    <w:p w:rsidR="00000000" w:rsidDel="00000000" w:rsidP="00000000" w:rsidRDefault="00000000" w:rsidRPr="00000000" w14:paraId="00000038">
      <w:pPr>
        <w:rPr/>
      </w:pPr>
      <w:r w:rsidDel="00000000" w:rsidR="00000000" w:rsidRPr="00000000">
        <w:rPr>
          <w:rtl w:val="0"/>
        </w:rPr>
        <w:t xml:space="preserve">10. Click the X to close the dropdown menu.</w:t>
      </w:r>
    </w:p>
    <w:p w:rsidR="00000000" w:rsidDel="00000000" w:rsidP="00000000" w:rsidRDefault="00000000" w:rsidRPr="00000000" w14:paraId="00000039">
      <w:pPr>
        <w:rPr/>
      </w:pPr>
      <w:r w:rsidDel="00000000" w:rsidR="00000000" w:rsidRPr="00000000">
        <w:rPr/>
        <w:drawing>
          <wp:inline distB="114300" distT="114300" distL="114300" distR="114300">
            <wp:extent cx="5943600" cy="42799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11. Click Update now to examine the dataset. You will notice that Year and Year1 have a number sign above them. Change the data type to date for each of these columns. </w:t>
      </w:r>
    </w:p>
    <w:p w:rsidR="00000000" w:rsidDel="00000000" w:rsidP="00000000" w:rsidRDefault="00000000" w:rsidRPr="00000000" w14:paraId="0000003B">
      <w:pPr>
        <w:rPr/>
      </w:pPr>
      <w:r w:rsidDel="00000000" w:rsidR="00000000" w:rsidRPr="00000000">
        <w:rPr>
          <w:rtl w:val="0"/>
        </w:rPr>
        <w:t xml:space="preserve">12. In the column, Year click on the # (not the arrow next to it) and select Date from the available options. </w:t>
      </w:r>
    </w:p>
    <w:p w:rsidR="00000000" w:rsidDel="00000000" w:rsidP="00000000" w:rsidRDefault="00000000" w:rsidRPr="00000000" w14:paraId="0000003C">
      <w:pPr>
        <w:rPr/>
      </w:pPr>
      <w:r w:rsidDel="00000000" w:rsidR="00000000" w:rsidRPr="00000000">
        <w:rPr>
          <w:rtl w:val="0"/>
        </w:rPr>
        <w:t xml:space="preserve">After completing the first field, you will notice a red exclamation mark between CO2 Data Cleaned and Energy. This indicates that the columns you have joined are no longer of the same data type. One is formatted as date, and the other numeric.</w:t>
      </w:r>
    </w:p>
    <w:p w:rsidR="00000000" w:rsidDel="00000000" w:rsidP="00000000" w:rsidRDefault="00000000" w:rsidRPr="00000000" w14:paraId="0000003D">
      <w:pPr>
        <w:rPr/>
      </w:pPr>
      <w:r w:rsidDel="00000000" w:rsidR="00000000" w:rsidRPr="00000000">
        <w:rPr>
          <w:rtl w:val="0"/>
        </w:rPr>
        <w:t xml:space="preserve">You will also notice that after changing Year (CO2 Data Cleaned) to a Date type, the data preview pane will no longer display properly.</w:t>
      </w:r>
    </w:p>
    <w:p w:rsidR="00000000" w:rsidDel="00000000" w:rsidP="00000000" w:rsidRDefault="00000000" w:rsidRPr="00000000" w14:paraId="0000003E">
      <w:pPr>
        <w:rPr/>
      </w:pPr>
      <w:r w:rsidDel="00000000" w:rsidR="00000000" w:rsidRPr="00000000">
        <w:rPr>
          <w:rtl w:val="0"/>
        </w:rPr>
        <w:t xml:space="preserve">13. To fix this, go to the column list in the lower left of the screen.</w:t>
      </w:r>
    </w:p>
    <w:p w:rsidR="00000000" w:rsidDel="00000000" w:rsidP="00000000" w:rsidRDefault="00000000" w:rsidRPr="00000000" w14:paraId="0000003F">
      <w:pPr>
        <w:rPr/>
      </w:pPr>
      <w:r w:rsidDel="00000000" w:rsidR="00000000" w:rsidRPr="00000000">
        <w:rPr/>
        <w:drawing>
          <wp:inline distB="114300" distT="114300" distL="114300" distR="114300">
            <wp:extent cx="5943600" cy="29464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14. Select the # icon next to the Year1 (Energy) column. Then, change the data type to Date.</w:t>
      </w:r>
    </w:p>
    <w:p w:rsidR="00000000" w:rsidDel="00000000" w:rsidP="00000000" w:rsidRDefault="00000000" w:rsidRPr="00000000" w14:paraId="00000041">
      <w:pPr>
        <w:rPr/>
      </w:pPr>
      <w:r w:rsidDel="00000000" w:rsidR="00000000" w:rsidRPr="00000000">
        <w:rPr/>
        <w:drawing>
          <wp:inline distB="114300" distT="114300" distL="114300" distR="114300">
            <wp:extent cx="4457700" cy="462915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4577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may need to click Update Now in the preview pane to display the data properly. Make sure to repeat this step when you change more data types later on in this exercise.</w:t>
      </w:r>
    </w:p>
    <w:p w:rsidR="00000000" w:rsidDel="00000000" w:rsidP="00000000" w:rsidRDefault="00000000" w:rsidRPr="00000000" w14:paraId="00000043">
      <w:pPr>
        <w:rPr/>
      </w:pPr>
      <w:r w:rsidDel="00000000" w:rsidR="00000000" w:rsidRPr="00000000">
        <w:rPr>
          <w:rtl w:val="0"/>
        </w:rPr>
        <w:t xml:space="preserve">The red exclamation mark will disappear. You might notice that all the years have been put into a month/day/year form with the default month and day as January 1st. This will not create any problems when creating a visualization, as you will filter the data by year.</w:t>
      </w:r>
    </w:p>
    <w:p w:rsidR="00000000" w:rsidDel="00000000" w:rsidP="00000000" w:rsidRDefault="00000000" w:rsidRPr="00000000" w14:paraId="00000044">
      <w:pPr>
        <w:pStyle w:val="Heading3"/>
        <w:rPr/>
      </w:pPr>
      <w:bookmarkStart w:colFirst="0" w:colLast="0" w:name="_byk88n9z30ck" w:id="4"/>
      <w:bookmarkEnd w:id="4"/>
      <w:r w:rsidDel="00000000" w:rsidR="00000000" w:rsidRPr="00000000">
        <w:rPr>
          <w:rtl w:val="0"/>
        </w:rPr>
        <w:t xml:space="preserve">Connect additional datasets</w:t>
      </w:r>
    </w:p>
    <w:p w:rsidR="00000000" w:rsidDel="00000000" w:rsidP="00000000" w:rsidRDefault="00000000" w:rsidRPr="00000000" w14:paraId="00000045">
      <w:pPr>
        <w:rPr/>
      </w:pPr>
      <w:r w:rsidDel="00000000" w:rsidR="00000000" w:rsidRPr="00000000">
        <w:rPr/>
        <w:drawing>
          <wp:inline distB="114300" distT="114300" distL="114300" distR="114300">
            <wp:extent cx="5943600" cy="63500"/>
            <wp:effectExtent b="0" l="0" r="0" t="0"/>
            <wp:docPr id="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Before adding any additional joins, the data type for Year(Gdptotal) needs to change. </w:t>
      </w:r>
    </w:p>
    <w:p w:rsidR="00000000" w:rsidDel="00000000" w:rsidP="00000000" w:rsidRDefault="00000000" w:rsidRPr="00000000" w14:paraId="00000047">
      <w:pPr>
        <w:rPr/>
      </w:pPr>
      <w:r w:rsidDel="00000000" w:rsidR="00000000" w:rsidRPr="00000000">
        <w:rPr>
          <w:rtl w:val="0"/>
        </w:rPr>
        <w:t xml:space="preserve">A pop-up window will appear for the join. It might already be populated with Year1 under Datasource and Year(Gdptotal) under gdptotal.</w:t>
      </w:r>
    </w:p>
    <w:p w:rsidR="00000000" w:rsidDel="00000000" w:rsidP="00000000" w:rsidRDefault="00000000" w:rsidRPr="00000000" w14:paraId="00000048">
      <w:pPr>
        <w:rPr/>
      </w:pPr>
      <w:r w:rsidDel="00000000" w:rsidR="00000000" w:rsidRPr="00000000">
        <w:rPr>
          <w:rtl w:val="0"/>
        </w:rPr>
        <w:t xml:space="preserve">1. Click on gdptotal under Connections.</w:t>
      </w:r>
    </w:p>
    <w:p w:rsidR="00000000" w:rsidDel="00000000" w:rsidP="00000000" w:rsidRDefault="00000000" w:rsidRPr="00000000" w14:paraId="00000049">
      <w:pPr>
        <w:rPr/>
      </w:pPr>
      <w:r w:rsidDel="00000000" w:rsidR="00000000" w:rsidRPr="00000000">
        <w:rPr>
          <w:rtl w:val="0"/>
        </w:rPr>
        <w:t xml:space="preserve">2. Under Sheets, drag the gdptotal sheet into the white space underneath the energy box. </w:t>
      </w:r>
    </w:p>
    <w:p w:rsidR="00000000" w:rsidDel="00000000" w:rsidP="00000000" w:rsidRDefault="00000000" w:rsidRPr="00000000" w14:paraId="0000004A">
      <w:pPr>
        <w:rPr/>
      </w:pPr>
      <w:r w:rsidDel="00000000" w:rsidR="00000000" w:rsidRPr="00000000">
        <w:rPr>
          <w:rtl w:val="0"/>
        </w:rPr>
        <w:t xml:space="preserve">3. Go to the column list in the lower left of the screen, scroll until you find the column Year(Gdptotal). Click on # above it. A drop-down menu will appear.</w:t>
      </w:r>
    </w:p>
    <w:p w:rsidR="00000000" w:rsidDel="00000000" w:rsidP="00000000" w:rsidRDefault="00000000" w:rsidRPr="00000000" w14:paraId="0000004B">
      <w:pPr>
        <w:rPr/>
      </w:pPr>
      <w:r w:rsidDel="00000000" w:rsidR="00000000" w:rsidRPr="00000000">
        <w:rPr>
          <w:rtl w:val="0"/>
        </w:rPr>
        <w:t xml:space="preserve">4. Select Date from the drop-down menu.</w:t>
      </w:r>
    </w:p>
    <w:p w:rsidR="00000000" w:rsidDel="00000000" w:rsidP="00000000" w:rsidRDefault="00000000" w:rsidRPr="00000000" w14:paraId="0000004C">
      <w:pPr>
        <w:rPr/>
      </w:pPr>
      <w:r w:rsidDel="00000000" w:rsidR="00000000" w:rsidRPr="00000000">
        <w:rPr>
          <w:rtl w:val="0"/>
        </w:rPr>
        <w:t xml:space="preserve">If the data preview does not display properly, fix the date type in the lower left pane.</w:t>
      </w:r>
    </w:p>
    <w:p w:rsidR="00000000" w:rsidDel="00000000" w:rsidP="00000000" w:rsidRDefault="00000000" w:rsidRPr="00000000" w14:paraId="0000004D">
      <w:pPr>
        <w:rPr/>
      </w:pPr>
      <w:r w:rsidDel="00000000" w:rsidR="00000000" w:rsidRPr="00000000">
        <w:rPr>
          <w:rtl w:val="0"/>
        </w:rPr>
        <w:t xml:space="preserve">5. Click on the Venn diagram between energy and gdptotal. Click on Add new join clause under year. A drop-down menu will appear. </w:t>
      </w:r>
    </w:p>
    <w:p w:rsidR="00000000" w:rsidDel="00000000" w:rsidP="00000000" w:rsidRDefault="00000000" w:rsidRPr="00000000" w14:paraId="0000004E">
      <w:pPr>
        <w:rPr/>
      </w:pPr>
      <w:r w:rsidDel="00000000" w:rsidR="00000000" w:rsidRPr="00000000">
        <w:rPr>
          <w:rtl w:val="0"/>
        </w:rPr>
        <w:t xml:space="preserve">6. Under CO2 Data Cleaned click on Country Name. </w:t>
      </w:r>
    </w:p>
    <w:p w:rsidR="00000000" w:rsidDel="00000000" w:rsidP="00000000" w:rsidRDefault="00000000" w:rsidRPr="00000000" w14:paraId="0000004F">
      <w:pPr>
        <w:rPr/>
      </w:pPr>
      <w:r w:rsidDel="00000000" w:rsidR="00000000" w:rsidRPr="00000000">
        <w:rPr/>
        <w:drawing>
          <wp:inline distB="114300" distT="114300" distL="114300" distR="114300">
            <wp:extent cx="5791200" cy="4505325"/>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9120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 Click on the empty field under gdptotal across from Country Name. A dropdown menu will appear.</w:t>
      </w:r>
    </w:p>
    <w:p w:rsidR="00000000" w:rsidDel="00000000" w:rsidP="00000000" w:rsidRDefault="00000000" w:rsidRPr="00000000" w14:paraId="00000051">
      <w:pPr>
        <w:rPr/>
      </w:pPr>
      <w:r w:rsidDel="00000000" w:rsidR="00000000" w:rsidRPr="00000000">
        <w:rPr>
          <w:rtl w:val="0"/>
        </w:rPr>
        <w:t xml:space="preserve">8. Set the right side of the join statement to Country1.</w:t>
      </w:r>
    </w:p>
    <w:p w:rsidR="00000000" w:rsidDel="00000000" w:rsidP="00000000" w:rsidRDefault="00000000" w:rsidRPr="00000000" w14:paraId="00000052">
      <w:pPr>
        <w:rPr/>
      </w:pPr>
      <w:r w:rsidDel="00000000" w:rsidR="00000000" w:rsidRPr="00000000">
        <w:rPr>
          <w:rtl w:val="0"/>
        </w:rPr>
        <w:t xml:space="preserve">9. Close the Join pop-up by clicking on its exit button.</w:t>
      </w:r>
    </w:p>
    <w:p w:rsidR="00000000" w:rsidDel="00000000" w:rsidP="00000000" w:rsidRDefault="00000000" w:rsidRPr="00000000" w14:paraId="00000053">
      <w:pPr>
        <w:rPr/>
      </w:pPr>
      <w:r w:rsidDel="00000000" w:rsidR="00000000" w:rsidRPr="00000000">
        <w:rPr>
          <w:rtl w:val="0"/>
        </w:rPr>
        <w:t xml:space="preserve">Now you are going to join totalpopulation, the last of the four datasets that you downloaded.</w:t>
      </w:r>
    </w:p>
    <w:p w:rsidR="00000000" w:rsidDel="00000000" w:rsidP="00000000" w:rsidRDefault="00000000" w:rsidRPr="00000000" w14:paraId="00000054">
      <w:pPr>
        <w:rPr/>
      </w:pPr>
      <w:r w:rsidDel="00000000" w:rsidR="00000000" w:rsidRPr="00000000">
        <w:rPr>
          <w:rtl w:val="0"/>
        </w:rPr>
        <w:t xml:space="preserve">10. Click on totalpopulation under Connections.</w:t>
      </w:r>
    </w:p>
    <w:p w:rsidR="00000000" w:rsidDel="00000000" w:rsidP="00000000" w:rsidRDefault="00000000" w:rsidRPr="00000000" w14:paraId="00000055">
      <w:pPr>
        <w:rPr/>
      </w:pPr>
      <w:r w:rsidDel="00000000" w:rsidR="00000000" w:rsidRPr="00000000">
        <w:rPr>
          <w:rtl w:val="0"/>
        </w:rPr>
        <w:t xml:space="preserve">11. Under Sheets, drag the totalpopulation sheet into the white space to the right of the energy and gdptotal boxes. </w:t>
      </w:r>
    </w:p>
    <w:p w:rsidR="00000000" w:rsidDel="00000000" w:rsidP="00000000" w:rsidRDefault="00000000" w:rsidRPr="00000000" w14:paraId="00000056">
      <w:pPr>
        <w:rPr/>
      </w:pPr>
      <w:r w:rsidDel="00000000" w:rsidR="00000000" w:rsidRPr="00000000">
        <w:rPr>
          <w:rtl w:val="0"/>
        </w:rPr>
        <w:t xml:space="preserve">A pop-up window will appear for the join. It should already be populated with Year under Datasource and Year(totalpopulation) under totalpopulation.</w:t>
      </w:r>
    </w:p>
    <w:p w:rsidR="00000000" w:rsidDel="00000000" w:rsidP="00000000" w:rsidRDefault="00000000" w:rsidRPr="00000000" w14:paraId="00000057">
      <w:pPr>
        <w:rPr/>
      </w:pPr>
      <w:r w:rsidDel="00000000" w:rsidR="00000000" w:rsidRPr="00000000">
        <w:rPr>
          <w:rtl w:val="0"/>
        </w:rPr>
        <w:t xml:space="preserve">12. Go to the column list in the lower left of the screen, scroll until you find the Year(totalpopulation) column. Click on # above it. A drop-down menu will appear.</w:t>
      </w:r>
    </w:p>
    <w:p w:rsidR="00000000" w:rsidDel="00000000" w:rsidP="00000000" w:rsidRDefault="00000000" w:rsidRPr="00000000" w14:paraId="00000058">
      <w:pPr>
        <w:rPr/>
      </w:pPr>
      <w:r w:rsidDel="00000000" w:rsidR="00000000" w:rsidRPr="00000000">
        <w:rPr>
          <w:rtl w:val="0"/>
        </w:rPr>
        <w:t xml:space="preserve">13. Select Date from the drop-down menu.</w:t>
      </w:r>
    </w:p>
    <w:p w:rsidR="00000000" w:rsidDel="00000000" w:rsidP="00000000" w:rsidRDefault="00000000" w:rsidRPr="00000000" w14:paraId="00000059">
      <w:pPr>
        <w:rPr/>
      </w:pPr>
      <w:r w:rsidDel="00000000" w:rsidR="00000000" w:rsidRPr="00000000">
        <w:rPr>
          <w:rtl w:val="0"/>
        </w:rPr>
        <w:t xml:space="preserve">If the data preview does not display properly, fix the date type in the lower left pane.</w:t>
      </w:r>
    </w:p>
    <w:p w:rsidR="00000000" w:rsidDel="00000000" w:rsidP="00000000" w:rsidRDefault="00000000" w:rsidRPr="00000000" w14:paraId="0000005A">
      <w:pPr>
        <w:rPr/>
      </w:pPr>
      <w:r w:rsidDel="00000000" w:rsidR="00000000" w:rsidRPr="00000000">
        <w:rPr>
          <w:rtl w:val="0"/>
        </w:rPr>
        <w:t xml:space="preserve">14. Click on the Venn diagram to the left of totalpopulation. Click on Add new join clause under Year. A drop-down menu will appear. </w:t>
      </w:r>
    </w:p>
    <w:p w:rsidR="00000000" w:rsidDel="00000000" w:rsidP="00000000" w:rsidRDefault="00000000" w:rsidRPr="00000000" w14:paraId="0000005B">
      <w:pPr>
        <w:rPr/>
      </w:pPr>
      <w:r w:rsidDel="00000000" w:rsidR="00000000" w:rsidRPr="00000000">
        <w:rPr>
          <w:rtl w:val="0"/>
        </w:rPr>
        <w:t xml:space="preserve">15. Under CO2 Data Cleaned click Country Name. </w:t>
      </w:r>
    </w:p>
    <w:p w:rsidR="00000000" w:rsidDel="00000000" w:rsidP="00000000" w:rsidRDefault="00000000" w:rsidRPr="00000000" w14:paraId="0000005C">
      <w:pPr>
        <w:rPr/>
      </w:pPr>
      <w:r w:rsidDel="00000000" w:rsidR="00000000" w:rsidRPr="00000000">
        <w:rPr>
          <w:rtl w:val="0"/>
        </w:rPr>
        <w:t xml:space="preserve">16. Click on the empty field under totalpopulation across from Country Name. A dropdown menu will appear.</w:t>
      </w:r>
    </w:p>
    <w:p w:rsidR="00000000" w:rsidDel="00000000" w:rsidP="00000000" w:rsidRDefault="00000000" w:rsidRPr="00000000" w14:paraId="0000005D">
      <w:pPr>
        <w:rPr/>
      </w:pPr>
      <w:r w:rsidDel="00000000" w:rsidR="00000000" w:rsidRPr="00000000">
        <w:rPr>
          <w:rtl w:val="0"/>
        </w:rPr>
        <w:t xml:space="preserve">17. Click Country (totalpopulation).</w:t>
      </w:r>
    </w:p>
    <w:p w:rsidR="00000000" w:rsidDel="00000000" w:rsidP="00000000" w:rsidRDefault="00000000" w:rsidRPr="00000000" w14:paraId="0000005E">
      <w:pPr>
        <w:rPr/>
      </w:pPr>
      <w:r w:rsidDel="00000000" w:rsidR="00000000" w:rsidRPr="00000000">
        <w:rPr>
          <w:rtl w:val="0"/>
        </w:rPr>
        <w:t xml:space="preserve">18. Close the Join pop-up by clicking on its exit button.</w:t>
      </w:r>
    </w:p>
    <w:p w:rsidR="00000000" w:rsidDel="00000000" w:rsidP="00000000" w:rsidRDefault="00000000" w:rsidRPr="00000000" w14:paraId="0000005F">
      <w:pPr>
        <w:rPr/>
      </w:pPr>
      <w:r w:rsidDel="00000000" w:rsidR="00000000" w:rsidRPr="00000000">
        <w:rPr>
          <w:rtl w:val="0"/>
        </w:rPr>
        <w:t xml:space="preserve">19. Click the Update button to view your data columns.</w:t>
      </w:r>
    </w:p>
    <w:p w:rsidR="00000000" w:rsidDel="00000000" w:rsidP="00000000" w:rsidRDefault="00000000" w:rsidRPr="00000000" w14:paraId="00000060">
      <w:pPr>
        <w:rPr/>
      </w:pPr>
      <w:r w:rsidDel="00000000" w:rsidR="00000000" w:rsidRPr="00000000">
        <w:rPr>
          <w:rtl w:val="0"/>
        </w:rPr>
        <w:t xml:space="preserve">Congratulations! You have successfully joined four different sources of data.</w:t>
      </w:r>
    </w:p>
    <w:p w:rsidR="00000000" w:rsidDel="00000000" w:rsidP="00000000" w:rsidRDefault="00000000" w:rsidRPr="00000000" w14:paraId="00000061">
      <w:pPr>
        <w:rPr/>
      </w:pPr>
      <w:r w:rsidDel="00000000" w:rsidR="00000000" w:rsidRPr="00000000">
        <w:rPr>
          <w:rtl w:val="0"/>
        </w:rPr>
        <w:t xml:space="preserve">You should take some time to study your dataset. The only years you should notice in your dataset are between 2000-2011. While your dataset CO2 went from 1960-2011, and your other datasets went from 2000-2015, the intersection (the years they have in common) only includes 2000-2011. This is just the time span that you need. </w:t>
      </w:r>
    </w:p>
    <w:p w:rsidR="00000000" w:rsidDel="00000000" w:rsidP="00000000" w:rsidRDefault="00000000" w:rsidRPr="00000000" w14:paraId="00000062">
      <w:pPr>
        <w:rPr/>
      </w:pPr>
      <w:r w:rsidDel="00000000" w:rsidR="00000000" w:rsidRPr="00000000">
        <w:rPr>
          <w:rtl w:val="0"/>
        </w:rPr>
        <w:t xml:space="preserve">If the dataset had gone beyond those dates, you would have filtered out the unneeded years in your visualization.</w:t>
      </w:r>
    </w:p>
    <w:p w:rsidR="00000000" w:rsidDel="00000000" w:rsidP="00000000" w:rsidRDefault="00000000" w:rsidRPr="00000000" w14:paraId="00000063">
      <w:pPr>
        <w:rPr/>
      </w:pPr>
      <w:r w:rsidDel="00000000" w:rsidR="00000000" w:rsidRPr="00000000">
        <w:rPr>
          <w:rtl w:val="0"/>
        </w:rPr>
        <w:t xml:space="preserve">Reviewing the dataset, you may have noticed that some of your measurement values need to be changed. The data type for the column Energy use is listed as string data. You can tell this because of the Abc icon above the name. The column currentGDP is also formatted as type string.</w:t>
      </w:r>
    </w:p>
    <w:p w:rsidR="00000000" w:rsidDel="00000000" w:rsidP="00000000" w:rsidRDefault="00000000" w:rsidRPr="00000000" w14:paraId="00000064">
      <w:pPr>
        <w:rPr/>
      </w:pPr>
      <w:r w:rsidDel="00000000" w:rsidR="00000000" w:rsidRPr="00000000">
        <w:rPr>
          <w:rtl w:val="0"/>
        </w:rPr>
        <w:t xml:space="preserve">20. Find the Abc icon above the Energy use column. Change it to Number (decimal).</w:t>
      </w:r>
    </w:p>
    <w:p w:rsidR="00000000" w:rsidDel="00000000" w:rsidP="00000000" w:rsidRDefault="00000000" w:rsidRPr="00000000" w14:paraId="00000065">
      <w:pPr>
        <w:rPr/>
      </w:pPr>
      <w:r w:rsidDel="00000000" w:rsidR="00000000" w:rsidRPr="00000000">
        <w:rPr>
          <w:rtl w:val="0"/>
        </w:rPr>
        <w:t xml:space="preserve">21. Find the Abc icon above the currentGDP column. Change it to Number (whole).</w:t>
      </w:r>
    </w:p>
    <w:p w:rsidR="00000000" w:rsidDel="00000000" w:rsidP="00000000" w:rsidRDefault="00000000" w:rsidRPr="00000000" w14:paraId="00000066">
      <w:pPr>
        <w:rPr/>
      </w:pPr>
      <w:r w:rsidDel="00000000" w:rsidR="00000000" w:rsidRPr="00000000">
        <w:rPr>
          <w:rtl w:val="0"/>
        </w:rPr>
        <w:t xml:space="preserve">If the data preview does not display properly, fix the date type in the lower left pane.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hyperlink" Target="http://public.tablea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WbrxXDLKxAxDpwNSAQg2PdIEbtnjGwGe3bPHyCN7GlM/template/preview" TargetMode="External"/><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docs.google.com/spreadsheets/d/1LwGHDgJkXSm8b0ziSDyC8pQGqjYVGpX9mAEVPs2KQgY/template/preview" TargetMode="External"/><Relationship Id="rId18" Type="http://schemas.openxmlformats.org/officeDocument/2006/relationships/image" Target="media/image4.png"/><Relationship Id="rId7" Type="http://schemas.openxmlformats.org/officeDocument/2006/relationships/hyperlink" Target="https://docs.google.com/spreadsheets/d/1C3tnheC5Qd8deHaSMNjWLZPApLwaGQkpx-Sv-1mDwv0/template/preview" TargetMode="External"/><Relationship Id="rId8" Type="http://schemas.openxmlformats.org/officeDocument/2006/relationships/hyperlink" Target="https://docs.google.com/spreadsheets/d/1yfbxSmFOUhH1FHoxYpOl3ir982HA_lsPchLAt60xbss/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