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CF" w:rsidRPr="009241F6" w:rsidRDefault="005A146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241F6">
        <w:rPr>
          <w:rFonts w:ascii="Times New Roman" w:eastAsia="Times New Roman" w:hAnsi="Times New Roman" w:cs="Times New Roman"/>
          <w:sz w:val="27"/>
          <w:szCs w:val="27"/>
          <w:lang w:eastAsia="ru-RU"/>
        </w:rPr>
        <w:t>Договор оказания услуг № 180</w:t>
      </w:r>
      <w:r w:rsidR="009241F6" w:rsidRPr="009241F6">
        <w:rPr>
          <w:rFonts w:ascii="Times New Roman" w:eastAsia="Times New Roman" w:hAnsi="Times New Roman" w:cs="Times New Roman"/>
          <w:sz w:val="27"/>
          <w:szCs w:val="27"/>
          <w:lang w:eastAsia="ru-RU"/>
        </w:rPr>
        <w:t>6</w:t>
      </w:r>
      <w:r w:rsidRPr="009241F6">
        <w:rPr>
          <w:rFonts w:ascii="Times New Roman" w:eastAsia="Times New Roman" w:hAnsi="Times New Roman" w:cs="Times New Roman"/>
          <w:sz w:val="27"/>
          <w:szCs w:val="27"/>
          <w:lang w:eastAsia="ru-RU"/>
        </w:rPr>
        <w:t>21</w:t>
      </w:r>
    </w:p>
    <w:p w:rsidR="00BD40CF" w:rsidRPr="009241F6" w:rsidRDefault="00BD4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0CF" w:rsidRPr="009241F6" w:rsidRDefault="005A1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г. Санкт-Петербург, Российская Федерация</w:t>
      </w:r>
      <w:r w:rsidRPr="009241F6">
        <w:rPr>
          <w:rFonts w:ascii="Times New Roman" w:eastAsia="Times New Roman" w:hAnsi="Times New Roman" w:cs="Times New Roman"/>
          <w:lang w:eastAsia="ru-RU"/>
        </w:rPr>
        <w:tab/>
      </w:r>
      <w:r w:rsidRPr="009241F6">
        <w:rPr>
          <w:rFonts w:ascii="Times New Roman" w:eastAsia="Times New Roman" w:hAnsi="Times New Roman" w:cs="Times New Roman"/>
          <w:lang w:eastAsia="ru-RU"/>
        </w:rPr>
        <w:tab/>
      </w:r>
      <w:r w:rsidRPr="009241F6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    “18” </w:t>
      </w:r>
      <w:r w:rsidR="009241F6" w:rsidRPr="009241F6">
        <w:rPr>
          <w:rFonts w:ascii="Times New Roman" w:eastAsia="Times New Roman" w:hAnsi="Times New Roman" w:cs="Times New Roman"/>
          <w:lang w:eastAsia="ru-RU"/>
        </w:rPr>
        <w:t>июня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2021 г.</w:t>
      </w:r>
    </w:p>
    <w:p w:rsidR="00BD40CF" w:rsidRPr="009241F6" w:rsidRDefault="00BD40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BD40CF" w:rsidRPr="009241F6" w:rsidRDefault="005A14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bCs/>
          <w:lang w:eastAsia="ru-RU"/>
        </w:rPr>
        <w:t xml:space="preserve">Индивидуальный предприниматель </w:t>
      </w:r>
      <w:r w:rsidR="00335BB8" w:rsidRPr="009241F6">
        <w:rPr>
          <w:rFonts w:ascii="Times New Roman" w:eastAsia="Times New Roman" w:hAnsi="Times New Roman" w:cs="Times New Roman"/>
          <w:bCs/>
          <w:lang w:eastAsia="ru-RU"/>
        </w:rPr>
        <w:t>Юшкова Алиса Александровна</w:t>
      </w:r>
      <w:r w:rsidRPr="009241F6">
        <w:rPr>
          <w:rFonts w:ascii="Times New Roman" w:eastAsia="Times New Roman" w:hAnsi="Times New Roman" w:cs="Times New Roman"/>
          <w:bCs/>
          <w:lang w:eastAsia="ru-RU"/>
        </w:rPr>
        <w:t xml:space="preserve">, ИНН </w:t>
      </w:r>
      <w:r w:rsidR="00335BB8" w:rsidRPr="009241F6">
        <w:rPr>
          <w:rFonts w:ascii="Times New Roman" w:eastAsia="Times New Roman" w:hAnsi="Times New Roman" w:cs="Times New Roman"/>
          <w:bCs/>
          <w:lang w:eastAsia="ru-RU"/>
        </w:rPr>
        <w:t>7707083893</w:t>
      </w:r>
      <w:r w:rsidRPr="009241F6">
        <w:rPr>
          <w:rFonts w:ascii="Times New Roman" w:eastAsia="Times New Roman" w:hAnsi="Times New Roman" w:cs="Times New Roman"/>
          <w:bCs/>
          <w:lang w:eastAsia="ru-RU"/>
        </w:rPr>
        <w:t>, именуем</w:t>
      </w:r>
      <w:r w:rsidR="00335BB8" w:rsidRPr="009241F6">
        <w:rPr>
          <w:rFonts w:ascii="Times New Roman" w:eastAsia="Times New Roman" w:hAnsi="Times New Roman" w:cs="Times New Roman"/>
          <w:bCs/>
          <w:lang w:eastAsia="ru-RU"/>
        </w:rPr>
        <w:t>ая</w:t>
      </w:r>
      <w:r w:rsidRPr="009241F6">
        <w:rPr>
          <w:rFonts w:ascii="Times New Roman" w:eastAsia="Times New Roman" w:hAnsi="Times New Roman" w:cs="Times New Roman"/>
          <w:bCs/>
          <w:lang w:eastAsia="ru-RU"/>
        </w:rPr>
        <w:t xml:space="preserve"> в дальнейшем </w:t>
      </w:r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>«Заказчик</w:t>
      </w:r>
      <w:r w:rsidRPr="009241F6">
        <w:rPr>
          <w:rFonts w:ascii="Times New Roman" w:eastAsia="Times New Roman" w:hAnsi="Times New Roman" w:cs="Times New Roman"/>
          <w:bCs/>
          <w:lang w:eastAsia="ru-RU"/>
        </w:rPr>
        <w:t xml:space="preserve">», с одной стороны, и, гражданин Российской Федерации Воробьев Сергей Юрьевич </w:t>
      </w:r>
      <w:proofErr w:type="gramStart"/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>паспорт  4017</w:t>
      </w:r>
      <w:proofErr w:type="gramEnd"/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 xml:space="preserve"> 924964 выдан ТП №33 зарегистрированный по адресу СПб, ул. Коллонтай д.28 к.1 кв.243, </w:t>
      </w:r>
      <w:r w:rsidRPr="009241F6">
        <w:rPr>
          <w:rFonts w:ascii="Times New Roman" w:eastAsia="Times New Roman" w:hAnsi="Times New Roman" w:cs="Times New Roman"/>
          <w:bCs/>
          <w:lang w:eastAsia="ru-RU"/>
        </w:rPr>
        <w:t>именуемый в дальнейшем «</w:t>
      </w:r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>Исполнитель»</w:t>
      </w:r>
      <w:r w:rsidRPr="009241F6">
        <w:rPr>
          <w:rFonts w:ascii="Times New Roman" w:eastAsia="Times New Roman" w:hAnsi="Times New Roman" w:cs="Times New Roman"/>
          <w:lang w:eastAsia="ru-RU"/>
        </w:rPr>
        <w:t>, заключили настоящий Договор о нижеследующем:</w:t>
      </w: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0" w:hanging="357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Предмет договора</w:t>
      </w:r>
    </w:p>
    <w:p w:rsidR="00BD40CF" w:rsidRPr="009241F6" w:rsidRDefault="005A1464">
      <w:pPr>
        <w:numPr>
          <w:ilvl w:val="1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bookmarkStart w:id="0" w:name="_Hlk38922861"/>
      <w:r w:rsidRPr="009241F6">
        <w:rPr>
          <w:rFonts w:ascii="Times New Roman" w:eastAsia="Times New Roman" w:hAnsi="Times New Roman" w:cs="Times New Roman"/>
          <w:lang w:eastAsia="ru-RU"/>
        </w:rPr>
        <w:t>Исполнитель обязуется оказать услуги по выполнению работ по созданию функционала сайта в соответствии с Техническим заданием Заказчика (далее – работы), а Заказчик обязуется принять и оплатить работы в соответствии с условиями настоящего Договора.</w:t>
      </w:r>
    </w:p>
    <w:bookmarkEnd w:id="0"/>
    <w:p w:rsidR="00BD40CF" w:rsidRPr="009241F6" w:rsidRDefault="005A1464">
      <w:pPr>
        <w:numPr>
          <w:ilvl w:val="1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Работы, указанные в пункте 1.1 настоящего Договора, выполняются Исполнителем в соответствии и в срок, установленный Договором и Техническим заданием, являющимся неотъемлемой частью настоящего договора 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>(далее – Приложение №1)</w:t>
      </w:r>
      <w:r w:rsidRPr="009241F6">
        <w:rPr>
          <w:rFonts w:ascii="Times New Roman" w:eastAsia="Times New Roman" w:hAnsi="Times New Roman" w:cs="Times New Roman"/>
          <w:lang w:eastAsia="ru-RU"/>
        </w:rPr>
        <w:t>.</w:t>
      </w:r>
    </w:p>
    <w:p w:rsidR="00BD40CF" w:rsidRPr="009241F6" w:rsidRDefault="005A1464">
      <w:pPr>
        <w:numPr>
          <w:ilvl w:val="2"/>
          <w:numId w:val="1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Техническое задание представляет собой согласованный сторонами итоговый перечень работ. </w:t>
      </w:r>
    </w:p>
    <w:p w:rsidR="00BD40CF" w:rsidRPr="009241F6" w:rsidRDefault="005A1464">
      <w:pPr>
        <w:numPr>
          <w:ilvl w:val="2"/>
          <w:numId w:val="1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hAnsi="Times New Roman" w:cs="Times New Roman"/>
        </w:rPr>
        <w:t xml:space="preserve">Исполнитель приступает к работам при наличии соответствующих полномочий от Заказчика, представления Заказчиком необходимых </w:t>
      </w:r>
      <w:r w:rsidRPr="009241F6">
        <w:rPr>
          <w:rFonts w:ascii="Times New Roman" w:eastAsia="Times New Roman" w:hAnsi="Times New Roman" w:cs="Times New Roman"/>
          <w:lang w:eastAsia="ru-RU"/>
        </w:rPr>
        <w:t>документов, материалов и иной информации, необходимой для оказания услуг</w:t>
      </w:r>
      <w:r w:rsidRPr="009241F6">
        <w:rPr>
          <w:rFonts w:ascii="Times New Roman" w:hAnsi="Times New Roman" w:cs="Times New Roman"/>
        </w:rPr>
        <w:t>,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предусмотренных настоящим Договором</w:t>
      </w:r>
      <w:r w:rsidRPr="009241F6">
        <w:rPr>
          <w:rFonts w:ascii="Times New Roman" w:hAnsi="Times New Roman" w:cs="Times New Roman"/>
        </w:rPr>
        <w:t xml:space="preserve"> и выполнения Заказчиком обязательств по оплате услуг в соответствии с условиями настоящего Договора.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D40CF" w:rsidRPr="009241F6" w:rsidRDefault="00BD40CF">
      <w:pPr>
        <w:spacing w:before="200" w:after="0" w:line="240" w:lineRule="auto"/>
        <w:ind w:left="-357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0" w:hanging="357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Права и обязанности сторон</w:t>
      </w:r>
    </w:p>
    <w:p w:rsidR="00BD40CF" w:rsidRPr="009241F6" w:rsidRDefault="00BD40CF">
      <w:pPr>
        <w:spacing w:before="200" w:after="0" w:line="240" w:lineRule="auto"/>
        <w:ind w:left="-357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Заказчик обязан: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оплатить работы Исполнителя в размере, порядке и в сроки, предусмотренные п.3. и п.9.3.2. настоящего Договора;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предоставлять запрашиваемые Исполнителем сведения, доступы и материалы в течение 4 (четырех) рабочих дней с момента заключения настоящего Договора или получения запроса от Исполнителя;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течение 2 (двух) рабочих дней с момента получения запроса от Исполнителя согласовывать материалы, подготовленные Исполнителем.</w:t>
      </w:r>
    </w:p>
    <w:p w:rsidR="00BD40CF" w:rsidRPr="009241F6" w:rsidRDefault="00BD40CF">
      <w:pPr>
        <w:pStyle w:val="a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tabs>
          <w:tab w:val="left" w:pos="142"/>
          <w:tab w:val="left" w:pos="284"/>
        </w:tabs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обязан: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Оказать услуги по выполнению работ по созданию функционала сайта в соответствии с Техническим заданием Заказчика и передать результат работ Заказчику в предусмотренные настоящим Договором сроки;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внести изменения по предоставленному Заказчиком списку правок, составленному в соответствии с п.2.3.2.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предоставлять ответ на запрос Заказчика о ходе оказания услуг не позднее 2 (двух) рабочих дней с момента его получения;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течение гарантийного срока устранять безвозмездно по требованию Заказчика существенные дефекты в работе сайта, допущенные исполнителем при создании функционала сайта по работам, предусмотренным Приложением №1.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не несет ответственности за любые недостатки в работе сайта Заказчика, вызванные причинами, которые находятся вне зоны его контроля (качество каналов доступа в Интернет, качество услуг хостинга, действия Заказчика или иных третьих лиц).</w:t>
      </w:r>
    </w:p>
    <w:p w:rsidR="00BD40CF" w:rsidRPr="009241F6" w:rsidRDefault="00BD40CF">
      <w:pPr>
        <w:pStyle w:val="af"/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pStyle w:val="af"/>
        <w:numPr>
          <w:ilvl w:val="1"/>
          <w:numId w:val="1"/>
        </w:numPr>
        <w:tabs>
          <w:tab w:val="left" w:pos="142"/>
          <w:tab w:val="left" w:pos="284"/>
        </w:tabs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Заказчик вправе: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lastRenderedPageBreak/>
        <w:t>проверить ход и качество работ, выполняемых Исполнителем в рамках настоящего Договора;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требовать внесения правок в момент принятия этапа работ. Список правок не должен противоречить результатам предыдущих этапов, принятых заказчиком.</w:t>
      </w:r>
    </w:p>
    <w:p w:rsidR="00BD40CF" w:rsidRPr="009241F6" w:rsidRDefault="00BD40CF">
      <w:p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pStyle w:val="af"/>
        <w:numPr>
          <w:ilvl w:val="1"/>
          <w:numId w:val="1"/>
        </w:numPr>
        <w:tabs>
          <w:tab w:val="left" w:pos="142"/>
          <w:tab w:val="left" w:pos="284"/>
        </w:tabs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вправе:</w:t>
      </w:r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требовать от Заказчика своевременного предоставления </w:t>
      </w:r>
      <w:bookmarkStart w:id="1" w:name="_Hlk38926694"/>
      <w:r w:rsidRPr="009241F6">
        <w:rPr>
          <w:rFonts w:ascii="Times New Roman" w:eastAsia="Times New Roman" w:hAnsi="Times New Roman" w:cs="Times New Roman"/>
          <w:lang w:eastAsia="ru-RU"/>
        </w:rPr>
        <w:t xml:space="preserve">документов, материалов и иной информации, необходимой для </w:t>
      </w:r>
      <w:bookmarkStart w:id="2" w:name="_Hlk38926009"/>
      <w:r w:rsidRPr="009241F6">
        <w:rPr>
          <w:rFonts w:ascii="Times New Roman" w:eastAsia="Times New Roman" w:hAnsi="Times New Roman" w:cs="Times New Roman"/>
          <w:lang w:eastAsia="ru-RU"/>
        </w:rPr>
        <w:t>оказания услуг, предусмотренных настоящим Договором</w:t>
      </w:r>
      <w:bookmarkEnd w:id="1"/>
      <w:r w:rsidRPr="009241F6">
        <w:rPr>
          <w:rFonts w:ascii="Times New Roman" w:eastAsia="Times New Roman" w:hAnsi="Times New Roman" w:cs="Times New Roman"/>
          <w:lang w:eastAsia="ru-RU"/>
        </w:rPr>
        <w:t>;</w:t>
      </w:r>
      <w:bookmarkEnd w:id="2"/>
    </w:p>
    <w:p w:rsidR="00BD40CF" w:rsidRPr="009241F6" w:rsidRDefault="005A1464">
      <w:pPr>
        <w:pStyle w:val="af"/>
        <w:numPr>
          <w:ilvl w:val="2"/>
          <w:numId w:val="1"/>
        </w:numPr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прекратить осуществление работ и направить Акт сдачи-приемки работ при задержке предоставления материалов, технических или иных средств, без которых невозможно оказания услуг, предусмотренных настоящим Договором, более чем на 10 (десять) рабочих дней. </w:t>
      </w:r>
    </w:p>
    <w:p w:rsidR="00BD40CF" w:rsidRPr="009241F6" w:rsidRDefault="00BD40CF">
      <w:pPr>
        <w:pStyle w:val="af"/>
        <w:tabs>
          <w:tab w:val="left" w:pos="142"/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:rsidR="00BD40CF" w:rsidRPr="009241F6" w:rsidRDefault="00BD40CF">
      <w:pPr>
        <w:pStyle w:val="af"/>
        <w:tabs>
          <w:tab w:val="left" w:pos="284"/>
        </w:tabs>
        <w:spacing w:before="200"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pStyle w:val="af"/>
        <w:numPr>
          <w:ilvl w:val="0"/>
          <w:numId w:val="1"/>
        </w:numPr>
        <w:tabs>
          <w:tab w:val="left" w:pos="284"/>
        </w:tabs>
        <w:spacing w:before="200" w:after="0" w:line="240" w:lineRule="auto"/>
        <w:ind w:left="0" w:firstLine="0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Стоимость услуг и порядок оплаты</w:t>
      </w:r>
    </w:p>
    <w:p w:rsidR="00BD40CF" w:rsidRPr="009241F6" w:rsidRDefault="00BD40CF">
      <w:pPr>
        <w:pStyle w:val="af"/>
        <w:tabs>
          <w:tab w:val="left" w:pos="284"/>
        </w:tabs>
        <w:spacing w:before="200"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335BB8" w:rsidRPr="009241F6" w:rsidRDefault="005A1464" w:rsidP="00335BB8">
      <w:pPr>
        <w:numPr>
          <w:ilvl w:val="1"/>
          <w:numId w:val="1"/>
        </w:numPr>
        <w:tabs>
          <w:tab w:val="left" w:pos="284"/>
        </w:tabs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Стоимость услуг по настоящему договору составляет </w:t>
      </w:r>
      <w:r w:rsidR="00335BB8" w:rsidRPr="009241F6">
        <w:rPr>
          <w:rFonts w:ascii="Times New Roman" w:eastAsia="Times New Roman" w:hAnsi="Times New Roman" w:cs="Times New Roman"/>
          <w:b/>
          <w:lang w:eastAsia="ru-RU"/>
        </w:rPr>
        <w:t>6000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 xml:space="preserve"> (</w:t>
      </w:r>
      <w:r w:rsidR="00335BB8" w:rsidRPr="009241F6">
        <w:rPr>
          <w:rFonts w:ascii="Times New Roman" w:eastAsia="Times New Roman" w:hAnsi="Times New Roman" w:cs="Times New Roman"/>
          <w:b/>
          <w:lang w:eastAsia="ru-RU"/>
        </w:rPr>
        <w:t>шесть тысяч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>) рублей 00 копеек</w:t>
      </w:r>
      <w:r w:rsidRPr="009241F6">
        <w:rPr>
          <w:rFonts w:ascii="Times New Roman" w:eastAsia="Times New Roman" w:hAnsi="Times New Roman" w:cs="Times New Roman"/>
          <w:lang w:eastAsia="ru-RU"/>
        </w:rPr>
        <w:t>. Оплата производится в следующем порядке:</w:t>
      </w:r>
      <w:r w:rsidR="00335BB8" w:rsidRPr="009241F6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D40CF" w:rsidRPr="009241F6" w:rsidRDefault="00335BB8" w:rsidP="00335BB8">
      <w:pPr>
        <w:pStyle w:val="af"/>
        <w:numPr>
          <w:ilvl w:val="2"/>
          <w:numId w:val="1"/>
        </w:numPr>
        <w:tabs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не позднее </w:t>
      </w:r>
      <w:r w:rsidR="006E35C8">
        <w:rPr>
          <w:rFonts w:ascii="Times New Roman" w:eastAsia="Times New Roman" w:hAnsi="Times New Roman" w:cs="Times New Roman"/>
          <w:lang w:eastAsia="ru-RU"/>
        </w:rPr>
        <w:t>3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(</w:t>
      </w:r>
      <w:r w:rsidR="006E35C8">
        <w:rPr>
          <w:rFonts w:ascii="Times New Roman" w:eastAsia="Times New Roman" w:hAnsi="Times New Roman" w:cs="Times New Roman"/>
          <w:lang w:eastAsia="ru-RU"/>
        </w:rPr>
        <w:t>трех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) рабочих дней с момента </w:t>
      </w:r>
      <w:r w:rsidRPr="009241F6">
        <w:rPr>
          <w:rFonts w:ascii="Times New Roman" w:eastAsia="Times New Roman" w:hAnsi="Times New Roman" w:cs="Times New Roman"/>
          <w:lang w:eastAsia="ru-RU"/>
        </w:rPr>
        <w:t>подписания Договора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Заказчик перечисляет Исполнителю сумму в размере </w:t>
      </w:r>
      <w:r w:rsidRPr="009241F6">
        <w:rPr>
          <w:rFonts w:ascii="Times New Roman" w:eastAsia="Times New Roman" w:hAnsi="Times New Roman" w:cs="Times New Roman"/>
          <w:lang w:eastAsia="ru-RU"/>
        </w:rPr>
        <w:t>5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0% от общей стоимости Договора, что составляет 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>3000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 xml:space="preserve"> (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>три тысячи</w:t>
      </w:r>
      <w:r w:rsidRPr="009241F6">
        <w:rPr>
          <w:rFonts w:ascii="Times New Roman" w:eastAsia="Times New Roman" w:hAnsi="Times New Roman" w:cs="Times New Roman"/>
          <w:b/>
          <w:lang w:eastAsia="ru-RU"/>
        </w:rPr>
        <w:t>) рублей 00 копеек</w:t>
      </w:r>
      <w:r w:rsidRPr="009241F6">
        <w:rPr>
          <w:rFonts w:ascii="Times New Roman" w:eastAsia="Times New Roman" w:hAnsi="Times New Roman" w:cs="Times New Roman"/>
          <w:lang w:eastAsia="ru-RU"/>
        </w:rPr>
        <w:t>.</w:t>
      </w:r>
    </w:p>
    <w:p w:rsidR="00BD40CF" w:rsidRPr="009241F6" w:rsidRDefault="005A1464" w:rsidP="00335BB8">
      <w:pPr>
        <w:pStyle w:val="af"/>
        <w:numPr>
          <w:ilvl w:val="2"/>
          <w:numId w:val="1"/>
        </w:numPr>
        <w:tabs>
          <w:tab w:val="left" w:pos="284"/>
        </w:tabs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не позднее </w:t>
      </w:r>
      <w:r w:rsidR="006E35C8">
        <w:rPr>
          <w:rFonts w:ascii="Times New Roman" w:eastAsia="Times New Roman" w:hAnsi="Times New Roman" w:cs="Times New Roman"/>
          <w:lang w:eastAsia="ru-RU"/>
        </w:rPr>
        <w:t>3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(</w:t>
      </w:r>
      <w:r w:rsidR="006E35C8">
        <w:rPr>
          <w:rFonts w:ascii="Times New Roman" w:eastAsia="Times New Roman" w:hAnsi="Times New Roman" w:cs="Times New Roman"/>
          <w:lang w:eastAsia="ru-RU"/>
        </w:rPr>
        <w:t>трех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) рабочих дней с момента передачи Исполнителем </w:t>
      </w:r>
      <w:r w:rsidR="006E35C8">
        <w:rPr>
          <w:rFonts w:ascii="Times New Roman" w:eastAsia="Times New Roman" w:hAnsi="Times New Roman" w:cs="Times New Roman"/>
          <w:lang w:eastAsia="ru-RU"/>
        </w:rPr>
        <w:t>результата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работ в соответствии с Приложением №1, Заказчик перечисляет Исполнителю сумму в размере </w:t>
      </w:r>
      <w:r w:rsidR="006E35C8">
        <w:rPr>
          <w:rFonts w:ascii="Times New Roman" w:eastAsia="Times New Roman" w:hAnsi="Times New Roman" w:cs="Times New Roman"/>
          <w:lang w:eastAsia="ru-RU"/>
        </w:rPr>
        <w:t>5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0% от общей стоимости Договора, что составляет </w:t>
      </w:r>
      <w:r w:rsidR="00335BB8" w:rsidRPr="009241F6">
        <w:rPr>
          <w:rFonts w:ascii="Times New Roman" w:eastAsia="Times New Roman" w:hAnsi="Times New Roman" w:cs="Times New Roman"/>
          <w:b/>
          <w:lang w:eastAsia="ru-RU"/>
        </w:rPr>
        <w:t>3000 (три тысячи) рублей 00 копеек</w:t>
      </w:r>
      <w:r w:rsidR="00335BB8" w:rsidRPr="009241F6">
        <w:rPr>
          <w:rFonts w:ascii="Times New Roman" w:eastAsia="Times New Roman" w:hAnsi="Times New Roman" w:cs="Times New Roman"/>
          <w:lang w:eastAsia="ru-RU"/>
        </w:rPr>
        <w:t>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Все расчеты по Договору производятся в российских рублях путем перечисления денежных средств на расчетный счет Исполнителя. 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Суммы, указанные в п. 3 не облагаются НДС.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Обязательства по оплате считаются исполненными с момента зачисления денежных средств на расчетный счет Исполнителя.</w:t>
      </w:r>
    </w:p>
    <w:p w:rsidR="00BD40CF" w:rsidRPr="009241F6" w:rsidRDefault="00BD40CF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Порядок сдачи-приемки услуг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По окончании оказания услуг Исполнитель направляет Заказчику Акт сдачи-приемки работ </w:t>
      </w:r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>(далее - Акт)</w:t>
      </w:r>
      <w:r w:rsidRPr="009241F6">
        <w:rPr>
          <w:rFonts w:ascii="Times New Roman" w:eastAsia="Times New Roman" w:hAnsi="Times New Roman" w:cs="Times New Roman"/>
          <w:lang w:eastAsia="ru-RU"/>
        </w:rPr>
        <w:t>.</w:t>
      </w:r>
      <w:r w:rsidRPr="009241F6">
        <w:rPr>
          <w:rFonts w:ascii="Tahoma" w:eastAsia="Tahoma" w:hAnsi="Tahoma" w:cs="Tahoma"/>
          <w:sz w:val="18"/>
          <w:szCs w:val="18"/>
          <w:lang w:eastAsia="ru-RU"/>
        </w:rPr>
        <w:t xml:space="preserve"> </w:t>
      </w:r>
      <w:r w:rsidRPr="009241F6">
        <w:rPr>
          <w:rFonts w:ascii="Times New Roman" w:eastAsia="Times New Roman" w:hAnsi="Times New Roman" w:cs="Times New Roman"/>
          <w:lang w:eastAsia="ru-RU"/>
        </w:rPr>
        <w:t>Одновременно с соответствующим Актом, Исполнитель передает Заказчику все результаты работ в виде ссылки на страницу с добавленным функционалом</w:t>
      </w:r>
      <w:r w:rsidRPr="009241F6">
        <w:rPr>
          <w:rFonts w:ascii="Times New Roman" w:hAnsi="Times New Roman" w:cs="Times New Roman"/>
        </w:rPr>
        <w:t xml:space="preserve"> 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по электронной почте или в электронных сервисах, указанных в п. 10 и 14 Договора. 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течение 2 (двух) рабочих дней с даты получения Акта Заказчик: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принимает услуги путем подписания Акта и передачи его Исполнителю или направляет мотивированный отказ от подписания Акта в соответствии с п. 4.2.2.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в случае отказа от принятия работ в течение 2 (двух) рабочих дней с момента получения информации о выполнении итогового этапа работы предоставляет в письменной форме (с подписью Заказчика или его уполномоченного лица) мотивированное обоснование несоответствия оказанных услуг Приложению №1 с перечнем недостатков, подлежащих устранению. Перечень уполномоченных лиц Заказчика, имеющих право взаимодействия с Исполнителем, определяется Приложением №1. 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В случае получения мотивированного отказа от приемки услуг, Исполнитель устраняет выявленные недостатки в течение пяти рабочих дней с даты получения сообщения о наличии недостатков и направляет скорректированный результат Заказчику на повторную приемку. 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lastRenderedPageBreak/>
        <w:t>Если по истечении установленного срока для приемки Исполнитель не получит от Заказчика подписанный Акт или мотивированный отказ, услуги считаются выполненными надлежащим образом, а результат – принятым Заказчиком.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Указанные правила п.4 применяются к промежуточным этапам, установленным Приложением №1.</w:t>
      </w:r>
    </w:p>
    <w:p w:rsidR="00BD40CF" w:rsidRPr="009241F6" w:rsidRDefault="00BD40CF">
      <w:pPr>
        <w:pStyle w:val="af"/>
        <w:spacing w:before="200"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pStyle w:val="af"/>
        <w:numPr>
          <w:ilvl w:val="0"/>
          <w:numId w:val="1"/>
        </w:numPr>
        <w:spacing w:before="200" w:after="0" w:line="240" w:lineRule="auto"/>
        <w:ind w:left="357" w:hanging="357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Объем передаваемых прав</w:t>
      </w:r>
    </w:p>
    <w:p w:rsidR="00BD40CF" w:rsidRPr="009241F6" w:rsidRDefault="00BD40CF">
      <w:pPr>
        <w:pStyle w:val="af"/>
        <w:spacing w:before="200"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рамках исполнения работ по настоящему Договору Исполнителем создаются объекты интеллектуальной собственности, входящие в Результат работ по настоящему Договору.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Исключительными имущественными правами на результаты интеллектуальной деятельности </w:t>
      </w:r>
      <w:r w:rsidRPr="009241F6">
        <w:rPr>
          <w:rFonts w:ascii="Times New Roman" w:eastAsia="Times New Roman" w:hAnsi="Times New Roman" w:cs="Times New Roman"/>
          <w:b/>
          <w:bCs/>
          <w:lang w:eastAsia="ru-RU"/>
        </w:rPr>
        <w:t>(далее - РИД)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и используемые для выполнения работ, обладает Исполнитель.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отношении разработанного функционала сайта Исполнитель передает Заказчику исключительное право в полном объеме, то есть отчуждает права приобретателю такого права – Заказчику.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Исключительное право, указанное в п. 5.3. настоящего Договора, считается переданным после подписания итогового Акта сдачи-приемки работ и при условии одновременного исполнения обязательств по оплате в соответствии с условиями Договора.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Вознаграждение за передачу РИД включено в стоимость услуг и составляет 10% (десять процентов) от итоговой стоимости, указанной в Договоре.</w:t>
      </w:r>
    </w:p>
    <w:p w:rsidR="00BD40CF" w:rsidRPr="009241F6" w:rsidRDefault="00BD40CF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Конфиденциальность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Условия Договора, приложений, дополнительных соглашений, вся информация, полученная в ходе исполнения Договора Сторонами, считается конфиденциальной и не подлежит разглашению или передаче третьим лицам, как в период действия Договора, так и после его завершения.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Стороны обязаны использовать конфиденциальную информацию исключительно в целях исполнения Договора и должны принять все необходимые меры к ее защите от несанкционированного доступа, распространения и использования.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Сторона вправе передавать конфиденциальную информацию другой Стороны только с ее письменного согласия.</w:t>
      </w:r>
    </w:p>
    <w:p w:rsidR="00BD40CF" w:rsidRPr="009241F6" w:rsidRDefault="00BD40CF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Гарантии и ответственность сторон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случае несвоевременного исполнения обязательств по Договору одной из Сторон, другая сторона вправе потребовать выплатить ей неустойку в размере 0,1% (ноль целых одна десятая процента) от всей стоимости услуг за каждый день просрочки, но не более 10% (десяти процентов).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Уплата неустойки и возмещения убытков в случае ненадлежащего исполнения обязательства не освобождают Сторону от исполнения обязательства в натуре. 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не несет ответственность за действия третьих лиц, за исключением указанных в п.12.2 Договора.</w:t>
      </w:r>
    </w:p>
    <w:p w:rsidR="00BD40CF" w:rsidRPr="009241F6" w:rsidRDefault="005A1464">
      <w:pPr>
        <w:pStyle w:val="af"/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Заказчик гарантирует, что располагает всеми необходимыми правами, согласиями и/или разрешениями на предоставляемые объекты интеллектуальной собственности, используемые Исполнителем для выполнения работ по настоящему Договору. В случае предъявления к Исполнителю претензий относительно использования предоставляемых Заказчиком материалов, Заказчик обязуется урегулировать своими силами данный спор.</w:t>
      </w:r>
    </w:p>
    <w:p w:rsidR="00BD40CF" w:rsidRPr="009241F6" w:rsidRDefault="005A1464">
      <w:pPr>
        <w:pStyle w:val="af"/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lastRenderedPageBreak/>
        <w:t xml:space="preserve">Исполнитель берет на себя гарантийное обязательство за качество выполненной работы в течение 14 (четырнадцати) дней с момента подписания итогового Акта сдачи-приемки при одновременном условии отсутствия изменений результата работ сторонними специалистами.  </w:t>
      </w:r>
    </w:p>
    <w:p w:rsidR="00BD40CF" w:rsidRPr="009241F6" w:rsidRDefault="00BD40CF">
      <w:pPr>
        <w:pStyle w:val="af"/>
        <w:spacing w:after="6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Разрешение споров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Все вопросы и разногласия, которые могут возникнуть между Сторонами, разрешаются путем переговоров.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Стороны обязуются соблюдать досудебный (претензионный) порядок урегулирования споров. Срок для ответа на претензию составляет 30 (тридцать) рабочих дней с момента ее получения Стороной.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До разрешения спора в порядке, предусмотренном законом либо настоящим договором, все споры, возникающие из настоящего договора или в связи с ним, подлежат урегулированию с помощью процедуры медиации с участием профессиональных медиаторов НАПМ «Паритет» в соответствии с Федеральным законом №193 от 27.07.2010 «Об альтернативной процедуре урегулирования споров с участием посредника (процедуре медиации)».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Применимое право </w:t>
      </w:r>
    </w:p>
    <w:p w:rsidR="00BD40CF" w:rsidRPr="009241F6" w:rsidRDefault="005A1464">
      <w:pPr>
        <w:pStyle w:val="af"/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настоящий договор регулируется и должен толковаться в соответствии с законодательством Российской Федерации.</w:t>
      </w:r>
    </w:p>
    <w:p w:rsidR="00BD40CF" w:rsidRPr="009241F6" w:rsidRDefault="005A1464">
      <w:pPr>
        <w:pStyle w:val="af"/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случае возникновения спора между сторонами, возникшего в результате или в связи с настоящим договором или связанным с его предметом, спор передается в суд по месту нахождения Исполнителя в соответствии с подсудностью, установленной законодательством Российской Федерации. Местом рассмотрения спора является Санкт-Петербург, а языком, который будет использоваться в разбирательстве, является русский.</w:t>
      </w:r>
    </w:p>
    <w:p w:rsidR="00BD40CF" w:rsidRPr="009241F6" w:rsidRDefault="00BD40CF">
      <w:pPr>
        <w:pStyle w:val="af"/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Порядок вступления в силу и прекращения Договора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Договор вступает в силу с момента его подписания Сторонами и заключен сроком до двух месяцев.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Договор может быть прекращен досрочно: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по соглашению Сторон в любое время;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по инициативе Исполнителя без возмещения каких-либо убытков в любое время, в соответствии с п.2.4.2. настоящего Договора.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при существенном нарушении договора другой стороной и в иных случаях, предусмотренных законодательством Российской Федерации.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В случае досрочного прекращения Договора:</w:t>
      </w:r>
    </w:p>
    <w:p w:rsidR="00BD40CF" w:rsidRPr="009241F6" w:rsidRDefault="005A1464">
      <w:pPr>
        <w:numPr>
          <w:ilvl w:val="2"/>
          <w:numId w:val="1"/>
        </w:numPr>
        <w:spacing w:after="6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передает Заказчику результаты, созданные, но не принятые к моменту прекращения на основании Акта;</w:t>
      </w:r>
    </w:p>
    <w:p w:rsidR="00BD40CF" w:rsidRPr="009241F6" w:rsidRDefault="005A1464">
      <w:pPr>
        <w:numPr>
          <w:ilvl w:val="2"/>
          <w:numId w:val="1"/>
        </w:numPr>
        <w:spacing w:after="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Заказчик оплачивает услуги, оказанные Исполнителем на момент расторжения договора;</w:t>
      </w:r>
    </w:p>
    <w:p w:rsidR="00BD40CF" w:rsidRPr="009241F6" w:rsidRDefault="005A1464">
      <w:pPr>
        <w:numPr>
          <w:ilvl w:val="2"/>
          <w:numId w:val="1"/>
        </w:numPr>
        <w:spacing w:after="0" w:line="240" w:lineRule="auto"/>
        <w:ind w:left="1225" w:hanging="505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стороны подписывают взаимное соглашение о расторжении договора, составленное в письменном виде.</w:t>
      </w:r>
    </w:p>
    <w:p w:rsidR="00BD40CF" w:rsidRPr="009241F6" w:rsidRDefault="00BD40C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Обмен информацией и документами</w:t>
      </w:r>
    </w:p>
    <w:p w:rsidR="00BD40CF" w:rsidRPr="009241F6" w:rsidRDefault="00BD40CF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Стороны пришли к соглашению, что юридически значимые уведомления считаются действительными, вопросы, связанные с выполнением работ и оказанием услуг, а также вопросы, </w:t>
      </w:r>
      <w:r w:rsidRPr="009241F6">
        <w:rPr>
          <w:rFonts w:ascii="Times New Roman" w:eastAsia="Times New Roman" w:hAnsi="Times New Roman" w:cs="Times New Roman"/>
          <w:lang w:eastAsia="ru-RU"/>
        </w:rPr>
        <w:lastRenderedPageBreak/>
        <w:t xml:space="preserve">иным образом связанные с исполнением сторонами настоящего договора, являются согласованными сторонами, а письменная форма документов считается соблюденной и указанные уведомления (документы) являются частью настоящего Договора, при условии передачи указанных уведомлений (документов): </w:t>
      </w:r>
    </w:p>
    <w:p w:rsidR="00BD40CF" w:rsidRPr="009241F6" w:rsidRDefault="005A1464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- на адреса электронной почты, указанные в настоящем Договоре, или упомянутые в письмах и документах, переданных на адреса электронной почты, указанных в настоящем Договоре;</w:t>
      </w:r>
    </w:p>
    <w:p w:rsidR="00BD40CF" w:rsidRPr="009241F6" w:rsidRDefault="005A1464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- посредством электронных сообщений в сервисах </w:t>
      </w:r>
      <w:r w:rsidRPr="009241F6">
        <w:rPr>
          <w:rFonts w:ascii="Times New Roman" w:eastAsia="Times New Roman" w:hAnsi="Times New Roman" w:cs="Times New Roman"/>
          <w:lang w:val="en-US" w:eastAsia="ru-RU"/>
        </w:rPr>
        <w:t>Telegram</w:t>
      </w:r>
      <w:r w:rsidRPr="009241F6">
        <w:rPr>
          <w:rFonts w:ascii="Times New Roman" w:eastAsia="Times New Roman" w:hAnsi="Times New Roman" w:cs="Times New Roman"/>
          <w:lang w:eastAsia="ru-RU"/>
        </w:rPr>
        <w:t xml:space="preserve"> и ВК и с использованием телефонных номеров, указанных в настоящем договоре, упомянутых в письмах и документах, переданных на адреса электронной почты телефонные номера, указанных в настоящем Договоре.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Стороны пришли к соглашению, что отсканированные копии или фотокопии документов, в том числе документов являющихся неотъемлемой частью настоящего договора, любых приложений к ему, дополнительных соглашений, иных документов связанных с исполнением сторонами обязательств в соответствии с настоящим договором, направленных сторонами друг другу по электронной почте, посредством электронных или иных сообщений или уведомлений с использованием современных технических средств связи и передачи информации с учетом положений п. 10.1 настоящего Договора, считаются подписанными простой электронной подписью и приравниваются к документам на бумажном носителе, одновременно с этим, оригиналы документов должны быть направлены заказным письмом по почте, курьером или вручены лично при наличии соответствующего запроса стороны.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Стороны признают надлежащим согласованием, согласование всех текущих рабочих вопросов в связи с исполнением Договора в порядке и способами, указанными в п. 10.1, 10.2 настоящего Договора.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Добросовестность стороны при подписании документов, подлежащих передаче </w:t>
      </w:r>
      <w:proofErr w:type="gramStart"/>
      <w:r w:rsidRPr="009241F6">
        <w:rPr>
          <w:rFonts w:ascii="Times New Roman" w:eastAsia="Times New Roman" w:hAnsi="Times New Roman" w:cs="Times New Roman"/>
          <w:lang w:eastAsia="ru-RU"/>
        </w:rPr>
        <w:t>другой стороне</w:t>
      </w:r>
      <w:proofErr w:type="gramEnd"/>
      <w:r w:rsidRPr="009241F6">
        <w:rPr>
          <w:rFonts w:ascii="Times New Roman" w:eastAsia="Times New Roman" w:hAnsi="Times New Roman" w:cs="Times New Roman"/>
          <w:lang w:eastAsia="ru-RU"/>
        </w:rPr>
        <w:t xml:space="preserve"> предполагается, если не доказано, что другая сторона заведомо знала об отсутствии у представителя противоположной стороны полномочий на подписание соответствующего документа.</w:t>
      </w:r>
    </w:p>
    <w:p w:rsidR="00BD40CF" w:rsidRPr="009241F6" w:rsidRDefault="00BD40CF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567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Форс-мажор</w:t>
      </w:r>
    </w:p>
    <w:p w:rsidR="00BD40CF" w:rsidRPr="009241F6" w:rsidRDefault="00BD40CF">
      <w:pPr>
        <w:spacing w:before="200" w:after="0" w:line="240" w:lineRule="auto"/>
        <w:ind w:left="207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pStyle w:val="af"/>
        <w:numPr>
          <w:ilvl w:val="1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9241F6">
        <w:rPr>
          <w:rFonts w:ascii="Times New Roman" w:eastAsia="Times New Roman" w:hAnsi="Times New Roman" w:cs="Times New Roman"/>
          <w:szCs w:val="28"/>
          <w:lang w:eastAsia="ru-RU"/>
        </w:rPr>
        <w:t>Стороны освобождаются от ответственности за полное или частичное неисполнение обязательств по настоящему Договору, если такое неисполнение явится следствием действия непреодолимой силы («форс-мажор»), к которым относятся стихийные бедствия, катастрофы, природные бедствия,</w:t>
      </w:r>
      <w:r w:rsidRPr="009241F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9241F6">
        <w:rPr>
          <w:rFonts w:ascii="Times New Roman" w:eastAsia="Times New Roman" w:hAnsi="Times New Roman" w:cs="Times New Roman"/>
          <w:szCs w:val="28"/>
          <w:lang w:eastAsia="ru-RU"/>
        </w:rPr>
        <w:t xml:space="preserve">военные действия, эпидемии, блокада, акты или действия </w:t>
      </w:r>
      <w:proofErr w:type="gramStart"/>
      <w:r w:rsidRPr="009241F6">
        <w:rPr>
          <w:rFonts w:ascii="Times New Roman" w:eastAsia="Times New Roman" w:hAnsi="Times New Roman" w:cs="Times New Roman"/>
          <w:szCs w:val="28"/>
          <w:lang w:eastAsia="ru-RU"/>
        </w:rPr>
        <w:t>государственных</w:t>
      </w:r>
      <w:proofErr w:type="gramEnd"/>
      <w:r w:rsidRPr="009241F6">
        <w:rPr>
          <w:rFonts w:ascii="Times New Roman" w:eastAsia="Times New Roman" w:hAnsi="Times New Roman" w:cs="Times New Roman"/>
          <w:szCs w:val="28"/>
          <w:lang w:eastAsia="ru-RU"/>
        </w:rPr>
        <w:t xml:space="preserve"> или муниципальных ор</w:t>
      </w:r>
      <w:r w:rsidRPr="009241F6">
        <w:rPr>
          <w:rFonts w:ascii="Times New Roman" w:eastAsia="Times New Roman" w:hAnsi="Times New Roman" w:cs="Times New Roman"/>
          <w:szCs w:val="28"/>
          <w:lang w:eastAsia="ru-RU"/>
        </w:rPr>
        <w:softHyphen/>
        <w:t>ганов, и другие обстоятельства, не зависящие от воли Сторон.</w:t>
      </w:r>
    </w:p>
    <w:p w:rsidR="00BD40CF" w:rsidRPr="009241F6" w:rsidRDefault="005A1464">
      <w:pPr>
        <w:pStyle w:val="af"/>
        <w:numPr>
          <w:ilvl w:val="1"/>
          <w:numId w:val="1"/>
        </w:numPr>
        <w:spacing w:before="200"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9241F6">
        <w:rPr>
          <w:rFonts w:ascii="Times New Roman" w:eastAsia="Times New Roman" w:hAnsi="Times New Roman" w:cs="Times New Roman"/>
          <w:szCs w:val="28"/>
          <w:lang w:eastAsia="ru-RU"/>
        </w:rPr>
        <w:t>Стороны обязаны в письменной форме уведомить друг друга о существовании форс-мажорных обстоятельств в течение 5 (пяти) дней с момента их наступления.</w:t>
      </w:r>
    </w:p>
    <w:p w:rsidR="00BD40CF" w:rsidRPr="009241F6" w:rsidRDefault="005A1464">
      <w:pPr>
        <w:pStyle w:val="af"/>
        <w:numPr>
          <w:ilvl w:val="1"/>
          <w:numId w:val="1"/>
        </w:numPr>
        <w:spacing w:before="200"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9241F6">
        <w:rPr>
          <w:rFonts w:ascii="Times New Roman" w:eastAsia="Times New Roman" w:hAnsi="Times New Roman" w:cs="Times New Roman"/>
          <w:szCs w:val="28"/>
          <w:lang w:eastAsia="ru-RU"/>
        </w:rPr>
        <w:t>Если наступление соответствующих форс-мажорных обстоятельств непосредственно повлияло на исполнение Сторонами обязательств в срок, установленный в настоящем Договоре, этот срок соразмерно продлевается на время действия соответствующих обстоятельств.</w:t>
      </w:r>
    </w:p>
    <w:p w:rsidR="00BD40CF" w:rsidRPr="009241F6" w:rsidRDefault="005A1464">
      <w:pPr>
        <w:pStyle w:val="af"/>
        <w:numPr>
          <w:ilvl w:val="1"/>
          <w:numId w:val="1"/>
        </w:numPr>
        <w:spacing w:before="200"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  <w:r w:rsidRPr="009241F6">
        <w:rPr>
          <w:rFonts w:ascii="Times New Roman" w:eastAsia="Times New Roman" w:hAnsi="Times New Roman" w:cs="Times New Roman"/>
          <w:szCs w:val="28"/>
          <w:lang w:eastAsia="ru-RU"/>
        </w:rPr>
        <w:t>Если невозможность исполнения Сторонами обязательств по настоящему Договору будет длиться свыше 1 (одного) месяца, Стороны вправе расторгнуть настоящий Договор с последующим проведением взаиморасчетов, без обязанности по возмещению возможных убытков.</w:t>
      </w:r>
    </w:p>
    <w:p w:rsidR="00BD40CF" w:rsidRPr="009241F6" w:rsidRDefault="00BD40CF">
      <w:pPr>
        <w:pStyle w:val="af"/>
        <w:spacing w:before="200"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Cs w:val="28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567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Прочие условия</w:t>
      </w:r>
    </w:p>
    <w:p w:rsidR="00BD40CF" w:rsidRPr="009241F6" w:rsidRDefault="00BD40CF">
      <w:pPr>
        <w:spacing w:before="200" w:after="0" w:line="240" w:lineRule="auto"/>
        <w:ind w:left="207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 xml:space="preserve">Срок оказания услуг автоматически увеличивается на время задержки Заказчиком выполнения своих обязательств по Договору (в </w:t>
      </w:r>
      <w:proofErr w:type="spellStart"/>
      <w:r w:rsidRPr="009241F6">
        <w:rPr>
          <w:rFonts w:ascii="Times New Roman" w:eastAsia="Times New Roman" w:hAnsi="Times New Roman" w:cs="Times New Roman"/>
          <w:lang w:eastAsia="ru-RU"/>
        </w:rPr>
        <w:t>т.ч</w:t>
      </w:r>
      <w:proofErr w:type="spellEnd"/>
      <w:r w:rsidRPr="009241F6">
        <w:rPr>
          <w:rFonts w:ascii="Times New Roman" w:eastAsia="Times New Roman" w:hAnsi="Times New Roman" w:cs="Times New Roman"/>
          <w:lang w:eastAsia="ru-RU"/>
        </w:rPr>
        <w:t>. в части просрочки предоставления сведений и материалов, согласования Контента, ответов на вопросы Исполнителя). 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Исполнитель вправе привлекать третьих лиц без согласия Заказчика. При этом Исполнитель отвечает за действия (бездействие) привлеченных им третьих лиц, как за свои.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lastRenderedPageBreak/>
        <w:t>Стороны обязуются извещать друг друга о любых изменениях своих реквизитов в течение 2 (двух) рабочих дней с момента такого изменения. При отсутствии такого извещения, сообщения, переданные по адресу, указанному в Договоре, считаются переданными надлежащим образом.</w:t>
      </w:r>
    </w:p>
    <w:p w:rsidR="00BD40CF" w:rsidRPr="009241F6" w:rsidRDefault="005A1464">
      <w:pPr>
        <w:numPr>
          <w:ilvl w:val="1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С даты вступления в силу Договора прекращают действие любые предыдущие соглашения, переписка, переговоры между Сторонами, касающихся условий Договора, если они противоречат Договору.</w:t>
      </w:r>
    </w:p>
    <w:p w:rsidR="00BD40CF" w:rsidRPr="009241F6" w:rsidRDefault="00BD40CF">
      <w:pPr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73" w:hanging="357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Языки</w:t>
      </w:r>
    </w:p>
    <w:p w:rsidR="00BD40CF" w:rsidRPr="009241F6" w:rsidRDefault="00BD40CF">
      <w:pPr>
        <w:spacing w:before="200" w:after="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BD40CF" w:rsidRPr="009241F6" w:rsidRDefault="005A14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241F6">
        <w:rPr>
          <w:rFonts w:ascii="Times New Roman" w:eastAsia="Times New Roman" w:hAnsi="Times New Roman" w:cs="Times New Roman"/>
          <w:lang w:eastAsia="ru-RU"/>
        </w:rPr>
        <w:t>Настоящий договор составлен на русском языке в двух подлинных экземплярах, имеющих равную юридическую силу, по одному для каждой из Сторон. При переводе договора на иные языки, в случае каких-либо расхождений, преимущественную силу будет иметь текст на русском языке.</w:t>
      </w:r>
    </w:p>
    <w:p w:rsidR="00BD40CF" w:rsidRPr="009241F6" w:rsidRDefault="00BD40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BD40CF" w:rsidRPr="009241F6" w:rsidRDefault="005A1464">
      <w:pPr>
        <w:numPr>
          <w:ilvl w:val="0"/>
          <w:numId w:val="1"/>
        </w:numPr>
        <w:spacing w:before="200" w:after="0" w:line="240" w:lineRule="auto"/>
        <w:ind w:left="77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241F6">
        <w:rPr>
          <w:rFonts w:ascii="Times New Roman" w:eastAsia="Times New Roman" w:hAnsi="Times New Roman" w:cs="Times New Roman"/>
          <w:sz w:val="23"/>
          <w:szCs w:val="23"/>
          <w:lang w:eastAsia="ru-RU"/>
        </w:rPr>
        <w:t>Реквизиты и подписи сторон</w:t>
      </w:r>
    </w:p>
    <w:p w:rsidR="00BD40CF" w:rsidRPr="009241F6" w:rsidRDefault="00BD40CF">
      <w:pPr>
        <w:spacing w:before="200" w:after="0" w:line="240" w:lineRule="auto"/>
        <w:ind w:left="-283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241F6" w:rsidRPr="009241F6">
        <w:trPr>
          <w:trHeight w:val="294"/>
          <w:jc w:val="center"/>
        </w:trPr>
        <w:tc>
          <w:tcPr>
            <w:tcW w:w="4672" w:type="dxa"/>
          </w:tcPr>
          <w:p w:rsidR="00BD40CF" w:rsidRPr="009241F6" w:rsidRDefault="005A1464">
            <w:pPr>
              <w:spacing w:before="20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673" w:type="dxa"/>
          </w:tcPr>
          <w:p w:rsidR="00BD40CF" w:rsidRPr="009241F6" w:rsidRDefault="005A1464">
            <w:pPr>
              <w:spacing w:before="20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</w:t>
            </w:r>
          </w:p>
        </w:tc>
      </w:tr>
      <w:tr w:rsidR="009241F6" w:rsidRPr="009241F6">
        <w:trPr>
          <w:jc w:val="center"/>
        </w:trPr>
        <w:tc>
          <w:tcPr>
            <w:tcW w:w="4672" w:type="dxa"/>
          </w:tcPr>
          <w:p w:rsidR="00BD40CF" w:rsidRPr="009241F6" w:rsidRDefault="005A1464">
            <w:pPr>
              <w:spacing w:before="20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  <w:t xml:space="preserve"> Воробьев Сергей Юрьевич</w:t>
            </w:r>
          </w:p>
          <w:p w:rsidR="00BD40CF" w:rsidRPr="009241F6" w:rsidRDefault="00BD4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D40CF" w:rsidRPr="009241F6" w:rsidRDefault="005A1464">
            <w:p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4673" w:type="dxa"/>
          </w:tcPr>
          <w:p w:rsidR="00BD40CF" w:rsidRPr="009241F6" w:rsidRDefault="005A1464">
            <w:pPr>
              <w:spacing w:before="20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ИП</w:t>
            </w:r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  <w:t>Симахина</w:t>
            </w:r>
            <w:proofErr w:type="spellEnd"/>
            <w:r w:rsidRPr="009241F6"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ru-RU"/>
              </w:rPr>
              <w:t xml:space="preserve"> Анжела Валентиновна</w:t>
            </w:r>
          </w:p>
        </w:tc>
      </w:tr>
      <w:tr w:rsidR="009241F6" w:rsidRPr="009241F6">
        <w:trPr>
          <w:trHeight w:val="2634"/>
          <w:jc w:val="center"/>
        </w:trPr>
        <w:tc>
          <w:tcPr>
            <w:tcW w:w="4672" w:type="dxa"/>
          </w:tcPr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Место нахождения: СПб, ул. Коллонтай д.28 к.1 кв.243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ИНН: 780632858876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Р/с: 40817810100005326745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Адрес для почтовых отправлений: Коллонтай 28/1, 243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Адрес эл. Почты: </w:t>
            </w:r>
            <w:hyperlink r:id="rId8" w:history="1">
              <w:r w:rsidRPr="009241F6">
                <w:rPr>
                  <w:rStyle w:val="a4"/>
                  <w:rFonts w:ascii="Times New Roman" w:eastAsia="Times New Roman" w:hAnsi="Times New Roman" w:cs="Times New Roman"/>
                  <w:color w:val="auto"/>
                  <w:lang w:val="en-US" w:eastAsia="ru-RU"/>
                </w:rPr>
                <w:t>syvorobyev</w:t>
              </w:r>
              <w:r w:rsidRPr="009241F6">
                <w:rPr>
                  <w:rStyle w:val="a4"/>
                  <w:rFonts w:ascii="Times New Roman" w:eastAsia="Times New Roman" w:hAnsi="Times New Roman" w:cs="Times New Roman"/>
                  <w:color w:val="auto"/>
                  <w:lang w:eastAsia="ru-RU"/>
                </w:rPr>
                <w:t>@</w:t>
              </w:r>
              <w:r w:rsidRPr="009241F6">
                <w:rPr>
                  <w:rStyle w:val="a4"/>
                  <w:rFonts w:ascii="Times New Roman" w:eastAsia="Times New Roman" w:hAnsi="Times New Roman" w:cs="Times New Roman"/>
                  <w:color w:val="auto"/>
                  <w:lang w:val="en-US" w:eastAsia="ru-RU"/>
                </w:rPr>
                <w:t>gmail</w:t>
              </w:r>
              <w:r w:rsidRPr="009241F6">
                <w:rPr>
                  <w:rStyle w:val="a4"/>
                  <w:rFonts w:ascii="Times New Roman" w:eastAsia="Times New Roman" w:hAnsi="Times New Roman" w:cs="Times New Roman"/>
                  <w:color w:val="auto"/>
                  <w:lang w:eastAsia="ru-RU"/>
                </w:rPr>
                <w:t>.</w:t>
              </w:r>
              <w:r w:rsidRPr="009241F6">
                <w:rPr>
                  <w:rStyle w:val="a4"/>
                  <w:rFonts w:ascii="Times New Roman" w:eastAsia="Times New Roman" w:hAnsi="Times New Roman" w:cs="Times New Roman"/>
                  <w:color w:val="auto"/>
                  <w:lang w:val="en-US" w:eastAsia="ru-RU"/>
                </w:rPr>
                <w:t>com</w:t>
              </w:r>
            </w:hyperlink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Телефон: +7</w:t>
            </w:r>
            <w:r w:rsidR="000B0D6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(921)</w:t>
            </w:r>
            <w:r w:rsidR="000B0D6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092</w:t>
            </w:r>
            <w:r w:rsidR="000B0D67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65</w:t>
            </w:r>
            <w:r w:rsidR="000B0D67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val="en-US" w:eastAsia="ru-RU"/>
              </w:rPr>
              <w:t>Telegram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: @</w:t>
            </w:r>
            <w:proofErr w:type="spellStart"/>
            <w:r w:rsidRPr="009241F6">
              <w:rPr>
                <w:rFonts w:ascii="Times New Roman" w:eastAsia="Times New Roman" w:hAnsi="Times New Roman" w:cs="Times New Roman"/>
                <w:lang w:val="en-US" w:eastAsia="ru-RU"/>
              </w:rPr>
              <w:t>SirGooseTheNaughty</w:t>
            </w:r>
            <w:proofErr w:type="spellEnd"/>
          </w:p>
        </w:tc>
        <w:tc>
          <w:tcPr>
            <w:tcW w:w="4673" w:type="dxa"/>
          </w:tcPr>
          <w:p w:rsidR="00BD40CF" w:rsidRPr="009241F6" w:rsidRDefault="005A1464" w:rsidP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ИНН: </w:t>
            </w:r>
            <w:r w:rsidR="00335BB8" w:rsidRPr="009241F6">
              <w:rPr>
                <w:rFonts w:ascii="Times New Roman" w:eastAsia="Times New Roman" w:hAnsi="Times New Roman" w:cs="Times New Roman"/>
                <w:lang w:eastAsia="ru-RU"/>
              </w:rPr>
              <w:t>7707083893</w:t>
            </w:r>
          </w:p>
          <w:p w:rsidR="00BD40CF" w:rsidRPr="009241F6" w:rsidRDefault="005A1464" w:rsidP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банка: </w:t>
            </w:r>
            <w:r w:rsidR="00335BB8" w:rsidRPr="009241F6">
              <w:rPr>
                <w:rFonts w:ascii="Times New Roman" w:eastAsia="Times New Roman" w:hAnsi="Times New Roman" w:cs="Times New Roman"/>
                <w:lang w:eastAsia="ru-RU"/>
              </w:rPr>
              <w:t>ПАО Сбербанк</w:t>
            </w:r>
          </w:p>
          <w:p w:rsidR="00BD40CF" w:rsidRPr="009241F6" w:rsidRDefault="005A1464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Счет: </w:t>
            </w:r>
            <w:r w:rsidR="00335BB8" w:rsidRPr="009241F6">
              <w:rPr>
                <w:rFonts w:ascii="Times New Roman" w:eastAsia="Times New Roman" w:hAnsi="Times New Roman" w:cs="Times New Roman"/>
                <w:lang w:eastAsia="ru-RU"/>
              </w:rPr>
              <w:t>40817810176000794189</w:t>
            </w:r>
          </w:p>
          <w:p w:rsidR="00BD40CF" w:rsidRPr="009241F6" w:rsidRDefault="005A1464" w:rsidP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БИК: </w:t>
            </w:r>
            <w:r w:rsidR="00335BB8" w:rsidRPr="009241F6">
              <w:rPr>
                <w:rFonts w:ascii="Times New Roman" w:eastAsia="Times New Roman" w:hAnsi="Times New Roman" w:cs="Times New Roman"/>
                <w:lang w:eastAsia="ru-RU"/>
              </w:rPr>
              <w:t>049805609</w:t>
            </w:r>
          </w:p>
          <w:p w:rsidR="00BD40CF" w:rsidRPr="009241F6" w:rsidRDefault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К/с:</w:t>
            </w:r>
            <w:r w:rsidR="005A1464"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30101810400000000609</w:t>
            </w:r>
          </w:p>
          <w:p w:rsidR="00335BB8" w:rsidRPr="009241F6" w:rsidRDefault="005A1464" w:rsidP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Телефон: </w:t>
            </w:r>
            <w:r w:rsidR="00335BB8"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+7 914 249-69-25 </w:t>
            </w:r>
          </w:p>
          <w:p w:rsidR="00BD40CF" w:rsidRPr="009241F6" w:rsidRDefault="00335BB8" w:rsidP="00335BB8">
            <w:pPr>
              <w:spacing w:after="0" w:line="240" w:lineRule="auto"/>
              <w:ind w:firstLine="17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 xml:space="preserve">Адрес эл. Почты: </w:t>
            </w:r>
            <w:r w:rsidRPr="009241F6">
              <w:t>alya.yushkova@bk.ru</w:t>
            </w:r>
          </w:p>
        </w:tc>
      </w:tr>
      <w:tr w:rsidR="00BD40CF" w:rsidRPr="009241F6">
        <w:trPr>
          <w:jc w:val="center"/>
        </w:trPr>
        <w:tc>
          <w:tcPr>
            <w:tcW w:w="4672" w:type="dxa"/>
          </w:tcPr>
          <w:p w:rsidR="00BD40CF" w:rsidRPr="009241F6" w:rsidRDefault="005A1464">
            <w:pPr>
              <w:spacing w:before="20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подпись</w:t>
            </w:r>
          </w:p>
        </w:tc>
        <w:tc>
          <w:tcPr>
            <w:tcW w:w="4673" w:type="dxa"/>
          </w:tcPr>
          <w:p w:rsidR="00BD40CF" w:rsidRPr="009241F6" w:rsidRDefault="005A1464">
            <w:pPr>
              <w:spacing w:before="20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1F6">
              <w:rPr>
                <w:rFonts w:ascii="Times New Roman" w:eastAsia="Times New Roman" w:hAnsi="Times New Roman" w:cs="Times New Roman"/>
                <w:lang w:eastAsia="ru-RU"/>
              </w:rPr>
              <w:t>подпись</w:t>
            </w:r>
          </w:p>
        </w:tc>
      </w:tr>
    </w:tbl>
    <w:p w:rsidR="00BD40CF" w:rsidRPr="009241F6" w:rsidRDefault="00BD40CF">
      <w:pPr>
        <w:rPr>
          <w:lang w:val="en-US"/>
        </w:rPr>
      </w:pPr>
    </w:p>
    <w:p w:rsidR="00BD40CF" w:rsidRPr="009241F6" w:rsidRDefault="005A1464">
      <w:pPr>
        <w:rPr>
          <w:lang w:val="en-US"/>
        </w:rPr>
      </w:pPr>
      <w:r w:rsidRPr="009241F6">
        <w:rPr>
          <w:lang w:val="en-US"/>
        </w:rPr>
        <w:br w:type="page"/>
      </w:r>
    </w:p>
    <w:p w:rsidR="00BD40CF" w:rsidRPr="009241F6" w:rsidRDefault="00BD40CF">
      <w:pPr>
        <w:rPr>
          <w:lang w:val="en-US"/>
        </w:rPr>
      </w:pPr>
    </w:p>
    <w:p w:rsidR="00BD40CF" w:rsidRPr="009241F6" w:rsidRDefault="005A1464">
      <w:pPr>
        <w:ind w:left="4962"/>
        <w:rPr>
          <w:rFonts w:ascii="Times New Roman" w:hAnsi="Times New Roman" w:cs="Times New Roman"/>
          <w:b/>
        </w:rPr>
      </w:pPr>
      <w:r w:rsidRPr="009241F6">
        <w:rPr>
          <w:rFonts w:ascii="Times New Roman" w:hAnsi="Times New Roman" w:cs="Times New Roman"/>
          <w:b/>
        </w:rPr>
        <w:t>Приложение № 1 </w:t>
      </w:r>
    </w:p>
    <w:p w:rsidR="00BD40CF" w:rsidRPr="009241F6" w:rsidRDefault="005A1464">
      <w:pPr>
        <w:ind w:left="4962"/>
        <w:rPr>
          <w:rFonts w:ascii="Times New Roman" w:hAnsi="Times New Roman" w:cs="Times New Roman"/>
          <w:b/>
        </w:rPr>
      </w:pPr>
      <w:r w:rsidRPr="009241F6">
        <w:rPr>
          <w:rFonts w:ascii="Times New Roman" w:hAnsi="Times New Roman" w:cs="Times New Roman"/>
          <w:b/>
        </w:rPr>
        <w:t xml:space="preserve">к договору № </w:t>
      </w:r>
      <w:r w:rsidR="009241F6" w:rsidRPr="009241F6">
        <w:rPr>
          <w:rFonts w:ascii="Times New Roman" w:hAnsi="Times New Roman" w:cs="Times New Roman"/>
          <w:b/>
        </w:rPr>
        <w:t xml:space="preserve">180621 </w:t>
      </w:r>
      <w:r w:rsidRPr="009241F6">
        <w:rPr>
          <w:rFonts w:ascii="Times New Roman" w:hAnsi="Times New Roman" w:cs="Times New Roman"/>
          <w:b/>
        </w:rPr>
        <w:t xml:space="preserve">от “18” </w:t>
      </w:r>
      <w:r w:rsidR="009241F6" w:rsidRPr="009241F6">
        <w:rPr>
          <w:rFonts w:ascii="Times New Roman" w:hAnsi="Times New Roman" w:cs="Times New Roman"/>
          <w:b/>
        </w:rPr>
        <w:t>июня</w:t>
      </w:r>
      <w:r w:rsidRPr="009241F6">
        <w:rPr>
          <w:rFonts w:ascii="Times New Roman" w:hAnsi="Times New Roman" w:cs="Times New Roman"/>
          <w:b/>
        </w:rPr>
        <w:t xml:space="preserve"> 2021 г.</w:t>
      </w:r>
    </w:p>
    <w:p w:rsidR="00BD40CF" w:rsidRPr="009241F6" w:rsidRDefault="005A1464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г. Санкт-Петербург</w:t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  <w:r w:rsidRPr="009241F6">
        <w:rPr>
          <w:rFonts w:ascii="Times New Roman" w:hAnsi="Times New Roman" w:cs="Times New Roman"/>
        </w:rPr>
        <w:tab/>
      </w:r>
    </w:p>
    <w:p w:rsidR="00BD40CF" w:rsidRPr="009241F6" w:rsidRDefault="00BD40CF">
      <w:pPr>
        <w:rPr>
          <w:rFonts w:ascii="Times New Roman" w:hAnsi="Times New Roman" w:cs="Times New Roman"/>
        </w:rPr>
      </w:pPr>
    </w:p>
    <w:p w:rsidR="00BD40CF" w:rsidRPr="009241F6" w:rsidRDefault="005A1464">
      <w:pPr>
        <w:rPr>
          <w:rFonts w:ascii="Times New Roman" w:hAnsi="Times New Roman" w:cs="Times New Roman"/>
          <w:b/>
        </w:rPr>
      </w:pPr>
      <w:r w:rsidRPr="009241F6">
        <w:rPr>
          <w:rFonts w:ascii="Times New Roman" w:hAnsi="Times New Roman" w:cs="Times New Roman"/>
          <w:b/>
        </w:rPr>
        <w:t>Описание задачи:</w:t>
      </w:r>
    </w:p>
    <w:p w:rsidR="00BD40CF" w:rsidRPr="009241F6" w:rsidRDefault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Необходимо создать функционал для фильтрации карточек товаров из стандартного блока товаров Тильды.</w:t>
      </w:r>
    </w:p>
    <w:p w:rsidR="009241F6" w:rsidRPr="009241F6" w:rsidRDefault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Предполагаются следующие параметры фильтрации карточек:</w:t>
      </w:r>
    </w:p>
    <w:p w:rsidR="009241F6" w:rsidRPr="009241F6" w:rsidRDefault="009241F6" w:rsidP="009241F6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Тип недвижимости (жилая, коммерческая, гаражи, дачи)</w:t>
      </w:r>
      <w:r w:rsidR="006E35C8">
        <w:rPr>
          <w:rFonts w:ascii="Times New Roman" w:hAnsi="Times New Roman" w:cs="Times New Roman"/>
        </w:rPr>
        <w:t>;</w:t>
      </w:r>
    </w:p>
    <w:p w:rsidR="009241F6" w:rsidRPr="009241F6" w:rsidRDefault="009241F6" w:rsidP="009241F6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Стоимость (от, до)</w:t>
      </w:r>
      <w:r w:rsidR="006E35C8">
        <w:rPr>
          <w:rFonts w:ascii="Times New Roman" w:hAnsi="Times New Roman" w:cs="Times New Roman"/>
        </w:rPr>
        <w:t>;</w:t>
      </w:r>
    </w:p>
    <w:p w:rsidR="009241F6" w:rsidRPr="009241F6" w:rsidRDefault="009241F6" w:rsidP="009241F6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Количество комнат (1, 2, 3, 4, 5+)</w:t>
      </w:r>
      <w:r w:rsidR="006E35C8">
        <w:rPr>
          <w:rFonts w:ascii="Times New Roman" w:hAnsi="Times New Roman" w:cs="Times New Roman"/>
        </w:rPr>
        <w:t>;</w:t>
      </w:r>
    </w:p>
    <w:p w:rsidR="009241F6" w:rsidRPr="009241F6" w:rsidRDefault="009241F6" w:rsidP="009241F6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Квартал (из выпадающего списка)</w:t>
      </w:r>
      <w:r w:rsidR="006E35C8">
        <w:rPr>
          <w:rFonts w:ascii="Times New Roman" w:hAnsi="Times New Roman" w:cs="Times New Roman"/>
        </w:rPr>
        <w:t>;</w:t>
      </w:r>
    </w:p>
    <w:p w:rsidR="009241F6" w:rsidRPr="009241F6" w:rsidRDefault="009241F6" w:rsidP="009241F6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Населенный пункт, улица или дом</w:t>
      </w:r>
      <w:r w:rsidR="006E35C8">
        <w:rPr>
          <w:rFonts w:ascii="Times New Roman" w:hAnsi="Times New Roman" w:cs="Times New Roman"/>
        </w:rPr>
        <w:t>.</w:t>
      </w:r>
    </w:p>
    <w:p w:rsidR="009241F6" w:rsidRPr="009241F6" w:rsidRDefault="009241F6" w:rsidP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Фильтрация производится по нажатию на кнопку «Показать варианты». Могут быть предусмотрены стандартные значения некоторых параметров и кнопка «очистить параметры».</w:t>
      </w:r>
    </w:p>
    <w:p w:rsidR="009241F6" w:rsidRDefault="009241F6" w:rsidP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В результате фильтрации из полного списка карточек остаются только подходящие по введенным параметрам. Они отображаются с заполнением свободного места (например, по три в ряд для десктопа).</w:t>
      </w:r>
    </w:p>
    <w:p w:rsidR="00BD40CF" w:rsidRDefault="000B0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параметры могут быть опциональными в зависимости от выбора типа недвижимости (например, выбор количества комнат может отсутствовать при выбранном типе «гаражи»).</w:t>
      </w:r>
    </w:p>
    <w:p w:rsidR="000B0D67" w:rsidRPr="009241F6" w:rsidRDefault="000B0D67">
      <w:pPr>
        <w:rPr>
          <w:rFonts w:ascii="Times New Roman" w:hAnsi="Times New Roman" w:cs="Times New Roman"/>
        </w:rPr>
      </w:pPr>
    </w:p>
    <w:p w:rsidR="00BD40CF" w:rsidRPr="009241F6" w:rsidRDefault="005A1464">
      <w:pPr>
        <w:rPr>
          <w:rFonts w:ascii="Times New Roman" w:hAnsi="Times New Roman" w:cs="Times New Roman"/>
          <w:b/>
        </w:rPr>
      </w:pPr>
      <w:r w:rsidRPr="009241F6">
        <w:rPr>
          <w:rFonts w:ascii="Times New Roman" w:hAnsi="Times New Roman" w:cs="Times New Roman"/>
          <w:b/>
        </w:rPr>
        <w:t>Согласованный вариант реализации:</w:t>
      </w:r>
    </w:p>
    <w:p w:rsidR="00BD40CF" w:rsidRPr="009241F6" w:rsidRDefault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 xml:space="preserve">Верстка блока с фильтрами осуществляется кодом, размещаемым непосредственно на сайте Заказчика. Верстка каталога осуществляется </w:t>
      </w:r>
      <w:r w:rsidR="000B0D67">
        <w:rPr>
          <w:rFonts w:ascii="Times New Roman" w:hAnsi="Times New Roman" w:cs="Times New Roman"/>
        </w:rPr>
        <w:t xml:space="preserve">Заказчиком </w:t>
      </w:r>
      <w:r w:rsidRPr="009241F6">
        <w:rPr>
          <w:rFonts w:ascii="Times New Roman" w:hAnsi="Times New Roman" w:cs="Times New Roman"/>
        </w:rPr>
        <w:t>с использованием стандартного блока Тильды и каталога товаров.</w:t>
      </w:r>
    </w:p>
    <w:p w:rsidR="009241F6" w:rsidRPr="009241F6" w:rsidRDefault="009241F6">
      <w:pPr>
        <w:rPr>
          <w:rFonts w:ascii="Times New Roman" w:hAnsi="Times New Roman" w:cs="Times New Roman"/>
        </w:rPr>
      </w:pPr>
      <w:r w:rsidRPr="009241F6">
        <w:rPr>
          <w:rFonts w:ascii="Times New Roman" w:hAnsi="Times New Roman" w:cs="Times New Roman"/>
        </w:rPr>
        <w:t>Логика полей ввода параметров:</w:t>
      </w:r>
    </w:p>
    <w:p w:rsidR="009241F6" w:rsidRPr="000B0D67" w:rsidRDefault="009241F6" w:rsidP="000B0D67">
      <w:pPr>
        <w:pStyle w:val="af"/>
        <w:numPr>
          <w:ilvl w:val="0"/>
          <w:numId w:val="6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 xml:space="preserve">Тип недвижимости: </w:t>
      </w:r>
      <w:proofErr w:type="gramStart"/>
      <w:r w:rsidRPr="000B0D67">
        <w:rPr>
          <w:rFonts w:ascii="Times New Roman" w:hAnsi="Times New Roman" w:cs="Times New Roman"/>
        </w:rPr>
        <w:t>радио-кнопки</w:t>
      </w:r>
      <w:proofErr w:type="gramEnd"/>
      <w:r w:rsidRPr="000B0D67">
        <w:rPr>
          <w:rFonts w:ascii="Times New Roman" w:hAnsi="Times New Roman" w:cs="Times New Roman"/>
        </w:rPr>
        <w:t xml:space="preserve"> (только одно значение)</w:t>
      </w:r>
      <w:r w:rsidR="006E35C8">
        <w:rPr>
          <w:rFonts w:ascii="Times New Roman" w:hAnsi="Times New Roman" w:cs="Times New Roman"/>
        </w:rPr>
        <w:t>;</w:t>
      </w:r>
    </w:p>
    <w:p w:rsidR="009241F6" w:rsidRPr="000B0D67" w:rsidRDefault="009241F6" w:rsidP="000B0D67">
      <w:pPr>
        <w:pStyle w:val="af"/>
        <w:numPr>
          <w:ilvl w:val="0"/>
          <w:numId w:val="6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 xml:space="preserve">Стоимость: два поля ввода текста с </w:t>
      </w:r>
      <w:proofErr w:type="spellStart"/>
      <w:r w:rsidRPr="000B0D67">
        <w:rPr>
          <w:rFonts w:ascii="Times New Roman" w:hAnsi="Times New Roman" w:cs="Times New Roman"/>
        </w:rPr>
        <w:t>валидацией</w:t>
      </w:r>
      <w:proofErr w:type="spellEnd"/>
      <w:r w:rsidRPr="000B0D67">
        <w:rPr>
          <w:rFonts w:ascii="Times New Roman" w:hAnsi="Times New Roman" w:cs="Times New Roman"/>
        </w:rPr>
        <w:t xml:space="preserve"> (должно быть введено целое число)</w:t>
      </w:r>
      <w:r w:rsidR="000B0D67">
        <w:rPr>
          <w:rFonts w:ascii="Times New Roman" w:hAnsi="Times New Roman" w:cs="Times New Roman"/>
        </w:rPr>
        <w:t>, может быть введено одно значение из двух</w:t>
      </w:r>
      <w:r w:rsidR="006E35C8">
        <w:rPr>
          <w:rFonts w:ascii="Times New Roman" w:hAnsi="Times New Roman" w:cs="Times New Roman"/>
        </w:rPr>
        <w:t>;</w:t>
      </w:r>
    </w:p>
    <w:p w:rsidR="009241F6" w:rsidRPr="000B0D67" w:rsidRDefault="009241F6" w:rsidP="000B0D67">
      <w:pPr>
        <w:pStyle w:val="af"/>
        <w:numPr>
          <w:ilvl w:val="0"/>
          <w:numId w:val="6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 xml:space="preserve">Количество комнат: </w:t>
      </w:r>
      <w:proofErr w:type="spellStart"/>
      <w:r w:rsidRPr="000B0D67">
        <w:rPr>
          <w:rFonts w:ascii="Times New Roman" w:hAnsi="Times New Roman" w:cs="Times New Roman"/>
        </w:rPr>
        <w:t>чекбокс</w:t>
      </w:r>
      <w:proofErr w:type="spellEnd"/>
      <w:r w:rsidRPr="000B0D67">
        <w:rPr>
          <w:rFonts w:ascii="Times New Roman" w:hAnsi="Times New Roman" w:cs="Times New Roman"/>
        </w:rPr>
        <w:t>-кнопки (возможность выбора нескольких значений)</w:t>
      </w:r>
    </w:p>
    <w:p w:rsidR="009241F6" w:rsidRPr="000B0D67" w:rsidRDefault="009241F6" w:rsidP="000B0D67">
      <w:pPr>
        <w:pStyle w:val="af"/>
        <w:numPr>
          <w:ilvl w:val="0"/>
          <w:numId w:val="6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Квартал: выпадающий список</w:t>
      </w:r>
      <w:r w:rsidR="006E35C8">
        <w:rPr>
          <w:rFonts w:ascii="Times New Roman" w:hAnsi="Times New Roman" w:cs="Times New Roman"/>
        </w:rPr>
        <w:t>;</w:t>
      </w:r>
    </w:p>
    <w:p w:rsidR="009241F6" w:rsidRPr="000B0D67" w:rsidRDefault="009241F6" w:rsidP="000B0D67">
      <w:pPr>
        <w:pStyle w:val="af"/>
        <w:numPr>
          <w:ilvl w:val="0"/>
          <w:numId w:val="6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Нас. Пункт, улица или дом: поле ввода текста без валидации</w:t>
      </w:r>
      <w:r w:rsidR="006E35C8">
        <w:rPr>
          <w:rFonts w:ascii="Times New Roman" w:hAnsi="Times New Roman" w:cs="Times New Roman"/>
        </w:rPr>
        <w:t>.</w:t>
      </w:r>
    </w:p>
    <w:p w:rsidR="000B0D67" w:rsidRPr="000B0D67" w:rsidRDefault="000B0D67" w:rsidP="000B0D67">
      <w:p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Логика фильтрации:</w:t>
      </w:r>
    </w:p>
    <w:p w:rsidR="000B0D67" w:rsidRPr="000B0D67" w:rsidRDefault="000B0D67" w:rsidP="000B0D67">
      <w:pPr>
        <w:pStyle w:val="af"/>
        <w:numPr>
          <w:ilvl w:val="0"/>
          <w:numId w:val="7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Все параметры каждой карточки извлекаются непосредственно из ее наполнения</w:t>
      </w:r>
      <w:r w:rsidR="006E35C8">
        <w:rPr>
          <w:rFonts w:ascii="Times New Roman" w:hAnsi="Times New Roman" w:cs="Times New Roman"/>
        </w:rPr>
        <w:t>;</w:t>
      </w:r>
    </w:p>
    <w:p w:rsidR="000B0D67" w:rsidRPr="000B0D67" w:rsidRDefault="000B0D67" w:rsidP="000B0D67">
      <w:pPr>
        <w:pStyle w:val="af"/>
        <w:numPr>
          <w:ilvl w:val="0"/>
          <w:numId w:val="7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Тип недвижимости определяется по наличию в названии карточки ключевых слов (например, жилой недвижимости соответствуют все карточки, в названии которых есть слово «квартира»)</w:t>
      </w:r>
      <w:r w:rsidR="006E35C8">
        <w:rPr>
          <w:rFonts w:ascii="Times New Roman" w:hAnsi="Times New Roman" w:cs="Times New Roman"/>
        </w:rPr>
        <w:t>;</w:t>
      </w:r>
    </w:p>
    <w:p w:rsidR="000B0D67" w:rsidRPr="000B0D67" w:rsidRDefault="000B0D67" w:rsidP="000B0D67">
      <w:pPr>
        <w:pStyle w:val="af"/>
        <w:numPr>
          <w:ilvl w:val="0"/>
          <w:numId w:val="7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Количество комнат определяется по названию карточки (например, «3-комнатная квартира» - три комнаты)</w:t>
      </w:r>
      <w:r w:rsidR="006E35C8">
        <w:rPr>
          <w:rFonts w:ascii="Times New Roman" w:hAnsi="Times New Roman" w:cs="Times New Roman"/>
        </w:rPr>
        <w:t>;</w:t>
      </w:r>
    </w:p>
    <w:p w:rsidR="000B0D67" w:rsidRPr="000B0D67" w:rsidRDefault="000B0D67" w:rsidP="000B0D67">
      <w:pPr>
        <w:pStyle w:val="af"/>
        <w:numPr>
          <w:ilvl w:val="0"/>
          <w:numId w:val="7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lastRenderedPageBreak/>
        <w:t>Фильтрация по кварталу определяется по точному совпадению названия квартала в карточке</w:t>
      </w:r>
      <w:r w:rsidR="006E35C8">
        <w:rPr>
          <w:rFonts w:ascii="Times New Roman" w:hAnsi="Times New Roman" w:cs="Times New Roman"/>
        </w:rPr>
        <w:t>;</w:t>
      </w:r>
    </w:p>
    <w:p w:rsidR="000B0D67" w:rsidRDefault="000B0D67" w:rsidP="000B0D67">
      <w:pPr>
        <w:pStyle w:val="af"/>
        <w:numPr>
          <w:ilvl w:val="0"/>
          <w:numId w:val="7"/>
        </w:numPr>
        <w:rPr>
          <w:rFonts w:ascii="Times New Roman" w:hAnsi="Times New Roman" w:cs="Times New Roman"/>
        </w:rPr>
      </w:pPr>
      <w:r w:rsidRPr="000B0D67">
        <w:rPr>
          <w:rFonts w:ascii="Times New Roman" w:hAnsi="Times New Roman" w:cs="Times New Roman"/>
        </w:rPr>
        <w:t>Фильтрация по нас. пункту, улице или дому осуществляется по частичному совпадению введенного значения адресу в карточке товара</w:t>
      </w:r>
      <w:r w:rsidR="006E35C8">
        <w:rPr>
          <w:rFonts w:ascii="Times New Roman" w:hAnsi="Times New Roman" w:cs="Times New Roman"/>
        </w:rPr>
        <w:t>.</w:t>
      </w:r>
    </w:p>
    <w:p w:rsidR="000B0D67" w:rsidRDefault="000B0D67" w:rsidP="000B0D67">
      <w:pPr>
        <w:rPr>
          <w:rFonts w:ascii="Times New Roman" w:hAnsi="Times New Roman" w:cs="Times New Roman"/>
        </w:rPr>
      </w:pPr>
    </w:p>
    <w:p w:rsidR="00C70539" w:rsidRPr="00C70539" w:rsidRDefault="000B0D67" w:rsidP="00C70539">
      <w:pPr>
        <w:rPr>
          <w:rFonts w:ascii="Times New Roman" w:hAnsi="Times New Roman" w:cs="Times New Roman"/>
          <w:b/>
        </w:rPr>
      </w:pPr>
      <w:r w:rsidRPr="00C70539">
        <w:rPr>
          <w:rFonts w:ascii="Times New Roman" w:hAnsi="Times New Roman" w:cs="Times New Roman"/>
          <w:b/>
        </w:rPr>
        <w:t>Т</w:t>
      </w:r>
      <w:r w:rsidR="00C70539">
        <w:rPr>
          <w:rFonts w:ascii="Times New Roman" w:hAnsi="Times New Roman" w:cs="Times New Roman"/>
          <w:b/>
        </w:rPr>
        <w:t>ребования для начала работы</w:t>
      </w:r>
      <w:r w:rsidRPr="00C70539">
        <w:rPr>
          <w:rFonts w:ascii="Times New Roman" w:hAnsi="Times New Roman" w:cs="Times New Roman"/>
          <w:b/>
        </w:rPr>
        <w:t>:</w:t>
      </w:r>
      <w:r w:rsidR="00C70539" w:rsidRPr="00C70539">
        <w:rPr>
          <w:rFonts w:ascii="Times New Roman" w:hAnsi="Times New Roman" w:cs="Times New Roman"/>
          <w:b/>
        </w:rPr>
        <w:t xml:space="preserve"> </w:t>
      </w:r>
    </w:p>
    <w:p w:rsidR="000B0D67" w:rsidRDefault="00C70539" w:rsidP="000B0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работы над версткой блока с фильтрами необходимо предоставить Исполнителю дизайн данного блока (с адаптацией, если она необходима).</w:t>
      </w:r>
    </w:p>
    <w:p w:rsidR="00C70539" w:rsidRDefault="00C70539" w:rsidP="000B0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работы над функционалом фильтрации необходимо предоставить Исполнителю доступ в аккаунт Тильды, а также иметь готовый (в приблизительном виде) блок с каталогом, заполненный реальными или тестовыми данными.</w:t>
      </w:r>
    </w:p>
    <w:p w:rsidR="006E35C8" w:rsidRDefault="006E35C8" w:rsidP="000B0D67">
      <w:pPr>
        <w:rPr>
          <w:rFonts w:ascii="Times New Roman" w:hAnsi="Times New Roman" w:cs="Times New Roman"/>
        </w:rPr>
      </w:pPr>
    </w:p>
    <w:p w:rsidR="006E35C8" w:rsidRPr="006E35C8" w:rsidRDefault="006E35C8" w:rsidP="000B0D67">
      <w:pPr>
        <w:rPr>
          <w:rFonts w:ascii="Times New Roman" w:hAnsi="Times New Roman" w:cs="Times New Roman"/>
          <w:b/>
        </w:rPr>
      </w:pPr>
      <w:r w:rsidRPr="006E35C8">
        <w:rPr>
          <w:rFonts w:ascii="Times New Roman" w:hAnsi="Times New Roman" w:cs="Times New Roman"/>
          <w:b/>
        </w:rPr>
        <w:t>Условия принятия работы:</w:t>
      </w:r>
    </w:p>
    <w:p w:rsidR="006E35C8" w:rsidRDefault="006E35C8" w:rsidP="006E35C8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с фильтрами правильно отображается и функционирует на всех экранах;</w:t>
      </w:r>
    </w:p>
    <w:p w:rsidR="006E35C8" w:rsidRDefault="006E35C8" w:rsidP="006E35C8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Фильтрация карточек производится при любом наборе адекватных значений фильтров;</w:t>
      </w:r>
    </w:p>
    <w:p w:rsidR="006E35C8" w:rsidRDefault="006E35C8" w:rsidP="006E35C8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введении неправильных значений фильтров фильтрация не производится или производится с игнорированием неправильных значений с уведомлением пользователя;</w:t>
      </w:r>
    </w:p>
    <w:p w:rsidR="006E35C8" w:rsidRDefault="006E35C8" w:rsidP="006E35C8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фильтрации остаются только карточки, полностью соответствующие введенным значениям;</w:t>
      </w:r>
    </w:p>
    <w:p w:rsidR="006E35C8" w:rsidRPr="006E35C8" w:rsidRDefault="006E35C8" w:rsidP="006E35C8">
      <w:pPr>
        <w:pStyle w:val="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Фильтрация не нарушает функционирование всего сайта.</w:t>
      </w:r>
      <w:bookmarkStart w:id="3" w:name="_GoBack"/>
      <w:bookmarkEnd w:id="3"/>
    </w:p>
    <w:sectPr w:rsidR="006E35C8" w:rsidRPr="006E35C8">
      <w:footerReference w:type="default" r:id="rId9"/>
      <w:pgSz w:w="11906" w:h="16838"/>
      <w:pgMar w:top="1134" w:right="850" w:bottom="1418" w:left="1701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A2" w:rsidRDefault="00346FA2">
      <w:pPr>
        <w:spacing w:line="240" w:lineRule="auto"/>
      </w:pPr>
      <w:r>
        <w:separator/>
      </w:r>
    </w:p>
  </w:endnote>
  <w:endnote w:type="continuationSeparator" w:id="0">
    <w:p w:rsidR="00346FA2" w:rsidRDefault="00346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0CF" w:rsidRDefault="005A1464">
    <w:pPr>
      <w:pStyle w:val="ab"/>
      <w:jc w:val="right"/>
    </w:pPr>
    <w:r>
      <w:t>От исполнителя ____________________________</w:t>
    </w:r>
    <w:r>
      <w:tab/>
    </w:r>
    <w:r>
      <w:tab/>
      <w:t>От заказчика _____________________________</w:t>
    </w:r>
  </w:p>
  <w:p w:rsidR="00BD40CF" w:rsidRDefault="00346FA2">
    <w:pPr>
      <w:pStyle w:val="ab"/>
      <w:jc w:val="right"/>
    </w:pPr>
    <w:sdt>
      <w:sdtPr>
        <w:id w:val="1256558069"/>
        <w:docPartObj>
          <w:docPartGallery w:val="AutoText"/>
        </w:docPartObj>
      </w:sdtPr>
      <w:sdtEndPr/>
      <w:sdtContent>
        <w:r w:rsidR="005A1464">
          <w:fldChar w:fldCharType="begin"/>
        </w:r>
        <w:r w:rsidR="005A1464">
          <w:instrText>PAGE   \* MERGEFORMAT</w:instrText>
        </w:r>
        <w:r w:rsidR="005A1464">
          <w:fldChar w:fldCharType="separate"/>
        </w:r>
        <w:r w:rsidR="006E35C8">
          <w:rPr>
            <w:noProof/>
          </w:rPr>
          <w:t>6</w:t>
        </w:r>
        <w:r w:rsidR="005A1464">
          <w:fldChar w:fldCharType="end"/>
        </w:r>
      </w:sdtContent>
    </w:sdt>
  </w:p>
  <w:p w:rsidR="00BD40CF" w:rsidRDefault="00BD40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A2" w:rsidRDefault="00346FA2">
      <w:pPr>
        <w:spacing w:after="0" w:line="240" w:lineRule="auto"/>
      </w:pPr>
      <w:r>
        <w:separator/>
      </w:r>
    </w:p>
  </w:footnote>
  <w:footnote w:type="continuationSeparator" w:id="0">
    <w:p w:rsidR="00346FA2" w:rsidRDefault="00346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22E"/>
    <w:multiLevelType w:val="hybridMultilevel"/>
    <w:tmpl w:val="616E4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490A"/>
    <w:multiLevelType w:val="singleLevel"/>
    <w:tmpl w:val="1F53490A"/>
    <w:lvl w:ilvl="0">
      <w:start w:val="5"/>
      <w:numFmt w:val="upperLetter"/>
      <w:suff w:val="nothing"/>
      <w:lvlText w:val="%1-"/>
      <w:lvlJc w:val="left"/>
    </w:lvl>
  </w:abstractNum>
  <w:abstractNum w:abstractNumId="2" w15:restartNumberingAfterBreak="0">
    <w:nsid w:val="374B01FB"/>
    <w:multiLevelType w:val="hybridMultilevel"/>
    <w:tmpl w:val="58E00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33D4"/>
    <w:multiLevelType w:val="hybridMultilevel"/>
    <w:tmpl w:val="0242EA6A"/>
    <w:lvl w:ilvl="0" w:tplc="54E2D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F7C7A"/>
    <w:multiLevelType w:val="hybridMultilevel"/>
    <w:tmpl w:val="8808290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93645"/>
    <w:multiLevelType w:val="hybridMultilevel"/>
    <w:tmpl w:val="4AFAB386"/>
    <w:lvl w:ilvl="0" w:tplc="54E2D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865D9"/>
    <w:multiLevelType w:val="multilevel"/>
    <w:tmpl w:val="74C865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E17BCD"/>
    <w:multiLevelType w:val="hybridMultilevel"/>
    <w:tmpl w:val="A7F6F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8"/>
    <w:rsid w:val="00001B12"/>
    <w:rsid w:val="000032E3"/>
    <w:rsid w:val="00084E1D"/>
    <w:rsid w:val="0009630A"/>
    <w:rsid w:val="000B0D67"/>
    <w:rsid w:val="000C667E"/>
    <w:rsid w:val="00125252"/>
    <w:rsid w:val="001325A7"/>
    <w:rsid w:val="00142A72"/>
    <w:rsid w:val="00171EC6"/>
    <w:rsid w:val="001A0ABB"/>
    <w:rsid w:val="001A2614"/>
    <w:rsid w:val="001C4F5D"/>
    <w:rsid w:val="001C7B1C"/>
    <w:rsid w:val="001E0CE2"/>
    <w:rsid w:val="002106F8"/>
    <w:rsid w:val="0023759D"/>
    <w:rsid w:val="002A15C4"/>
    <w:rsid w:val="002B677A"/>
    <w:rsid w:val="002C4061"/>
    <w:rsid w:val="002C78F4"/>
    <w:rsid w:val="00301CDF"/>
    <w:rsid w:val="003210C6"/>
    <w:rsid w:val="00335BB8"/>
    <w:rsid w:val="00346FA2"/>
    <w:rsid w:val="0034714D"/>
    <w:rsid w:val="0035543C"/>
    <w:rsid w:val="00380B55"/>
    <w:rsid w:val="003869EB"/>
    <w:rsid w:val="003E6430"/>
    <w:rsid w:val="00463119"/>
    <w:rsid w:val="0046450C"/>
    <w:rsid w:val="00503F27"/>
    <w:rsid w:val="00517DB6"/>
    <w:rsid w:val="00543356"/>
    <w:rsid w:val="00547F1D"/>
    <w:rsid w:val="005551FF"/>
    <w:rsid w:val="00587C49"/>
    <w:rsid w:val="005A1464"/>
    <w:rsid w:val="005C3B4E"/>
    <w:rsid w:val="0063648B"/>
    <w:rsid w:val="00652E1D"/>
    <w:rsid w:val="0068105F"/>
    <w:rsid w:val="006854F4"/>
    <w:rsid w:val="0069207F"/>
    <w:rsid w:val="006921E8"/>
    <w:rsid w:val="00695807"/>
    <w:rsid w:val="006A13FA"/>
    <w:rsid w:val="006A5768"/>
    <w:rsid w:val="006E35C8"/>
    <w:rsid w:val="00713F80"/>
    <w:rsid w:val="00722881"/>
    <w:rsid w:val="0072657A"/>
    <w:rsid w:val="00746314"/>
    <w:rsid w:val="00751295"/>
    <w:rsid w:val="007577F0"/>
    <w:rsid w:val="00792FC1"/>
    <w:rsid w:val="007B6DFC"/>
    <w:rsid w:val="00820E83"/>
    <w:rsid w:val="00833116"/>
    <w:rsid w:val="00892548"/>
    <w:rsid w:val="00896215"/>
    <w:rsid w:val="008B6D76"/>
    <w:rsid w:val="008C0853"/>
    <w:rsid w:val="009241F6"/>
    <w:rsid w:val="009320CE"/>
    <w:rsid w:val="009332D3"/>
    <w:rsid w:val="00955A36"/>
    <w:rsid w:val="00981588"/>
    <w:rsid w:val="009832A8"/>
    <w:rsid w:val="009A6D40"/>
    <w:rsid w:val="009D41F3"/>
    <w:rsid w:val="00A42CC1"/>
    <w:rsid w:val="00A47B80"/>
    <w:rsid w:val="00A86453"/>
    <w:rsid w:val="00AE42E6"/>
    <w:rsid w:val="00B125F3"/>
    <w:rsid w:val="00B3425B"/>
    <w:rsid w:val="00B657BE"/>
    <w:rsid w:val="00B87AE2"/>
    <w:rsid w:val="00BB21FD"/>
    <w:rsid w:val="00BB7E52"/>
    <w:rsid w:val="00BD40CF"/>
    <w:rsid w:val="00BD4C3F"/>
    <w:rsid w:val="00BD7B33"/>
    <w:rsid w:val="00BF6DB4"/>
    <w:rsid w:val="00C26AB1"/>
    <w:rsid w:val="00C32942"/>
    <w:rsid w:val="00C52D17"/>
    <w:rsid w:val="00C70539"/>
    <w:rsid w:val="00C863F0"/>
    <w:rsid w:val="00CA030C"/>
    <w:rsid w:val="00CA4457"/>
    <w:rsid w:val="00CC3286"/>
    <w:rsid w:val="00CC7FD0"/>
    <w:rsid w:val="00CD753E"/>
    <w:rsid w:val="00CE3D48"/>
    <w:rsid w:val="00D12C2A"/>
    <w:rsid w:val="00D66406"/>
    <w:rsid w:val="00DA2370"/>
    <w:rsid w:val="00DF31FB"/>
    <w:rsid w:val="00E03157"/>
    <w:rsid w:val="00E044AB"/>
    <w:rsid w:val="00E24C5B"/>
    <w:rsid w:val="00E367AE"/>
    <w:rsid w:val="00E40194"/>
    <w:rsid w:val="00E62B4C"/>
    <w:rsid w:val="00E84E67"/>
    <w:rsid w:val="00EA5E23"/>
    <w:rsid w:val="00EC6249"/>
    <w:rsid w:val="00ED5832"/>
    <w:rsid w:val="00EE5F0F"/>
    <w:rsid w:val="00EE6F21"/>
    <w:rsid w:val="00F23F4B"/>
    <w:rsid w:val="00F25EF5"/>
    <w:rsid w:val="00F26DEE"/>
    <w:rsid w:val="00FB5FA4"/>
    <w:rsid w:val="00FC0DDC"/>
    <w:rsid w:val="00FC5351"/>
    <w:rsid w:val="00FC737E"/>
    <w:rsid w:val="00FD3481"/>
    <w:rsid w:val="49B507D4"/>
    <w:rsid w:val="7AD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6116"/>
  <w15:docId w15:val="{42936DF1-B533-45D4-BBCD-1ACA556C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c">
    <w:name w:val="Нижний колонтитул Знак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voroby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10</cp:revision>
  <dcterms:created xsi:type="dcterms:W3CDTF">2021-01-18T12:06:00Z</dcterms:created>
  <dcterms:modified xsi:type="dcterms:W3CDTF">2021-06-18T15:02:00Z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