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C1" w:rsidRPr="00BC01B0" w:rsidRDefault="00BC01B0" w:rsidP="00BC01B0">
      <w:pPr>
        <w:jc w:val="center"/>
        <w:rPr>
          <w:sz w:val="32"/>
          <w:szCs w:val="32"/>
        </w:rPr>
      </w:pPr>
      <w:r w:rsidRPr="00BC01B0">
        <w:rPr>
          <w:sz w:val="32"/>
          <w:szCs w:val="32"/>
        </w:rPr>
        <w:t>Сделанные фишки</w:t>
      </w:r>
    </w:p>
    <w:p w:rsidR="00BC01B0" w:rsidRDefault="00BC01B0" w:rsidP="00BC01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Кнопки:</w:t>
      </w:r>
    </w:p>
    <w:p w:rsidR="00BC01B0" w:rsidRDefault="00BC01B0" w:rsidP="00BC01B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Двухцветный </w:t>
      </w:r>
      <w:proofErr w:type="spellStart"/>
      <w:r>
        <w:rPr>
          <w:sz w:val="28"/>
          <w:szCs w:val="28"/>
        </w:rPr>
        <w:t>вжух</w:t>
      </w:r>
      <w:proofErr w:type="spellEnd"/>
      <w:r>
        <w:rPr>
          <w:sz w:val="28"/>
          <w:szCs w:val="28"/>
        </w:rPr>
        <w:t xml:space="preserve"> в одну сторону</w:t>
      </w:r>
    </w:p>
    <w:p w:rsidR="00BC01B0" w:rsidRDefault="00BC01B0" w:rsidP="00BC01B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Двухцветный </w:t>
      </w:r>
      <w:proofErr w:type="spellStart"/>
      <w:r>
        <w:rPr>
          <w:sz w:val="28"/>
          <w:szCs w:val="28"/>
        </w:rPr>
        <w:t>вжух</w:t>
      </w:r>
      <w:proofErr w:type="spellEnd"/>
      <w:r>
        <w:rPr>
          <w:sz w:val="28"/>
          <w:szCs w:val="28"/>
        </w:rPr>
        <w:t xml:space="preserve"> в разные стороны</w:t>
      </w:r>
    </w:p>
    <w:p w:rsidR="00BC01B0" w:rsidRDefault="00BC01B0" w:rsidP="00BC01B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Фон в кружок</w:t>
      </w:r>
    </w:p>
    <w:p w:rsidR="00BC01B0" w:rsidRDefault="00BC01B0" w:rsidP="00BC01B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Смена надписи </w:t>
      </w:r>
      <w:proofErr w:type="gramStart"/>
      <w:r>
        <w:rPr>
          <w:sz w:val="28"/>
          <w:szCs w:val="28"/>
        </w:rPr>
        <w:t>снизу вверх</w:t>
      </w:r>
      <w:proofErr w:type="gramEnd"/>
      <w:r>
        <w:rPr>
          <w:sz w:val="28"/>
          <w:szCs w:val="28"/>
        </w:rPr>
        <w:t xml:space="preserve"> (на тильде)</w:t>
      </w:r>
    </w:p>
    <w:p w:rsidR="00BC01B0" w:rsidRDefault="00BC01B0" w:rsidP="00BC01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Смена экранов:</w:t>
      </w:r>
    </w:p>
    <w:p w:rsidR="00BC01B0" w:rsidRDefault="00BC01B0" w:rsidP="00BC01B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Горизонтальный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 xml:space="preserve"> всех экранов</w:t>
      </w:r>
    </w:p>
    <w:p w:rsidR="00BC01B0" w:rsidRDefault="00BC01B0" w:rsidP="00BC01B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Горизонтальный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 xml:space="preserve"> части экранов (есть вариант для элементов на тильде)</w:t>
      </w:r>
    </w:p>
    <w:p w:rsidR="00BC01B0" w:rsidRDefault="00BC01B0" w:rsidP="00BC01B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Смена экранов появлением по </w:t>
      </w:r>
      <w:proofErr w:type="spellStart"/>
      <w:r>
        <w:rPr>
          <w:sz w:val="28"/>
          <w:szCs w:val="28"/>
        </w:rPr>
        <w:t>скроллу</w:t>
      </w:r>
      <w:proofErr w:type="spellEnd"/>
    </w:p>
    <w:p w:rsidR="00222181" w:rsidRDefault="00222181" w:rsidP="0022218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Галереи:</w:t>
      </w:r>
    </w:p>
    <w:p w:rsidR="00222181" w:rsidRDefault="00222181" w:rsidP="0022218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Горизонтальный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 xml:space="preserve"> части экранов</w:t>
      </w:r>
    </w:p>
    <w:p w:rsidR="00222181" w:rsidRDefault="00222181" w:rsidP="0022218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proofErr w:type="spellStart"/>
      <w:r>
        <w:rPr>
          <w:sz w:val="28"/>
          <w:szCs w:val="28"/>
        </w:rPr>
        <w:t>дрэгу</w:t>
      </w:r>
      <w:proofErr w:type="spellEnd"/>
    </w:p>
    <w:p w:rsidR="00222181" w:rsidRPr="00222181" w:rsidRDefault="00222181" w:rsidP="00222181">
      <w:pPr>
        <w:pStyle w:val="a3"/>
        <w:numPr>
          <w:ilvl w:val="1"/>
          <w:numId w:val="2"/>
        </w:numPr>
        <w:rPr>
          <w:color w:val="FF0000"/>
          <w:sz w:val="28"/>
          <w:szCs w:val="28"/>
        </w:rPr>
      </w:pPr>
      <w:r w:rsidRPr="00222181">
        <w:rPr>
          <w:color w:val="FF0000"/>
          <w:sz w:val="28"/>
          <w:szCs w:val="28"/>
        </w:rPr>
        <w:t>По кнопкам</w:t>
      </w:r>
    </w:p>
    <w:p w:rsidR="00BC01B0" w:rsidRDefault="00BC01B0" w:rsidP="00BC01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Меню:</w:t>
      </w:r>
    </w:p>
    <w:p w:rsidR="00BC01B0" w:rsidRDefault="00BC01B0" w:rsidP="00BC01B0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Кастомизируемый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бургер</w:t>
      </w:r>
      <w:proofErr w:type="spellEnd"/>
    </w:p>
    <w:p w:rsidR="00A81B42" w:rsidRPr="00A81B42" w:rsidRDefault="00BC01B0" w:rsidP="00A81B42">
      <w:pPr>
        <w:pStyle w:val="a3"/>
        <w:numPr>
          <w:ilvl w:val="1"/>
          <w:numId w:val="2"/>
        </w:numPr>
        <w:rPr>
          <w:color w:val="FF0000"/>
          <w:sz w:val="28"/>
          <w:szCs w:val="28"/>
        </w:rPr>
      </w:pPr>
      <w:r w:rsidRPr="00DF7304">
        <w:rPr>
          <w:color w:val="FF0000"/>
          <w:sz w:val="28"/>
          <w:szCs w:val="28"/>
        </w:rPr>
        <w:t xml:space="preserve">Зафиксировать меню на </w:t>
      </w:r>
      <w:r w:rsidRPr="00DF7304">
        <w:rPr>
          <w:color w:val="FF0000"/>
          <w:sz w:val="28"/>
          <w:szCs w:val="28"/>
          <w:lang w:val="en-US"/>
        </w:rPr>
        <w:t>zero-block</w:t>
      </w:r>
    </w:p>
    <w:p w:rsidR="00BC01B0" w:rsidRDefault="00DF7304" w:rsidP="00BC01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Картинки:</w:t>
      </w:r>
    </w:p>
    <w:p w:rsidR="00DF7304" w:rsidRDefault="00DF7304" w:rsidP="00DF730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Появление из угла</w:t>
      </w:r>
    </w:p>
    <w:p w:rsidR="00DF7304" w:rsidRDefault="00DF7304" w:rsidP="00DF730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Появление за пунктами меню</w:t>
      </w:r>
    </w:p>
    <w:p w:rsidR="00222181" w:rsidRDefault="00222181" w:rsidP="00DF730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Переход на другую страницу расширением картинки</w:t>
      </w:r>
    </w:p>
    <w:p w:rsidR="00222181" w:rsidRDefault="00222181" w:rsidP="0022218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Курсор:</w:t>
      </w:r>
    </w:p>
    <w:p w:rsidR="00222181" w:rsidRDefault="00222181" w:rsidP="0022218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Замена курсора</w:t>
      </w:r>
      <w:bookmarkStart w:id="0" w:name="_GoBack"/>
      <w:bookmarkEnd w:id="0"/>
    </w:p>
    <w:p w:rsidR="00222181" w:rsidRDefault="00222181" w:rsidP="0022218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«Хвост» (2 варианта)</w:t>
      </w:r>
    </w:p>
    <w:p w:rsidR="00222181" w:rsidRDefault="00222181" w:rsidP="0022218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Замена </w:t>
      </w:r>
      <w:r w:rsidR="001040F4">
        <w:rPr>
          <w:sz w:val="28"/>
          <w:szCs w:val="28"/>
        </w:rPr>
        <w:t>курсора на текст на картинках</w:t>
      </w:r>
    </w:p>
    <w:p w:rsidR="00222181" w:rsidRDefault="00222181" w:rsidP="0022218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Текст:</w:t>
      </w:r>
    </w:p>
    <w:p w:rsidR="00222181" w:rsidRDefault="00222181" w:rsidP="0022218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Печатная машинка</w:t>
      </w:r>
    </w:p>
    <w:p w:rsidR="00222181" w:rsidRDefault="00222181" w:rsidP="0022218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Появление </w:t>
      </w:r>
      <w:r w:rsidR="00A81B42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снизу</w:t>
      </w:r>
      <w:r w:rsidR="001040F4">
        <w:rPr>
          <w:sz w:val="28"/>
          <w:szCs w:val="28"/>
        </w:rPr>
        <w:t xml:space="preserve"> (по строке, предложению, слову или </w:t>
      </w:r>
      <w:r w:rsidR="00A81B42">
        <w:rPr>
          <w:sz w:val="28"/>
          <w:szCs w:val="28"/>
        </w:rPr>
        <w:t>символу)</w:t>
      </w:r>
    </w:p>
    <w:p w:rsidR="00A81B42" w:rsidRDefault="00A81B42" w:rsidP="0022218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Курсив при наведении</w:t>
      </w:r>
    </w:p>
    <w:p w:rsidR="00DF7304" w:rsidRDefault="00DF7304" w:rsidP="00DF730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Разное:</w:t>
      </w:r>
    </w:p>
    <w:p w:rsidR="00DF7304" w:rsidRDefault="00DF7304" w:rsidP="00DF730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Движение элемента за мышкой</w:t>
      </w:r>
    </w:p>
    <w:p w:rsidR="00222181" w:rsidRDefault="00222181" w:rsidP="00DF730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Видео в кружочке</w:t>
      </w:r>
    </w:p>
    <w:p w:rsidR="007653B6" w:rsidRPr="00222181" w:rsidRDefault="007653B6" w:rsidP="00DF7304">
      <w:pPr>
        <w:pStyle w:val="a3"/>
        <w:numPr>
          <w:ilvl w:val="1"/>
          <w:numId w:val="2"/>
        </w:numPr>
        <w:rPr>
          <w:color w:val="FF0000"/>
          <w:sz w:val="28"/>
          <w:szCs w:val="28"/>
        </w:rPr>
      </w:pPr>
      <w:r w:rsidRPr="007653B6">
        <w:rPr>
          <w:color w:val="FF0000"/>
          <w:sz w:val="28"/>
          <w:szCs w:val="28"/>
        </w:rPr>
        <w:t xml:space="preserve">Прорисовка </w:t>
      </w:r>
      <w:r w:rsidRPr="007653B6">
        <w:rPr>
          <w:color w:val="FF0000"/>
          <w:sz w:val="28"/>
          <w:szCs w:val="28"/>
          <w:lang w:val="en-US"/>
        </w:rPr>
        <w:t>SVG</w:t>
      </w:r>
    </w:p>
    <w:p w:rsidR="00222181" w:rsidRPr="00E12AAF" w:rsidRDefault="00222181" w:rsidP="00DF7304">
      <w:pPr>
        <w:pStyle w:val="a3"/>
        <w:numPr>
          <w:ilvl w:val="1"/>
          <w:numId w:val="2"/>
        </w:numPr>
        <w:rPr>
          <w:sz w:val="28"/>
          <w:szCs w:val="28"/>
        </w:rPr>
      </w:pPr>
      <w:r w:rsidRPr="00E12AAF">
        <w:rPr>
          <w:sz w:val="28"/>
          <w:szCs w:val="28"/>
        </w:rPr>
        <w:t>Шум на фоне</w:t>
      </w:r>
    </w:p>
    <w:sectPr w:rsidR="00222181" w:rsidRPr="00E1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B0FC2"/>
    <w:multiLevelType w:val="hybridMultilevel"/>
    <w:tmpl w:val="A10A9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6220"/>
    <w:multiLevelType w:val="hybridMultilevel"/>
    <w:tmpl w:val="58F8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B0"/>
    <w:rsid w:val="001040F4"/>
    <w:rsid w:val="00222181"/>
    <w:rsid w:val="007653B6"/>
    <w:rsid w:val="00A81B42"/>
    <w:rsid w:val="00B17FE2"/>
    <w:rsid w:val="00BC01B0"/>
    <w:rsid w:val="00CC17C1"/>
    <w:rsid w:val="00DF7304"/>
    <w:rsid w:val="00E1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D21E"/>
  <w15:chartTrackingRefBased/>
  <w15:docId w15:val="{6080673E-C7D5-4DE9-BB8B-69481935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2020-10-06T11:37:00Z</dcterms:created>
  <dcterms:modified xsi:type="dcterms:W3CDTF">2020-10-14T13:42:00Z</dcterms:modified>
</cp:coreProperties>
</file>