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A132" w14:textId="77777777" w:rsidR="000F77A9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7A9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2AFE57E8" w14:textId="3EA9F632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CompTIA Security+</w:t>
      </w:r>
    </w:p>
    <w:p w14:paraId="6542F530" w14:textId="77777777" w:rsidR="004F53A3" w:rsidRPr="000F77A9" w:rsidRDefault="004F53A3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510FF" w14:textId="40744181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b/>
          <w:bCs/>
          <w:sz w:val="24"/>
          <w:szCs w:val="24"/>
        </w:rPr>
        <w:t>TACG, LLC</w:t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  <w:t xml:space="preserve">March </w:t>
      </w:r>
      <w:r w:rsidRPr="000F77A9">
        <w:rPr>
          <w:rFonts w:ascii="Times New Roman" w:hAnsi="Times New Roman" w:cs="Times New Roman"/>
          <w:sz w:val="24"/>
          <w:szCs w:val="24"/>
        </w:rPr>
        <w:t xml:space="preserve">2019 – </w:t>
      </w:r>
      <w:r w:rsidRPr="000F77A9">
        <w:rPr>
          <w:rFonts w:ascii="Times New Roman" w:hAnsi="Times New Roman" w:cs="Times New Roman"/>
          <w:sz w:val="24"/>
          <w:szCs w:val="24"/>
        </w:rPr>
        <w:t>Present</w:t>
      </w:r>
    </w:p>
    <w:p w14:paraId="5CE328F3" w14:textId="77777777" w:rsidR="000F77A9" w:rsidRDefault="000F77A9" w:rsidP="000F77A9">
      <w:pPr>
        <w:pStyle w:val="Default"/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</w:pPr>
    </w:p>
    <w:p w14:paraId="2729E952" w14:textId="3FD15629" w:rsidR="004F53A3" w:rsidRPr="000F77A9" w:rsidRDefault="000F77A9" w:rsidP="000F77A9">
      <w:pPr>
        <w:pStyle w:val="Default"/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  <w:t>Project Manager</w:t>
      </w:r>
    </w:p>
    <w:p w14:paraId="0DE8AABC" w14:textId="77777777" w:rsidR="004F53A3" w:rsidRPr="000F77A9" w:rsidRDefault="000F77A9" w:rsidP="000F77A9">
      <w:pPr>
        <w:pStyle w:val="Default"/>
        <w:numPr>
          <w:ilvl w:val="0"/>
          <w:numId w:val="15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Led development and delivery of an SBOM ingestion and vulnerability scanning system.</w:t>
      </w:r>
    </w:p>
    <w:p w14:paraId="31EAADC3" w14:textId="77777777" w:rsidR="004F53A3" w:rsidRPr="000F77A9" w:rsidRDefault="000F77A9" w:rsidP="000F77A9">
      <w:pPr>
        <w:pStyle w:val="Default"/>
        <w:numPr>
          <w:ilvl w:val="0"/>
          <w:numId w:val="15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Managed project scope, timeline, and weekly deliverables from kickoff through </w:t>
      </w: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closeout.</w:t>
      </w:r>
    </w:p>
    <w:p w14:paraId="1318E5EA" w14:textId="77777777" w:rsidR="004F53A3" w:rsidRPr="000F77A9" w:rsidRDefault="000F77A9" w:rsidP="000F77A9">
      <w:pPr>
        <w:pStyle w:val="Default"/>
        <w:numPr>
          <w:ilvl w:val="0"/>
          <w:numId w:val="15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Coordinated with the customer, vendor, and internal team to keep work on track.</w:t>
      </w:r>
    </w:p>
    <w:p w14:paraId="3D38EDD7" w14:textId="77777777" w:rsidR="004F53A3" w:rsidRPr="000F77A9" w:rsidRDefault="000F77A9" w:rsidP="000F77A9">
      <w:pPr>
        <w:pStyle w:val="Default"/>
        <w:numPr>
          <w:ilvl w:val="0"/>
          <w:numId w:val="15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Tracked tickets, issues, and action items to support timely delivery.</w:t>
      </w:r>
    </w:p>
    <w:p w14:paraId="4C0934E9" w14:textId="77777777" w:rsidR="004F53A3" w:rsidRPr="000F77A9" w:rsidRDefault="000F77A9" w:rsidP="000F77A9">
      <w:pPr>
        <w:pStyle w:val="Default"/>
        <w:numPr>
          <w:ilvl w:val="0"/>
          <w:numId w:val="15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Maintained project documentation, status updates, and delivery communications.</w:t>
      </w:r>
    </w:p>
    <w:p w14:paraId="183FA663" w14:textId="77777777" w:rsidR="004F53A3" w:rsidRPr="000F77A9" w:rsidRDefault="000F77A9" w:rsidP="000F77A9">
      <w:pPr>
        <w:pStyle w:val="Default"/>
        <w:numPr>
          <w:ilvl w:val="0"/>
          <w:numId w:val="15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Supported end-product closure and final handoff to the customer.</w:t>
      </w:r>
    </w:p>
    <w:p w14:paraId="6B55CA39" w14:textId="77777777" w:rsidR="000F77A9" w:rsidRPr="000F77A9" w:rsidRDefault="000F77A9" w:rsidP="000F77A9">
      <w:pPr>
        <w:pStyle w:val="Default"/>
        <w:ind w:left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5CDEF257" w14:textId="3BBE2E16" w:rsidR="004F53A3" w:rsidRPr="000F77A9" w:rsidRDefault="000F77A9" w:rsidP="000F77A9">
      <w:pPr>
        <w:pStyle w:val="Default"/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Information Systems Security </w:t>
      </w:r>
      <w:r w:rsidRPr="000F77A9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  <w:t>Assessor</w:t>
      </w:r>
    </w:p>
    <w:p w14:paraId="7003CD4B" w14:textId="77777777" w:rsidR="004F53A3" w:rsidRPr="000F77A9" w:rsidRDefault="000F77A9" w:rsidP="000F77A9">
      <w:pPr>
        <w:pStyle w:val="Default"/>
        <w:numPr>
          <w:ilvl w:val="0"/>
          <w:numId w:val="16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Assessed systems against RMF, FISMA, FedRAMP, and agency requirements.</w:t>
      </w:r>
    </w:p>
    <w:p w14:paraId="5CE7A058" w14:textId="77777777" w:rsidR="004F53A3" w:rsidRPr="000F77A9" w:rsidRDefault="000F77A9" w:rsidP="000F77A9">
      <w:pPr>
        <w:pStyle w:val="Default"/>
        <w:numPr>
          <w:ilvl w:val="0"/>
          <w:numId w:val="16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Supported a 100% audit pass rate through control review and compliance validation.</w:t>
      </w:r>
    </w:p>
    <w:p w14:paraId="3CFF319A" w14:textId="77777777" w:rsidR="004F53A3" w:rsidRPr="000F77A9" w:rsidRDefault="000F77A9" w:rsidP="000F77A9">
      <w:pPr>
        <w:pStyle w:val="Default"/>
        <w:numPr>
          <w:ilvl w:val="0"/>
          <w:numId w:val="16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Reviewed security controls and supporting artifacts to identify gaps and required updates.</w:t>
      </w:r>
    </w:p>
    <w:p w14:paraId="251EAE6C" w14:textId="77777777" w:rsidR="004F53A3" w:rsidRPr="000F77A9" w:rsidRDefault="000F77A9" w:rsidP="000F77A9">
      <w:pPr>
        <w:pStyle w:val="Default"/>
        <w:numPr>
          <w:ilvl w:val="0"/>
          <w:numId w:val="16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Documented findings and tracked remediation needs for compliance reporting.</w:t>
      </w:r>
    </w:p>
    <w:p w14:paraId="25163808" w14:textId="77777777" w:rsidR="004F53A3" w:rsidRPr="000F77A9" w:rsidRDefault="000F77A9" w:rsidP="000F77A9">
      <w:pPr>
        <w:pStyle w:val="Default"/>
        <w:numPr>
          <w:ilvl w:val="0"/>
          <w:numId w:val="16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Worked with stakeholders to align systems with federal and agency policy requirements.</w:t>
      </w:r>
    </w:p>
    <w:p w14:paraId="76E85938" w14:textId="77777777" w:rsidR="000F77A9" w:rsidRPr="000F77A9" w:rsidRDefault="000F77A9" w:rsidP="000F77A9">
      <w:pPr>
        <w:pStyle w:val="Default"/>
        <w:ind w:left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512F3812" w14:textId="1956BFE5" w:rsidR="004F53A3" w:rsidRPr="000F77A9" w:rsidRDefault="000F77A9" w:rsidP="000F77A9">
      <w:pPr>
        <w:pStyle w:val="Default"/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  <w:shd w:val="clear" w:color="auto" w:fill="FFFFFF"/>
        </w:rPr>
        <w:t>Technical Writer / Business Analyst</w:t>
      </w:r>
    </w:p>
    <w:p w14:paraId="1B86DBEA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Produced monthly compliance dashboards and scorecards for CISO presentations.</w:t>
      </w:r>
    </w:p>
    <w:p w14:paraId="1FAF5D87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Maintained weekly progress reports, Monday process dashboards, and related data entry.</w:t>
      </w:r>
    </w:p>
    <w:p w14:paraId="25A3BC64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Completed POA&amp;M import template entry and submission.</w:t>
      </w:r>
    </w:p>
    <w:p w14:paraId="157F1296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Created project plan </w:t>
      </w: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spreadsheets and delivered them to ISSOs.</w:t>
      </w:r>
    </w:p>
    <w:p w14:paraId="46F8B831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Created system snapshots and delivered them to assessors.</w:t>
      </w:r>
    </w:p>
    <w:p w14:paraId="4EBF1661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Tracked UAR data and delivered updates to the ISSM.</w:t>
      </w:r>
    </w:p>
    <w:p w14:paraId="13CA5445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Managed ECMS archival and related documentation support.</w:t>
      </w:r>
    </w:p>
    <w:p w14:paraId="540F840D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Collected and analyzed data for ad hoc tasks, including OWASP, HVAs, and out-of-cycle ISCP reporting.</w:t>
      </w:r>
    </w:p>
    <w:p w14:paraId="7249CE45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Created a QA checklist for assessors.</w:t>
      </w:r>
    </w:p>
    <w:p w14:paraId="147B2E52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Led monthly gap analysis meetings with ISSOs to support Archer updates.</w:t>
      </w:r>
    </w:p>
    <w:p w14:paraId="54ACC000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Created and validated HHSDW reports for the Compliance Lead.</w:t>
      </w:r>
    </w:p>
    <w:p w14:paraId="024EB365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Performed cost model analysis and quarterly control count reporting for the COR.</w:t>
      </w:r>
    </w:p>
    <w:p w14:paraId="2044D2AE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Served as point of contact for client-requested package updates.</w:t>
      </w:r>
    </w:p>
    <w:p w14:paraId="0B531E68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Coordinated SAR version control and comment resolution.</w:t>
      </w:r>
    </w:p>
    <w:p w14:paraId="0EC220F3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Tracked pending documentation, including decommission letters and signed PDFs.</w:t>
      </w:r>
    </w:p>
    <w:p w14:paraId="4876C159" w14:textId="77777777" w:rsidR="004F53A3" w:rsidRPr="000F77A9" w:rsidRDefault="000F77A9" w:rsidP="000F77A9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F77A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Provided mentorship to other administrative partners.</w:t>
      </w:r>
    </w:p>
    <w:p w14:paraId="151FC21B" w14:textId="77777777" w:rsidR="004F53A3" w:rsidRPr="000F77A9" w:rsidRDefault="004F53A3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6641F9" w14:textId="5F0AE3C8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7A9">
        <w:rPr>
          <w:rFonts w:ascii="Times New Roman" w:hAnsi="Times New Roman" w:cs="Times New Roman"/>
          <w:b/>
          <w:bCs/>
          <w:sz w:val="24"/>
          <w:szCs w:val="24"/>
        </w:rPr>
        <w:t xml:space="preserve">Metro Offices, 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 xml:space="preserve">May 2018 </w:t>
      </w:r>
      <w:r w:rsidRPr="000F77A9">
        <w:rPr>
          <w:rFonts w:ascii="Times New Roman" w:hAnsi="Times New Roman" w:cs="Times New Roman"/>
          <w:sz w:val="24"/>
          <w:szCs w:val="24"/>
        </w:rPr>
        <w:t xml:space="preserve">– </w:t>
      </w:r>
      <w:r w:rsidRPr="000F77A9">
        <w:rPr>
          <w:rFonts w:ascii="Times New Roman" w:hAnsi="Times New Roman" w:cs="Times New Roman"/>
          <w:sz w:val="24"/>
          <w:szCs w:val="24"/>
          <w:lang w:val="it-IT"/>
        </w:rPr>
        <w:t>March 2019</w:t>
      </w:r>
    </w:p>
    <w:p w14:paraId="33FDE831" w14:textId="77777777" w:rsidR="004F53A3" w:rsidRPr="000F77A9" w:rsidRDefault="004F53A3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167A9" w14:textId="77777777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53A3" w:rsidRPr="000F77A9">
          <w:headerReference w:type="default" r:id="rId7"/>
          <w:pgSz w:w="12240" w:h="15840"/>
          <w:pgMar w:top="720" w:right="720" w:bottom="720" w:left="720" w:header="720" w:footer="360" w:gutter="0"/>
          <w:pgNumType w:start="1"/>
          <w:cols w:space="720"/>
        </w:sectPr>
      </w:pPr>
      <w:r w:rsidRPr="000F77A9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>Center Manager</w:t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  <w:t xml:space="preserve">        </w:t>
      </w:r>
    </w:p>
    <w:p w14:paraId="4CB2794A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lastRenderedPageBreak/>
        <w:t xml:space="preserve">Directly managed Center operations </w:t>
      </w:r>
      <w:r w:rsidRPr="000F77A9">
        <w:rPr>
          <w:rFonts w:ascii="Times New Roman" w:hAnsi="Times New Roman" w:cs="Times New Roman"/>
          <w:sz w:val="24"/>
          <w:szCs w:val="24"/>
        </w:rPr>
        <w:t>as</w:t>
      </w:r>
      <w:r w:rsidRPr="000F77A9">
        <w:rPr>
          <w:rFonts w:ascii="Times New Roman" w:hAnsi="Times New Roman" w:cs="Times New Roman"/>
          <w:sz w:val="24"/>
          <w:szCs w:val="24"/>
        </w:rPr>
        <w:t xml:space="preserve"> primary POC for business needs of 60 on-site and 40 virtual client</w:t>
      </w:r>
      <w:r w:rsidRPr="000F77A9">
        <w:rPr>
          <w:rFonts w:ascii="Times New Roman" w:hAnsi="Times New Roman" w:cs="Times New Roman"/>
          <w:sz w:val="24"/>
          <w:szCs w:val="24"/>
        </w:rPr>
        <w:t>s</w:t>
      </w:r>
    </w:p>
    <w:p w14:paraId="75E3DCE1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Organize</w:t>
      </w:r>
      <w:r w:rsidRPr="000F77A9">
        <w:rPr>
          <w:rFonts w:ascii="Times New Roman" w:hAnsi="Times New Roman" w:cs="Times New Roman"/>
          <w:sz w:val="24"/>
          <w:szCs w:val="24"/>
        </w:rPr>
        <w:t>d</w:t>
      </w:r>
      <w:r w:rsidRPr="000F77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77A9">
        <w:rPr>
          <w:rFonts w:ascii="Times New Roman" w:hAnsi="Times New Roman" w:cs="Times New Roman"/>
          <w:sz w:val="24"/>
          <w:szCs w:val="24"/>
        </w:rPr>
        <w:t>three person</w:t>
      </w:r>
      <w:proofErr w:type="gramEnd"/>
      <w:r w:rsidRPr="000F77A9">
        <w:rPr>
          <w:rFonts w:ascii="Times New Roman" w:hAnsi="Times New Roman" w:cs="Times New Roman"/>
          <w:sz w:val="24"/>
          <w:szCs w:val="24"/>
        </w:rPr>
        <w:t xml:space="preserve"> team to ensure highest level of client satisfaction</w:t>
      </w:r>
      <w:r w:rsidRPr="000F77A9">
        <w:rPr>
          <w:rFonts w:ascii="Times New Roman" w:hAnsi="Times New Roman" w:cs="Times New Roman"/>
          <w:sz w:val="24"/>
          <w:szCs w:val="24"/>
        </w:rPr>
        <w:t xml:space="preserve"> and teamwork, resolved client conflict to ensure a cohesive community, and used discretion regarding confidential matters</w:t>
      </w:r>
    </w:p>
    <w:p w14:paraId="419D8B24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 xml:space="preserve">Consultant for </w:t>
      </w:r>
      <w:r w:rsidRPr="000F77A9">
        <w:rPr>
          <w:rFonts w:ascii="Times New Roman" w:hAnsi="Times New Roman" w:cs="Times New Roman"/>
          <w:sz w:val="24"/>
          <w:szCs w:val="24"/>
        </w:rPr>
        <w:t>the Sales VP to execute sales strategy and close deals</w:t>
      </w:r>
      <w:r w:rsidRPr="000F77A9">
        <w:rPr>
          <w:rFonts w:ascii="Times New Roman" w:hAnsi="Times New Roman" w:cs="Times New Roman"/>
          <w:sz w:val="24"/>
          <w:szCs w:val="24"/>
        </w:rPr>
        <w:t>, provided monthly financial status reports to company Founder</w:t>
      </w:r>
    </w:p>
    <w:p w14:paraId="53EFB107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Negotiated deals under pressure and immediate deadlines while meeting budgetary requirements</w:t>
      </w:r>
    </w:p>
    <w:p w14:paraId="2D67484A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Deliver</w:t>
      </w:r>
      <w:r w:rsidRPr="000F77A9">
        <w:rPr>
          <w:rFonts w:ascii="Times New Roman" w:hAnsi="Times New Roman" w:cs="Times New Roman"/>
          <w:sz w:val="24"/>
          <w:szCs w:val="24"/>
        </w:rPr>
        <w:t>ed proposals for lease agreements, created verbiage for official documents/contracts, and acquired contract funds</w:t>
      </w:r>
    </w:p>
    <w:p w14:paraId="6E4D0430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F77A9">
        <w:rPr>
          <w:rFonts w:ascii="Times New Roman" w:hAnsi="Times New Roman" w:cs="Times New Roman"/>
          <w:sz w:val="24"/>
          <w:szCs w:val="24"/>
        </w:rPr>
        <w:t>Highly</w:t>
      </w:r>
      <w:proofErr w:type="gramEnd"/>
      <w:r w:rsidRPr="000F77A9">
        <w:rPr>
          <w:rFonts w:ascii="Times New Roman" w:hAnsi="Times New Roman" w:cs="Times New Roman"/>
          <w:sz w:val="24"/>
          <w:szCs w:val="24"/>
        </w:rPr>
        <w:t xml:space="preserve"> proficient with accounting/payment processing software, marketing/sales tools, and scheduling and reporting automated computer programs</w:t>
      </w:r>
    </w:p>
    <w:p w14:paraId="1BA6A651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In charge of Center</w:t>
      </w:r>
      <w:r w:rsidRPr="000F77A9">
        <w:rPr>
          <w:rFonts w:ascii="Times New Roman" w:hAnsi="Times New Roman" w:cs="Times New Roman"/>
          <w:sz w:val="24"/>
          <w:szCs w:val="24"/>
          <w:rtl/>
        </w:rPr>
        <w:t>’</w:t>
      </w:r>
      <w:r w:rsidRPr="000F77A9">
        <w:rPr>
          <w:rFonts w:ascii="Times New Roman" w:hAnsi="Times New Roman" w:cs="Times New Roman"/>
          <w:sz w:val="24"/>
          <w:szCs w:val="24"/>
        </w:rPr>
        <w:t xml:space="preserve">s LAN technologies and IT Support coordination; adept at basic VOIP troubleshooting </w:t>
      </w:r>
    </w:p>
    <w:p w14:paraId="63473516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 xml:space="preserve">Blueprinted </w:t>
      </w:r>
      <w:r w:rsidRPr="000F77A9">
        <w:rPr>
          <w:rFonts w:ascii="Times New Roman" w:hAnsi="Times New Roman" w:cs="Times New Roman"/>
          <w:sz w:val="24"/>
          <w:szCs w:val="24"/>
        </w:rPr>
        <w:t>full Center aesthetics for presentation to prospective clients</w:t>
      </w:r>
    </w:p>
    <w:p w14:paraId="3DCC67A8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jdgxs"/>
      <w:bookmarkEnd w:id="0"/>
      <w:r w:rsidRPr="000F77A9">
        <w:rPr>
          <w:rFonts w:ascii="Times New Roman" w:hAnsi="Times New Roman" w:cs="Times New Roman"/>
          <w:sz w:val="24"/>
          <w:szCs w:val="24"/>
        </w:rPr>
        <w:t>Execute</w:t>
      </w:r>
      <w:r w:rsidRPr="000F77A9">
        <w:rPr>
          <w:rFonts w:ascii="Times New Roman" w:hAnsi="Times New Roman" w:cs="Times New Roman"/>
          <w:sz w:val="24"/>
          <w:szCs w:val="24"/>
        </w:rPr>
        <w:t>d monthly billing process</w:t>
      </w:r>
      <w:r w:rsidRPr="000F77A9">
        <w:rPr>
          <w:rFonts w:ascii="Times New Roman" w:hAnsi="Times New Roman" w:cs="Times New Roman"/>
          <w:sz w:val="24"/>
          <w:szCs w:val="24"/>
        </w:rPr>
        <w:t>; m</w:t>
      </w:r>
      <w:r w:rsidRPr="000F77A9">
        <w:rPr>
          <w:rFonts w:ascii="Times New Roman" w:hAnsi="Times New Roman" w:cs="Times New Roman"/>
          <w:sz w:val="24"/>
          <w:szCs w:val="24"/>
        </w:rPr>
        <w:t>anaged</w:t>
      </w:r>
      <w:r w:rsidRPr="000F77A9">
        <w:rPr>
          <w:rFonts w:ascii="Times New Roman" w:hAnsi="Times New Roman" w:cs="Times New Roman"/>
          <w:sz w:val="24"/>
          <w:szCs w:val="24"/>
        </w:rPr>
        <w:t xml:space="preserve"> </w:t>
      </w:r>
      <w:r w:rsidRPr="000F77A9">
        <w:rPr>
          <w:rFonts w:ascii="Times New Roman" w:hAnsi="Times New Roman" w:cs="Times New Roman"/>
          <w:sz w:val="24"/>
          <w:szCs w:val="24"/>
        </w:rPr>
        <w:t>A/R &amp; A/P</w:t>
      </w:r>
    </w:p>
    <w:p w14:paraId="65B169A0" w14:textId="77777777" w:rsidR="004F53A3" w:rsidRPr="000F77A9" w:rsidRDefault="000F77A9" w:rsidP="000F77A9">
      <w:pPr>
        <w:pStyle w:val="Body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Developed SOPs</w:t>
      </w:r>
      <w:r w:rsidRPr="000F77A9">
        <w:rPr>
          <w:rFonts w:ascii="Times New Roman" w:hAnsi="Times New Roman" w:cs="Times New Roman"/>
          <w:sz w:val="24"/>
          <w:szCs w:val="24"/>
        </w:rPr>
        <w:t xml:space="preserve"> </w:t>
      </w:r>
      <w:r w:rsidRPr="000F77A9">
        <w:rPr>
          <w:rFonts w:ascii="Times New Roman" w:hAnsi="Times New Roman" w:cs="Times New Roman"/>
          <w:sz w:val="24"/>
          <w:szCs w:val="24"/>
        </w:rPr>
        <w:t>for client or vendor interaction, reporting, move-in and move-out</w:t>
      </w:r>
    </w:p>
    <w:p w14:paraId="622E17E8" w14:textId="77777777" w:rsidR="004F53A3" w:rsidRPr="000F77A9" w:rsidRDefault="004F53A3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53A3" w:rsidRPr="000F77A9">
          <w:headerReference w:type="default" r:id="rId8"/>
          <w:pgSz w:w="12240" w:h="15840"/>
          <w:pgMar w:top="720" w:right="720" w:bottom="720" w:left="720" w:header="720" w:footer="360" w:gutter="0"/>
          <w:cols w:space="720"/>
        </w:sectPr>
      </w:pPr>
    </w:p>
    <w:p w14:paraId="6A63B2E1" w14:textId="77777777" w:rsidR="000F77A9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817FE" w14:textId="758C6468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7A9">
        <w:rPr>
          <w:rFonts w:ascii="Times New Roman" w:hAnsi="Times New Roman" w:cs="Times New Roman"/>
          <w:b/>
          <w:bCs/>
          <w:sz w:val="24"/>
          <w:szCs w:val="24"/>
        </w:rPr>
        <w:t>MPIRE Technology Group, Inc.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0F77A9">
        <w:rPr>
          <w:rFonts w:ascii="Times New Roman" w:hAnsi="Times New Roman" w:cs="Times New Roman"/>
          <w:sz w:val="24"/>
          <w:szCs w:val="24"/>
        </w:rPr>
        <w:t xml:space="preserve">Jan 2017 – </w:t>
      </w:r>
      <w:r w:rsidRPr="000F77A9">
        <w:rPr>
          <w:rFonts w:ascii="Times New Roman" w:hAnsi="Times New Roman" w:cs="Times New Roman"/>
          <w:sz w:val="24"/>
          <w:szCs w:val="24"/>
        </w:rPr>
        <w:t>May 2018</w:t>
      </w:r>
    </w:p>
    <w:p w14:paraId="579D36A6" w14:textId="77777777" w:rsidR="004F53A3" w:rsidRPr="000F77A9" w:rsidRDefault="004F53A3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6742B" w14:textId="77777777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53A3" w:rsidRPr="000F77A9">
          <w:type w:val="continuous"/>
          <w:pgSz w:w="12240" w:h="15840"/>
          <w:pgMar w:top="720" w:right="720" w:bottom="720" w:left="720" w:header="720" w:footer="360" w:gutter="0"/>
          <w:cols w:space="720"/>
        </w:sectPr>
      </w:pPr>
      <w:r w:rsidRPr="000F77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Certified ScrumMaster</w:t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3AE364BF" w14:textId="77777777" w:rsidR="004F53A3" w:rsidRPr="000F77A9" w:rsidRDefault="000F77A9" w:rsidP="000F77A9">
      <w:pPr>
        <w:pStyle w:val="Body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Coached software developers on</w:t>
      </w:r>
      <w:r w:rsidRPr="000F77A9">
        <w:rPr>
          <w:rFonts w:ascii="Times New Roman" w:hAnsi="Times New Roman" w:cs="Times New Roman"/>
          <w:sz w:val="24"/>
          <w:szCs w:val="24"/>
        </w:rPr>
        <w:t xml:space="preserve"> Agile teamwork methodologies to </w:t>
      </w:r>
      <w:r w:rsidRPr="000F77A9">
        <w:rPr>
          <w:rFonts w:ascii="Times New Roman" w:hAnsi="Times New Roman" w:cs="Times New Roman"/>
          <w:sz w:val="24"/>
          <w:szCs w:val="24"/>
        </w:rPr>
        <w:t>facilitate production of a secure automated portal for agency members ahead of schedule</w:t>
      </w:r>
    </w:p>
    <w:p w14:paraId="409CC608" w14:textId="77777777" w:rsidR="004F53A3" w:rsidRPr="000F77A9" w:rsidRDefault="000F77A9" w:rsidP="000F77A9">
      <w:pPr>
        <w:pStyle w:val="Body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 xml:space="preserve">Presented project synopsis with media tools and scheduled on-time </w:t>
      </w:r>
      <w:r w:rsidRPr="000F77A9">
        <w:rPr>
          <w:rFonts w:ascii="Times New Roman" w:hAnsi="Times New Roman" w:cs="Times New Roman"/>
          <w:sz w:val="24"/>
          <w:szCs w:val="24"/>
        </w:rPr>
        <w:t xml:space="preserve">Retrospectives to improve velocity and self-organization </w:t>
      </w:r>
    </w:p>
    <w:p w14:paraId="59660828" w14:textId="77777777" w:rsidR="004F53A3" w:rsidRPr="000F77A9" w:rsidRDefault="000F77A9" w:rsidP="000F77A9">
      <w:pPr>
        <w:pStyle w:val="Body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Recognize</w:t>
      </w:r>
      <w:r w:rsidRPr="000F77A9">
        <w:rPr>
          <w:rFonts w:ascii="Times New Roman" w:hAnsi="Times New Roman" w:cs="Times New Roman"/>
          <w:sz w:val="24"/>
          <w:szCs w:val="24"/>
        </w:rPr>
        <w:t>d</w:t>
      </w:r>
      <w:r w:rsidRPr="000F77A9">
        <w:rPr>
          <w:rFonts w:ascii="Times New Roman" w:hAnsi="Times New Roman" w:cs="Times New Roman"/>
          <w:sz w:val="24"/>
          <w:szCs w:val="24"/>
        </w:rPr>
        <w:t xml:space="preserve"> impediments to porta</w:t>
      </w:r>
      <w:r w:rsidRPr="000F77A9">
        <w:rPr>
          <w:rFonts w:ascii="Times New Roman" w:hAnsi="Times New Roman" w:cs="Times New Roman"/>
          <w:sz w:val="24"/>
          <w:szCs w:val="24"/>
        </w:rPr>
        <w:t>l security implementation, mediated talking points between stakeholders and development team, and asked critical questions to support Plan of Action</w:t>
      </w:r>
    </w:p>
    <w:p w14:paraId="3A53CBE9" w14:textId="77777777" w:rsidR="004F53A3" w:rsidRPr="000F77A9" w:rsidRDefault="000F77A9" w:rsidP="000F77A9">
      <w:pPr>
        <w:pStyle w:val="Body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0F77A9">
        <w:rPr>
          <w:rFonts w:ascii="Times New Roman" w:hAnsi="Times New Roman" w:cs="Times New Roman"/>
          <w:sz w:val="24"/>
          <w:szCs w:val="24"/>
          <w:lang w:val="de-DE"/>
        </w:rPr>
        <w:t>Manage</w:t>
      </w:r>
      <w:r w:rsidRPr="000F77A9">
        <w:rPr>
          <w:rFonts w:ascii="Times New Roman" w:hAnsi="Times New Roman" w:cs="Times New Roman"/>
          <w:sz w:val="24"/>
          <w:szCs w:val="24"/>
        </w:rPr>
        <w:t>d</w:t>
      </w:r>
      <w:r w:rsidRPr="000F77A9">
        <w:rPr>
          <w:rFonts w:ascii="Times New Roman" w:hAnsi="Times New Roman" w:cs="Times New Roman"/>
          <w:sz w:val="24"/>
          <w:szCs w:val="24"/>
        </w:rPr>
        <w:t xml:space="preserve"> burn down charts and project status reports; aid</w:t>
      </w:r>
      <w:r w:rsidRPr="000F77A9">
        <w:rPr>
          <w:rFonts w:ascii="Times New Roman" w:hAnsi="Times New Roman" w:cs="Times New Roman"/>
          <w:sz w:val="24"/>
          <w:szCs w:val="24"/>
        </w:rPr>
        <w:t>ed</w:t>
      </w:r>
      <w:r w:rsidRPr="000F77A9">
        <w:rPr>
          <w:rFonts w:ascii="Times New Roman" w:hAnsi="Times New Roman" w:cs="Times New Roman"/>
          <w:sz w:val="24"/>
          <w:szCs w:val="24"/>
        </w:rPr>
        <w:t xml:space="preserve"> Product Owner to groom product backlog to ensure quick transition between each sprint</w:t>
      </w:r>
    </w:p>
    <w:p w14:paraId="3BC27A45" w14:textId="77777777" w:rsidR="004F53A3" w:rsidRPr="000F77A9" w:rsidRDefault="004F53A3" w:rsidP="000F77A9">
      <w:pPr>
        <w:pStyle w:val="Body"/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2ED96DA1" w14:textId="77777777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Office Manager and Executive Assistant</w:t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F77A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</w:p>
    <w:p w14:paraId="664F74AE" w14:textId="77777777" w:rsidR="004F53A3" w:rsidRPr="000F77A9" w:rsidRDefault="000F77A9" w:rsidP="000F77A9">
      <w:pPr>
        <w:pStyle w:val="Body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 xml:space="preserve">Primary reliable contact </w:t>
      </w:r>
      <w:proofErr w:type="gramStart"/>
      <w:r w:rsidRPr="000F77A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F77A9">
        <w:rPr>
          <w:rFonts w:ascii="Times New Roman" w:hAnsi="Times New Roman" w:cs="Times New Roman"/>
          <w:sz w:val="24"/>
          <w:szCs w:val="24"/>
        </w:rPr>
        <w:t xml:space="preserve"> clients, develop</w:t>
      </w:r>
      <w:r w:rsidRPr="000F77A9">
        <w:rPr>
          <w:rFonts w:ascii="Times New Roman" w:hAnsi="Times New Roman" w:cs="Times New Roman"/>
          <w:sz w:val="24"/>
          <w:szCs w:val="24"/>
        </w:rPr>
        <w:t>ed</w:t>
      </w:r>
      <w:r w:rsidRPr="000F77A9">
        <w:rPr>
          <w:rFonts w:ascii="Times New Roman" w:hAnsi="Times New Roman" w:cs="Times New Roman"/>
          <w:sz w:val="24"/>
          <w:szCs w:val="24"/>
        </w:rPr>
        <w:t xml:space="preserve"> and maintain</w:t>
      </w:r>
      <w:r w:rsidRPr="000F77A9">
        <w:rPr>
          <w:rFonts w:ascii="Times New Roman" w:hAnsi="Times New Roman" w:cs="Times New Roman"/>
          <w:sz w:val="24"/>
          <w:szCs w:val="24"/>
        </w:rPr>
        <w:t xml:space="preserve">ed </w:t>
      </w:r>
      <w:r w:rsidRPr="000F77A9">
        <w:rPr>
          <w:rFonts w:ascii="Times New Roman" w:hAnsi="Times New Roman" w:cs="Times New Roman"/>
          <w:sz w:val="24"/>
          <w:szCs w:val="24"/>
        </w:rPr>
        <w:t>business relations, and provide</w:t>
      </w:r>
      <w:r w:rsidRPr="000F77A9">
        <w:rPr>
          <w:rFonts w:ascii="Times New Roman" w:hAnsi="Times New Roman" w:cs="Times New Roman"/>
          <w:sz w:val="24"/>
          <w:szCs w:val="24"/>
        </w:rPr>
        <w:t>d</w:t>
      </w:r>
      <w:r w:rsidRPr="000F77A9">
        <w:rPr>
          <w:rFonts w:ascii="Times New Roman" w:hAnsi="Times New Roman" w:cs="Times New Roman"/>
          <w:sz w:val="24"/>
          <w:szCs w:val="24"/>
        </w:rPr>
        <w:t xml:space="preserve"> answers to all inquiries; </w:t>
      </w:r>
      <w:r w:rsidRPr="000F77A9">
        <w:rPr>
          <w:rFonts w:ascii="Times New Roman" w:hAnsi="Times New Roman" w:cs="Times New Roman"/>
          <w:sz w:val="24"/>
          <w:szCs w:val="24"/>
        </w:rPr>
        <w:t>u</w:t>
      </w:r>
      <w:r w:rsidRPr="000F77A9">
        <w:rPr>
          <w:rFonts w:ascii="Times New Roman" w:hAnsi="Times New Roman" w:cs="Times New Roman"/>
          <w:sz w:val="24"/>
          <w:szCs w:val="24"/>
          <w:lang w:val="pt-PT"/>
        </w:rPr>
        <w:t>tilize</w:t>
      </w:r>
      <w:r w:rsidRPr="000F77A9">
        <w:rPr>
          <w:rFonts w:ascii="Times New Roman" w:hAnsi="Times New Roman" w:cs="Times New Roman"/>
          <w:sz w:val="24"/>
          <w:szCs w:val="24"/>
        </w:rPr>
        <w:t>d</w:t>
      </w:r>
      <w:r w:rsidRPr="000F77A9">
        <w:rPr>
          <w:rFonts w:ascii="Times New Roman" w:hAnsi="Times New Roman" w:cs="Times New Roman"/>
          <w:sz w:val="24"/>
          <w:szCs w:val="24"/>
        </w:rPr>
        <w:t xml:space="preserve"> unit terminology to ensure clear communication between company and clients</w:t>
      </w:r>
    </w:p>
    <w:p w14:paraId="113C2416" w14:textId="77777777" w:rsidR="004F53A3" w:rsidRPr="000F77A9" w:rsidRDefault="000F77A9" w:rsidP="000F77A9">
      <w:pPr>
        <w:pStyle w:val="Body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Managed executive calendar for CEO and Project Managers, assisted executives during business presentations, produced flyers and memos, and made announcements on behalf of CEO and Program Managers</w:t>
      </w:r>
    </w:p>
    <w:p w14:paraId="4B41108C" w14:textId="77777777" w:rsidR="004F53A3" w:rsidRPr="000F77A9" w:rsidRDefault="000F77A9" w:rsidP="000F77A9">
      <w:pPr>
        <w:pStyle w:val="Body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R</w:t>
      </w:r>
      <w:r w:rsidRPr="000F77A9">
        <w:rPr>
          <w:rFonts w:ascii="Times New Roman" w:hAnsi="Times New Roman" w:cs="Times New Roman"/>
          <w:sz w:val="24"/>
          <w:szCs w:val="24"/>
        </w:rPr>
        <w:t>eview</w:t>
      </w:r>
      <w:r w:rsidRPr="000F77A9">
        <w:rPr>
          <w:rFonts w:ascii="Times New Roman" w:hAnsi="Times New Roman" w:cs="Times New Roman"/>
          <w:sz w:val="24"/>
          <w:szCs w:val="24"/>
        </w:rPr>
        <w:t xml:space="preserve">ed </w:t>
      </w:r>
      <w:r w:rsidRPr="000F77A9">
        <w:rPr>
          <w:rFonts w:ascii="Times New Roman" w:hAnsi="Times New Roman" w:cs="Times New Roman"/>
          <w:sz w:val="24"/>
          <w:szCs w:val="24"/>
        </w:rPr>
        <w:t xml:space="preserve">and </w:t>
      </w:r>
      <w:r w:rsidRPr="000F77A9">
        <w:rPr>
          <w:rFonts w:ascii="Times New Roman" w:hAnsi="Times New Roman" w:cs="Times New Roman"/>
          <w:sz w:val="24"/>
          <w:szCs w:val="24"/>
        </w:rPr>
        <w:t>submitted Weekly Activity Report (WARs) and monthly Metrics Data Reports to</w:t>
      </w:r>
      <w:r w:rsidRPr="000F77A9">
        <w:rPr>
          <w:rFonts w:ascii="Times New Roman" w:hAnsi="Times New Roman" w:cs="Times New Roman"/>
          <w:sz w:val="24"/>
          <w:szCs w:val="24"/>
        </w:rPr>
        <w:t xml:space="preserve"> agency CTO/COR; </w:t>
      </w:r>
      <w:r w:rsidRPr="000F77A9">
        <w:rPr>
          <w:rFonts w:ascii="Times New Roman" w:hAnsi="Times New Roman" w:cs="Times New Roman"/>
          <w:sz w:val="24"/>
          <w:szCs w:val="24"/>
        </w:rPr>
        <w:t>skilled in writing and formatting technical documents to customer specifications; monitored reports and procedures for compliance errors and success stories</w:t>
      </w:r>
    </w:p>
    <w:p w14:paraId="1A249950" w14:textId="77777777" w:rsidR="004F53A3" w:rsidRPr="000F77A9" w:rsidRDefault="000F77A9" w:rsidP="000F77A9">
      <w:pPr>
        <w:pStyle w:val="Body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Co-led efforts to create and enforce RMF-related documentation and templates for effective standardization including the SDD Requirements Worksheet (SRW), Waterfall and Agile development templates, and Quality Assurance checklists</w:t>
      </w:r>
    </w:p>
    <w:p w14:paraId="091A4C5C" w14:textId="77777777" w:rsidR="004F53A3" w:rsidRPr="000F77A9" w:rsidRDefault="000F77A9" w:rsidP="000F77A9">
      <w:pPr>
        <w:pStyle w:val="Body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Informed Engineering team of six-step RMF process; supported team to enforce RMF transition for DIACAP-accredited systems</w:t>
      </w:r>
    </w:p>
    <w:p w14:paraId="50F02509" w14:textId="77777777" w:rsidR="004F53A3" w:rsidRPr="000F77A9" w:rsidRDefault="000F77A9" w:rsidP="000F77A9">
      <w:pPr>
        <w:pStyle w:val="Body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Desig</w:t>
      </w:r>
      <w:r w:rsidRPr="000F77A9">
        <w:rPr>
          <w:rFonts w:ascii="Times New Roman" w:hAnsi="Times New Roman" w:cs="Times New Roman"/>
          <w:sz w:val="24"/>
          <w:szCs w:val="24"/>
        </w:rPr>
        <w:t xml:space="preserve">ned </w:t>
      </w:r>
      <w:r w:rsidRPr="000F77A9">
        <w:rPr>
          <w:rFonts w:ascii="Times New Roman" w:hAnsi="Times New Roman" w:cs="Times New Roman"/>
          <w:sz w:val="24"/>
          <w:szCs w:val="24"/>
        </w:rPr>
        <w:t>identifiable and organized file systems</w:t>
      </w:r>
      <w:r w:rsidRPr="000F77A9">
        <w:rPr>
          <w:rFonts w:ascii="Times New Roman" w:hAnsi="Times New Roman" w:cs="Times New Roman"/>
          <w:sz w:val="24"/>
          <w:szCs w:val="24"/>
        </w:rPr>
        <w:t>; m</w:t>
      </w:r>
      <w:r w:rsidRPr="000F77A9">
        <w:rPr>
          <w:rFonts w:ascii="Times New Roman" w:hAnsi="Times New Roman" w:cs="Times New Roman"/>
          <w:sz w:val="24"/>
          <w:szCs w:val="24"/>
        </w:rPr>
        <w:t>aintain</w:t>
      </w:r>
      <w:r w:rsidRPr="000F77A9">
        <w:rPr>
          <w:rFonts w:ascii="Times New Roman" w:hAnsi="Times New Roman" w:cs="Times New Roman"/>
          <w:sz w:val="24"/>
          <w:szCs w:val="24"/>
        </w:rPr>
        <w:t>ed</w:t>
      </w:r>
      <w:r w:rsidRPr="000F77A9">
        <w:rPr>
          <w:rFonts w:ascii="Times New Roman" w:hAnsi="Times New Roman" w:cs="Times New Roman"/>
          <w:sz w:val="24"/>
          <w:szCs w:val="24"/>
        </w:rPr>
        <w:t xml:space="preserve"> complex spreadsheets/templates in Excel, PowerPoint, and Word regarding provisions/accounting, business rules, </w:t>
      </w:r>
      <w:r w:rsidRPr="000F77A9">
        <w:rPr>
          <w:rFonts w:ascii="Times New Roman" w:hAnsi="Times New Roman" w:cs="Times New Roman"/>
          <w:sz w:val="24"/>
          <w:szCs w:val="24"/>
        </w:rPr>
        <w:t>e</w:t>
      </w:r>
      <w:r w:rsidRPr="000F77A9">
        <w:rPr>
          <w:rFonts w:ascii="Times New Roman" w:hAnsi="Times New Roman" w:cs="Times New Roman"/>
          <w:sz w:val="24"/>
          <w:szCs w:val="24"/>
        </w:rPr>
        <w:t>xpense reports, and t</w:t>
      </w:r>
      <w:r w:rsidRPr="000F77A9">
        <w:rPr>
          <w:rFonts w:ascii="Times New Roman" w:hAnsi="Times New Roman" w:cs="Times New Roman"/>
          <w:sz w:val="24"/>
          <w:szCs w:val="24"/>
        </w:rPr>
        <w:t>eam projects</w:t>
      </w:r>
    </w:p>
    <w:p w14:paraId="27C9AC47" w14:textId="77777777" w:rsidR="004F53A3" w:rsidRPr="000F77A9" w:rsidRDefault="000F77A9" w:rsidP="000F77A9">
      <w:pPr>
        <w:pStyle w:val="Body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>Responsible for</w:t>
      </w:r>
      <w:r w:rsidRPr="000F77A9">
        <w:rPr>
          <w:rFonts w:ascii="Times New Roman" w:hAnsi="Times New Roman" w:cs="Times New Roman"/>
          <w:sz w:val="24"/>
          <w:szCs w:val="24"/>
        </w:rPr>
        <w:t xml:space="preserve"> </w:t>
      </w:r>
      <w:r w:rsidRPr="000F77A9">
        <w:rPr>
          <w:rFonts w:ascii="Times New Roman" w:hAnsi="Times New Roman" w:cs="Times New Roman"/>
          <w:sz w:val="24"/>
          <w:szCs w:val="24"/>
          <w:lang w:val="fr-FR"/>
        </w:rPr>
        <w:t>personnel data</w:t>
      </w:r>
      <w:r w:rsidRPr="000F77A9">
        <w:rPr>
          <w:rFonts w:ascii="Times New Roman" w:hAnsi="Times New Roman" w:cs="Times New Roman"/>
          <w:sz w:val="24"/>
          <w:szCs w:val="24"/>
        </w:rPr>
        <w:t xml:space="preserve">, </w:t>
      </w:r>
      <w:r w:rsidRPr="000F77A9">
        <w:rPr>
          <w:rFonts w:ascii="Times New Roman" w:hAnsi="Times New Roman" w:cs="Times New Roman"/>
          <w:sz w:val="24"/>
          <w:szCs w:val="24"/>
        </w:rPr>
        <w:t>performance review files</w:t>
      </w:r>
      <w:r w:rsidRPr="000F77A9">
        <w:rPr>
          <w:rFonts w:ascii="Times New Roman" w:hAnsi="Times New Roman" w:cs="Times New Roman"/>
          <w:sz w:val="24"/>
          <w:szCs w:val="24"/>
        </w:rPr>
        <w:t>, and</w:t>
      </w:r>
      <w:r w:rsidRPr="000F77A9">
        <w:rPr>
          <w:rFonts w:ascii="Times New Roman" w:hAnsi="Times New Roman" w:cs="Times New Roman"/>
          <w:sz w:val="24"/>
          <w:szCs w:val="24"/>
        </w:rPr>
        <w:t xml:space="preserve"> </w:t>
      </w:r>
      <w:r w:rsidRPr="000F77A9">
        <w:rPr>
          <w:rFonts w:ascii="Times New Roman" w:hAnsi="Times New Roman" w:cs="Times New Roman"/>
          <w:sz w:val="24"/>
          <w:szCs w:val="24"/>
        </w:rPr>
        <w:t>tracking inventory of government furnished electronics</w:t>
      </w:r>
    </w:p>
    <w:p w14:paraId="7EE2E9BE" w14:textId="77777777" w:rsidR="004F53A3" w:rsidRPr="000F77A9" w:rsidRDefault="004F53A3" w:rsidP="000F77A9">
      <w:pPr>
        <w:pStyle w:val="Body"/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22E28F0" w14:textId="77777777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7A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FE57667" w14:textId="77777777" w:rsidR="004F53A3" w:rsidRPr="000F77A9" w:rsidRDefault="000F77A9" w:rsidP="000F77A9">
      <w:pPr>
        <w:pStyle w:val="Body"/>
        <w:spacing w:after="0" w:line="240" w:lineRule="auto"/>
        <w:ind w:left="7560" w:hanging="7560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 xml:space="preserve">Northwestern University - B.A. Communications (Part) – Evanston, IL </w:t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  <w:r w:rsidRPr="000F77A9">
        <w:rPr>
          <w:rFonts w:ascii="Times New Roman" w:hAnsi="Times New Roman" w:cs="Times New Roman"/>
          <w:sz w:val="24"/>
          <w:szCs w:val="24"/>
        </w:rPr>
        <w:tab/>
      </w:r>
    </w:p>
    <w:p w14:paraId="40FC0085" w14:textId="77777777" w:rsidR="004F53A3" w:rsidRPr="000F77A9" w:rsidRDefault="000F77A9" w:rsidP="000F77A9">
      <w:pPr>
        <w:pStyle w:val="Body"/>
        <w:spacing w:after="0" w:line="240" w:lineRule="auto"/>
        <w:ind w:left="7560" w:hanging="7560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</w:rPr>
        <w:t xml:space="preserve">NVCC - Information </w:t>
      </w:r>
      <w:proofErr w:type="gramStart"/>
      <w:r w:rsidRPr="000F77A9">
        <w:rPr>
          <w:rFonts w:ascii="Times New Roman" w:hAnsi="Times New Roman" w:cs="Times New Roman"/>
          <w:sz w:val="24"/>
          <w:szCs w:val="24"/>
        </w:rPr>
        <w:t>Technology  –</w:t>
      </w:r>
      <w:proofErr w:type="gramEnd"/>
      <w:r w:rsidRPr="000F77A9">
        <w:rPr>
          <w:rFonts w:ascii="Times New Roman" w:hAnsi="Times New Roman" w:cs="Times New Roman"/>
          <w:sz w:val="24"/>
          <w:szCs w:val="24"/>
        </w:rPr>
        <w:t xml:space="preserve"> </w:t>
      </w:r>
      <w:r w:rsidRPr="000F77A9">
        <w:rPr>
          <w:rFonts w:ascii="Times New Roman" w:hAnsi="Times New Roman" w:cs="Times New Roman"/>
          <w:sz w:val="24"/>
          <w:szCs w:val="24"/>
          <w:lang w:val="it-IT"/>
        </w:rPr>
        <w:t>Annandale, VA</w:t>
      </w:r>
      <w:r w:rsidRPr="000F77A9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0F77A9">
        <w:rPr>
          <w:rFonts w:ascii="Times New Roman" w:hAnsi="Times New Roman" w:cs="Times New Roman"/>
          <w:sz w:val="24"/>
          <w:szCs w:val="24"/>
          <w:lang w:val="it-IT"/>
        </w:rPr>
        <w:tab/>
      </w:r>
    </w:p>
    <w:p w14:paraId="7868F7CF" w14:textId="169EA50D" w:rsidR="004F53A3" w:rsidRPr="000F77A9" w:rsidRDefault="004F53A3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C0E17F" w14:textId="77777777" w:rsidR="000F77A9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7A9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6DF7A679" w14:textId="511BD4D5" w:rsidR="004F53A3" w:rsidRPr="000F77A9" w:rsidRDefault="000F77A9" w:rsidP="000F77A9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77A9">
        <w:rPr>
          <w:rFonts w:ascii="Times New Roman" w:hAnsi="Times New Roman" w:cs="Times New Roman"/>
          <w:sz w:val="24"/>
          <w:szCs w:val="24"/>
          <w:lang w:val="de-DE"/>
        </w:rPr>
        <w:t>JIRA</w:t>
      </w:r>
      <w:r w:rsidRPr="000F77A9">
        <w:rPr>
          <w:rFonts w:ascii="Times New Roman" w:hAnsi="Times New Roman" w:cs="Times New Roman"/>
          <w:sz w:val="24"/>
          <w:szCs w:val="24"/>
        </w:rPr>
        <w:t xml:space="preserve">, ServiceNow, </w:t>
      </w:r>
      <w:r w:rsidRPr="000F77A9">
        <w:rPr>
          <w:rFonts w:ascii="Times New Roman" w:hAnsi="Times New Roman" w:cs="Times New Roman"/>
          <w:sz w:val="24"/>
          <w:szCs w:val="24"/>
        </w:rPr>
        <w:t>Marketing</w:t>
      </w:r>
      <w:r w:rsidRPr="000F77A9">
        <w:rPr>
          <w:rFonts w:ascii="Times New Roman" w:hAnsi="Times New Roman" w:cs="Times New Roman"/>
          <w:sz w:val="24"/>
          <w:szCs w:val="24"/>
        </w:rPr>
        <w:t>, Graphic Design, Agile Methodology, HTML Website Creation</w:t>
      </w:r>
      <w:r w:rsidRPr="000F77A9">
        <w:rPr>
          <w:rFonts w:ascii="Times New Roman" w:hAnsi="Times New Roman" w:cs="Times New Roman"/>
          <w:sz w:val="24"/>
          <w:szCs w:val="24"/>
        </w:rPr>
        <w:tab/>
      </w:r>
    </w:p>
    <w:sectPr w:rsidR="004F53A3" w:rsidRPr="000F77A9">
      <w:type w:val="continuous"/>
      <w:pgSz w:w="12240" w:h="15840"/>
      <w:pgMar w:top="720" w:right="720" w:bottom="720" w:left="72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9C716" w14:textId="77777777" w:rsidR="000F77A9" w:rsidRDefault="000F77A9">
      <w:r>
        <w:separator/>
      </w:r>
    </w:p>
  </w:endnote>
  <w:endnote w:type="continuationSeparator" w:id="0">
    <w:p w14:paraId="48293E53" w14:textId="77777777" w:rsidR="000F77A9" w:rsidRDefault="000F7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76A86" w14:textId="77777777" w:rsidR="000F77A9" w:rsidRDefault="000F77A9">
      <w:r>
        <w:separator/>
      </w:r>
    </w:p>
  </w:footnote>
  <w:footnote w:type="continuationSeparator" w:id="0">
    <w:p w14:paraId="7A917835" w14:textId="77777777" w:rsidR="000F77A9" w:rsidRDefault="000F7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7A82" w14:textId="77777777" w:rsidR="004F53A3" w:rsidRPr="000F77A9" w:rsidRDefault="000F77A9">
    <w:pPr>
      <w:pStyle w:val="Body"/>
      <w:spacing w:line="240" w:lineRule="auto"/>
      <w:jc w:val="center"/>
      <w:rPr>
        <w:rFonts w:ascii="Times New Roman" w:hAnsi="Times New Roman" w:cs="Times New Roman"/>
        <w:sz w:val="20"/>
        <w:szCs w:val="20"/>
      </w:rPr>
    </w:pPr>
    <w:r w:rsidRPr="000F77A9">
      <w:rPr>
        <w:rFonts w:ascii="Times New Roman" w:hAnsi="Times New Roman" w:cs="Times New Roman"/>
        <w:b/>
        <w:bCs/>
        <w:sz w:val="24"/>
        <w:szCs w:val="24"/>
      </w:rPr>
      <w:t>Nikkitasha Marwaha</w:t>
    </w:r>
    <w:r w:rsidRPr="000F77A9">
      <w:rPr>
        <w:rFonts w:ascii="Times New Roman" w:hAnsi="Times New Roman" w:cs="Times New Roman"/>
        <w:sz w:val="20"/>
        <w:szCs w:val="20"/>
      </w:rPr>
      <w:br/>
    </w:r>
    <w:r w:rsidRPr="000F77A9">
      <w:rPr>
        <w:rFonts w:ascii="Times New Roman" w:hAnsi="Times New Roman" w:cs="Times New Roman"/>
        <w:sz w:val="20"/>
        <w:szCs w:val="20"/>
        <w:lang w:val="de-DE"/>
      </w:rPr>
      <w:t xml:space="preserve">5482 Joseph Johnston Lane Centreville, VA 20120            ph: 571-299-8103           email: </w:t>
    </w:r>
    <w:r w:rsidRPr="000F77A9">
      <w:rPr>
        <w:rFonts w:ascii="Times New Roman" w:hAnsi="Times New Roman" w:cs="Times New Roman"/>
        <w:sz w:val="20"/>
        <w:szCs w:val="20"/>
        <w:lang w:val="de-DE"/>
      </w:rPr>
      <w:t>nikkitasha.marwaha@gmail.com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1E60" w14:textId="2534C301" w:rsidR="004F53A3" w:rsidRPr="000F77A9" w:rsidRDefault="000F77A9" w:rsidP="000F77A9">
    <w:pPr>
      <w:pStyle w:val="Body"/>
      <w:spacing w:line="240" w:lineRule="auto"/>
      <w:jc w:val="center"/>
      <w:rPr>
        <w:rFonts w:ascii="Times New Roman" w:hAnsi="Times New Roman" w:cs="Times New Roman"/>
        <w:sz w:val="20"/>
        <w:szCs w:val="20"/>
      </w:rPr>
    </w:pPr>
    <w:r w:rsidRPr="000F77A9">
      <w:rPr>
        <w:rFonts w:ascii="Times New Roman" w:hAnsi="Times New Roman" w:cs="Times New Roman"/>
        <w:b/>
        <w:bCs/>
        <w:sz w:val="24"/>
        <w:szCs w:val="24"/>
      </w:rPr>
      <w:t>Nikkitasha Marwaha</w:t>
    </w:r>
    <w:r w:rsidRPr="000F77A9">
      <w:rPr>
        <w:rFonts w:ascii="Times New Roman" w:hAnsi="Times New Roman" w:cs="Times New Roman"/>
        <w:sz w:val="20"/>
        <w:szCs w:val="20"/>
      </w:rPr>
      <w:br/>
    </w:r>
    <w:r w:rsidRPr="000F77A9">
      <w:rPr>
        <w:rFonts w:ascii="Times New Roman" w:hAnsi="Times New Roman" w:cs="Times New Roman"/>
        <w:sz w:val="20"/>
        <w:szCs w:val="20"/>
        <w:lang w:val="de-DE"/>
      </w:rPr>
      <w:t>5482 Joseph Johnston Lane Centreville, VA 20120            ph: 571-299-8103           email: nikkitasha.marwaha@gmail.com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D0E"/>
    <w:multiLevelType w:val="hybridMultilevel"/>
    <w:tmpl w:val="90884D2E"/>
    <w:numStyleLink w:val="ImportedStyle1"/>
  </w:abstractNum>
  <w:abstractNum w:abstractNumId="1" w15:restartNumberingAfterBreak="0">
    <w:nsid w:val="10E143FD"/>
    <w:multiLevelType w:val="hybridMultilevel"/>
    <w:tmpl w:val="25C8E55A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14DE3000"/>
    <w:multiLevelType w:val="hybridMultilevel"/>
    <w:tmpl w:val="41049B98"/>
    <w:styleLink w:val="Bullet"/>
    <w:lvl w:ilvl="0" w:tplc="92507284">
      <w:start w:val="1"/>
      <w:numFmt w:val="bullet"/>
      <w:lvlText w:val="•"/>
      <w:lvlJc w:val="left"/>
      <w:pPr>
        <w:ind w:left="72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1" w:tplc="C5B08B7E">
      <w:start w:val="1"/>
      <w:numFmt w:val="bullet"/>
      <w:lvlText w:val="•"/>
      <w:lvlJc w:val="left"/>
      <w:pPr>
        <w:ind w:left="94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2" w:tplc="E75C5084">
      <w:start w:val="1"/>
      <w:numFmt w:val="bullet"/>
      <w:lvlText w:val="•"/>
      <w:lvlJc w:val="left"/>
      <w:pPr>
        <w:ind w:left="116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3" w:tplc="3D36B4C2">
      <w:start w:val="1"/>
      <w:numFmt w:val="bullet"/>
      <w:lvlText w:val="•"/>
      <w:lvlJc w:val="left"/>
      <w:pPr>
        <w:ind w:left="138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4" w:tplc="01B24EAC">
      <w:start w:val="1"/>
      <w:numFmt w:val="bullet"/>
      <w:lvlText w:val="•"/>
      <w:lvlJc w:val="left"/>
      <w:pPr>
        <w:ind w:left="160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5" w:tplc="6A40AFBC">
      <w:start w:val="1"/>
      <w:numFmt w:val="bullet"/>
      <w:lvlText w:val="•"/>
      <w:lvlJc w:val="left"/>
      <w:pPr>
        <w:ind w:left="182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6" w:tplc="3E42DDFE">
      <w:start w:val="1"/>
      <w:numFmt w:val="bullet"/>
      <w:lvlText w:val="•"/>
      <w:lvlJc w:val="left"/>
      <w:pPr>
        <w:ind w:left="204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7" w:tplc="D4708300">
      <w:start w:val="1"/>
      <w:numFmt w:val="bullet"/>
      <w:lvlText w:val="•"/>
      <w:lvlJc w:val="left"/>
      <w:pPr>
        <w:ind w:left="226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8" w:tplc="27A68F68">
      <w:start w:val="1"/>
      <w:numFmt w:val="bullet"/>
      <w:lvlText w:val="•"/>
      <w:lvlJc w:val="left"/>
      <w:pPr>
        <w:ind w:left="248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170677AC"/>
    <w:multiLevelType w:val="hybridMultilevel"/>
    <w:tmpl w:val="9C1442AE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 w15:restartNumberingAfterBreak="0">
    <w:nsid w:val="2ED278A9"/>
    <w:multiLevelType w:val="hybridMultilevel"/>
    <w:tmpl w:val="8D125CDE"/>
    <w:styleLink w:val="ImportedStyle3"/>
    <w:lvl w:ilvl="0" w:tplc="46AA78BE">
      <w:start w:val="1"/>
      <w:numFmt w:val="bullet"/>
      <w:lvlText w:val="●"/>
      <w:lvlJc w:val="left"/>
      <w:pPr>
        <w:ind w:left="45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8E6A4C0">
      <w:start w:val="1"/>
      <w:numFmt w:val="bullet"/>
      <w:lvlText w:val="o"/>
      <w:lvlJc w:val="left"/>
      <w:pPr>
        <w:ind w:left="11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0EA022">
      <w:start w:val="1"/>
      <w:numFmt w:val="bullet"/>
      <w:lvlText w:val="▪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8ACE76">
      <w:start w:val="1"/>
      <w:numFmt w:val="bullet"/>
      <w:lvlText w:val="●"/>
      <w:lvlJc w:val="left"/>
      <w:pPr>
        <w:ind w:left="261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C38D534">
      <w:start w:val="1"/>
      <w:numFmt w:val="bullet"/>
      <w:lvlText w:val="o"/>
      <w:lvlJc w:val="left"/>
      <w:pPr>
        <w:ind w:left="333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B2EC9E">
      <w:start w:val="1"/>
      <w:numFmt w:val="bullet"/>
      <w:lvlText w:val="▪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AE7A04">
      <w:start w:val="1"/>
      <w:numFmt w:val="bullet"/>
      <w:lvlText w:val="●"/>
      <w:lvlJc w:val="left"/>
      <w:pPr>
        <w:ind w:left="47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8D86F14">
      <w:start w:val="1"/>
      <w:numFmt w:val="bullet"/>
      <w:lvlText w:val="o"/>
      <w:lvlJc w:val="left"/>
      <w:pPr>
        <w:ind w:left="549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1ECE18">
      <w:start w:val="1"/>
      <w:numFmt w:val="bullet"/>
      <w:lvlText w:val="▪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0376BCF"/>
    <w:multiLevelType w:val="hybridMultilevel"/>
    <w:tmpl w:val="6A140680"/>
    <w:styleLink w:val="ImportedStyle4"/>
    <w:lvl w:ilvl="0" w:tplc="AF8E78A0">
      <w:start w:val="1"/>
      <w:numFmt w:val="bullet"/>
      <w:lvlText w:val="●"/>
      <w:lvlJc w:val="left"/>
      <w:pPr>
        <w:ind w:left="45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0A45D22">
      <w:start w:val="1"/>
      <w:numFmt w:val="bullet"/>
      <w:lvlText w:val="o"/>
      <w:lvlJc w:val="left"/>
      <w:pPr>
        <w:ind w:left="11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9030C8">
      <w:start w:val="1"/>
      <w:numFmt w:val="bullet"/>
      <w:lvlText w:val="▪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8808B4">
      <w:start w:val="1"/>
      <w:numFmt w:val="bullet"/>
      <w:lvlText w:val="●"/>
      <w:lvlJc w:val="left"/>
      <w:pPr>
        <w:ind w:left="261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BE8C7C">
      <w:start w:val="1"/>
      <w:numFmt w:val="bullet"/>
      <w:lvlText w:val="o"/>
      <w:lvlJc w:val="left"/>
      <w:pPr>
        <w:ind w:left="333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154E9AC">
      <w:start w:val="1"/>
      <w:numFmt w:val="bullet"/>
      <w:lvlText w:val="▪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245274">
      <w:start w:val="1"/>
      <w:numFmt w:val="bullet"/>
      <w:lvlText w:val="●"/>
      <w:lvlJc w:val="left"/>
      <w:pPr>
        <w:ind w:left="47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8606E74">
      <w:start w:val="1"/>
      <w:numFmt w:val="bullet"/>
      <w:lvlText w:val="o"/>
      <w:lvlJc w:val="left"/>
      <w:pPr>
        <w:ind w:left="549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9AE35EE">
      <w:start w:val="1"/>
      <w:numFmt w:val="bullet"/>
      <w:lvlText w:val="▪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76B478F"/>
    <w:multiLevelType w:val="hybridMultilevel"/>
    <w:tmpl w:val="F1EC9768"/>
    <w:styleLink w:val="ImportedStyle2"/>
    <w:lvl w:ilvl="0" w:tplc="E662F09E">
      <w:start w:val="1"/>
      <w:numFmt w:val="bullet"/>
      <w:lvlText w:val="●"/>
      <w:lvlJc w:val="left"/>
      <w:pPr>
        <w:ind w:left="45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63E1B34">
      <w:start w:val="1"/>
      <w:numFmt w:val="bullet"/>
      <w:lvlText w:val="o"/>
      <w:lvlJc w:val="left"/>
      <w:pPr>
        <w:ind w:left="11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46CB10">
      <w:start w:val="1"/>
      <w:numFmt w:val="bullet"/>
      <w:lvlText w:val="▪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986A286">
      <w:start w:val="1"/>
      <w:numFmt w:val="bullet"/>
      <w:lvlText w:val="●"/>
      <w:lvlJc w:val="left"/>
      <w:pPr>
        <w:ind w:left="261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F602D4">
      <w:start w:val="1"/>
      <w:numFmt w:val="bullet"/>
      <w:lvlText w:val="o"/>
      <w:lvlJc w:val="left"/>
      <w:pPr>
        <w:ind w:left="333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AC19B6">
      <w:start w:val="1"/>
      <w:numFmt w:val="bullet"/>
      <w:lvlText w:val="▪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7CB5E0">
      <w:start w:val="1"/>
      <w:numFmt w:val="bullet"/>
      <w:lvlText w:val="●"/>
      <w:lvlJc w:val="left"/>
      <w:pPr>
        <w:ind w:left="47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FC2A88">
      <w:start w:val="1"/>
      <w:numFmt w:val="bullet"/>
      <w:lvlText w:val="o"/>
      <w:lvlJc w:val="left"/>
      <w:pPr>
        <w:ind w:left="549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A8FED4">
      <w:start w:val="1"/>
      <w:numFmt w:val="bullet"/>
      <w:lvlText w:val="▪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FD46571"/>
    <w:multiLevelType w:val="hybridMultilevel"/>
    <w:tmpl w:val="C50E330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1494361"/>
    <w:multiLevelType w:val="hybridMultilevel"/>
    <w:tmpl w:val="23F84DB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BE4359E"/>
    <w:multiLevelType w:val="hybridMultilevel"/>
    <w:tmpl w:val="8D125CDE"/>
    <w:numStyleLink w:val="ImportedStyle3"/>
  </w:abstractNum>
  <w:abstractNum w:abstractNumId="10" w15:restartNumberingAfterBreak="0">
    <w:nsid w:val="5C6A1312"/>
    <w:multiLevelType w:val="hybridMultilevel"/>
    <w:tmpl w:val="90884D2E"/>
    <w:styleLink w:val="ImportedStyle1"/>
    <w:lvl w:ilvl="0" w:tplc="55F61C7E">
      <w:start w:val="1"/>
      <w:numFmt w:val="bullet"/>
      <w:lvlText w:val="●"/>
      <w:lvlJc w:val="left"/>
      <w:pPr>
        <w:ind w:left="45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F01C56">
      <w:start w:val="1"/>
      <w:numFmt w:val="bullet"/>
      <w:lvlText w:val="o"/>
      <w:lvlJc w:val="left"/>
      <w:pPr>
        <w:ind w:left="11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DAB4CA">
      <w:start w:val="1"/>
      <w:numFmt w:val="bullet"/>
      <w:lvlText w:val="▪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CAE232">
      <w:start w:val="1"/>
      <w:numFmt w:val="bullet"/>
      <w:lvlText w:val="●"/>
      <w:lvlJc w:val="left"/>
      <w:pPr>
        <w:ind w:left="261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04A3120">
      <w:start w:val="1"/>
      <w:numFmt w:val="bullet"/>
      <w:lvlText w:val="o"/>
      <w:lvlJc w:val="left"/>
      <w:pPr>
        <w:ind w:left="333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F66504">
      <w:start w:val="1"/>
      <w:numFmt w:val="bullet"/>
      <w:lvlText w:val="▪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0C0E8C">
      <w:start w:val="1"/>
      <w:numFmt w:val="bullet"/>
      <w:lvlText w:val="●"/>
      <w:lvlJc w:val="left"/>
      <w:pPr>
        <w:ind w:left="47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EE166C">
      <w:start w:val="1"/>
      <w:numFmt w:val="bullet"/>
      <w:lvlText w:val="o"/>
      <w:lvlJc w:val="left"/>
      <w:pPr>
        <w:ind w:left="549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1C6B86">
      <w:start w:val="1"/>
      <w:numFmt w:val="bullet"/>
      <w:lvlText w:val="▪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3906064"/>
    <w:multiLevelType w:val="hybridMultilevel"/>
    <w:tmpl w:val="516A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75EFD"/>
    <w:multiLevelType w:val="hybridMultilevel"/>
    <w:tmpl w:val="A8D22B30"/>
    <w:lvl w:ilvl="0" w:tplc="04090001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94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16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38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160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82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04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226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248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3" w15:restartNumberingAfterBreak="0">
    <w:nsid w:val="66E70A97"/>
    <w:multiLevelType w:val="hybridMultilevel"/>
    <w:tmpl w:val="6A140680"/>
    <w:numStyleLink w:val="ImportedStyle4"/>
  </w:abstractNum>
  <w:abstractNum w:abstractNumId="14" w15:restartNumberingAfterBreak="0">
    <w:nsid w:val="68E61262"/>
    <w:multiLevelType w:val="hybridMultilevel"/>
    <w:tmpl w:val="C9E2A0D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736B336F"/>
    <w:multiLevelType w:val="hybridMultilevel"/>
    <w:tmpl w:val="41049B98"/>
    <w:numStyleLink w:val="Bullet"/>
  </w:abstractNum>
  <w:abstractNum w:abstractNumId="16" w15:restartNumberingAfterBreak="0">
    <w:nsid w:val="75B155DF"/>
    <w:multiLevelType w:val="hybridMultilevel"/>
    <w:tmpl w:val="F1EC9768"/>
    <w:numStyleLink w:val="ImportedStyle2"/>
  </w:abstractNum>
  <w:num w:numId="1" w16cid:durableId="1259941870">
    <w:abstractNumId w:val="2"/>
  </w:num>
  <w:num w:numId="2" w16cid:durableId="894925411">
    <w:abstractNumId w:val="15"/>
  </w:num>
  <w:num w:numId="3" w16cid:durableId="983968687">
    <w:abstractNumId w:val="10"/>
  </w:num>
  <w:num w:numId="4" w16cid:durableId="1681539942">
    <w:abstractNumId w:val="0"/>
  </w:num>
  <w:num w:numId="5" w16cid:durableId="807360098">
    <w:abstractNumId w:val="6"/>
  </w:num>
  <w:num w:numId="6" w16cid:durableId="164322512">
    <w:abstractNumId w:val="16"/>
  </w:num>
  <w:num w:numId="7" w16cid:durableId="364716808">
    <w:abstractNumId w:val="4"/>
  </w:num>
  <w:num w:numId="8" w16cid:durableId="179585458">
    <w:abstractNumId w:val="9"/>
  </w:num>
  <w:num w:numId="9" w16cid:durableId="1383746510">
    <w:abstractNumId w:val="5"/>
  </w:num>
  <w:num w:numId="10" w16cid:durableId="1428427826">
    <w:abstractNumId w:val="13"/>
  </w:num>
  <w:num w:numId="11" w16cid:durableId="970552282">
    <w:abstractNumId w:val="7"/>
  </w:num>
  <w:num w:numId="12" w16cid:durableId="106387946">
    <w:abstractNumId w:val="8"/>
  </w:num>
  <w:num w:numId="13" w16cid:durableId="1701196728">
    <w:abstractNumId w:val="11"/>
  </w:num>
  <w:num w:numId="14" w16cid:durableId="1410889320">
    <w:abstractNumId w:val="12"/>
  </w:num>
  <w:num w:numId="15" w16cid:durableId="1829665640">
    <w:abstractNumId w:val="3"/>
  </w:num>
  <w:num w:numId="16" w16cid:durableId="768353175">
    <w:abstractNumId w:val="1"/>
  </w:num>
  <w:num w:numId="17" w16cid:durableId="188691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A3"/>
    <w:rsid w:val="000F77A9"/>
    <w:rsid w:val="004F53A3"/>
    <w:rsid w:val="00E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F7238"/>
  <w15:docId w15:val="{E45C4C95-537E-459B-8AD5-92A9F1A6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ImportedStyle1">
    <w:name w:val="Imported Style 1"/>
    <w:pPr>
      <w:numPr>
        <w:numId w:val="3"/>
      </w:numPr>
    </w:pPr>
  </w:style>
  <w:style w:type="numbering" w:customStyle="1" w:styleId="ImportedStyle2">
    <w:name w:val="Imported Style 2"/>
    <w:pPr>
      <w:numPr>
        <w:numId w:val="5"/>
      </w:numPr>
    </w:pPr>
  </w:style>
  <w:style w:type="numbering" w:customStyle="1" w:styleId="ImportedStyle3">
    <w:name w:val="Imported Style 3"/>
    <w:pPr>
      <w:numPr>
        <w:numId w:val="7"/>
      </w:numPr>
    </w:pPr>
  </w:style>
  <w:style w:type="numbering" w:customStyle="1" w:styleId="ImportedStyle4">
    <w:name w:val="Imported Style 4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0F7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7A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7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7A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838</Words>
  <Characters>4781</Characters>
  <Application>Microsoft Office Word</Application>
  <DocSecurity>4</DocSecurity>
  <Lines>39</Lines>
  <Paragraphs>11</Paragraphs>
  <ScaleCrop>false</ScaleCrop>
  <Company>Food and Drug Administration</Company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Marwaha, Nikkitasha *</dc:creator>
  <cp:lastModifiedBy>Marwaha, Nikkitasha *</cp:lastModifiedBy>
  <cp:revision>2</cp:revision>
  <dcterms:created xsi:type="dcterms:W3CDTF">2026-04-09T13:26:00Z</dcterms:created>
  <dcterms:modified xsi:type="dcterms:W3CDTF">2026-04-09T13:26:00Z</dcterms:modified>
</cp:coreProperties>
</file>