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Desenvolvimento do Projeto</w:t>
      </w:r>
    </w:p>
    <w:p>
      <w:pPr>
        <w:spacing w:line="360" w:lineRule="auto" w:after="120"/>
        <w:jc w:val="both"/>
      </w:pPr>
      <w:r>
        <w:t>Na fase inicial do projeto, foram incluídas cinco perguntas de conhecimento geral sobre segurança digital, além da criação de uma interface inicial apresentando o nome do teste e seu objetivo. Também foi adicionado um botão para iniciar o teste de segurança digital.</w:t>
      </w:r>
    </w:p>
    <w:p>
      <w:pPr>
        <w:spacing w:line="360" w:lineRule="auto" w:after="120"/>
        <w:jc w:val="both"/>
      </w:pPr>
      <w:r>
        <w:t>Na fase intermediária, foram implementadas ferramentas de acessibilidade, como um narrador e um botão de alto contraste, com o intuito de permitir que pessoas com possíveis deficiências possam utilizar o site com mais facilidade. Foram adicionados efeitos visuais e sonoros para indicar acertos e erros, facilitando a distinção das respostas. A interface foi aprimorada com letras maiores e melhor contraste de cores, melhorando a legibilidade do menu. Também foram incluídos os modos claro e escuro, proporcionando maior conforto visual ao usuário. O número de perguntas foi ampliado de cinco para dez, e foi adicionada uma explicação com a resposta correta sempre que o usuário errasse, com o objetivo de estimular o aprendizado durante o teste.</w:t>
      </w:r>
    </w:p>
    <w:p>
      <w:pPr>
        <w:spacing w:line="360" w:lineRule="auto" w:after="120"/>
        <w:jc w:val="both"/>
      </w:pPr>
      <w:r>
        <w:t>Na fase final, o foco foi o aperfeiçoamento visual da interface, tornando-a mais atrativa e intuitiva para incentivar a participação dos usuários. Além disso, as perguntas foram revisadas e aprimoradas para garantir maior clareza e qualidade.</w:t>
      </w:r>
    </w:p>
    <w:p>
      <w:pPr>
        <w:spacing w:line="360" w:lineRule="auto" w:after="120"/>
        <w:jc w:val="both"/>
      </w:pPr>
      <w:r>
        <w:t>Os métodos utilizados para o desenvolvimento do quiz envolveram a manipulação do DOM (Modelo de Objeto do Documento) por meio da linguagem de programação JavaScript, permitindo criar e atualizar dinamicamente as perguntas, respostas e pontuação. Foram criadas funções específicas para controlar o fluxo do quiz, como a exibição das questões, verificação das respostas, cálculo da pontuação e reinício do teste. Também foi aplicada a técnica de embaralhamento de itens (método Fisher-Yates), a fim de variar a ordem das perguntas e alternativas a cada execução. O armazenamento local (Local Storage) foi utilizado para manter as preferências do usuário, como o tema selecionado (claro ou escuro) e o estado do narrador.</w:t>
      </w:r>
    </w:p>
    <w:p>
      <w:pPr>
        <w:spacing w:line="360" w:lineRule="auto" w:after="120"/>
        <w:jc w:val="both"/>
      </w:pPr>
      <w:r>
        <w:t>As ferramentas utilizadas no desenvolvimento foram o Visual Studio Code (VS Code) para programação e o navegador Google Chrome como ambiente de execução e testes.</w:t>
      </w:r>
    </w:p>
    <w:sectPr w:rsidR="00FC693F" w:rsidRPr="0006063C" w:rsidSect="00034616">
      <w:pgSz w:w="12240" w:h="15840"/>
      <w:pgMar w:top="1422" w:right="1422" w:bottom="1422" w:left="142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