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133457"/>
  <w:body>
    <w:p>
      <w:pPr>
        <w:pStyle w:val="Normal"/>
        <w:widowControl/>
        <w:bidi w:val="0"/>
        <w:spacing w:lineRule="auto" w:line="259" w:before="0" w:after="160"/>
        <w:jc w:val="left"/>
        <w:rPr/>
      </w:pPr>
      <w:bookmarkStart w:id="0" w:name="_GoBack"/>
      <w:bookmarkEnd w:id="0"/>
      <w:r>
        <mc:AlternateContent>
          <mc:Choice Requires="wps">
            <w:drawing>
              <wp:anchor behindDoc="1" distT="45085" distB="55880" distL="113665" distR="124460" simplePos="0" locked="0" layoutInCell="0" allowOverlap="1" relativeHeight="2">
                <wp:simplePos x="0" y="0"/>
                <wp:positionH relativeFrom="column">
                  <wp:posOffset>2619375</wp:posOffset>
                </wp:positionH>
                <wp:positionV relativeFrom="paragraph">
                  <wp:posOffset>1313815</wp:posOffset>
                </wp:positionV>
                <wp:extent cx="4533900" cy="8286750"/>
                <wp:effectExtent l="0" t="0" r="0" b="0"/>
                <wp:wrapSquare wrapText="bothSides"/>
                <wp:docPr id="1" name="Pole tekstow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840" cy="8286840"/>
                        </a:xfrm>
                        <a:prstGeom prst="rect">
                          <a:avLst/>
                        </a:prstGeom>
                        <a:solidFill>
                          <a:schemeClr val="l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spacing w:before="240" w:after="24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EDUCATION</w:t>
                            </w:r>
                          </w:p>
                          <w:p>
                            <w:pPr>
                              <w:pStyle w:val="Normal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Bachelors of Science:Information Technology</w:t>
                            </w:r>
                          </w:p>
                          <w:p>
                            <w:pPr>
                              <w:pStyle w:val="Normal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Masinde Muliro University of Science and Technology (MMUST)</w:t>
                            </w:r>
                          </w:p>
                          <w:p>
                            <w:pPr>
                              <w:pStyle w:val="Normal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Expected graduation date:December/2026.</w:t>
                            </w:r>
                          </w:p>
                          <w:p>
                            <w:pPr>
                              <w:pStyle w:val="Heading1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EXPERIENCE</w:t>
                            </w:r>
                          </w:p>
                          <w:p>
                            <w:pPr>
                              <w:pStyle w:val="BodyText"/>
                              <w:rPr/>
                            </w:pPr>
                            <w:r>
                              <w:rPr>
                                <w:rStyle w:val="Strong"/>
                                <w:color w:val="000000"/>
                                <w:sz w:val="24"/>
                                <w:szCs w:val="24"/>
                              </w:rPr>
                              <w:t xml:space="preserve">Industrial Training | MMUST | </w:t>
                            </w:r>
                            <w:r>
                              <w:rPr>
                                <w:rStyle w:val="Emphasi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May – July (2024)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spacing w:before="0" w:after="0"/>
                              <w:ind w:hanging="283" w:left="709"/>
                              <w:rPr/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Gained hands-on experience in </w:t>
                            </w:r>
                            <w:r>
                              <w:rPr>
                                <w:rStyle w:val="Strong"/>
                                <w:color w:val="000000"/>
                                <w:sz w:val="24"/>
                                <w:szCs w:val="24"/>
                              </w:rPr>
                              <w:t>User Support Services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, including computer repair and maintenance.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spacing w:before="0" w:after="0"/>
                              <w:ind w:hanging="283" w:left="709"/>
                              <w:rPr/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Developed skills in </w:t>
                            </w:r>
                            <w:r>
                              <w:rPr>
                                <w:rStyle w:val="Strong"/>
                                <w:color w:val="000000"/>
                                <w:sz w:val="24"/>
                                <w:szCs w:val="24"/>
                              </w:rPr>
                              <w:t>Database Administration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Style w:val="Strong"/>
                                <w:color w:val="000000"/>
                                <w:sz w:val="24"/>
                                <w:szCs w:val="24"/>
                              </w:rPr>
                              <w:t>System Administration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, and </w:t>
                            </w:r>
                            <w:r>
                              <w:rPr>
                                <w:rStyle w:val="Strong"/>
                                <w:color w:val="000000"/>
                                <w:sz w:val="24"/>
                                <w:szCs w:val="24"/>
                              </w:rPr>
                              <w:t>Network Cabling &amp; Administration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spacing w:before="0" w:after="0"/>
                              <w:ind w:hanging="283" w:left="709"/>
                              <w:rPr/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Acquired knowledge in </w:t>
                            </w:r>
                            <w:r>
                              <w:rPr>
                                <w:rStyle w:val="Strong"/>
                                <w:color w:val="000000"/>
                                <w:sz w:val="24"/>
                                <w:szCs w:val="24"/>
                              </w:rPr>
                              <w:t>Mobile Computing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and participated in an </w:t>
                            </w:r>
                            <w:r>
                              <w:rPr>
                                <w:rStyle w:val="Strong"/>
                                <w:color w:val="000000"/>
                                <w:sz w:val="24"/>
                                <w:szCs w:val="24"/>
                              </w:rPr>
                              <w:t>Industrial Trip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to 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2"/>
                                <w:numId w:val="3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spacing w:before="0" w:after="0"/>
                              <w:ind w:hanging="283" w:left="2127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Liquid Intelligence Technologies- Mombasa and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2"/>
                                <w:numId w:val="3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spacing w:before="0" w:after="0"/>
                              <w:ind w:hanging="283" w:left="2127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SEACOM LTD Mombasa for practical technology experience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spacing w:before="0" w:after="0"/>
                              <w:ind w:hanging="283" w:left="70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Strengthened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teamwork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and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leadership abilities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by acting as a group leader during the training period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val="clear" w:pos="720"/>
                                <w:tab w:val="left" w:pos="0" w:leader="none"/>
                              </w:tabs>
                              <w:spacing w:before="0" w:after="0"/>
                              <w:ind w:hanging="0" w:left="709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BodyText"/>
                              <w:rPr/>
                            </w:pPr>
                            <w:r>
                              <w:rPr>
                                <w:rStyle w:val="Strong"/>
                                <w:color w:val="000000"/>
                                <w:sz w:val="24"/>
                                <w:szCs w:val="24"/>
                              </w:rPr>
                              <w:t xml:space="preserve">Industrial Attachment | ICT Authority | </w:t>
                            </w:r>
                            <w:r>
                              <w:rPr>
                                <w:rStyle w:val="Emphasi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May – July (2025)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0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spacing w:before="0" w:after="0"/>
                              <w:ind w:hanging="0" w:left="709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Heading1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CERTIFICATIONS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Networking Basics -CISCO NetAcad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Introduction to Cybersecurity CISCO NetAcad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Ethical Hacker – CISCO NetAcad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Basics of Security Management – Alison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CompTIA  A+ 1OOO - Part 2 – Alison</w:t>
                            </w:r>
                          </w:p>
                          <w:p>
                            <w:pPr>
                              <w:pStyle w:val="Heading1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CURRENT PROJECT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spacing w:before="0" w:after="160"/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NetGuard: Advanced Network Cybersecurity Tool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7e6e6" stroked="f" o:allowincell="f" style="position:absolute;margin-left:206.25pt;margin-top:103.45pt;width:356.95pt;height:652.45pt;mso-wrap-style:square;v-text-anchor:top">
                <v:fill o:detectmouseclick="t" type="solid" color2="#181919"/>
                <v:stroke color="#3465a4" weight="9360" joinstyle="round" endcap="flat"/>
                <v:textbox>
                  <w:txbxContent>
                    <w:p>
                      <w:pPr>
                        <w:pStyle w:val="Heading1"/>
                        <w:spacing w:before="240" w:after="24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EDUCATION</w:t>
                      </w:r>
                    </w:p>
                    <w:p>
                      <w:pPr>
                        <w:pStyle w:val="Normal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Bachelors of Science:Information Technology</w:t>
                      </w:r>
                    </w:p>
                    <w:p>
                      <w:pPr>
                        <w:pStyle w:val="Normal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Masinde Muliro University of Science and Technology (MMUST)</w:t>
                      </w:r>
                    </w:p>
                    <w:p>
                      <w:pPr>
                        <w:pStyle w:val="Normal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Expected graduation date:December/2026.</w:t>
                      </w:r>
                    </w:p>
                    <w:p>
                      <w:pPr>
                        <w:pStyle w:val="Heading1"/>
                        <w:jc w:val="center"/>
                        <w:rPr/>
                      </w:pPr>
                      <w:r>
                        <w:rPr>
                          <w:b/>
                          <w:bCs/>
                        </w:rPr>
                        <w:t>EXPERIENCE</w:t>
                      </w:r>
                    </w:p>
                    <w:p>
                      <w:pPr>
                        <w:pStyle w:val="BodyText"/>
                        <w:rPr/>
                      </w:pPr>
                      <w:r>
                        <w:rPr>
                          <w:rStyle w:val="Strong"/>
                          <w:color w:val="000000"/>
                          <w:sz w:val="24"/>
                          <w:szCs w:val="24"/>
                        </w:rPr>
                        <w:t xml:space="preserve">Industrial Training | MMUST | </w:t>
                      </w:r>
                      <w:r>
                        <w:rPr>
                          <w:rStyle w:val="Emphasis"/>
                          <w:b/>
                          <w:bCs/>
                          <w:color w:val="000000"/>
                          <w:sz w:val="24"/>
                          <w:szCs w:val="24"/>
                        </w:rPr>
                        <w:t>May – July (2024)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0" w:leader="none"/>
                        </w:tabs>
                        <w:spacing w:before="0" w:after="0"/>
                        <w:ind w:hanging="283" w:left="709"/>
                        <w:rPr/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Gained hands-on experience in </w:t>
                      </w:r>
                      <w:r>
                        <w:rPr>
                          <w:rStyle w:val="Strong"/>
                          <w:color w:val="000000"/>
                          <w:sz w:val="24"/>
                          <w:szCs w:val="24"/>
                        </w:rPr>
                        <w:t>User Support Services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, including computer repair and maintenance.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0" w:leader="none"/>
                        </w:tabs>
                        <w:spacing w:before="0" w:after="0"/>
                        <w:ind w:hanging="283" w:left="709"/>
                        <w:rPr/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Developed skills in </w:t>
                      </w:r>
                      <w:r>
                        <w:rPr>
                          <w:rStyle w:val="Strong"/>
                          <w:color w:val="000000"/>
                          <w:sz w:val="24"/>
                          <w:szCs w:val="24"/>
                        </w:rPr>
                        <w:t>Database Administration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Style w:val="Strong"/>
                          <w:color w:val="000000"/>
                          <w:sz w:val="24"/>
                          <w:szCs w:val="24"/>
                        </w:rPr>
                        <w:t>System Administration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, and </w:t>
                      </w:r>
                      <w:r>
                        <w:rPr>
                          <w:rStyle w:val="Strong"/>
                          <w:color w:val="000000"/>
                          <w:sz w:val="24"/>
                          <w:szCs w:val="24"/>
                        </w:rPr>
                        <w:t>Network Cabling &amp; Administration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0" w:leader="none"/>
                        </w:tabs>
                        <w:spacing w:before="0" w:after="0"/>
                        <w:ind w:hanging="283" w:left="709"/>
                        <w:rPr/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Acquired knowledge in </w:t>
                      </w:r>
                      <w:r>
                        <w:rPr>
                          <w:rStyle w:val="Strong"/>
                          <w:color w:val="000000"/>
                          <w:sz w:val="24"/>
                          <w:szCs w:val="24"/>
                        </w:rPr>
                        <w:t>Mobile Computing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and participated in an </w:t>
                      </w:r>
                      <w:r>
                        <w:rPr>
                          <w:rStyle w:val="Strong"/>
                          <w:color w:val="000000"/>
                          <w:sz w:val="24"/>
                          <w:szCs w:val="24"/>
                        </w:rPr>
                        <w:t>Industrial Trip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to :</w:t>
                      </w:r>
                    </w:p>
                    <w:p>
                      <w:pPr>
                        <w:pStyle w:val="BodyText"/>
                        <w:numPr>
                          <w:ilvl w:val="2"/>
                          <w:numId w:val="3"/>
                        </w:numPr>
                        <w:tabs>
                          <w:tab w:val="clear" w:pos="720"/>
                          <w:tab w:val="left" w:pos="0" w:leader="none"/>
                        </w:tabs>
                        <w:spacing w:before="0" w:after="0"/>
                        <w:ind w:hanging="283" w:left="2127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Liquid Intelligence Technologies- Mombasa and</w:t>
                      </w:r>
                    </w:p>
                    <w:p>
                      <w:pPr>
                        <w:pStyle w:val="BodyText"/>
                        <w:numPr>
                          <w:ilvl w:val="2"/>
                          <w:numId w:val="3"/>
                        </w:numPr>
                        <w:tabs>
                          <w:tab w:val="clear" w:pos="720"/>
                          <w:tab w:val="left" w:pos="0" w:leader="none"/>
                        </w:tabs>
                        <w:spacing w:before="0" w:after="0"/>
                        <w:ind w:hanging="283" w:left="2127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SEACOM LTD Mombasa for practical technology experience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0" w:leader="none"/>
                        </w:tabs>
                        <w:spacing w:before="0" w:after="0"/>
                        <w:ind w:hanging="283" w:left="70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Strengthened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teamwork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and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leadership abilities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by acting as a group leader during the training period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>
                      <w:pPr>
                        <w:pStyle w:val="BodyText"/>
                        <w:tabs>
                          <w:tab w:val="clear" w:pos="720"/>
                          <w:tab w:val="left" w:pos="0" w:leader="none"/>
                        </w:tabs>
                        <w:spacing w:before="0" w:after="0"/>
                        <w:ind w:hanging="0" w:left="709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BodyText"/>
                        <w:rPr/>
                      </w:pPr>
                      <w:r>
                        <w:rPr>
                          <w:rStyle w:val="Strong"/>
                          <w:color w:val="000000"/>
                          <w:sz w:val="24"/>
                          <w:szCs w:val="24"/>
                        </w:rPr>
                        <w:t xml:space="preserve">Industrial Attachment | ICT Authority | </w:t>
                      </w:r>
                      <w:r>
                        <w:rPr>
                          <w:rStyle w:val="Emphasis"/>
                          <w:b/>
                          <w:bCs/>
                          <w:color w:val="000000"/>
                          <w:sz w:val="24"/>
                          <w:szCs w:val="24"/>
                        </w:rPr>
                        <w:t>May – July (2025)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0"/>
                        </w:numPr>
                        <w:tabs>
                          <w:tab w:val="clear" w:pos="720"/>
                          <w:tab w:val="left" w:pos="0" w:leader="none"/>
                        </w:tabs>
                        <w:spacing w:before="0" w:after="0"/>
                        <w:ind w:hanging="0" w:left="709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Heading1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CERTIFICATIONS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Networking Basics -CISCO NetAcad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Introduction to Cybersecurity CISCO NetAcad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Ethical Hacker – CISCO NetAcad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Basics of Security Management – Alison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rPr>
                          <w:color w:val="000000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CompTIA  A+ 1OOO - Part 2 – Alison</w:t>
                      </w:r>
                    </w:p>
                    <w:p>
                      <w:pPr>
                        <w:pStyle w:val="Heading1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CURRENT PROJECT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spacing w:before="0" w:after="160"/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NetGuard: Advanced Network Cybersecurity Tool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1" allowOverlap="1" relativeHeight="4">
                <wp:simplePos x="0" y="0"/>
                <wp:positionH relativeFrom="column">
                  <wp:posOffset>-647700</wp:posOffset>
                </wp:positionH>
                <wp:positionV relativeFrom="paragraph">
                  <wp:posOffset>-514350</wp:posOffset>
                </wp:positionV>
                <wp:extent cx="2867025" cy="10325100"/>
                <wp:effectExtent l="635" t="0" r="0" b="0"/>
                <wp:wrapNone/>
                <wp:docPr id="2" name="Pole tekstow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40" cy="1032516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51pt;margin-top:-40.5pt;width:225.7pt;height:812.95pt;mso-wrap-style:none;v-text-anchor:middle">
                <v:fill o:detectmouseclick="t" on="false"/>
                <v:stroke color="#3465a4" weight="93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91450" cy="1696085"/>
                <wp:effectExtent l="0" t="0" r="0" b="0"/>
                <wp:wrapNone/>
                <wp:docPr id="3" name="Prostokąt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80" cy="16959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00"/>
                            </a:gs>
                            <a:gs pos="100000">
                              <a:srgbClr val="2a6099"/>
                            </a:gs>
                          </a:gsLst>
                          <a:lin ang="54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2a6099" stroked="f" o:allowincell="f" style="position:absolute;margin-left:-36pt;margin-top:-36pt;width:613.45pt;height:133.5pt;mso-wrap-style:none;v-text-anchor:middle">
                <v:fill o:detectmouseclick="t" color2="black"/>
                <v:stroke color="#3465a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45085" distB="46355" distL="111125" distR="113665" simplePos="0" locked="0" layoutInCell="0" allowOverlap="1" relativeHeight="6">
                <wp:simplePos x="0" y="0"/>
                <wp:positionH relativeFrom="column">
                  <wp:posOffset>2590800</wp:posOffset>
                </wp:positionH>
                <wp:positionV relativeFrom="paragraph">
                  <wp:posOffset>-408940</wp:posOffset>
                </wp:positionV>
                <wp:extent cx="4600575" cy="1560830"/>
                <wp:effectExtent l="0" t="0" r="0" b="0"/>
                <wp:wrapSquare wrapText="bothSides"/>
                <wp:docPr id="4" name="Pole tekstow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440" cy="15609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85000">
                              <a:srgbClr val="127622"/>
                            </a:gs>
                          </a:gsLst>
                          <a:path path="circle">
                            <a:fillToRect l="50000" t="50000" r="50000" b="50000"/>
                          </a:path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PROFESSIONAL SUMMARY</w:t>
                            </w:r>
                          </w:p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A passionate and inquisitive IT student with a strong drive for Cybersecurity and continuous leaning in the realm of advancing technology. Adaptable and analytical, always seeking to enhance ethical awareness and explore emerging trends in the tech industry.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127622" stroked="f" o:allowincell="f" style="position:absolute;margin-left:204pt;margin-top:-32.2pt;width:362.2pt;height:122.85pt;mso-wrap-style:square;v-text-anchor:top">
                <v:fill o:detectmouseclick="t" color2="white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PROFESSIONAL SUMMARY</w:t>
                      </w:r>
                    </w:p>
                    <w:p>
                      <w:pPr>
                        <w:pStyle w:val="FrameContentsuser"/>
                        <w:spacing w:before="0" w:after="16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A passionate and inquisitive IT student with a strong drive for Cybersecurity and continuous leaning in the realm of advancing technology. Adaptable and analytical, always seeking to enhance ethical awareness and explore emerging trends in the tech industry.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085" distB="46355" distL="109855" distR="113665" simplePos="0" locked="0" layoutInCell="0" allowOverlap="1" relativeHeight="8">
                <wp:simplePos x="0" y="0"/>
                <wp:positionH relativeFrom="column">
                  <wp:posOffset>-457200</wp:posOffset>
                </wp:positionH>
                <wp:positionV relativeFrom="paragraph">
                  <wp:posOffset>1238885</wp:posOffset>
                </wp:positionV>
                <wp:extent cx="3019425" cy="8361680"/>
                <wp:effectExtent l="0" t="0" r="0" b="0"/>
                <wp:wrapSquare wrapText="largest"/>
                <wp:docPr id="5" name="Pole tekstow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320" cy="8361720"/>
                        </a:xfrm>
                        <a:prstGeom prst="rect">
                          <a:avLst/>
                        </a:prstGeom>
                        <a:solidFill>
                          <a:srgbClr val="b2b2b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spacing w:before="240" w:after="24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pl-PL"/>
                              </w:rPr>
                              <w:t>Contact Details</w:t>
                            </w:r>
                          </w:p>
                          <w:p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pl-PL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  <w:lang w:val="pl-PL"/>
                              </w:rPr>
                              <w:t xml:space="preserve">📞 </w:t>
                            </w:r>
                            <w:r>
                              <w:rPr>
                                <w:rStyle w:val="Strong"/>
                                <w:color w:val="000000"/>
                                <w:sz w:val="24"/>
                                <w:szCs w:val="24"/>
                                <w:lang w:val="pl-PL"/>
                              </w:rPr>
                              <w:t>Phone:</w:t>
                            </w: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  <w:lang w:val="pl-PL"/>
                              </w:rPr>
                              <w:t xml:space="preserve"> </w:t>
                            </w:r>
                            <w:r>
                              <w:rPr>
                                <w:rStyle w:val="Hyperlink"/>
                                <w:b w:val="false"/>
                                <w:bCs w:val="false"/>
                                <w:sz w:val="24"/>
                                <w:szCs w:val="24"/>
                                <w:lang w:val="pl-PL"/>
                              </w:rPr>
                              <w:t>+</w:t>
                            </w:r>
                            <w:r>
                              <w:rPr>
                                <w:rStyle w:val="Hyperlink"/>
                                <w:b w:val="false"/>
                                <w:bCs w:val="false"/>
                                <w:sz w:val="24"/>
                                <w:szCs w:val="24"/>
                                <w:lang w:val="pl-PL"/>
                              </w:rPr>
                              <w:t>254753003710</w:t>
                            </w: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  <w:lang w:val="pl-PL"/>
                              </w:rPr>
                              <w:br/>
                              <w:t xml:space="preserve">📧 </w:t>
                            </w:r>
                            <w:r>
                              <w:rPr>
                                <w:rStyle w:val="Strong"/>
                                <w:color w:val="000000"/>
                                <w:sz w:val="24"/>
                                <w:szCs w:val="24"/>
                                <w:lang w:val="pl-PL"/>
                              </w:rPr>
                              <w:t>E-Mail:</w:t>
                            </w: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  <w:lang w:val="pl-PL"/>
                              </w:rPr>
                              <w:t xml:space="preserve"> </w:t>
                            </w: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  <w:lang w:val="pl-PL"/>
                              </w:rPr>
                              <w:t>ndinyabrian2582</w:t>
                            </w:r>
                            <w:hyperlink r:id="rId2">
                              <w:r>
                                <w:rPr>
                                  <w:rStyle w:val="Hyperlink"/>
                                  <w:b w:val="false"/>
                                  <w:bCs w:val="false"/>
                                  <w:sz w:val="24"/>
                                  <w:szCs w:val="24"/>
                                  <w:lang w:val="pl-PL"/>
                                </w:rPr>
                                <w:t>@gmail.com</w:t>
                              </w:r>
                            </w:hyperlink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  <w:lang w:val="pl-PL"/>
                              </w:rPr>
                              <w:br/>
                            </w:r>
                          </w:p>
                          <w:p>
                            <w:pPr>
                              <w:pStyle w:val="Heading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Technical Skills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Programming and Scripting (Python)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Networking and Cybersecurity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Web Development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IT Support and Troubleshooting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System Administration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Operating Systems (Windows, Linux)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Database Administration</w:t>
                            </w:r>
                          </w:p>
                          <w:p>
                            <w:pPr>
                              <w:pStyle w:val="Heading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Soft Skills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Problem Solving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Inquisitiveness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Critical Thinking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Teamwork and Collaboration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Willingness to learn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Leadership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Time Management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Customer Service</w:t>
                            </w:r>
                          </w:p>
                          <w:p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Ethical Awareness</w:t>
                            </w:r>
                          </w:p>
                          <w:p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Heading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Membership and Affiliations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CISCO Networking Academy(NetAcad) – 2024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Alison Learner – 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b2b2b2" stroked="f" o:allowincell="f" style="position:absolute;margin-left:-36pt;margin-top:97.55pt;width:237.7pt;height:658.35pt;mso-wrap-style:square;v-text-anchor:top">
                <v:fill o:detectmouseclick="t" type="solid" color2="#4d4d4d"/>
                <v:stroke color="#3465a4" weight="9360" joinstyle="round" endcap="flat"/>
                <v:textbox>
                  <w:txbxContent>
                    <w:p>
                      <w:pPr>
                        <w:pStyle w:val="Heading1"/>
                        <w:spacing w:before="240" w:after="240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pl-PL"/>
                        </w:rPr>
                        <w:t>Contact Details</w:t>
                      </w:r>
                    </w:p>
                    <w:p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pl-PL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  <w:lang w:val="pl-PL"/>
                        </w:rPr>
                        <w:t xml:space="preserve">📞 </w:t>
                      </w:r>
                      <w:r>
                        <w:rPr>
                          <w:rStyle w:val="Strong"/>
                          <w:color w:val="000000"/>
                          <w:sz w:val="24"/>
                          <w:szCs w:val="24"/>
                          <w:lang w:val="pl-PL"/>
                        </w:rPr>
                        <w:t>Phone:</w:t>
                      </w: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  <w:lang w:val="pl-PL"/>
                        </w:rPr>
                        <w:t xml:space="preserve"> </w:t>
                      </w:r>
                      <w:r>
                        <w:rPr>
                          <w:rStyle w:val="Hyperlink"/>
                          <w:b w:val="false"/>
                          <w:bCs w:val="false"/>
                          <w:sz w:val="24"/>
                          <w:szCs w:val="24"/>
                          <w:lang w:val="pl-PL"/>
                        </w:rPr>
                        <w:t>+</w:t>
                      </w:r>
                      <w:r>
                        <w:rPr>
                          <w:rStyle w:val="Hyperlink"/>
                          <w:b w:val="false"/>
                          <w:bCs w:val="false"/>
                          <w:sz w:val="24"/>
                          <w:szCs w:val="24"/>
                          <w:lang w:val="pl-PL"/>
                        </w:rPr>
                        <w:t>254753003710</w:t>
                      </w: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  <w:lang w:val="pl-PL"/>
                        </w:rPr>
                        <w:br/>
                        <w:t xml:space="preserve">📧 </w:t>
                      </w:r>
                      <w:r>
                        <w:rPr>
                          <w:rStyle w:val="Strong"/>
                          <w:color w:val="000000"/>
                          <w:sz w:val="24"/>
                          <w:szCs w:val="24"/>
                          <w:lang w:val="pl-PL"/>
                        </w:rPr>
                        <w:t>E-Mail:</w:t>
                      </w: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  <w:lang w:val="pl-PL"/>
                        </w:rPr>
                        <w:t xml:space="preserve"> </w:t>
                      </w: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  <w:lang w:val="pl-PL"/>
                        </w:rPr>
                        <w:t>ndinyabrian2582</w:t>
                      </w:r>
                      <w:hyperlink r:id="rId3">
                        <w:r>
                          <w:rPr>
                            <w:rStyle w:val="Hyperlink"/>
                            <w:b w:val="false"/>
                            <w:bCs w:val="false"/>
                            <w:sz w:val="24"/>
                            <w:szCs w:val="24"/>
                            <w:lang w:val="pl-PL"/>
                          </w:rPr>
                          <w:t>@gmail.com</w:t>
                        </w:r>
                      </w:hyperlink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  <w:lang w:val="pl-PL"/>
                        </w:rPr>
                        <w:br/>
                      </w:r>
                    </w:p>
                    <w:p>
                      <w:pPr>
                        <w:pStyle w:val="Heading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Technical Skills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Programming and Scripting (Python)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Networking and Cybersecurity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Web Development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IT Support and Troubleshooting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System Administration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Operating Systems (Windows, Linux)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Database Administration</w:t>
                      </w:r>
                    </w:p>
                    <w:p>
                      <w:pPr>
                        <w:pStyle w:val="Heading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Soft Skills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Problem Solving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Inquisitiveness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Critical Thinking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Teamwork and Collaboration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Willingness to learn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Leadership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Time Management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Customer Service</w:t>
                      </w:r>
                    </w:p>
                    <w:p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Ethical Awareness</w:t>
                      </w:r>
                    </w:p>
                    <w:p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Heading1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Membership and Affiliations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CISCO Networking Academy(NetAcad) – 2024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Alison Learner – 2025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1" allowOverlap="1" relativeHeight="10">
                <wp:simplePos x="0" y="0"/>
                <wp:positionH relativeFrom="column">
                  <wp:posOffset>-352425</wp:posOffset>
                </wp:positionH>
                <wp:positionV relativeFrom="paragraph">
                  <wp:posOffset>-323850</wp:posOffset>
                </wp:positionV>
                <wp:extent cx="2514600" cy="1409065"/>
                <wp:effectExtent l="0" t="635" r="0" b="0"/>
                <wp:wrapNone/>
                <wp:docPr id="6" name="Prostokąt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4090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8d281e">
                                <a:alpha val="79000"/>
                              </a:srgbClr>
                            </a:gs>
                            <a:gs pos="100000">
                              <a:srgbClr val="000000">
                                <a:alpha val="79000"/>
                              </a:srgbClr>
                            </a:gs>
                          </a:gsLst>
                          <a:lin ang="0"/>
                        </a:gra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color w:val="FFDBB6"/>
                                <w:sz w:val="72"/>
                                <w:szCs w:val="72"/>
                                <w:shd w:fill="auto" w:val="clear"/>
                              </w:rPr>
                              <w:t>BRIAN</w:t>
                            </w:r>
                            <w:r>
                              <w:rPr>
                                <w:color w:val="FFDBB6"/>
                                <w:sz w:val="72"/>
                                <w:szCs w:val="72"/>
                                <w:shd w:fill="auto" w:val="clear"/>
                              </w:rPr>
                              <w:t xml:space="preserve"> </w:t>
                            </w:r>
                            <w:r>
                              <w:rPr>
                                <w:color w:val="FFDBB6"/>
                                <w:sz w:val="72"/>
                                <w:szCs w:val="72"/>
                                <w:shd w:fill="auto" w:val="clear"/>
                              </w:rPr>
                              <w:t>OOKO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8d281e" stroked="f" o:allowincell="f" style="position:absolute;margin-left:-27.75pt;margin-top:-25.5pt;width:197.95pt;height:110.9pt;mso-wrap-style:square;v-text-anchor:top">
                <v:fill o:detectmouseclick="t" color2="black"/>
                <v:stroke color="#3465a4" weight="12600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color w:val="FFDBB6"/>
                          <w:sz w:val="72"/>
                          <w:szCs w:val="72"/>
                          <w:shd w:fill="auto" w:val="clear"/>
                        </w:rPr>
                        <w:t>BRIAN</w:t>
                      </w:r>
                      <w:r>
                        <w:rPr>
                          <w:color w:val="FFDBB6"/>
                          <w:sz w:val="72"/>
                          <w:szCs w:val="72"/>
                          <w:shd w:fill="auto" w:val="clear"/>
                        </w:rPr>
                        <w:t xml:space="preserve"> </w:t>
                      </w:r>
                      <w:r>
                        <w:rPr>
                          <w:color w:val="FFDBB6"/>
                          <w:sz w:val="72"/>
                          <w:szCs w:val="72"/>
                          <w:shd w:fill="auto" w:val="clear"/>
                        </w:rPr>
                        <w:t>OOKO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s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Black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variable"/>
  </w:font>
  <w:font w:name="Symbol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Nagwek1Znak"/>
    <w:uiPriority w:val="9"/>
    <w:qFormat/>
    <w:rsid w:val="00843cad"/>
    <w:pPr>
      <w:keepNext w:val="true"/>
      <w:keepLines/>
      <w:pBdr>
        <w:bottom w:val="single" w:sz="4" w:space="1" w:color="262626" w:themeColor="dark1" w:themeTint="d9"/>
      </w:pBdr>
      <w:spacing w:before="240" w:after="240"/>
      <w:outlineLvl w:val="0"/>
    </w:pPr>
    <w:rPr>
      <w:rFonts w:ascii="Arial Black" w:hAnsi="Arial Black" w:eastAsia="" w:cs="" w:cstheme="majorBidi" w:eastAsiaTheme="majorEastAsia"/>
      <w:color w:themeColor="text1" w:themeTint="d9" w:val="26262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link w:val="Heading1"/>
    <w:uiPriority w:val="9"/>
    <w:qFormat/>
    <w:rsid w:val="00843cad"/>
    <w:rPr>
      <w:rFonts w:ascii="Arial Black" w:hAnsi="Arial Black" w:eastAsia="" w:cs="" w:cstheme="majorBidi" w:eastAsiaTheme="majorEastAsia"/>
      <w:color w:themeColor="text1" w:themeTint="d9" w:val="26262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61f68"/>
    <w:rPr>
      <w:color w:themeColor="hyperlink" w:val="0563C1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uiPriority w:val="1"/>
    <w:qFormat/>
    <w:rsid w:val="00ef7d2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rianndinya001@gmail.com" TargetMode="External"/><Relationship Id="rId3" Type="http://schemas.openxmlformats.org/officeDocument/2006/relationships/hyperlink" Target="mailto:brianndinya001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Application>LibreOffice/25.8.4.2$Linux_X86_64 LibreOffice_project/580$Build-2</Application>
  <AppVersion>15.0000</AppVersion>
  <Pages>1</Pages>
  <Words>265</Words>
  <Characters>1646</Characters>
  <CharactersWithSpaces>1844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2020-04-04T20:06:00Z</dcterms:created>
  <dc:creator>Turbo</dc:creator>
  <dc:description/>
  <dc:language>en-US</dc:language>
  <cp:lastModifiedBy/>
  <cp:lastPrinted>2020-03-30T19:49:00Z</cp:lastPrinted>
  <dcterms:modified xsi:type="dcterms:W3CDTF">2026-01-21T12:02:37Z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