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8FC5" w14:textId="7551FFB6" w:rsidR="00725094" w:rsidRDefault="00725094" w:rsidP="00725094">
      <w:pPr>
        <w:pStyle w:val="h1"/>
        <w:rPr>
          <w:b/>
          <w:bCs/>
        </w:rPr>
      </w:pPr>
      <w:r>
        <w:rPr>
          <w:b/>
          <w:bCs/>
        </w:rPr>
        <w:t>Практическая</w:t>
      </w:r>
      <w:r w:rsidRPr="00094695">
        <w:rPr>
          <w:b/>
          <w:bCs/>
        </w:rPr>
        <w:t xml:space="preserve"> работа /\/</w:t>
      </w:r>
      <w:r>
        <w:rPr>
          <w:b/>
          <w:bCs/>
        </w:rPr>
        <w:t>3</w:t>
      </w:r>
    </w:p>
    <w:p w14:paraId="17A65435" w14:textId="35EAE955" w:rsidR="00725094" w:rsidRPr="00E82F9C" w:rsidRDefault="00725094" w:rsidP="00725094">
      <w:pPr>
        <w:pStyle w:val="h1"/>
        <w:rPr>
          <w:b/>
          <w:bCs/>
        </w:rPr>
      </w:pPr>
      <w:r>
        <w:rPr>
          <w:b/>
          <w:bCs/>
        </w:rPr>
        <w:t>Обработчики событий</w:t>
      </w:r>
    </w:p>
    <w:p w14:paraId="12AF0E1C" w14:textId="77777777" w:rsidR="00725094" w:rsidRDefault="00725094" w:rsidP="00725094">
      <w:pPr>
        <w:pStyle w:val="-"/>
      </w:pPr>
      <w:r>
        <w:t xml:space="preserve">Цель работы: </w:t>
      </w:r>
      <w:r w:rsidRPr="00725094">
        <w:t>изучить основные способы обработки актива-</w:t>
      </w:r>
      <w:proofErr w:type="spellStart"/>
      <w:r w:rsidRPr="00725094">
        <w:t>ции</w:t>
      </w:r>
      <w:proofErr w:type="spellEnd"/>
      <w:r w:rsidRPr="00725094">
        <w:t xml:space="preserve"> кнопки. Написать скрипт для подсчета количества нажатий на кнопку.</w:t>
      </w:r>
    </w:p>
    <w:p w14:paraId="0C73F5E9" w14:textId="445F2F86" w:rsidR="00725094" w:rsidRDefault="00725094" w:rsidP="00725094">
      <w:pPr>
        <w:pStyle w:val="-"/>
      </w:pPr>
      <w:r>
        <w:t>Ход работы:</w:t>
      </w:r>
    </w:p>
    <w:p w14:paraId="57AD9C7F" w14:textId="24B9FC1E" w:rsidR="00725094" w:rsidRDefault="00725094" w:rsidP="00725094">
      <w:pPr>
        <w:pStyle w:val="-"/>
      </w:pPr>
      <w:r w:rsidRPr="00725094">
        <w:drawing>
          <wp:inline distT="0" distB="0" distL="0" distR="0" wp14:anchorId="0E09D575" wp14:editId="2B0DA516">
            <wp:extent cx="2615119" cy="5905500"/>
            <wp:effectExtent l="0" t="0" r="0" b="0"/>
            <wp:docPr id="1381325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25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5711" cy="590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E431" w14:textId="27838320" w:rsidR="00725094" w:rsidRDefault="00725094" w:rsidP="00725094">
      <w:pPr>
        <w:pStyle w:val="-"/>
      </w:pPr>
      <w:r w:rsidRPr="00725094">
        <w:lastRenderedPageBreak/>
        <w:drawing>
          <wp:inline distT="0" distB="0" distL="0" distR="0" wp14:anchorId="7B4A1F77" wp14:editId="155AE913">
            <wp:extent cx="2638456" cy="5829009"/>
            <wp:effectExtent l="0" t="0" r="0" b="635"/>
            <wp:docPr id="1549465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65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1569" cy="583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9E76" w14:textId="4582F57D" w:rsidR="00725094" w:rsidRDefault="00725094" w:rsidP="00725094">
      <w:pPr>
        <w:pStyle w:val="-"/>
      </w:pPr>
    </w:p>
    <w:p w14:paraId="1B20E50B" w14:textId="77777777" w:rsidR="00725094" w:rsidRDefault="00725094" w:rsidP="00725094">
      <w:pPr>
        <w:pStyle w:val="-"/>
        <w:rPr>
          <w:lang w:val="en-US"/>
        </w:rPr>
      </w:pPr>
      <w:r>
        <w:t>Листинг</w:t>
      </w:r>
      <w:r w:rsidRPr="00E82F9C">
        <w:rPr>
          <w:lang w:val="en-US"/>
        </w:rPr>
        <w:t xml:space="preserve"> </w:t>
      </w:r>
      <w:r>
        <w:rPr>
          <w:lang w:val="en-US"/>
        </w:rPr>
        <w:t>MainActivity.java</w:t>
      </w:r>
    </w:p>
    <w:p w14:paraId="40E8624C" w14:textId="77777777" w:rsidR="00725094" w:rsidRPr="00725094" w:rsidRDefault="00725094" w:rsidP="00725094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725094">
        <w:rPr>
          <w:rFonts w:ascii="Courier New" w:hAnsi="Courier New" w:cs="Courier New"/>
          <w:sz w:val="24"/>
          <w:szCs w:val="24"/>
          <w:lang w:val="en-US"/>
        </w:rPr>
        <w:t>package com.example.bogachlaboratory3;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android.os.Bundle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android.view.View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android.widget.Button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android.widget.TextView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androidx.activity.EdgeToEdge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androidx.appcompat.app.AppCompatActivity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androidx.core.graphics.Insets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androidx.core.view.ViewCompat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androidx.core.view.WindowInsetsCompat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public class MainActivity extends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AppCompatActivity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TextView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 xml:space="preserve"> TextViewCounter;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Button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ButtonCounter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@Override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protected void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onCreate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 xml:space="preserve">(Bundle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) {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super.onCreate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);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EdgeToEdge.</w:t>
      </w:r>
      <w:r w:rsidRPr="00725094">
        <w:rPr>
          <w:rFonts w:ascii="Courier New" w:hAnsi="Courier New" w:cs="Courier New"/>
          <w:i/>
          <w:iCs/>
          <w:sz w:val="24"/>
          <w:szCs w:val="24"/>
          <w:lang w:val="en-US"/>
        </w:rPr>
        <w:t>enable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(this);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setContentView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R.layout.</w:t>
      </w:r>
      <w:r w:rsidRPr="00725094">
        <w:rPr>
          <w:rFonts w:ascii="Courier New" w:hAnsi="Courier New" w:cs="Courier New"/>
          <w:i/>
          <w:iCs/>
          <w:sz w:val="24"/>
          <w:szCs w:val="24"/>
          <w:lang w:val="en-US"/>
        </w:rPr>
        <w:t>activity_main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);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    ViewCompat.</w:t>
      </w:r>
      <w:r w:rsidRPr="00725094">
        <w:rPr>
          <w:rFonts w:ascii="Courier New" w:hAnsi="Courier New" w:cs="Courier New"/>
          <w:i/>
          <w:iCs/>
          <w:sz w:val="24"/>
          <w:szCs w:val="24"/>
          <w:lang w:val="en-US"/>
        </w:rPr>
        <w:t>setOnApplyWindowInsetsListener</w:t>
      </w:r>
      <w:r w:rsidRPr="00725094">
        <w:rPr>
          <w:rFonts w:ascii="Courier New" w:hAnsi="Courier New" w:cs="Courier New"/>
          <w:sz w:val="24"/>
          <w:szCs w:val="24"/>
          <w:lang w:val="en-US"/>
        </w:rPr>
        <w:t>(findViewById(R.id.</w:t>
      </w:r>
      <w:r w:rsidRPr="00725094">
        <w:rPr>
          <w:rFonts w:ascii="Courier New" w:hAnsi="Courier New" w:cs="Courier New"/>
          <w:i/>
          <w:iCs/>
          <w:sz w:val="24"/>
          <w:szCs w:val="24"/>
          <w:lang w:val="en-US"/>
        </w:rPr>
        <w:t>main</w:t>
      </w:r>
      <w:r w:rsidRPr="00725094">
        <w:rPr>
          <w:rFonts w:ascii="Courier New" w:hAnsi="Courier New" w:cs="Courier New"/>
          <w:sz w:val="24"/>
          <w:szCs w:val="24"/>
          <w:lang w:val="en-US"/>
        </w:rPr>
        <w:t>), (v, insets) -&gt; {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        Insets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systemBars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insets.getInsets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WindowInsetsCompat.Type.</w:t>
      </w:r>
      <w:r w:rsidRPr="00725094">
        <w:rPr>
          <w:rFonts w:ascii="Courier New" w:hAnsi="Courier New" w:cs="Courier New"/>
          <w:i/>
          <w:iCs/>
          <w:sz w:val="24"/>
          <w:szCs w:val="24"/>
          <w:lang w:val="en-US"/>
        </w:rPr>
        <w:t>systemBars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());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v.setPadding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systemBars.left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systemBars.top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systemBars.right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systemBars.bottom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);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insets;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    });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    TextViewCounter =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findViewById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(R.id.</w:t>
      </w:r>
      <w:r w:rsidRPr="00725094">
        <w:rPr>
          <w:rFonts w:ascii="Courier New" w:hAnsi="Courier New" w:cs="Courier New"/>
          <w:i/>
          <w:iCs/>
          <w:sz w:val="24"/>
          <w:szCs w:val="24"/>
          <w:lang w:val="en-US"/>
        </w:rPr>
        <w:t>textView2</w:t>
      </w:r>
      <w:r w:rsidRPr="00725094">
        <w:rPr>
          <w:rFonts w:ascii="Courier New" w:hAnsi="Courier New" w:cs="Courier New"/>
          <w:sz w:val="24"/>
          <w:szCs w:val="24"/>
          <w:lang w:val="en-US"/>
        </w:rPr>
        <w:t>);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ButtonCounter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findViewById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R.id.</w:t>
      </w:r>
      <w:r w:rsidRPr="00725094">
        <w:rPr>
          <w:rFonts w:ascii="Courier New" w:hAnsi="Courier New" w:cs="Courier New"/>
          <w:i/>
          <w:iCs/>
          <w:sz w:val="24"/>
          <w:szCs w:val="24"/>
          <w:lang w:val="en-US"/>
        </w:rPr>
        <w:t>button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);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TextViewCounter.setText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("0");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ButtonCounter.setOnClickListener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OnButtonCounterClick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);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View.OnClickListener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OnButtonCounterClick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View.OnClickListener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(){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    int counter = 0;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    @Override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    public void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onClick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(View v)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    {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TextViewCounter.setText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25094">
        <w:rPr>
          <w:rFonts w:ascii="Courier New" w:hAnsi="Courier New" w:cs="Courier New"/>
          <w:sz w:val="24"/>
          <w:szCs w:val="24"/>
          <w:lang w:val="en-US"/>
        </w:rPr>
        <w:t>String.</w:t>
      </w:r>
      <w:r w:rsidRPr="00725094">
        <w:rPr>
          <w:rFonts w:ascii="Courier New" w:hAnsi="Courier New" w:cs="Courier New"/>
          <w:i/>
          <w:iCs/>
          <w:sz w:val="24"/>
          <w:szCs w:val="24"/>
          <w:lang w:val="en-US"/>
        </w:rPr>
        <w:t>valueOf</w:t>
      </w:r>
      <w:proofErr w:type="spellEnd"/>
      <w:r w:rsidRPr="00725094">
        <w:rPr>
          <w:rFonts w:ascii="Courier New" w:hAnsi="Courier New" w:cs="Courier New"/>
          <w:sz w:val="24"/>
          <w:szCs w:val="24"/>
          <w:lang w:val="en-US"/>
        </w:rPr>
        <w:t>(++counter));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    }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 xml:space="preserve">    };</w:t>
      </w:r>
      <w:r w:rsidRPr="00725094">
        <w:rPr>
          <w:rFonts w:ascii="Courier New" w:hAnsi="Courier New" w:cs="Courier New"/>
          <w:sz w:val="24"/>
          <w:szCs w:val="24"/>
          <w:lang w:val="en-US"/>
        </w:rPr>
        <w:br/>
        <w:t>}</w:t>
      </w:r>
    </w:p>
    <w:p w14:paraId="36D769A1" w14:textId="67AF0FF1" w:rsidR="00725094" w:rsidRPr="00094695" w:rsidRDefault="00725094" w:rsidP="00725094">
      <w:pPr>
        <w:pStyle w:val="-"/>
      </w:pPr>
      <w:r>
        <w:t>Вывод</w:t>
      </w:r>
      <w:r w:rsidRPr="00725094">
        <w:t xml:space="preserve">: </w:t>
      </w:r>
      <w:r>
        <w:t>в</w:t>
      </w:r>
      <w:r w:rsidRPr="00725094">
        <w:t xml:space="preserve"> </w:t>
      </w:r>
      <w:r>
        <w:t>результате</w:t>
      </w:r>
      <w:r w:rsidRPr="00725094">
        <w:t xml:space="preserve"> </w:t>
      </w:r>
      <w:r>
        <w:t>работы</w:t>
      </w:r>
      <w:r w:rsidRPr="00725094">
        <w:t xml:space="preserve"> </w:t>
      </w:r>
      <w:r>
        <w:t>на</w:t>
      </w:r>
      <w:r w:rsidRPr="00725094">
        <w:t xml:space="preserve"> </w:t>
      </w:r>
      <w:r>
        <w:t>экран</w:t>
      </w:r>
      <w:r w:rsidRPr="00725094">
        <w:t xml:space="preserve"> </w:t>
      </w:r>
      <w:r>
        <w:t>пользователя</w:t>
      </w:r>
      <w:r w:rsidRPr="00725094">
        <w:t xml:space="preserve"> </w:t>
      </w:r>
      <w:r>
        <w:t>было</w:t>
      </w:r>
      <w:r w:rsidRPr="00725094">
        <w:t xml:space="preserve"> </w:t>
      </w:r>
      <w:r>
        <w:t>выведено</w:t>
      </w:r>
      <w:r w:rsidRPr="00725094">
        <w:t xml:space="preserve"> </w:t>
      </w:r>
      <w:r>
        <w:t>сообщение</w:t>
      </w:r>
      <w:r w:rsidRPr="00725094">
        <w:t xml:space="preserve"> </w:t>
      </w:r>
      <w:r>
        <w:t xml:space="preserve">с количеством нажатий и кнопка с функционалом увеличения внутренней переменной количества. При нажатии кнопку происходит инкрементация внутренней переменной и вывод этого значения в </w:t>
      </w:r>
      <w:r>
        <w:rPr>
          <w:lang w:val="en-US"/>
        </w:rPr>
        <w:t>textView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2166"/>
        <w:gridCol w:w="4161"/>
        <w:gridCol w:w="2658"/>
      </w:tblGrid>
      <w:tr w:rsidR="00725094" w:rsidRPr="00094695" w14:paraId="26ED4CA1" w14:textId="77777777" w:rsidTr="00BE302E"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C22A1" w14:textId="77777777" w:rsidR="00725094" w:rsidRPr="00094695" w:rsidRDefault="00725094" w:rsidP="00BE302E">
            <w:pPr>
              <w:pStyle w:val="-"/>
            </w:pPr>
            <w:r w:rsidRPr="00094695">
              <w:t>Выполнил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9257F" w14:textId="77777777" w:rsidR="00725094" w:rsidRPr="00094695" w:rsidRDefault="00725094" w:rsidP="00BE302E">
            <w:pPr>
              <w:pStyle w:val="-"/>
            </w:pPr>
            <w:r w:rsidRPr="00094695">
              <w:t>Богач Николай Андреевич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05D05" w14:textId="77777777" w:rsidR="00725094" w:rsidRPr="00094695" w:rsidRDefault="00725094" w:rsidP="00BE302E">
            <w:pPr>
              <w:pStyle w:val="-"/>
            </w:pPr>
          </w:p>
        </w:tc>
      </w:tr>
      <w:tr w:rsidR="00725094" w:rsidRPr="00094695" w14:paraId="371EFB3E" w14:textId="77777777" w:rsidTr="00BE302E"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17EB9" w14:textId="77777777" w:rsidR="00725094" w:rsidRPr="00094695" w:rsidRDefault="00725094" w:rsidP="00BE302E">
            <w:pPr>
              <w:pStyle w:val="-"/>
            </w:pPr>
            <w:r w:rsidRPr="00094695">
              <w:t>Проверил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76EEC" w14:textId="77777777" w:rsidR="00725094" w:rsidRPr="00094695" w:rsidRDefault="00725094" w:rsidP="00BE302E">
            <w:pPr>
              <w:pStyle w:val="-"/>
            </w:pPr>
            <w:r w:rsidRPr="00094695">
              <w:t>Елкин Николай Сергеевич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74D57" w14:textId="77777777" w:rsidR="00725094" w:rsidRPr="00094695" w:rsidRDefault="00725094" w:rsidP="00BE302E">
            <w:pPr>
              <w:pStyle w:val="-"/>
            </w:pPr>
          </w:p>
        </w:tc>
      </w:tr>
    </w:tbl>
    <w:p w14:paraId="3A993E15" w14:textId="77777777" w:rsidR="00725094" w:rsidRPr="00094695" w:rsidRDefault="00725094" w:rsidP="00725094">
      <w:pPr>
        <w:pStyle w:val="-"/>
      </w:pPr>
    </w:p>
    <w:p w14:paraId="23EF8D30" w14:textId="77777777" w:rsidR="00725094" w:rsidRDefault="00725094" w:rsidP="00725094"/>
    <w:p w14:paraId="087A430E" w14:textId="77777777" w:rsidR="00BC065F" w:rsidRDefault="00BC065F"/>
    <w:sectPr w:rsidR="00BC0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094"/>
    <w:rsid w:val="000D2312"/>
    <w:rsid w:val="004A5775"/>
    <w:rsid w:val="00725094"/>
    <w:rsid w:val="00A77EDA"/>
    <w:rsid w:val="00A84F10"/>
    <w:rsid w:val="00BC065F"/>
    <w:rsid w:val="00D7162A"/>
    <w:rsid w:val="00DC3B16"/>
    <w:rsid w:val="00DF40BB"/>
    <w:rsid w:val="00FF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80E2"/>
  <w15:chartTrackingRefBased/>
  <w15:docId w15:val="{AE211044-3435-4EDD-9F80-63D74117F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094"/>
  </w:style>
  <w:style w:type="paragraph" w:styleId="1">
    <w:name w:val="heading 1"/>
    <w:basedOn w:val="a"/>
    <w:next w:val="a"/>
    <w:link w:val="10"/>
    <w:uiPriority w:val="9"/>
    <w:qFormat/>
    <w:rsid w:val="00725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Лабораторная работа - обычный шрифт"/>
    <w:basedOn w:val="a"/>
    <w:link w:val="-0"/>
    <w:qFormat/>
    <w:rsid w:val="00A84F10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-0">
    <w:name w:val="Лабораторная работа - обычный шрифт Знак"/>
    <w:basedOn w:val="a0"/>
    <w:link w:val="-"/>
    <w:rsid w:val="00A84F10"/>
    <w:rPr>
      <w:rFonts w:ascii="Times New Roman" w:hAnsi="Times New Roman" w:cs="Times New Roman"/>
      <w:sz w:val="28"/>
      <w:szCs w:val="28"/>
    </w:rPr>
  </w:style>
  <w:style w:type="paragraph" w:customStyle="1" w:styleId="h1">
    <w:name w:val="Лаборатораная работа h1"/>
    <w:basedOn w:val="-"/>
    <w:link w:val="h10"/>
    <w:qFormat/>
    <w:rsid w:val="00A84F10"/>
    <w:pPr>
      <w:spacing w:after="240"/>
      <w:jc w:val="center"/>
    </w:pPr>
  </w:style>
  <w:style w:type="character" w:customStyle="1" w:styleId="h10">
    <w:name w:val="Лаборатораная работа h1 Знак"/>
    <w:basedOn w:val="a0"/>
    <w:link w:val="h1"/>
    <w:rsid w:val="00A84F10"/>
    <w:rPr>
      <w:rFonts w:ascii="Times New Roman" w:hAnsi="Times New Roman" w:cs="Times New Roman"/>
      <w:sz w:val="28"/>
      <w:szCs w:val="28"/>
    </w:rPr>
  </w:style>
  <w:style w:type="table" w:styleId="a3">
    <w:name w:val="Table Grid"/>
    <w:basedOn w:val="a1"/>
    <w:uiPriority w:val="39"/>
    <w:rsid w:val="00A8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4F10"/>
    <w:pPr>
      <w:ind w:left="720"/>
      <w:contextualSpacing/>
    </w:pPr>
  </w:style>
  <w:style w:type="paragraph" w:customStyle="1" w:styleId="a5">
    <w:name w:val="Листинг"/>
    <w:basedOn w:val="a"/>
    <w:link w:val="a6"/>
    <w:qFormat/>
    <w:rsid w:val="00FF31B8"/>
    <w:pPr>
      <w:spacing w:line="360" w:lineRule="auto"/>
    </w:pPr>
    <w:rPr>
      <w:rFonts w:ascii="Courier New" w:hAnsi="Courier New" w:cs="Courier New"/>
      <w:sz w:val="24"/>
      <w:szCs w:val="24"/>
    </w:rPr>
  </w:style>
  <w:style w:type="character" w:customStyle="1" w:styleId="a6">
    <w:name w:val="Листинг Знак"/>
    <w:basedOn w:val="a0"/>
    <w:link w:val="a5"/>
    <w:rsid w:val="00FF31B8"/>
    <w:rPr>
      <w:rFonts w:ascii="Courier New" w:hAnsi="Courier New" w:cs="Courier New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25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5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5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50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50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50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50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50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509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725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725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725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725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5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5094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725094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25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725094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725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Богач</dc:creator>
  <cp:keywords/>
  <dc:description/>
  <cp:lastModifiedBy>Николай Богач</cp:lastModifiedBy>
  <cp:revision>1</cp:revision>
  <dcterms:created xsi:type="dcterms:W3CDTF">2026-10-21T11:47:00Z</dcterms:created>
  <dcterms:modified xsi:type="dcterms:W3CDTF">2026-10-21T11:51:00Z</dcterms:modified>
</cp:coreProperties>
</file>