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ĐỀ XUẤT MÔ HÌNH KINH DOANH VÀ QUẢN LÝ DÒNG VỐN</w:t>
      </w:r>
    </w:p>
    <w:p w:rsidR="00000000" w:rsidDel="00000000" w:rsidP="00000000" w:rsidRDefault="00000000" w:rsidRPr="00000000" w14:paraId="00000002">
      <w:pPr>
        <w:jc w:val="center"/>
        <w:rPr/>
      </w:pPr>
      <w:r w:rsidDel="00000000" w:rsidR="00000000" w:rsidRPr="00000000">
        <w:rPr>
          <w:rtl w:val="0"/>
        </w:rPr>
        <w:t xml:space="preserve">Dự án: Ứng dụng mua bán và trao đổi đồ cũ</w:t>
      </w:r>
    </w:p>
    <w:p w:rsidR="00000000" w:rsidDel="00000000" w:rsidP="00000000" w:rsidRDefault="00000000" w:rsidRPr="00000000" w14:paraId="00000003">
      <w:pPr>
        <w:pStyle w:val="Heading1"/>
        <w:rPr/>
      </w:pPr>
      <w:r w:rsidDel="00000000" w:rsidR="00000000" w:rsidRPr="00000000">
        <w:rPr>
          <w:rtl w:val="0"/>
        </w:rPr>
        <w:t xml:space="preserve">1. Định hướng mô hình kinh doanh</w:t>
      </w:r>
    </w:p>
    <w:p w:rsidR="00000000" w:rsidDel="00000000" w:rsidP="00000000" w:rsidRDefault="00000000" w:rsidRPr="00000000" w14:paraId="00000004">
      <w:pPr>
        <w:rPr/>
      </w:pPr>
      <w:r w:rsidDel="00000000" w:rsidR="00000000" w:rsidRPr="00000000">
        <w:rPr>
          <w:rtl w:val="0"/>
        </w:rPr>
        <w:t xml:space="preserve">Đề xuất xây dựng mô hình Asset-light Marketplace: ứng dụng đóng vai trò trung gian kết nối người có đồ không còn nhu cầu với người đang cần. Người dùng có thể mua, bán hoặc trao đổi đồ cũ. Startup không trực tiếp nhập hàng và hạn chế tối đa việc nắm giữ hàng tồn kho.</w:t>
      </w:r>
    </w:p>
    <w:p w:rsidR="00000000" w:rsidDel="00000000" w:rsidP="00000000" w:rsidRDefault="00000000" w:rsidRPr="00000000" w14:paraId="00000005">
      <w:pPr>
        <w:rPr/>
      </w:pPr>
      <w:r w:rsidDel="00000000" w:rsidR="00000000" w:rsidRPr="00000000">
        <w:rPr>
          <w:rtl w:val="0"/>
        </w:rPr>
        <w:t xml:space="preserve">Mục tiêu tài chính cốt lõi: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Giảm vốn ban đầu và chi phí cố định.</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phải bỏ vốn mua hàng hoặc duy trì kho.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Ưu tiên kiểm chứng nhu cầu trước khi mở rộng.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doanh thu từ giao dịch và các dịch vụ giá trị gia tăng.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trì quỹ tiền mặt để kéo dài thời gian hoạt động của startup.</w:t>
      </w:r>
    </w:p>
    <w:p w:rsidR="00000000" w:rsidDel="00000000" w:rsidP="00000000" w:rsidRDefault="00000000" w:rsidRPr="00000000" w14:paraId="0000000B">
      <w:pPr>
        <w:pStyle w:val="Heading1"/>
        <w:rPr/>
      </w:pPr>
      <w:r w:rsidDel="00000000" w:rsidR="00000000" w:rsidRPr="00000000">
        <w:rPr>
          <w:rtl w:val="0"/>
        </w:rPr>
        <w:t xml:space="preserve">2. Vì sao mô hình này phù hợp?</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cần nhập hàng: giảm rủi ro hàng tồn và vốn bị khóa trong sản phẩm.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bắt đầu với quy mô nhỏ, ví dụ tập trung vào sinh viên một trường đại học.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mở rộng số lượng người dùng mà không cần tăng kho hàng tương ứng.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trao đổi (Swap) tạo khác biệt so với mô hình chỉ mua bán.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bổ sung AI sau khi MVP có dữ liệu: gợi ý giá, nhận diện sản phẩm và matching người dùng.</w:t>
      </w:r>
    </w:p>
    <w:p w:rsidR="00000000" w:rsidDel="00000000" w:rsidP="00000000" w:rsidRDefault="00000000" w:rsidRPr="00000000" w14:paraId="00000011">
      <w:pPr>
        <w:pStyle w:val="Heading1"/>
        <w:rPr/>
      </w:pPr>
      <w:r w:rsidDel="00000000" w:rsidR="00000000" w:rsidRPr="00000000">
        <w:rPr>
          <w:rtl w:val="0"/>
        </w:rPr>
        <w:t xml:space="preserve">3. Các nguồn doanh thu</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2">
            <w:pPr>
              <w:spacing w:after="0" w:line="240" w:lineRule="auto"/>
              <w:rPr/>
            </w:pPr>
            <w:r w:rsidDel="00000000" w:rsidR="00000000" w:rsidRPr="00000000">
              <w:rPr>
                <w:rtl w:val="0"/>
              </w:rPr>
              <w:t xml:space="preserve">Nguồn doanh thu</w:t>
            </w:r>
          </w:p>
        </w:tc>
        <w:tc>
          <w:tcPr/>
          <w:p w:rsidR="00000000" w:rsidDel="00000000" w:rsidP="00000000" w:rsidRDefault="00000000" w:rsidRPr="00000000" w14:paraId="00000013">
            <w:pPr>
              <w:spacing w:after="0" w:line="240" w:lineRule="auto"/>
              <w:rPr/>
            </w:pPr>
            <w:r w:rsidDel="00000000" w:rsidR="00000000" w:rsidRPr="00000000">
              <w:rPr>
                <w:rtl w:val="0"/>
              </w:rPr>
              <w:t xml:space="preserve">Cách hoạt động</w:t>
            </w:r>
          </w:p>
        </w:tc>
        <w:tc>
          <w:tcPr/>
          <w:p w:rsidR="00000000" w:rsidDel="00000000" w:rsidP="00000000" w:rsidRDefault="00000000" w:rsidRPr="00000000" w14:paraId="00000014">
            <w:pPr>
              <w:spacing w:after="0" w:line="240" w:lineRule="auto"/>
              <w:rPr/>
            </w:pPr>
            <w:r w:rsidDel="00000000" w:rsidR="00000000" w:rsidRPr="00000000">
              <w:rPr>
                <w:rtl w:val="0"/>
              </w:rPr>
              <w:t xml:space="preserve">Thời điểm</w:t>
            </w:r>
          </w:p>
        </w:tc>
        <w:tc>
          <w:tcPr/>
          <w:p w:rsidR="00000000" w:rsidDel="00000000" w:rsidP="00000000" w:rsidRDefault="00000000" w:rsidRPr="00000000" w14:paraId="00000015">
            <w:pPr>
              <w:spacing w:after="0" w:line="240" w:lineRule="auto"/>
              <w:rPr/>
            </w:pPr>
            <w:r w:rsidDel="00000000" w:rsidR="00000000" w:rsidRPr="00000000">
              <w:rPr>
                <w:rtl w:val="0"/>
              </w:rPr>
              <w:t xml:space="preserve">Ưu tiên</w:t>
            </w:r>
          </w:p>
        </w:tc>
      </w:tr>
      <w:tr>
        <w:trPr>
          <w:cantSplit w:val="0"/>
          <w:tblHeader w:val="0"/>
        </w:trPr>
        <w:tc>
          <w:tcPr/>
          <w:p w:rsidR="00000000" w:rsidDel="00000000" w:rsidP="00000000" w:rsidRDefault="00000000" w:rsidRPr="00000000" w14:paraId="00000016">
            <w:pPr>
              <w:spacing w:after="0" w:line="240" w:lineRule="auto"/>
              <w:rPr/>
            </w:pPr>
            <w:r w:rsidDel="00000000" w:rsidR="00000000" w:rsidRPr="00000000">
              <w:rPr>
                <w:rtl w:val="0"/>
              </w:rPr>
              <w:t xml:space="preserve">Phí giao dịch</w:t>
            </w:r>
          </w:p>
        </w:tc>
        <w:tc>
          <w:tcPr/>
          <w:p w:rsidR="00000000" w:rsidDel="00000000" w:rsidP="00000000" w:rsidRDefault="00000000" w:rsidRPr="00000000" w14:paraId="00000017">
            <w:pPr>
              <w:spacing w:after="0" w:line="240" w:lineRule="auto"/>
              <w:rPr/>
            </w:pPr>
            <w:r w:rsidDel="00000000" w:rsidR="00000000" w:rsidRPr="00000000">
              <w:rPr>
                <w:rtl w:val="0"/>
              </w:rPr>
              <w:t xml:space="preserve">Thu một tỷ lệ nhỏ trên giao dịch thành công</w:t>
            </w:r>
          </w:p>
        </w:tc>
        <w:tc>
          <w:tcPr/>
          <w:p w:rsidR="00000000" w:rsidDel="00000000" w:rsidP="00000000" w:rsidRDefault="00000000" w:rsidRPr="00000000" w14:paraId="00000018">
            <w:pPr>
              <w:spacing w:after="0" w:line="240" w:lineRule="auto"/>
              <w:rPr/>
            </w:pPr>
            <w:r w:rsidDel="00000000" w:rsidR="00000000" w:rsidRPr="00000000">
              <w:rPr>
                <w:rtl w:val="0"/>
              </w:rPr>
              <w:t xml:space="preserve">Sau MVP</w:t>
            </w:r>
          </w:p>
        </w:tc>
        <w:tc>
          <w:tcPr/>
          <w:p w:rsidR="00000000" w:rsidDel="00000000" w:rsidP="00000000" w:rsidRDefault="00000000" w:rsidRPr="00000000" w14:paraId="00000019">
            <w:pPr>
              <w:spacing w:after="0" w:line="240" w:lineRule="auto"/>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01A">
            <w:pPr>
              <w:spacing w:after="0" w:line="240" w:lineRule="auto"/>
              <w:rPr/>
            </w:pPr>
            <w:r w:rsidDel="00000000" w:rsidR="00000000" w:rsidRPr="00000000">
              <w:rPr>
                <w:rtl w:val="0"/>
              </w:rPr>
              <w:t xml:space="preserve">Đẩy tin</w:t>
            </w:r>
          </w:p>
        </w:tc>
        <w:tc>
          <w:tcPr/>
          <w:p w:rsidR="00000000" w:rsidDel="00000000" w:rsidP="00000000" w:rsidRDefault="00000000" w:rsidRPr="00000000" w14:paraId="0000001B">
            <w:pPr>
              <w:spacing w:after="0" w:line="240" w:lineRule="auto"/>
              <w:rPr/>
            </w:pPr>
            <w:r w:rsidDel="00000000" w:rsidR="00000000" w:rsidRPr="00000000">
              <w:rPr>
                <w:rtl w:val="0"/>
              </w:rPr>
              <w:t xml:space="preserve">Người bán trả phí để tăng khả năng hiển thị</w:t>
            </w:r>
          </w:p>
        </w:tc>
        <w:tc>
          <w:tcPr/>
          <w:p w:rsidR="00000000" w:rsidDel="00000000" w:rsidP="00000000" w:rsidRDefault="00000000" w:rsidRPr="00000000" w14:paraId="0000001C">
            <w:pPr>
              <w:spacing w:after="0" w:line="240" w:lineRule="auto"/>
              <w:rPr/>
            </w:pPr>
            <w:r w:rsidDel="00000000" w:rsidR="00000000" w:rsidRPr="00000000">
              <w:rPr>
                <w:rtl w:val="0"/>
              </w:rPr>
              <w:t xml:space="preserve">Khi có người dùng</w:t>
            </w:r>
          </w:p>
        </w:tc>
        <w:tc>
          <w:tcPr/>
          <w:p w:rsidR="00000000" w:rsidDel="00000000" w:rsidP="00000000" w:rsidRDefault="00000000" w:rsidRPr="00000000" w14:paraId="0000001D">
            <w:pPr>
              <w:spacing w:after="0" w:line="240" w:lineRule="auto"/>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01E">
            <w:pPr>
              <w:spacing w:after="0" w:line="240" w:lineRule="auto"/>
              <w:rPr/>
            </w:pPr>
            <w:r w:rsidDel="00000000" w:rsidR="00000000" w:rsidRPr="00000000">
              <w:rPr>
                <w:rtl w:val="0"/>
              </w:rPr>
              <w:t xml:space="preserve">Premium</w:t>
            </w:r>
          </w:p>
        </w:tc>
        <w:tc>
          <w:tcPr/>
          <w:p w:rsidR="00000000" w:rsidDel="00000000" w:rsidP="00000000" w:rsidRDefault="00000000" w:rsidRPr="00000000" w14:paraId="0000001F">
            <w:pPr>
              <w:spacing w:after="0" w:line="240" w:lineRule="auto"/>
              <w:rPr/>
            </w:pPr>
            <w:r w:rsidDel="00000000" w:rsidR="00000000" w:rsidRPr="00000000">
              <w:rPr>
                <w:rtl w:val="0"/>
              </w:rPr>
              <w:t xml:space="preserve">Gói trả phí có AI định giá, thống kê, ưu tiên hiển thị...</w:t>
            </w:r>
          </w:p>
        </w:tc>
        <w:tc>
          <w:tcPr/>
          <w:p w:rsidR="00000000" w:rsidDel="00000000" w:rsidP="00000000" w:rsidRDefault="00000000" w:rsidRPr="00000000" w14:paraId="00000020">
            <w:pPr>
              <w:spacing w:after="0" w:line="240" w:lineRule="auto"/>
              <w:rPr/>
            </w:pPr>
            <w:r w:rsidDel="00000000" w:rsidR="00000000" w:rsidRPr="00000000">
              <w:rPr>
                <w:rtl w:val="0"/>
              </w:rPr>
              <w:t xml:space="preserve">Giai đoạn sau</w:t>
            </w:r>
          </w:p>
        </w:tc>
        <w:tc>
          <w:tcPr/>
          <w:p w:rsidR="00000000" w:rsidDel="00000000" w:rsidP="00000000" w:rsidRDefault="00000000" w:rsidRPr="00000000" w14:paraId="00000021">
            <w:pPr>
              <w:spacing w:after="0" w:line="240" w:lineRule="auto"/>
              <w:rPr/>
            </w:pPr>
            <w:r w:rsidDel="00000000" w:rsidR="00000000" w:rsidRPr="00000000">
              <w:rPr>
                <w:rtl w:val="0"/>
              </w:rPr>
              <w:t xml:space="preserve">Trung bình</w:t>
            </w:r>
          </w:p>
        </w:tc>
      </w:tr>
      <w:tr>
        <w:trPr>
          <w:cantSplit w:val="0"/>
          <w:tblHeader w:val="0"/>
        </w:trPr>
        <w:tc>
          <w:tcPr/>
          <w:p w:rsidR="00000000" w:rsidDel="00000000" w:rsidP="00000000" w:rsidRDefault="00000000" w:rsidRPr="00000000" w14:paraId="00000022">
            <w:pPr>
              <w:spacing w:after="0" w:line="240" w:lineRule="auto"/>
              <w:rPr/>
            </w:pPr>
            <w:r w:rsidDel="00000000" w:rsidR="00000000" w:rsidRPr="00000000">
              <w:rPr>
                <w:rtl w:val="0"/>
              </w:rPr>
              <w:t xml:space="preserve">Quảng cáo</w:t>
            </w:r>
          </w:p>
        </w:tc>
        <w:tc>
          <w:tcPr/>
          <w:p w:rsidR="00000000" w:rsidDel="00000000" w:rsidP="00000000" w:rsidRDefault="00000000" w:rsidRPr="00000000" w14:paraId="00000023">
            <w:pPr>
              <w:spacing w:after="0" w:line="240" w:lineRule="auto"/>
              <w:rPr/>
            </w:pPr>
            <w:r w:rsidDel="00000000" w:rsidR="00000000" w:rsidRPr="00000000">
              <w:rPr>
                <w:rtl w:val="0"/>
              </w:rPr>
              <w:t xml:space="preserve">Cho shop/cửa hàng quảng bá sản phẩm</w:t>
            </w:r>
          </w:p>
        </w:tc>
        <w:tc>
          <w:tcPr/>
          <w:p w:rsidR="00000000" w:rsidDel="00000000" w:rsidP="00000000" w:rsidRDefault="00000000" w:rsidRPr="00000000" w14:paraId="00000024">
            <w:pPr>
              <w:spacing w:after="0" w:line="240" w:lineRule="auto"/>
              <w:rPr/>
            </w:pPr>
            <w:r w:rsidDel="00000000" w:rsidR="00000000" w:rsidRPr="00000000">
              <w:rPr>
                <w:rtl w:val="0"/>
              </w:rPr>
              <w:t xml:space="preserve">Khi có traffic</w:t>
            </w:r>
          </w:p>
        </w:tc>
        <w:tc>
          <w:tcPr/>
          <w:p w:rsidR="00000000" w:rsidDel="00000000" w:rsidP="00000000" w:rsidRDefault="00000000" w:rsidRPr="00000000" w14:paraId="00000025">
            <w:pPr>
              <w:spacing w:after="0" w:line="240" w:lineRule="auto"/>
              <w:rPr/>
            </w:pPr>
            <w:r w:rsidDel="00000000" w:rsidR="00000000" w:rsidRPr="00000000">
              <w:rPr>
                <w:rtl w:val="0"/>
              </w:rPr>
              <w:t xml:space="preserve">Sau</w:t>
            </w:r>
          </w:p>
        </w:tc>
      </w:tr>
    </w:tbl>
    <w:p w:rsidR="00000000" w:rsidDel="00000000" w:rsidP="00000000" w:rsidRDefault="00000000" w:rsidRPr="00000000" w14:paraId="00000026">
      <w:pPr>
        <w:pStyle w:val="Heading1"/>
        <w:rPr/>
      </w:pPr>
      <w:r w:rsidDel="00000000" w:rsidR="00000000" w:rsidRPr="00000000">
        <w:rPr>
          <w:rtl w:val="0"/>
        </w:rPr>
        <w:t xml:space="preserve">4. Chiến lược tiết kiệm tiền</w:t>
      </w:r>
    </w:p>
    <w:p w:rsidR="00000000" w:rsidDel="00000000" w:rsidP="00000000" w:rsidRDefault="00000000" w:rsidRPr="00000000" w14:paraId="00000027">
      <w:pPr>
        <w:rPr/>
      </w:pPr>
      <w:r w:rsidDel="00000000" w:rsidR="00000000" w:rsidRPr="00000000">
        <w:rPr>
          <w:rtl w:val="0"/>
        </w:rPr>
        <w:t xml:space="preserve">Nguyên tắc: Không chi tiền lớn trước khi chứng minh được nhu cầu.</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Giai đoạn đầu ưu tiên đội ngũ tự phát triển MVP thay vì thuê ngoài.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Dùng hạ tầng cloud/free tier phù hợp và theo dõi chi phí server.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chạy quảng cáo lớn ngay từ đầu; thử nghiệm từng kênh với ngân sách nhỏ.</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Tập trung vào một cộng đồng nhỏ như sinh viên một trường trước khi mở rộng.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Tận dụng referral, cộng đồng sinh viên, nhóm Facebook, ambassador và QR để giảm CAC.</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mua hàng để bán lại trong giai đoạn MVP.</w:t>
      </w:r>
    </w:p>
    <w:p w:rsidR="00000000" w:rsidDel="00000000" w:rsidP="00000000" w:rsidRDefault="00000000" w:rsidRPr="00000000" w14:paraId="0000002E">
      <w:pPr>
        <w:pStyle w:val="Heading1"/>
        <w:rPr/>
      </w:pPr>
      <w:r w:rsidDel="00000000" w:rsidR="00000000" w:rsidRPr="00000000">
        <w:rPr>
          <w:rtl w:val="0"/>
        </w:rPr>
        <w:t xml:space="preserve">5. Phân bổ vốn ban đầu – ví dụ</w:t>
      </w:r>
    </w:p>
    <w:p w:rsidR="00000000" w:rsidDel="00000000" w:rsidP="00000000" w:rsidRDefault="00000000" w:rsidRPr="00000000" w14:paraId="0000002F">
      <w:pPr>
        <w:rPr/>
      </w:pPr>
      <w:r w:rsidDel="00000000" w:rsidR="00000000" w:rsidRPr="00000000">
        <w:rPr>
          <w:rtl w:val="0"/>
        </w:rPr>
        <w:t xml:space="preserve">Ví dụ nếu nhóm có 50 triệu đồng vốn ban đầu, có thể tham khảo:</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0">
            <w:pPr>
              <w:spacing w:after="0" w:line="240" w:lineRule="auto"/>
              <w:rPr/>
            </w:pPr>
            <w:r w:rsidDel="00000000" w:rsidR="00000000" w:rsidRPr="00000000">
              <w:rPr>
                <w:rtl w:val="0"/>
              </w:rPr>
              <w:t xml:space="preserve">Hạng mục</w:t>
            </w:r>
          </w:p>
        </w:tc>
        <w:tc>
          <w:tcPr/>
          <w:p w:rsidR="00000000" w:rsidDel="00000000" w:rsidP="00000000" w:rsidRDefault="00000000" w:rsidRPr="00000000" w14:paraId="00000031">
            <w:pPr>
              <w:spacing w:after="0" w:line="240" w:lineRule="auto"/>
              <w:rPr/>
            </w:pPr>
            <w:r w:rsidDel="00000000" w:rsidR="00000000" w:rsidRPr="00000000">
              <w:rPr>
                <w:rtl w:val="0"/>
              </w:rPr>
              <w:t xml:space="preserve">Ngân sách minh họa</w:t>
            </w:r>
          </w:p>
        </w:tc>
        <w:tc>
          <w:tcPr/>
          <w:p w:rsidR="00000000" w:rsidDel="00000000" w:rsidP="00000000" w:rsidRDefault="00000000" w:rsidRPr="00000000" w14:paraId="00000032">
            <w:pPr>
              <w:spacing w:after="0" w:line="240" w:lineRule="auto"/>
              <w:rPr/>
            </w:pPr>
            <w:r w:rsidDel="00000000" w:rsidR="00000000" w:rsidRPr="00000000">
              <w:rPr>
                <w:rtl w:val="0"/>
              </w:rPr>
              <w:t xml:space="preserve">Mục đích</w:t>
            </w:r>
          </w:p>
        </w:tc>
      </w:tr>
      <w:tr>
        <w:trPr>
          <w:cantSplit w:val="0"/>
          <w:tblHeader w:val="0"/>
        </w:trPr>
        <w:tc>
          <w:tcPr/>
          <w:p w:rsidR="00000000" w:rsidDel="00000000" w:rsidP="00000000" w:rsidRDefault="00000000" w:rsidRPr="00000000" w14:paraId="00000033">
            <w:pPr>
              <w:spacing w:after="0" w:line="240" w:lineRule="auto"/>
              <w:rPr/>
            </w:pPr>
            <w:r w:rsidDel="00000000" w:rsidR="00000000" w:rsidRPr="00000000">
              <w:rPr>
                <w:rtl w:val="0"/>
              </w:rPr>
              <w:t xml:space="preserve">Phát triển MVP</w:t>
            </w:r>
          </w:p>
        </w:tc>
        <w:tc>
          <w:tcPr/>
          <w:p w:rsidR="00000000" w:rsidDel="00000000" w:rsidP="00000000" w:rsidRDefault="00000000" w:rsidRPr="00000000" w14:paraId="00000034">
            <w:pPr>
              <w:spacing w:after="0" w:line="240" w:lineRule="auto"/>
              <w:rPr/>
            </w:pPr>
            <w:r w:rsidDel="00000000" w:rsidR="00000000" w:rsidRPr="00000000">
              <w:rPr>
                <w:rtl w:val="0"/>
              </w:rPr>
              <w:t xml:space="preserve">5 triệu</w:t>
            </w:r>
          </w:p>
        </w:tc>
        <w:tc>
          <w:tcPr/>
          <w:p w:rsidR="00000000" w:rsidDel="00000000" w:rsidP="00000000" w:rsidRDefault="00000000" w:rsidRPr="00000000" w14:paraId="00000035">
            <w:pPr>
              <w:spacing w:after="0" w:line="240" w:lineRule="auto"/>
              <w:rPr/>
            </w:pPr>
            <w:r w:rsidDel="00000000" w:rsidR="00000000" w:rsidRPr="00000000">
              <w:rPr>
                <w:rtl w:val="0"/>
              </w:rPr>
              <w:t xml:space="preserve">App, backend, database, UI cơ bản</w:t>
            </w:r>
          </w:p>
        </w:tc>
      </w:tr>
      <w:tr>
        <w:trPr>
          <w:cantSplit w:val="0"/>
          <w:tblHeader w:val="0"/>
        </w:trPr>
        <w:tc>
          <w:tcPr/>
          <w:p w:rsidR="00000000" w:rsidDel="00000000" w:rsidP="00000000" w:rsidRDefault="00000000" w:rsidRPr="00000000" w14:paraId="00000036">
            <w:pPr>
              <w:spacing w:after="0" w:line="240" w:lineRule="auto"/>
              <w:rPr/>
            </w:pPr>
            <w:r w:rsidDel="00000000" w:rsidR="00000000" w:rsidRPr="00000000">
              <w:rPr>
                <w:rtl w:val="0"/>
              </w:rPr>
              <w:t xml:space="preserve">Server/API/Database</w:t>
            </w:r>
          </w:p>
        </w:tc>
        <w:tc>
          <w:tcPr/>
          <w:p w:rsidR="00000000" w:rsidDel="00000000" w:rsidP="00000000" w:rsidRDefault="00000000" w:rsidRPr="00000000" w14:paraId="00000037">
            <w:pPr>
              <w:spacing w:after="0" w:line="240" w:lineRule="auto"/>
              <w:rPr/>
            </w:pPr>
            <w:r w:rsidDel="00000000" w:rsidR="00000000" w:rsidRPr="00000000">
              <w:rPr>
                <w:rtl w:val="0"/>
              </w:rPr>
              <w:t xml:space="preserve">3 triệu</w:t>
            </w:r>
          </w:p>
        </w:tc>
        <w:tc>
          <w:tcPr/>
          <w:p w:rsidR="00000000" w:rsidDel="00000000" w:rsidP="00000000" w:rsidRDefault="00000000" w:rsidRPr="00000000" w14:paraId="00000038">
            <w:pPr>
              <w:spacing w:after="0" w:line="240" w:lineRule="auto"/>
              <w:rPr/>
            </w:pPr>
            <w:r w:rsidDel="00000000" w:rsidR="00000000" w:rsidRPr="00000000">
              <w:rPr>
                <w:rtl w:val="0"/>
              </w:rPr>
              <w:t xml:space="preserve">Hạ tầng ban đầu</w:t>
            </w:r>
          </w:p>
        </w:tc>
      </w:tr>
      <w:tr>
        <w:trPr>
          <w:cantSplit w:val="0"/>
          <w:tblHeader w:val="0"/>
        </w:trPr>
        <w:tc>
          <w:tcPr/>
          <w:p w:rsidR="00000000" w:rsidDel="00000000" w:rsidP="00000000" w:rsidRDefault="00000000" w:rsidRPr="00000000" w14:paraId="00000039">
            <w:pPr>
              <w:spacing w:after="0" w:line="240" w:lineRule="auto"/>
              <w:rPr/>
            </w:pPr>
            <w:r w:rsidDel="00000000" w:rsidR="00000000" w:rsidRPr="00000000">
              <w:rPr>
                <w:rtl w:val="0"/>
              </w:rPr>
              <w:t xml:space="preserve">Marketing thử nghiệm</w:t>
            </w:r>
          </w:p>
        </w:tc>
        <w:tc>
          <w:tcPr/>
          <w:p w:rsidR="00000000" w:rsidDel="00000000" w:rsidP="00000000" w:rsidRDefault="00000000" w:rsidRPr="00000000" w14:paraId="0000003A">
            <w:pPr>
              <w:spacing w:after="0" w:line="240" w:lineRule="auto"/>
              <w:rPr/>
            </w:pPr>
            <w:r w:rsidDel="00000000" w:rsidR="00000000" w:rsidRPr="00000000">
              <w:rPr>
                <w:rtl w:val="0"/>
              </w:rPr>
              <w:t xml:space="preserve">5 triệu</w:t>
            </w:r>
          </w:p>
        </w:tc>
        <w:tc>
          <w:tcPr/>
          <w:p w:rsidR="00000000" w:rsidDel="00000000" w:rsidP="00000000" w:rsidRDefault="00000000" w:rsidRPr="00000000" w14:paraId="0000003B">
            <w:pPr>
              <w:spacing w:after="0" w:line="240" w:lineRule="auto"/>
              <w:rPr/>
            </w:pPr>
            <w:r w:rsidDel="00000000" w:rsidR="00000000" w:rsidRPr="00000000">
              <w:rPr>
                <w:rtl w:val="0"/>
              </w:rPr>
              <w:t xml:space="preserve">Test các kênh thu hút người dùng</w:t>
            </w:r>
          </w:p>
        </w:tc>
      </w:tr>
      <w:tr>
        <w:trPr>
          <w:cantSplit w:val="0"/>
          <w:tblHeader w:val="0"/>
        </w:trPr>
        <w:tc>
          <w:tcPr/>
          <w:p w:rsidR="00000000" w:rsidDel="00000000" w:rsidP="00000000" w:rsidRDefault="00000000" w:rsidRPr="00000000" w14:paraId="0000003C">
            <w:pPr>
              <w:spacing w:after="0" w:line="240" w:lineRule="auto"/>
              <w:rPr/>
            </w:pPr>
            <w:r w:rsidDel="00000000" w:rsidR="00000000" w:rsidRPr="00000000">
              <w:rPr>
                <w:rtl w:val="0"/>
              </w:rPr>
              <w:t xml:space="preserve">Khảo sát/nghiên cứu</w:t>
            </w:r>
          </w:p>
        </w:tc>
        <w:tc>
          <w:tcPr/>
          <w:p w:rsidR="00000000" w:rsidDel="00000000" w:rsidP="00000000" w:rsidRDefault="00000000" w:rsidRPr="00000000" w14:paraId="0000003D">
            <w:pPr>
              <w:spacing w:after="0" w:line="240" w:lineRule="auto"/>
              <w:rPr/>
            </w:pPr>
            <w:r w:rsidDel="00000000" w:rsidR="00000000" w:rsidRPr="00000000">
              <w:rPr>
                <w:rtl w:val="0"/>
              </w:rPr>
              <w:t xml:space="preserve">2 triệu</w:t>
            </w:r>
          </w:p>
        </w:tc>
        <w:tc>
          <w:tcPr/>
          <w:p w:rsidR="00000000" w:rsidDel="00000000" w:rsidP="00000000" w:rsidRDefault="00000000" w:rsidRPr="00000000" w14:paraId="0000003E">
            <w:pPr>
              <w:spacing w:after="0" w:line="240" w:lineRule="auto"/>
              <w:rPr/>
            </w:pPr>
            <w:r w:rsidDel="00000000" w:rsidR="00000000" w:rsidRPr="00000000">
              <w:rPr>
                <w:rtl w:val="0"/>
              </w:rPr>
              <w:t xml:space="preserve">Phỏng vấn, khảo sát, thử nghiệm</w:t>
            </w:r>
          </w:p>
        </w:tc>
      </w:tr>
      <w:tr>
        <w:trPr>
          <w:cantSplit w:val="0"/>
          <w:tblHeader w:val="0"/>
        </w:trPr>
        <w:tc>
          <w:tcPr/>
          <w:p w:rsidR="00000000" w:rsidDel="00000000" w:rsidP="00000000" w:rsidRDefault="00000000" w:rsidRPr="00000000" w14:paraId="0000003F">
            <w:pPr>
              <w:spacing w:after="0" w:line="240" w:lineRule="auto"/>
              <w:rPr/>
            </w:pPr>
            <w:r w:rsidDel="00000000" w:rsidR="00000000" w:rsidRPr="00000000">
              <w:rPr>
                <w:rtl w:val="0"/>
              </w:rPr>
              <w:t xml:space="preserve">Pháp lý/vận hành</w:t>
            </w:r>
          </w:p>
        </w:tc>
        <w:tc>
          <w:tcPr/>
          <w:p w:rsidR="00000000" w:rsidDel="00000000" w:rsidP="00000000" w:rsidRDefault="00000000" w:rsidRPr="00000000" w14:paraId="00000040">
            <w:pPr>
              <w:spacing w:after="0" w:line="240" w:lineRule="auto"/>
              <w:rPr/>
            </w:pPr>
            <w:r w:rsidDel="00000000" w:rsidR="00000000" w:rsidRPr="00000000">
              <w:rPr>
                <w:rtl w:val="0"/>
              </w:rPr>
              <w:t xml:space="preserve">3 triệu</w:t>
            </w:r>
          </w:p>
        </w:tc>
        <w:tc>
          <w:tcPr/>
          <w:p w:rsidR="00000000" w:rsidDel="00000000" w:rsidP="00000000" w:rsidRDefault="00000000" w:rsidRPr="00000000" w14:paraId="00000041">
            <w:pPr>
              <w:spacing w:after="0" w:line="240" w:lineRule="auto"/>
              <w:rPr/>
            </w:pPr>
            <w:r w:rsidDel="00000000" w:rsidR="00000000" w:rsidRPr="00000000">
              <w:rPr>
                <w:rtl w:val="0"/>
              </w:rPr>
              <w:t xml:space="preserve">Các chi phí cần thiết</w:t>
            </w:r>
          </w:p>
        </w:tc>
      </w:tr>
      <w:tr>
        <w:trPr>
          <w:cantSplit w:val="0"/>
          <w:tblHeader w:val="0"/>
        </w:trPr>
        <w:tc>
          <w:tcPr/>
          <w:p w:rsidR="00000000" w:rsidDel="00000000" w:rsidP="00000000" w:rsidRDefault="00000000" w:rsidRPr="00000000" w14:paraId="00000042">
            <w:pPr>
              <w:spacing w:after="0" w:line="240" w:lineRule="auto"/>
              <w:rPr/>
            </w:pPr>
            <w:r w:rsidDel="00000000" w:rsidR="00000000" w:rsidRPr="00000000">
              <w:rPr>
                <w:rtl w:val="0"/>
              </w:rPr>
              <w:t xml:space="preserve">Quỹ dự phòng</w:t>
            </w:r>
          </w:p>
        </w:tc>
        <w:tc>
          <w:tcPr/>
          <w:p w:rsidR="00000000" w:rsidDel="00000000" w:rsidP="00000000" w:rsidRDefault="00000000" w:rsidRPr="00000000" w14:paraId="00000043">
            <w:pPr>
              <w:spacing w:after="0" w:line="240" w:lineRule="auto"/>
              <w:rPr/>
            </w:pPr>
            <w:r w:rsidDel="00000000" w:rsidR="00000000" w:rsidRPr="00000000">
              <w:rPr>
                <w:rtl w:val="0"/>
              </w:rPr>
              <w:t xml:space="preserve">32 triệu</w:t>
            </w:r>
          </w:p>
        </w:tc>
        <w:tc>
          <w:tcPr/>
          <w:p w:rsidR="00000000" w:rsidDel="00000000" w:rsidP="00000000" w:rsidRDefault="00000000" w:rsidRPr="00000000" w14:paraId="00000044">
            <w:pPr>
              <w:spacing w:after="0" w:line="240" w:lineRule="auto"/>
              <w:rPr/>
            </w:pPr>
            <w:r w:rsidDel="00000000" w:rsidR="00000000" w:rsidRPr="00000000">
              <w:rPr>
                <w:rtl w:val="0"/>
              </w:rPr>
              <w:t xml:space="preserve">Bảo vệ runway và xử lý phát sinh</w:t>
            </w:r>
          </w:p>
        </w:tc>
      </w:tr>
    </w:tbl>
    <w:p w:rsidR="00000000" w:rsidDel="00000000" w:rsidP="00000000" w:rsidRDefault="00000000" w:rsidRPr="00000000" w14:paraId="00000045">
      <w:pPr>
        <w:pStyle w:val="Heading1"/>
        <w:rPr/>
      </w:pPr>
      <w:r w:rsidDel="00000000" w:rsidR="00000000" w:rsidRPr="00000000">
        <w:rPr>
          <w:rtl w:val="0"/>
        </w:rPr>
        <w:t xml:space="preserve">6. Phân bổ doanh thu khi bắt đầu có tiền</w:t>
      </w:r>
    </w:p>
    <w:p w:rsidR="00000000" w:rsidDel="00000000" w:rsidP="00000000" w:rsidRDefault="00000000" w:rsidRPr="00000000" w14:paraId="00000046">
      <w:pPr>
        <w:rPr/>
      </w:pPr>
      <w:r w:rsidDel="00000000" w:rsidR="00000000" w:rsidRPr="00000000">
        <w:rPr>
          <w:rtl w:val="0"/>
        </w:rPr>
        <w:t xml:space="preserve">Tỷ lệ dưới đây chỉ là khung minh họa. Sau khi có dữ liệu thực tế, nhóm cần điều chỉnh theo chi phí biến đổi, CAC, số giao dịch và tốc độ tăng trưởng.</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7">
            <w:pPr>
              <w:spacing w:after="0" w:line="240" w:lineRule="auto"/>
              <w:rPr/>
            </w:pPr>
            <w:r w:rsidDel="00000000" w:rsidR="00000000" w:rsidRPr="00000000">
              <w:rPr>
                <w:rtl w:val="0"/>
              </w:rPr>
              <w:t xml:space="preserve">Khoản mục</w:t>
            </w:r>
          </w:p>
        </w:tc>
        <w:tc>
          <w:tcPr/>
          <w:p w:rsidR="00000000" w:rsidDel="00000000" w:rsidP="00000000" w:rsidRDefault="00000000" w:rsidRPr="00000000" w14:paraId="00000048">
            <w:pPr>
              <w:spacing w:after="0" w:line="240" w:lineRule="auto"/>
              <w:rPr/>
            </w:pPr>
            <w:r w:rsidDel="00000000" w:rsidR="00000000" w:rsidRPr="00000000">
              <w:rPr>
                <w:rtl w:val="0"/>
              </w:rPr>
              <w:t xml:space="preserve">Tỷ lệ minh họa</w:t>
            </w:r>
          </w:p>
        </w:tc>
        <w:tc>
          <w:tcPr/>
          <w:p w:rsidR="00000000" w:rsidDel="00000000" w:rsidP="00000000" w:rsidRDefault="00000000" w:rsidRPr="00000000" w14:paraId="00000049">
            <w:pPr>
              <w:spacing w:after="0" w:line="240" w:lineRule="auto"/>
              <w:rPr/>
            </w:pPr>
            <w:r w:rsidDel="00000000" w:rsidR="00000000" w:rsidRPr="00000000">
              <w:rPr>
                <w:rtl w:val="0"/>
              </w:rPr>
              <w:t xml:space="preserve">Mục đích</w:t>
            </w:r>
          </w:p>
        </w:tc>
      </w:tr>
      <w:tr>
        <w:trPr>
          <w:cantSplit w:val="0"/>
          <w:tblHeader w:val="0"/>
        </w:trPr>
        <w:tc>
          <w:tcPr/>
          <w:p w:rsidR="00000000" w:rsidDel="00000000" w:rsidP="00000000" w:rsidRDefault="00000000" w:rsidRPr="00000000" w14:paraId="0000004A">
            <w:pPr>
              <w:spacing w:after="0" w:line="240" w:lineRule="auto"/>
              <w:rPr/>
            </w:pPr>
            <w:r w:rsidDel="00000000" w:rsidR="00000000" w:rsidRPr="00000000">
              <w:rPr>
                <w:rtl w:val="0"/>
              </w:rPr>
              <w:t xml:space="preserve">Vận hành</w:t>
            </w:r>
          </w:p>
        </w:tc>
        <w:tc>
          <w:tcPr/>
          <w:p w:rsidR="00000000" w:rsidDel="00000000" w:rsidP="00000000" w:rsidRDefault="00000000" w:rsidRPr="00000000" w14:paraId="0000004B">
            <w:pPr>
              <w:spacing w:after="0" w:line="240" w:lineRule="auto"/>
              <w:rPr/>
            </w:pPr>
            <w:r w:rsidDel="00000000" w:rsidR="00000000" w:rsidRPr="00000000">
              <w:rPr>
                <w:rtl w:val="0"/>
              </w:rPr>
              <w:t xml:space="preserve">30%</w:t>
            </w:r>
          </w:p>
        </w:tc>
        <w:tc>
          <w:tcPr/>
          <w:p w:rsidR="00000000" w:rsidDel="00000000" w:rsidP="00000000" w:rsidRDefault="00000000" w:rsidRPr="00000000" w14:paraId="0000004C">
            <w:pPr>
              <w:spacing w:after="0" w:line="240" w:lineRule="auto"/>
              <w:rPr/>
            </w:pPr>
            <w:r w:rsidDel="00000000" w:rsidR="00000000" w:rsidRPr="00000000">
              <w:rPr>
                <w:rtl w:val="0"/>
              </w:rPr>
              <w:t xml:space="preserve">Server, payment, CSKH, công cụ</w:t>
            </w:r>
          </w:p>
        </w:tc>
      </w:tr>
      <w:tr>
        <w:trPr>
          <w:cantSplit w:val="0"/>
          <w:tblHeader w:val="0"/>
        </w:trPr>
        <w:tc>
          <w:tcPr/>
          <w:p w:rsidR="00000000" w:rsidDel="00000000" w:rsidP="00000000" w:rsidRDefault="00000000" w:rsidRPr="00000000" w14:paraId="0000004D">
            <w:pPr>
              <w:spacing w:after="0" w:line="240" w:lineRule="auto"/>
              <w:rPr/>
            </w:pPr>
            <w:r w:rsidDel="00000000" w:rsidR="00000000" w:rsidRPr="00000000">
              <w:rPr>
                <w:rtl w:val="0"/>
              </w:rPr>
              <w:t xml:space="preserve">Marketing</w:t>
            </w:r>
          </w:p>
        </w:tc>
        <w:tc>
          <w:tcPr/>
          <w:p w:rsidR="00000000" w:rsidDel="00000000" w:rsidP="00000000" w:rsidRDefault="00000000" w:rsidRPr="00000000" w14:paraId="0000004E">
            <w:pPr>
              <w:spacing w:after="0" w:line="240" w:lineRule="auto"/>
              <w:rPr/>
            </w:pPr>
            <w:r w:rsidDel="00000000" w:rsidR="00000000" w:rsidRPr="00000000">
              <w:rPr>
                <w:rtl w:val="0"/>
              </w:rPr>
              <w:t xml:space="preserve">20%</w:t>
            </w:r>
          </w:p>
        </w:tc>
        <w:tc>
          <w:tcPr/>
          <w:p w:rsidR="00000000" w:rsidDel="00000000" w:rsidP="00000000" w:rsidRDefault="00000000" w:rsidRPr="00000000" w14:paraId="0000004F">
            <w:pPr>
              <w:spacing w:after="0" w:line="240" w:lineRule="auto"/>
              <w:rPr/>
            </w:pPr>
            <w:r w:rsidDel="00000000" w:rsidR="00000000" w:rsidRPr="00000000">
              <w:rPr>
                <w:rtl w:val="0"/>
              </w:rPr>
              <w:t xml:space="preserve">Thu hút và giữ chân người dùng</w:t>
            </w:r>
          </w:p>
        </w:tc>
      </w:tr>
      <w:tr>
        <w:trPr>
          <w:cantSplit w:val="0"/>
          <w:tblHeader w:val="0"/>
        </w:trPr>
        <w:tc>
          <w:tcPr/>
          <w:p w:rsidR="00000000" w:rsidDel="00000000" w:rsidP="00000000" w:rsidRDefault="00000000" w:rsidRPr="00000000" w14:paraId="00000050">
            <w:pPr>
              <w:spacing w:after="0" w:line="240" w:lineRule="auto"/>
              <w:rPr/>
            </w:pPr>
            <w:r w:rsidDel="00000000" w:rsidR="00000000" w:rsidRPr="00000000">
              <w:rPr>
                <w:rtl w:val="0"/>
              </w:rPr>
              <w:t xml:space="preserve">Phát triển sản phẩm</w:t>
            </w:r>
          </w:p>
        </w:tc>
        <w:tc>
          <w:tcPr/>
          <w:p w:rsidR="00000000" w:rsidDel="00000000" w:rsidP="00000000" w:rsidRDefault="00000000" w:rsidRPr="00000000" w14:paraId="00000051">
            <w:pPr>
              <w:spacing w:after="0" w:line="240" w:lineRule="auto"/>
              <w:rPr/>
            </w:pPr>
            <w:r w:rsidDel="00000000" w:rsidR="00000000" w:rsidRPr="00000000">
              <w:rPr>
                <w:rtl w:val="0"/>
              </w:rPr>
              <w:t xml:space="preserve">20%</w:t>
            </w:r>
          </w:p>
        </w:tc>
        <w:tc>
          <w:tcPr/>
          <w:p w:rsidR="00000000" w:rsidDel="00000000" w:rsidP="00000000" w:rsidRDefault="00000000" w:rsidRPr="00000000" w14:paraId="00000052">
            <w:pPr>
              <w:spacing w:after="0" w:line="240" w:lineRule="auto"/>
              <w:rPr/>
            </w:pPr>
            <w:r w:rsidDel="00000000" w:rsidR="00000000" w:rsidRPr="00000000">
              <w:rPr>
                <w:rtl w:val="0"/>
              </w:rPr>
              <w:t xml:space="preserve">Tính năng, bảo mật, tối ưu hệ thống</w:t>
            </w:r>
          </w:p>
        </w:tc>
      </w:tr>
      <w:tr>
        <w:trPr>
          <w:cantSplit w:val="0"/>
          <w:tblHeader w:val="0"/>
        </w:trPr>
        <w:tc>
          <w:tcPr/>
          <w:p w:rsidR="00000000" w:rsidDel="00000000" w:rsidP="00000000" w:rsidRDefault="00000000" w:rsidRPr="00000000" w14:paraId="00000053">
            <w:pPr>
              <w:spacing w:after="0" w:line="240" w:lineRule="auto"/>
              <w:rPr/>
            </w:pPr>
            <w:r w:rsidDel="00000000" w:rsidR="00000000" w:rsidRPr="00000000">
              <w:rPr>
                <w:rtl w:val="0"/>
              </w:rPr>
              <w:t xml:space="preserve">Quỹ dự phòng</w:t>
            </w:r>
          </w:p>
        </w:tc>
        <w:tc>
          <w:tcPr/>
          <w:p w:rsidR="00000000" w:rsidDel="00000000" w:rsidP="00000000" w:rsidRDefault="00000000" w:rsidRPr="00000000" w14:paraId="00000054">
            <w:pPr>
              <w:spacing w:after="0" w:line="240" w:lineRule="auto"/>
              <w:rPr/>
            </w:pPr>
            <w:r w:rsidDel="00000000" w:rsidR="00000000" w:rsidRPr="00000000">
              <w:rPr>
                <w:rtl w:val="0"/>
              </w:rPr>
              <w:t xml:space="preserve">15%</w:t>
            </w:r>
          </w:p>
        </w:tc>
        <w:tc>
          <w:tcPr/>
          <w:p w:rsidR="00000000" w:rsidDel="00000000" w:rsidP="00000000" w:rsidRDefault="00000000" w:rsidRPr="00000000" w14:paraId="00000055">
            <w:pPr>
              <w:spacing w:after="0" w:line="240" w:lineRule="auto"/>
              <w:rPr/>
            </w:pPr>
            <w:r w:rsidDel="00000000" w:rsidR="00000000" w:rsidRPr="00000000">
              <w:rPr>
                <w:rtl w:val="0"/>
              </w:rPr>
              <w:t xml:space="preserve">Duy trì runway và rủi ro bất ngờ</w:t>
            </w:r>
          </w:p>
        </w:tc>
      </w:tr>
      <w:tr>
        <w:trPr>
          <w:cantSplit w:val="0"/>
          <w:tblHeader w:val="0"/>
        </w:trPr>
        <w:tc>
          <w:tcPr/>
          <w:p w:rsidR="00000000" w:rsidDel="00000000" w:rsidP="00000000" w:rsidRDefault="00000000" w:rsidRPr="00000000" w14:paraId="00000056">
            <w:pPr>
              <w:spacing w:after="0" w:line="240" w:lineRule="auto"/>
              <w:rPr/>
            </w:pPr>
            <w:r w:rsidDel="00000000" w:rsidR="00000000" w:rsidRPr="00000000">
              <w:rPr>
                <w:rtl w:val="0"/>
              </w:rPr>
              <w:t xml:space="preserve">Tái đầu tư tăng trưởng</w:t>
            </w:r>
          </w:p>
        </w:tc>
        <w:tc>
          <w:tcPr/>
          <w:p w:rsidR="00000000" w:rsidDel="00000000" w:rsidP="00000000" w:rsidRDefault="00000000" w:rsidRPr="00000000" w14:paraId="00000057">
            <w:pPr>
              <w:spacing w:after="0" w:line="240" w:lineRule="auto"/>
              <w:rPr/>
            </w:pPr>
            <w:r w:rsidDel="00000000" w:rsidR="00000000" w:rsidRPr="00000000">
              <w:rPr>
                <w:rtl w:val="0"/>
              </w:rPr>
              <w:t xml:space="preserve">10%</w:t>
            </w:r>
          </w:p>
        </w:tc>
        <w:tc>
          <w:tcPr/>
          <w:p w:rsidR="00000000" w:rsidDel="00000000" w:rsidP="00000000" w:rsidRDefault="00000000" w:rsidRPr="00000000" w14:paraId="00000058">
            <w:pPr>
              <w:spacing w:after="0" w:line="240" w:lineRule="auto"/>
              <w:rPr/>
            </w:pPr>
            <w:r w:rsidDel="00000000" w:rsidR="00000000" w:rsidRPr="00000000">
              <w:rPr>
                <w:rtl w:val="0"/>
              </w:rPr>
              <w:t xml:space="preserve">Các thử nghiệm tăng trưởng hiệu quả</w:t>
            </w:r>
          </w:p>
        </w:tc>
      </w:tr>
      <w:tr>
        <w:trPr>
          <w:cantSplit w:val="0"/>
          <w:tblHeader w:val="0"/>
        </w:trPr>
        <w:tc>
          <w:tcPr/>
          <w:p w:rsidR="00000000" w:rsidDel="00000000" w:rsidP="00000000" w:rsidRDefault="00000000" w:rsidRPr="00000000" w14:paraId="00000059">
            <w:pPr>
              <w:spacing w:after="0" w:line="240" w:lineRule="auto"/>
              <w:rPr/>
            </w:pPr>
            <w:r w:rsidDel="00000000" w:rsidR="00000000" w:rsidRPr="00000000">
              <w:rPr>
                <w:rtl w:val="0"/>
              </w:rPr>
              <w:t xml:space="preserve">Lợi nhuận giữ lại</w:t>
            </w:r>
          </w:p>
        </w:tc>
        <w:tc>
          <w:tcPr/>
          <w:p w:rsidR="00000000" w:rsidDel="00000000" w:rsidP="00000000" w:rsidRDefault="00000000" w:rsidRPr="00000000" w14:paraId="0000005A">
            <w:pPr>
              <w:spacing w:after="0" w:line="240" w:lineRule="auto"/>
              <w:rPr/>
            </w:pPr>
            <w:r w:rsidDel="00000000" w:rsidR="00000000" w:rsidRPr="00000000">
              <w:rPr>
                <w:rtl w:val="0"/>
              </w:rPr>
              <w:t xml:space="preserve">5%</w:t>
            </w:r>
          </w:p>
        </w:tc>
        <w:tc>
          <w:tcPr/>
          <w:p w:rsidR="00000000" w:rsidDel="00000000" w:rsidP="00000000" w:rsidRDefault="00000000" w:rsidRPr="00000000" w14:paraId="0000005B">
            <w:pPr>
              <w:spacing w:after="0" w:line="240" w:lineRule="auto"/>
              <w:rPr/>
            </w:pPr>
            <w:r w:rsidDel="00000000" w:rsidR="00000000" w:rsidRPr="00000000">
              <w:rPr>
                <w:rtl w:val="0"/>
              </w:rPr>
              <w:t xml:space="preserve">Tạo nền tảng tài chính cho startup</w:t>
            </w:r>
          </w:p>
        </w:tc>
      </w:tr>
    </w:tbl>
    <w:p w:rsidR="00000000" w:rsidDel="00000000" w:rsidP="00000000" w:rsidRDefault="00000000" w:rsidRPr="00000000" w14:paraId="0000005C">
      <w:pPr>
        <w:pStyle w:val="Heading1"/>
        <w:rPr/>
      </w:pPr>
      <w:r w:rsidDel="00000000" w:rsidR="00000000" w:rsidRPr="00000000">
        <w:rPr>
          <w:rtl w:val="0"/>
        </w:rPr>
        <w:t xml:space="preserve">7. Các chỉ số tài chính nhóm cần theo dõi</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D">
            <w:pPr>
              <w:spacing w:after="0" w:line="240" w:lineRule="auto"/>
              <w:rPr/>
            </w:pPr>
            <w:r w:rsidDel="00000000" w:rsidR="00000000" w:rsidRPr="00000000">
              <w:rPr>
                <w:rtl w:val="0"/>
              </w:rPr>
              <w:t xml:space="preserve">Chỉ số</w:t>
            </w:r>
          </w:p>
        </w:tc>
        <w:tc>
          <w:tcPr/>
          <w:p w:rsidR="00000000" w:rsidDel="00000000" w:rsidP="00000000" w:rsidRDefault="00000000" w:rsidRPr="00000000" w14:paraId="0000005E">
            <w:pPr>
              <w:spacing w:after="0" w:line="240" w:lineRule="auto"/>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05F">
            <w:pPr>
              <w:spacing w:after="0" w:line="240" w:lineRule="auto"/>
              <w:rPr/>
            </w:pPr>
            <w:r w:rsidDel="00000000" w:rsidR="00000000" w:rsidRPr="00000000">
              <w:rPr>
                <w:rtl w:val="0"/>
              </w:rPr>
              <w:t xml:space="preserve">Doanh thu</w:t>
            </w:r>
          </w:p>
        </w:tc>
        <w:tc>
          <w:tcPr/>
          <w:p w:rsidR="00000000" w:rsidDel="00000000" w:rsidP="00000000" w:rsidRDefault="00000000" w:rsidRPr="00000000" w14:paraId="00000060">
            <w:pPr>
              <w:spacing w:after="0" w:line="240" w:lineRule="auto"/>
              <w:rPr/>
            </w:pPr>
            <w:r w:rsidDel="00000000" w:rsidR="00000000" w:rsidRPr="00000000">
              <w:rPr>
                <w:rtl w:val="0"/>
              </w:rPr>
              <w:t xml:space="preserve">Tổng tiền thu được từ phí giao dịch, đẩy tin, Premium, quảng cáo.</w:t>
            </w:r>
          </w:p>
        </w:tc>
      </w:tr>
      <w:tr>
        <w:trPr>
          <w:cantSplit w:val="0"/>
          <w:tblHeader w:val="0"/>
        </w:trPr>
        <w:tc>
          <w:tcPr/>
          <w:p w:rsidR="00000000" w:rsidDel="00000000" w:rsidP="00000000" w:rsidRDefault="00000000" w:rsidRPr="00000000" w14:paraId="00000061">
            <w:pPr>
              <w:spacing w:after="0" w:line="240" w:lineRule="auto"/>
              <w:rPr/>
            </w:pPr>
            <w:r w:rsidDel="00000000" w:rsidR="00000000" w:rsidRPr="00000000">
              <w:rPr>
                <w:rtl w:val="0"/>
              </w:rPr>
              <w:t xml:space="preserve">CAC</w:t>
            </w:r>
          </w:p>
        </w:tc>
        <w:tc>
          <w:tcPr/>
          <w:p w:rsidR="00000000" w:rsidDel="00000000" w:rsidP="00000000" w:rsidRDefault="00000000" w:rsidRPr="00000000" w14:paraId="00000062">
            <w:pPr>
              <w:spacing w:after="0" w:line="240" w:lineRule="auto"/>
              <w:rPr/>
            </w:pPr>
            <w:r w:rsidDel="00000000" w:rsidR="00000000" w:rsidRPr="00000000">
              <w:rPr>
                <w:rtl w:val="0"/>
              </w:rPr>
              <w:t xml:space="preserve">Chi phí trung bình để có một người dùng mới.</w:t>
            </w:r>
          </w:p>
        </w:tc>
      </w:tr>
      <w:tr>
        <w:trPr>
          <w:cantSplit w:val="0"/>
          <w:tblHeader w:val="0"/>
        </w:trPr>
        <w:tc>
          <w:tcPr/>
          <w:p w:rsidR="00000000" w:rsidDel="00000000" w:rsidP="00000000" w:rsidRDefault="00000000" w:rsidRPr="00000000" w14:paraId="00000063">
            <w:pPr>
              <w:spacing w:after="0" w:line="240" w:lineRule="auto"/>
              <w:rPr/>
            </w:pPr>
            <w:r w:rsidDel="00000000" w:rsidR="00000000" w:rsidRPr="00000000">
              <w:rPr>
                <w:rtl w:val="0"/>
              </w:rPr>
              <w:t xml:space="preserve">Doanh thu/giao dịch</w:t>
            </w:r>
          </w:p>
        </w:tc>
        <w:tc>
          <w:tcPr/>
          <w:p w:rsidR="00000000" w:rsidDel="00000000" w:rsidP="00000000" w:rsidRDefault="00000000" w:rsidRPr="00000000" w14:paraId="00000064">
            <w:pPr>
              <w:spacing w:after="0" w:line="240" w:lineRule="auto"/>
              <w:rPr/>
            </w:pPr>
            <w:r w:rsidDel="00000000" w:rsidR="00000000" w:rsidRPr="00000000">
              <w:rPr>
                <w:rtl w:val="0"/>
              </w:rPr>
              <w:t xml:space="preserve">Doanh thu trung bình startup nhận được từ một giao dịch.</w:t>
            </w:r>
          </w:p>
        </w:tc>
      </w:tr>
      <w:tr>
        <w:trPr>
          <w:cantSplit w:val="0"/>
          <w:tblHeader w:val="0"/>
        </w:trPr>
        <w:tc>
          <w:tcPr/>
          <w:p w:rsidR="00000000" w:rsidDel="00000000" w:rsidP="00000000" w:rsidRDefault="00000000" w:rsidRPr="00000000" w14:paraId="00000065">
            <w:pPr>
              <w:spacing w:after="0" w:line="240" w:lineRule="auto"/>
              <w:rPr/>
            </w:pPr>
            <w:r w:rsidDel="00000000" w:rsidR="00000000" w:rsidRPr="00000000">
              <w:rPr>
                <w:rtl w:val="0"/>
              </w:rPr>
              <w:t xml:space="preserve">Contribution Margin</w:t>
            </w:r>
          </w:p>
        </w:tc>
        <w:tc>
          <w:tcPr/>
          <w:p w:rsidR="00000000" w:rsidDel="00000000" w:rsidP="00000000" w:rsidRDefault="00000000" w:rsidRPr="00000000" w14:paraId="00000066">
            <w:pPr>
              <w:spacing w:after="0" w:line="240" w:lineRule="auto"/>
              <w:rPr/>
            </w:pPr>
            <w:r w:rsidDel="00000000" w:rsidR="00000000" w:rsidRPr="00000000">
              <w:rPr>
                <w:rtl w:val="0"/>
              </w:rPr>
              <w:t xml:space="preserve">Doanh thu sau khi trừ các chi phí biến đổi trực tiếp của giao dịch.</w:t>
            </w:r>
          </w:p>
        </w:tc>
      </w:tr>
      <w:tr>
        <w:trPr>
          <w:cantSplit w:val="0"/>
          <w:tblHeader w:val="0"/>
        </w:trPr>
        <w:tc>
          <w:tcPr/>
          <w:p w:rsidR="00000000" w:rsidDel="00000000" w:rsidP="00000000" w:rsidRDefault="00000000" w:rsidRPr="00000000" w14:paraId="00000067">
            <w:pPr>
              <w:spacing w:after="0" w:line="240" w:lineRule="auto"/>
              <w:rPr/>
            </w:pPr>
            <w:r w:rsidDel="00000000" w:rsidR="00000000" w:rsidRPr="00000000">
              <w:rPr>
                <w:rtl w:val="0"/>
              </w:rPr>
              <w:t xml:space="preserve">Burn Rate</w:t>
            </w:r>
          </w:p>
        </w:tc>
        <w:tc>
          <w:tcPr/>
          <w:p w:rsidR="00000000" w:rsidDel="00000000" w:rsidP="00000000" w:rsidRDefault="00000000" w:rsidRPr="00000000" w14:paraId="00000068">
            <w:pPr>
              <w:spacing w:after="0" w:line="240" w:lineRule="auto"/>
              <w:rPr/>
            </w:pPr>
            <w:r w:rsidDel="00000000" w:rsidR="00000000" w:rsidRPr="00000000">
              <w:rPr>
                <w:rtl w:val="0"/>
              </w:rPr>
              <w:t xml:space="preserve">Lượng tiền startup tiêu ròng mỗi tháng.</w:t>
            </w:r>
          </w:p>
        </w:tc>
      </w:tr>
      <w:tr>
        <w:trPr>
          <w:cantSplit w:val="0"/>
          <w:tblHeader w:val="0"/>
        </w:trPr>
        <w:tc>
          <w:tcPr/>
          <w:p w:rsidR="00000000" w:rsidDel="00000000" w:rsidP="00000000" w:rsidRDefault="00000000" w:rsidRPr="00000000" w14:paraId="00000069">
            <w:pPr>
              <w:spacing w:after="0" w:line="240" w:lineRule="auto"/>
              <w:rPr/>
            </w:pPr>
            <w:r w:rsidDel="00000000" w:rsidR="00000000" w:rsidRPr="00000000">
              <w:rPr>
                <w:rtl w:val="0"/>
              </w:rPr>
              <w:t xml:space="preserve">Cash Balance</w:t>
            </w:r>
          </w:p>
        </w:tc>
        <w:tc>
          <w:tcPr/>
          <w:p w:rsidR="00000000" w:rsidDel="00000000" w:rsidP="00000000" w:rsidRDefault="00000000" w:rsidRPr="00000000" w14:paraId="0000006A">
            <w:pPr>
              <w:spacing w:after="0" w:line="240" w:lineRule="auto"/>
              <w:rPr/>
            </w:pPr>
            <w:r w:rsidDel="00000000" w:rsidR="00000000" w:rsidRPr="00000000">
              <w:rPr>
                <w:rtl w:val="0"/>
              </w:rPr>
              <w:t xml:space="preserve">Lượng tiền mặt còn lại.</w:t>
            </w:r>
          </w:p>
        </w:tc>
      </w:tr>
      <w:tr>
        <w:trPr>
          <w:cantSplit w:val="0"/>
          <w:tblHeader w:val="0"/>
        </w:trPr>
        <w:tc>
          <w:tcPr/>
          <w:p w:rsidR="00000000" w:rsidDel="00000000" w:rsidP="00000000" w:rsidRDefault="00000000" w:rsidRPr="00000000" w14:paraId="0000006B">
            <w:pPr>
              <w:spacing w:after="0" w:line="240" w:lineRule="auto"/>
              <w:rPr/>
            </w:pPr>
            <w:r w:rsidDel="00000000" w:rsidR="00000000" w:rsidRPr="00000000">
              <w:rPr>
                <w:rtl w:val="0"/>
              </w:rPr>
              <w:t xml:space="preserve">Runway</w:t>
            </w:r>
          </w:p>
        </w:tc>
        <w:tc>
          <w:tcPr/>
          <w:p w:rsidR="00000000" w:rsidDel="00000000" w:rsidP="00000000" w:rsidRDefault="00000000" w:rsidRPr="00000000" w14:paraId="0000006C">
            <w:pPr>
              <w:spacing w:after="0" w:line="240" w:lineRule="auto"/>
              <w:rPr/>
            </w:pPr>
            <w:r w:rsidDel="00000000" w:rsidR="00000000" w:rsidRPr="00000000">
              <w:rPr>
                <w:rtl w:val="0"/>
              </w:rPr>
              <w:t xml:space="preserve">Số tháng startup có thể hoạt động nếu không có thêm nguồn tiền.</w:t>
            </w:r>
          </w:p>
        </w:tc>
      </w:tr>
      <w:tr>
        <w:trPr>
          <w:cantSplit w:val="0"/>
          <w:tblHeader w:val="0"/>
        </w:trPr>
        <w:tc>
          <w:tcPr/>
          <w:p w:rsidR="00000000" w:rsidDel="00000000" w:rsidP="00000000" w:rsidRDefault="00000000" w:rsidRPr="00000000" w14:paraId="0000006D">
            <w:pPr>
              <w:spacing w:after="0" w:line="240" w:lineRule="auto"/>
              <w:rPr/>
            </w:pPr>
            <w:r w:rsidDel="00000000" w:rsidR="00000000" w:rsidRPr="00000000">
              <w:rPr>
                <w:rtl w:val="0"/>
              </w:rPr>
              <w:t xml:space="preserve">Tỷ lệ giao dịch thành công</w:t>
            </w:r>
          </w:p>
        </w:tc>
        <w:tc>
          <w:tcPr/>
          <w:p w:rsidR="00000000" w:rsidDel="00000000" w:rsidP="00000000" w:rsidRDefault="00000000" w:rsidRPr="00000000" w14:paraId="0000006E">
            <w:pPr>
              <w:spacing w:after="0" w:line="240" w:lineRule="auto"/>
              <w:rPr/>
            </w:pPr>
            <w:r w:rsidDel="00000000" w:rsidR="00000000" w:rsidRPr="00000000">
              <w:rPr>
                <w:rtl w:val="0"/>
              </w:rPr>
              <w:t xml:space="preserve">Cho biết marketplace có thực sự tạo ra giao dịch hay chỉ có người đăng tin.</w:t>
            </w:r>
          </w:p>
        </w:tc>
      </w:tr>
    </w:tbl>
    <w:p w:rsidR="00000000" w:rsidDel="00000000" w:rsidP="00000000" w:rsidRDefault="00000000" w:rsidRPr="00000000" w14:paraId="0000006F">
      <w:pPr>
        <w:pStyle w:val="Heading1"/>
        <w:rPr/>
      </w:pPr>
      <w:r w:rsidDel="00000000" w:rsidR="00000000" w:rsidRPr="00000000">
        <w:rPr>
          <w:rtl w:val="0"/>
        </w:rPr>
        <w:t xml:space="preserve">8. Lộ trình tài chính 3 giai đoạn</w:t>
      </w:r>
    </w:p>
    <w:p w:rsidR="00000000" w:rsidDel="00000000" w:rsidP="00000000" w:rsidRDefault="00000000" w:rsidRPr="00000000" w14:paraId="00000070">
      <w:pPr>
        <w:pStyle w:val="Heading2"/>
        <w:rPr/>
      </w:pPr>
      <w:r w:rsidDel="00000000" w:rsidR="00000000" w:rsidRPr="00000000">
        <w:rPr>
          <w:rtl w:val="0"/>
        </w:rPr>
        <w:t xml:space="preserve">Giai đoạn 1 – Validate</w:t>
      </w:r>
    </w:p>
    <w:p w:rsidR="00000000" w:rsidDel="00000000" w:rsidP="00000000" w:rsidRDefault="00000000" w:rsidRPr="00000000" w14:paraId="00000071">
      <w:pPr>
        <w:rPr/>
      </w:pPr>
      <w:r w:rsidDel="00000000" w:rsidR="00000000" w:rsidRPr="00000000">
        <w:rPr>
          <w:rtl w:val="0"/>
        </w:rPr>
        <w:t xml:space="preserve">0–1.000 users. Ưu tiên chứng minh nhu cầu, số sản phẩm đăng, số đề nghị trao đổi và giao dịch. Chưa đặt lợi nhuận làm mục tiêu chính.</w:t>
      </w:r>
    </w:p>
    <w:p w:rsidR="00000000" w:rsidDel="00000000" w:rsidP="00000000" w:rsidRDefault="00000000" w:rsidRPr="00000000" w14:paraId="00000072">
      <w:pPr>
        <w:pStyle w:val="Heading2"/>
        <w:rPr/>
      </w:pPr>
      <w:r w:rsidDel="00000000" w:rsidR="00000000" w:rsidRPr="00000000">
        <w:rPr>
          <w:rtl w:val="0"/>
        </w:rPr>
        <w:t xml:space="preserve">Giai đoạn 2 – Monetize</w:t>
      </w:r>
    </w:p>
    <w:p w:rsidR="00000000" w:rsidDel="00000000" w:rsidP="00000000" w:rsidRDefault="00000000" w:rsidRPr="00000000" w14:paraId="00000073">
      <w:pPr>
        <w:rPr/>
      </w:pPr>
      <w:r w:rsidDel="00000000" w:rsidR="00000000" w:rsidRPr="00000000">
        <w:rPr>
          <w:rtl w:val="0"/>
        </w:rPr>
        <w:t xml:space="preserve">1.000–10.000 users. Bắt đầu phí giao dịch, đẩy tin và các dịch vụ trả phí. Mục tiêu là kiểm chứng khả năng tạo doanh thu.</w:t>
      </w:r>
    </w:p>
    <w:p w:rsidR="00000000" w:rsidDel="00000000" w:rsidP="00000000" w:rsidRDefault="00000000" w:rsidRPr="00000000" w14:paraId="00000074">
      <w:pPr>
        <w:pStyle w:val="Heading2"/>
        <w:rPr/>
      </w:pPr>
      <w:r w:rsidDel="00000000" w:rsidR="00000000" w:rsidRPr="00000000">
        <w:rPr>
          <w:rtl w:val="0"/>
        </w:rPr>
        <w:t xml:space="preserve">Giai đoạn 3 – Scale</w:t>
      </w:r>
    </w:p>
    <w:p w:rsidR="00000000" w:rsidDel="00000000" w:rsidP="00000000" w:rsidRDefault="00000000" w:rsidRPr="00000000" w14:paraId="00000075">
      <w:pPr>
        <w:rPr/>
      </w:pPr>
      <w:r w:rsidDel="00000000" w:rsidR="00000000" w:rsidRPr="00000000">
        <w:rPr>
          <w:rtl w:val="0"/>
        </w:rPr>
        <w:t xml:space="preserve">Khi mô hình đã có dữ liệu tốt, mới tăng ngân sách marketing, mở rộng khu vực, logistics/payment và các tính năng AI.</w:t>
      </w:r>
    </w:p>
    <w:p w:rsidR="00000000" w:rsidDel="00000000" w:rsidP="00000000" w:rsidRDefault="00000000" w:rsidRPr="00000000" w14:paraId="00000076">
      <w:pPr>
        <w:pStyle w:val="Heading1"/>
        <w:rPr/>
      </w:pPr>
      <w:r w:rsidDel="00000000" w:rsidR="00000000" w:rsidRPr="00000000">
        <w:rPr>
          <w:rtl w:val="0"/>
        </w:rPr>
        <w:t xml:space="preserve">9. Nguyên tắc quản lý dòng tiền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dùng tiền để mở rộng trước khi đo được hiệu quả khoản chi.</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Mọi khoản marketing phải gắn với chỉ số đo lường: user, giao dịch, doanh thu hoặc CAC.</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Ưu tiên chi phí biến đổi hơn chi phí cố định trong giai đoạn đầu.</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Luôn duy trì quỹ dự phòng.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tiền vận hành và tiền tái đầu tư.</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coi toàn bộ doanh thu là lợi nhuận.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kỳ hàng tháng lập báo cáo Cash In – Cash Out – Cash Balance – Runway.</w:t>
      </w:r>
    </w:p>
    <w:p w:rsidR="00000000" w:rsidDel="00000000" w:rsidP="00000000" w:rsidRDefault="00000000" w:rsidRPr="00000000" w14:paraId="0000007E">
      <w:pPr>
        <w:pStyle w:val="Heading1"/>
        <w:rPr/>
      </w:pPr>
      <w:r w:rsidDel="00000000" w:rsidR="00000000" w:rsidRPr="00000000">
        <w:rPr>
          <w:rtl w:val="0"/>
        </w:rPr>
        <w:t xml:space="preserve">10. Mô hình dòng tiền đề xuất</w:t>
      </w:r>
    </w:p>
    <w:p w:rsidR="00000000" w:rsidDel="00000000" w:rsidP="00000000" w:rsidRDefault="00000000" w:rsidRPr="00000000" w14:paraId="0000007F">
      <w:pPr>
        <w:rPr/>
      </w:pPr>
      <w:r w:rsidDel="00000000" w:rsidR="00000000" w:rsidRPr="00000000">
        <w:rPr>
          <w:rtl w:val="0"/>
        </w:rPr>
        <w:t xml:space="preserve">Người bán/người mua → giao dịch trên nền tảng → startup thu phí dịch vụ → trừ chi phí biến đổi → phần còn lại dùng cho vận hành, marketing, phát triển sản phẩm, quỹ dự phòng và tái đầu tư.</w:t>
      </w:r>
    </w:p>
    <w:p w:rsidR="00000000" w:rsidDel="00000000" w:rsidP="00000000" w:rsidRDefault="00000000" w:rsidRPr="00000000" w14:paraId="00000080">
      <w:pPr>
        <w:rPr/>
      </w:pPr>
      <w:bookmarkStart w:colFirst="0" w:colLast="0" w:name="_qz4xzbd8e8ae" w:id="0"/>
      <w:bookmarkEnd w:id="0"/>
      <w:r w:rsidDel="00000000" w:rsidR="00000000" w:rsidRPr="00000000">
        <w:rPr>
          <w:rtl w:val="0"/>
        </w:rPr>
        <w:t xml:space="preserve">Mô hình phù hợp nhất ở giai đoạn đầu là Asset-light Marketplace: không nhập hàng, không xây kho, không chịu rủi ro tồn kho và tập trung kiếm tiền từ việc tạo ra giao dịch. Nhóm nên bắt đầu ở một thị trường nhỏ, kiểm chứng nhu cầu bằng MVP, giữ chi phí cố định thấp và chỉ tăng ngân sách khi có số liệu chứng minh hiệu quả. Mục tiêu tài chính ban đầu không phải tối đa hóa lợi nhuận mà là kéo dài runway và tìm ra mô hình tạo doanh thu bền vững.</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482DE7A50D7DA23D0873B86A6CC966C1_42</vt:lpwstr>
  </property>
</Properties>
</file>