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left" w:pos="709" w:leader="none"/>
          <w:tab w:val="left" w:pos="2127" w:leader="none"/>
        </w:tabs>
        <w:spacing w:lineRule="auto" w:line="360" w:before="0"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Содержание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Анализ предметной области.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>
        <w:rPr>
          <w:rFonts w:ascii="Times New Roman" w:hAnsi="Times New Roman"/>
          <w:sz w:val="28"/>
          <w:szCs w:val="28"/>
        </w:rPr>
        <w:t>-диаграмма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Анализ предметной области. Диаграмма прецедентов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Анализ предметной области. Диаграмма деятельности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Анализ предметной области. Физическая модель базы данных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 Анализ предметной области. Словарь данных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 Импорт данных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Пользовательский интерфейс приложения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 Функционал программного решения</w:t>
        <w:tab/>
      </w:r>
      <w:r>
        <w:rPr>
          <w:rFonts w:ascii="Times New Roman" w:hAnsi="Times New Roman"/>
          <w:color w:val="FF0000"/>
          <w:sz w:val="28"/>
          <w:szCs w:val="28"/>
        </w:rPr>
        <w:t>1</w:t>
      </w:r>
    </w:p>
    <w:p>
      <w:pPr>
        <w:pStyle w:val="Normal"/>
        <w:tabs>
          <w:tab w:val="clear" w:pos="709"/>
          <w:tab w:val="left" w:pos="9356" w:leader="dot"/>
        </w:tabs>
        <w:spacing w:lineRule="auto" w:line="360" w:before="0" w:after="0"/>
        <w:jc w:val="both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  <w:highlight w:val="yellow"/>
        </w:rPr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FF0000"/>
          <w:sz w:val="28"/>
          <w:szCs w:val="28"/>
          <w:lang w:eastAsia="ru-RU"/>
        </w:rPr>
        <w:t>Нумерацию необходимо исправить – необходимо сделать тогда, когда отчет будет готов.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tabs>
          <w:tab w:val="clear" w:pos="709"/>
          <w:tab w:val="left" w:pos="7136" w:leader="none"/>
        </w:tabs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701" w:right="707" w:gutter="0" w:header="709" w:top="1134" w:footer="709" w:bottom="1701"/>
          <w:pgNumType w:fmt="decimal"/>
          <w:formProt w:val="false"/>
          <w:textDirection w:val="lrTb"/>
          <w:docGrid w:type="default" w:linePitch="100" w:charSpace="0"/>
        </w:sectPr>
        <w:pStyle w:val="Normal"/>
        <w:tabs>
          <w:tab w:val="clear" w:pos="709"/>
          <w:tab w:val="left" w:pos="7136" w:leader="none"/>
        </w:tabs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</w:r>
    </w:p>
    <w:p>
      <w:pPr>
        <w:pStyle w:val="Normal"/>
        <w:spacing w:lineRule="auto" w:line="360" w:before="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 Анализ предметной области. </w:t>
      </w:r>
      <w:r>
        <w:rPr>
          <w:rFonts w:ascii="Times New Roman" w:hAnsi="Times New Roman"/>
          <w:b/>
          <w:sz w:val="28"/>
          <w:szCs w:val="28"/>
          <w:lang w:val="en-US"/>
        </w:rPr>
        <w:t>ERD</w:t>
      </w:r>
      <w:r>
        <w:rPr>
          <w:rFonts w:ascii="Times New Roman" w:hAnsi="Times New Roman"/>
          <w:b/>
          <w:sz w:val="28"/>
          <w:szCs w:val="28"/>
        </w:rPr>
        <w:t>-диаграмма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color w:val="FF0000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ER-диаграмма — модель данных, позволяющая описывать концептуальные схемы предметной области.</w:t>
      </w:r>
      <w:r>
        <w:rPr>
          <w:rFonts w:eastAsia="Calibri" w:cs="Times New Roman" w:ascii="Times New Roman" w:hAnsi="Times New Roman"/>
          <w:bCs/>
          <w:color w:val="FF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В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en-US"/>
        </w:rPr>
        <w:t>ER-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диаграмме показанной на рисунке 1 показана логическая модель данных позволяющая понять схему связей между таблицами.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7430" cy="3696335"/>
            <wp:effectExtent l="0" t="0" r="0" b="0"/>
            <wp:wrapTopAndBottom/>
            <wp:docPr id="2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 xml:space="preserve">Рисунок 1 —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ER-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диаграмма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 Анализ предметной области. Диаграмма прецедентов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i w:val="false"/>
          <w:i w:val="false"/>
          <w:iCs w:val="false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Диаграмма прецедентов (рисунок 2) или диаграмма вариантов использования </w:t>
      </w:r>
      <w:r>
        <w:rPr>
          <w:rFonts w:eastAsia="Calibri" w:cs="Times New Roman" w:ascii="Times New Roman" w:hAnsi="Times New Roman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— 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диаграмма, отражающая отношения между 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акторами и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 xml:space="preserve">прецедентами 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и являющаяся составной частью </w:t>
      </w: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</w:rPr>
        <w:t>модели прецедентов</w:t>
      </w:r>
      <w:r>
        <w:rPr>
          <w:rFonts w:eastAsia="Calibri" w:cs="Times New Roman" w:ascii="Times New Roman" w:hAnsi="Times New Roman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, позволяющей описать систему на концептуальном уровне. Основное назначение диаграммы прецедентов — описание функциональности и поведения, позволяющее заказчику, конечному пользователю или разработчику совместно обсуждать проектируемую или существующую систему.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358130"/>
            <wp:effectExtent l="0" t="0" r="0" b="0"/>
            <wp:wrapTopAndBottom/>
            <wp:docPr id="3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Рисунок 2 — Диаграмма прецедентов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 Анализ предметной области. Диаграмма деятельности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деятельности —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UML-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диаграмма, на которой показаны действия, состояния которых описаны на диаграммах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подчиненных элементов —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9">
            <wp:simplePos x="0" y="0"/>
            <wp:positionH relativeFrom="column">
              <wp:posOffset>43180</wp:posOffset>
            </wp:positionH>
            <wp:positionV relativeFrom="paragraph">
              <wp:posOffset>-13335</wp:posOffset>
            </wp:positionV>
            <wp:extent cx="5939790" cy="2800350"/>
            <wp:effectExtent l="0" t="0" r="0" b="0"/>
            <wp:wrapTopAndBottom/>
            <wp:docPr id="3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Рисунок 3 — Диаграмма деятельности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 Анализ предметной области. Физическая модель базы данных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Физи́ческая моде́ль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 xml:space="preserve"> —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физическое представление системы, объекта или процесса с целью их исследования, то есть это представление с помощью другого физического, реального объекта, имеющего в том или ином аспекте схожую динамику поведения. 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Физическая модель базы данных 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color w:val="000000"/>
        </w:rPr>
      </w:pPr>
      <w:r>
        <w:drawing>
          <wp:anchor behindDoc="0" distT="0" distB="0" distL="0" distR="0" simplePos="0" locked="0" layoutInCell="0" allowOverlap="1" relativeHeight="1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3035" cy="3623945"/>
            <wp:effectExtent l="0" t="0" r="0" b="0"/>
            <wp:wrapTopAndBottom/>
            <wp:docPr id="3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 xml:space="preserve">Рисунок 4 — Физическая модель базы данных 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нашей базе данных используются такие сущности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Employes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(Сотрудники),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Enter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(Вход),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Clients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(Клиенты),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Orders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(Заказы),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OrderService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(Заказ услуг) 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Services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(Услуги).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Связь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Employes – Enter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» нужна для взаимодействия с сущностью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Enter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 нормализации данных.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Связь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Orders – Clients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» нужна для учета взаимодействий клиентов с компанией.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/>
      </w:pPr>
      <w:r>
        <w:rPr>
          <w:rFonts w:ascii="Times New Roman" w:hAnsi="Times New Roman"/>
          <w:color w:val="000000"/>
          <w:sz w:val="28"/>
          <w:szCs w:val="28"/>
        </w:rPr>
        <w:t>Связи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Orders – OrderService</w:t>
      </w:r>
      <w:r>
        <w:rPr>
          <w:rFonts w:ascii="Times New Roman" w:hAnsi="Times New Roman"/>
          <w:color w:val="000000"/>
          <w:sz w:val="28"/>
          <w:szCs w:val="28"/>
        </w:rPr>
        <w:t>» и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Services – OrderService</w:t>
      </w:r>
      <w:r>
        <w:rPr>
          <w:rFonts w:ascii="Times New Roman" w:hAnsi="Times New Roman"/>
          <w:color w:val="000000"/>
          <w:sz w:val="28"/>
          <w:szCs w:val="28"/>
        </w:rPr>
        <w:t>» требуются для нормализации таблиц, разбиении связи «многие-ко-многим» и правильной работоспособности программы.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 Анализ предметной области. Словарь данных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color w:val="111111"/>
        </w:rPr>
      </w:pP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Словарь данных — центральное хранилище информации о данных, такой как значение, взаимосвязи с другими данными, их источник, применение и формат.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suppressAutoHyphens w:val="true"/>
        <w:bidi w:val="0"/>
        <w:spacing w:lineRule="auto" w:line="360" w:before="0" w:after="238"/>
        <w:ind w:left="0" w:right="0" w:hanging="0"/>
        <w:jc w:val="both"/>
        <w:rPr>
          <w:color w:val="111111"/>
        </w:rPr>
      </w:pP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Таблица 1 — Словарь данных</w:t>
      </w:r>
    </w:p>
    <w:tbl>
      <w:tblPr>
        <w:tblW w:w="9354" w:type="dxa"/>
        <w:jc w:val="left"/>
        <w:tblInd w:w="45" w:type="dxa"/>
        <w:tblLayout w:type="fixed"/>
        <w:tblCellMar>
          <w:top w:w="28" w:type="dxa"/>
          <w:left w:w="45" w:type="dxa"/>
          <w:bottom w:w="28" w:type="dxa"/>
          <w:right w:w="45" w:type="dxa"/>
        </w:tblCellMar>
      </w:tblPr>
      <w:tblGrid>
        <w:gridCol w:w="719"/>
        <w:gridCol w:w="1891"/>
        <w:gridCol w:w="1839"/>
        <w:gridCol w:w="1120"/>
        <w:gridCol w:w="3785"/>
      </w:tblGrid>
      <w:tr>
        <w:trPr/>
        <w:tc>
          <w:tcPr>
            <w:tcW w:w="935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75E076" w:val="clear"/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Client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KEY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NOTES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PK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Code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(6)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LastName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(100)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FirstName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(50)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Patronymic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(50)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Gender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CHAR(1)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Check Constraint</w:t>
              <w:br/>
              <w:t>(Допускается только 'F' или 'M')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Phone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(20)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Email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(50)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9354" w:type="dxa"/>
            <w:gridSpan w:val="5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75E076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Country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KEY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NOTES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Code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(3)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Трехзначный код из классификатора стран мира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(100)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Flag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BINARY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9354" w:type="dxa"/>
            <w:gridSpan w:val="5"/>
            <w:tcBorders>
              <w:left w:val="single" w:sz="2" w:space="0" w:color="262626"/>
              <w:bottom w:val="single" w:sz="2" w:space="0" w:color="262626"/>
              <w:right w:val="single" w:sz="2" w:space="0" w:color="262626"/>
            </w:tcBorders>
            <w:shd w:fill="75E076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Service</w:t>
            </w:r>
          </w:p>
        </w:tc>
      </w:tr>
      <w:tr>
        <w:trPr/>
        <w:tc>
          <w:tcPr>
            <w:tcW w:w="719" w:type="dxa"/>
            <w:tcBorders>
              <w:left w:val="single" w:sz="2" w:space="0" w:color="262626"/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KEY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NOTES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PK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ID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INT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Auto increment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VARCHAR (200)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PartnerID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INT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Foreign Key to Partner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HotelID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INT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Foreign Key to Hotel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Price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DECIMAL(10,2)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Стоимость услуги от поставщика. Позволяет расчитывать стоимость тура для клиентов, чтобы не упасть ниже себестоимости.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right w:val="single" w:sz="2" w:space="0" w:color="000000"/>
            </w:tcBorders>
            <w:tcMar>
              <w:top w:w="0" w:type="dxa"/>
              <w:bottom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1</w:t>
            </w:r>
          </w:p>
        </w:tc>
        <w:tc>
          <w:tcPr>
            <w:tcW w:w="1891" w:type="dxa"/>
            <w:tcBorders>
              <w:right w:val="single" w:sz="2" w:space="0" w:color="000000"/>
            </w:tcBorders>
            <w:tcMar>
              <w:top w:w="0" w:type="dxa"/>
              <w:left w:w="0" w:type="dxa"/>
              <w:bottom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2</w:t>
            </w:r>
          </w:p>
        </w:tc>
        <w:tc>
          <w:tcPr>
            <w:tcW w:w="1839" w:type="dxa"/>
            <w:tcBorders>
              <w:right w:val="single" w:sz="2" w:space="0" w:color="000000"/>
            </w:tcBorders>
            <w:tcMar>
              <w:top w:w="0" w:type="dxa"/>
              <w:left w:w="0" w:type="dxa"/>
              <w:bottom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3</w:t>
            </w:r>
          </w:p>
        </w:tc>
        <w:tc>
          <w:tcPr>
            <w:tcW w:w="1120" w:type="dxa"/>
            <w:tcBorders>
              <w:right w:val="single" w:sz="2" w:space="0" w:color="000000"/>
            </w:tcBorders>
            <w:tcMar>
              <w:top w:w="0" w:type="dxa"/>
              <w:left w:w="0" w:type="dxa"/>
              <w:bottom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4</w:t>
            </w:r>
          </w:p>
        </w:tc>
        <w:tc>
          <w:tcPr>
            <w:tcW w:w="3785" w:type="dxa"/>
            <w:tcBorders>
              <w:right w:val="single" w:sz="2" w:space="0" w:color="000000"/>
            </w:tcBorders>
            <w:tcMar>
              <w:top w:w="0" w:type="dxa"/>
              <w:left w:w="0" w:type="dxa"/>
              <w:bottom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1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2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3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4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>
        <w:trPr/>
        <w:tc>
          <w:tcPr>
            <w:tcW w:w="9354" w:type="dxa"/>
            <w:gridSpan w:val="5"/>
            <w:tcBorders>
              <w:left w:val="single" w:sz="2" w:space="0" w:color="262626"/>
              <w:bottom w:val="single" w:sz="2" w:space="0" w:color="262626"/>
              <w:right w:val="single" w:sz="2" w:space="0" w:color="262626"/>
            </w:tcBorders>
            <w:shd w:fill="75E076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ServiceByTour</w:t>
            </w:r>
          </w:p>
        </w:tc>
      </w:tr>
      <w:tr>
        <w:trPr/>
        <w:tc>
          <w:tcPr>
            <w:tcW w:w="719" w:type="dxa"/>
            <w:tcBorders>
              <w:left w:val="single" w:sz="2" w:space="0" w:color="262626"/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KEY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262626"/>
            </w:tcBorders>
            <w:shd w:fill="DDD9C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NOTES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PK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ID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INT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Auto increment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PK</w:t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ServiceID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INT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jc w:val="center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Y</w:t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Foreign Key to Услуга</w:t>
            </w:r>
          </w:p>
        </w:tc>
      </w:tr>
      <w:tr>
        <w:trPr/>
        <w:tc>
          <w:tcPr>
            <w:tcW w:w="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b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262626"/>
                <w:sz w:val="24"/>
                <w:szCs w:val="24"/>
              </w:rPr>
              <w:t>IsControl</w:t>
            </w:r>
          </w:p>
        </w:tc>
        <w:tc>
          <w:tcPr>
            <w:tcW w:w="18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color w:val="262626"/>
                <w:sz w:val="24"/>
                <w:szCs w:val="24"/>
              </w:rPr>
            </w:pPr>
            <w:r>
              <w:rPr>
                <w:rFonts w:ascii="Times New Roman" w:hAnsi="Times New Roman"/>
                <w:color w:val="262626"/>
                <w:sz w:val="24"/>
                <w:szCs w:val="24"/>
              </w:rPr>
              <w:t>BOOLEAN</w:t>
            </w:r>
          </w:p>
        </w:tc>
        <w:tc>
          <w:tcPr>
            <w:tcW w:w="112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785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3"/>
              <w:spacing w:before="0" w:after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Признак. 1 - услуга в туре должна быть обязательной (например, страховка); 0 - услуга не требуется (например, виза)</w:t>
            </w:r>
          </w:p>
        </w:tc>
      </w:tr>
    </w:tbl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color w:val="111111"/>
        </w:rPr>
      </w:pPr>
      <w:r>
        <w:rPr>
          <w:color w:val="111111"/>
        </w:rPr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sz w:val="28"/>
          <w:szCs w:val="28"/>
        </w:rPr>
      </w:pPr>
      <w:r>
        <w:rPr>
          <w:color w:val="111111"/>
        </w:rPr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color w:val="111111"/>
        </w:rPr>
      </w:pP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В данном словаре обозначено использование значений для атрибутов таблицы, таблицы используемые программой и описание каждого атрибута.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 Импорт данных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успешной работы с импортом данных я работал с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Online Excel,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из предварительных документов было замечено что некоторые данные не нужны для дальнейшей работы, либо совершенно бесполезны.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действия по нормализации были выполнены при помощи замены (рисунок 5) комбинация клавиш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Ctrl+H),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изменения формата на дату (рисунок 6) для успешной вставки, а также разбиение таких столбцов как «ФИО» на отдельные ячейки при помощи разделителя текста на столбцы (рисунок 7).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1">
            <wp:simplePos x="0" y="0"/>
            <wp:positionH relativeFrom="column">
              <wp:posOffset>798195</wp:posOffset>
            </wp:positionH>
            <wp:positionV relativeFrom="paragraph">
              <wp:posOffset>635</wp:posOffset>
            </wp:positionV>
            <wp:extent cx="4708525" cy="4203700"/>
            <wp:effectExtent l="0" t="0" r="0" b="0"/>
            <wp:wrapTopAndBottom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 xml:space="preserve">Рисунок 5 — Замена 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9075" cy="3161030"/>
            <wp:effectExtent l="0" t="0" r="0" b="0"/>
            <wp:wrapTopAndBottom/>
            <wp:docPr id="3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Рисунок 6 — Изменение формата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3048000"/>
            <wp:effectExtent l="0" t="0" r="0" b="0"/>
            <wp:wrapTopAndBottom/>
            <wp:docPr id="3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Рисунок 7 - Разделитель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Непосредственно в базу данных строки из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excel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импортировались в ручную (рисунок 8), база данных была написана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SQL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после распределения данных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excel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 заполнена готовыми данными.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34715"/>
            <wp:effectExtent l="0" t="0" r="0" b="0"/>
            <wp:wrapTopAndBottom/>
            <wp:docPr id="3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Рисунок 8 — Заполнение базы данных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7 Пользовательский интерфейс приложения 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В данном задании мной было реализовано приложение по предметной области, из предметной области было выявлено 2 формы создания.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color w:val="000000"/>
        </w:rPr>
      </w:pPr>
      <w:r>
        <w:drawing>
          <wp:anchor behindDoc="0" distT="0" distB="0" distL="0" distR="0" simplePos="0" locked="0" layoutInCell="0" allowOverlap="1" relativeHeight="195">
            <wp:simplePos x="0" y="0"/>
            <wp:positionH relativeFrom="column">
              <wp:posOffset>945515</wp:posOffset>
            </wp:positionH>
            <wp:positionV relativeFrom="paragraph">
              <wp:posOffset>635</wp:posOffset>
            </wp:positionV>
            <wp:extent cx="4533900" cy="3019425"/>
            <wp:effectExtent l="0" t="0" r="0" b="0"/>
            <wp:wrapTopAndBottom/>
            <wp:docPr id="3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Рисунок 9 — Форма авторизации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Данная форма сделана в минималистичном стиле, выполнены все требования такие как: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1. Проверка на введенные логин и пароль (рисун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ки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 10-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11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2. Маска на ввод пароля (рисунок 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en-US"/>
        </w:rPr>
        <w:t>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3. Разграничение прав доступа (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рисун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к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 xml:space="preserve">и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2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-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en-US"/>
        </w:rPr>
        <w:t>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5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4. Рабочий таймер (рисунок 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6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5. Капча (рисунок 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7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6. Блокировка, в случае неуспешного входа (рисунок 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8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0825" cy="2658110"/>
            <wp:effectExtent l="0" t="0" r="0" b="0"/>
            <wp:wrapTopAndBottom/>
            <wp:docPr id="3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  <w:t>Рисунок 10 — Неверный логин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2672080"/>
            <wp:effectExtent l="0" t="0" r="0" b="0"/>
            <wp:wrapTopAndBottom/>
            <wp:docPr id="3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  <w:t>Рисунок 11 — Неверный пароль и маска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00">
            <wp:simplePos x="0" y="0"/>
            <wp:positionH relativeFrom="column">
              <wp:posOffset>573405</wp:posOffset>
            </wp:positionH>
            <wp:positionV relativeFrom="paragraph">
              <wp:posOffset>635</wp:posOffset>
            </wp:positionV>
            <wp:extent cx="4983480" cy="2523490"/>
            <wp:effectExtent l="0" t="0" r="0" b="0"/>
            <wp:wrapTopAndBottom/>
            <wp:docPr id="4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  <w:t>Рисунок 12 — Вход на форму продавца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  <w:t>Формы пользователей не содержат каких либо функций и показывают только разграничение прав пользователей, в дальнейшем есть возможность сделать формы для каждого типа пользователей.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01">
            <wp:simplePos x="0" y="0"/>
            <wp:positionH relativeFrom="column">
              <wp:posOffset>607695</wp:posOffset>
            </wp:positionH>
            <wp:positionV relativeFrom="paragraph">
              <wp:posOffset>635</wp:posOffset>
            </wp:positionV>
            <wp:extent cx="4983480" cy="2106295"/>
            <wp:effectExtent l="0" t="0" r="0" b="0"/>
            <wp:wrapTopAndBottom/>
            <wp:docPr id="4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  <w:lang w:val="ru-RU"/>
        </w:rPr>
        <w:t>Рисунок 13 — Вход на форму старшего смены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02">
            <wp:simplePos x="0" y="0"/>
            <wp:positionH relativeFrom="column">
              <wp:posOffset>515620</wp:posOffset>
            </wp:positionH>
            <wp:positionV relativeFrom="paragraph">
              <wp:posOffset>635</wp:posOffset>
            </wp:positionV>
            <wp:extent cx="5187315" cy="2150110"/>
            <wp:effectExtent l="0" t="0" r="0" b="0"/>
            <wp:wrapTopAndBottom/>
            <wp:docPr id="4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</w:rPr>
        <w:t>Рисунок 14 — Вход на форму администратора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03">
            <wp:simplePos x="0" y="0"/>
            <wp:positionH relativeFrom="column">
              <wp:posOffset>882015</wp:posOffset>
            </wp:positionH>
            <wp:positionV relativeFrom="paragraph">
              <wp:posOffset>635</wp:posOffset>
            </wp:positionV>
            <wp:extent cx="4799330" cy="1938020"/>
            <wp:effectExtent l="0" t="0" r="0" b="0"/>
            <wp:wrapTopAndBottom/>
            <wp:docPr id="4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</w:rPr>
        <w:t>Рисунок 15 — Вход на форму клиента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04">
            <wp:simplePos x="0" y="0"/>
            <wp:positionH relativeFrom="column">
              <wp:posOffset>2432685</wp:posOffset>
            </wp:positionH>
            <wp:positionV relativeFrom="paragraph">
              <wp:posOffset>103505</wp:posOffset>
            </wp:positionV>
            <wp:extent cx="1351280" cy="554355"/>
            <wp:effectExtent l="0" t="0" r="0" b="0"/>
            <wp:wrapTopAndBottom/>
            <wp:docPr id="4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sz w:val="28"/>
          <w:szCs w:val="28"/>
        </w:rPr>
        <w:t>Рисунок 16 — Таймер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sz w:val="28"/>
          <w:szCs w:val="28"/>
        </w:rPr>
      </w:pPr>
      <w:r>
        <w:rPr>
          <w:rFonts w:eastAsia="Calibri" w:cs="Times New Roman" w:ascii="Times New Roman" w:hAnsi="Times New Roman"/>
          <w:bCs/>
          <w:sz w:val="28"/>
          <w:szCs w:val="28"/>
        </w:rPr>
        <w:t>Таймер на форме пользователей запускается при открытии формы и начинает уменьшенный отсчет от 15 секунд, по истечении этого времени пользователь автоматически выходит из системы.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6910" cy="2962275"/>
            <wp:effectExtent l="0" t="0" r="0" b="0"/>
            <wp:wrapTopAndBottom/>
            <wp:docPr id="4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Рисунок 17 - Капча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color w:val="111111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Капча выдается пользователю в случае если он 2 раза неправильно вводит логин или пароль.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 w:eastAsia="Calibri" w:cs="Times New Roman"/>
          <w:bCs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9">
            <wp:simplePos x="0" y="0"/>
            <wp:positionH relativeFrom="column">
              <wp:posOffset>958215</wp:posOffset>
            </wp:positionH>
            <wp:positionV relativeFrom="paragraph">
              <wp:posOffset>34925</wp:posOffset>
            </wp:positionV>
            <wp:extent cx="4525010" cy="2981325"/>
            <wp:effectExtent l="0" t="0" r="0" b="0"/>
            <wp:wrapTopAndBottom/>
            <wp:docPr id="4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Рисунок 18 — Блокировка экрана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/>
      </w:pPr>
      <w:r>
        <w:rPr>
          <w:rFonts w:eastAsia="Calibri" w:cs="Times New Roman" w:ascii="Times New Roman" w:hAnsi="Times New Roman"/>
          <w:bCs/>
          <w:color w:val="111111"/>
          <w:sz w:val="28"/>
          <w:szCs w:val="28"/>
        </w:rPr>
        <w:t>Блокировка экрана срабатывает в случае если пользователь неправильно вводит капчу 2 раза.</w:t>
      </w:r>
    </w:p>
    <w:p>
      <w:pPr>
        <w:pStyle w:val="Normal"/>
        <w:spacing w:lineRule="auto" w:line="360" w:before="360" w:after="240"/>
        <w:ind w:left="709" w:hanging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 Функционал программного решения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В данной программе были реализованы такие функции как: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1. Проверка на введенные логин и пароль (рисун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ки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 1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9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-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20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. Разграничение прав доступа (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рисун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  <w:lang w:val="ru-RU"/>
        </w:rPr>
        <w:t>ки 21-22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3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. Рабочий таймер (рисунок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23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color w:val="000000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4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. Капча (рисун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ки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24-26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widowControl/>
        <w:tabs>
          <w:tab w:val="clear" w:pos="709"/>
          <w:tab w:val="left" w:pos="9639" w:leader="dot"/>
          <w:tab w:val="left" w:pos="9809" w:leader="dot"/>
        </w:tabs>
        <w:bidi w:val="0"/>
        <w:spacing w:lineRule="auto" w:line="360" w:before="0" w:after="0"/>
        <w:ind w:left="0" w:right="0" w:firstLine="992"/>
        <w:jc w:val="both"/>
        <w:rPr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5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 xml:space="preserve">. Блокировка, в случае неуспешного входа (рисунок 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27</w:t>
      </w: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).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2688590"/>
            <wp:effectExtent l="0" t="0" r="0" b="0"/>
            <wp:wrapTopAndBottom/>
            <wp:docPr id="4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19 — Проверка логина и пароля для клиента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8315" cy="3421380"/>
            <wp:effectExtent l="0" t="0" r="0" b="0"/>
            <wp:wrapSquare wrapText="largest"/>
            <wp:docPr id="4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20 — Проверка логина и пароля для сотрудника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62965"/>
            <wp:effectExtent l="0" t="0" r="0" b="0"/>
            <wp:wrapTopAndBottom/>
            <wp:docPr id="49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21 — Разграничение по должности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Разграничение происходит путем проверки должности у сотрудника и передаче ее на следующую форму.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8">
            <wp:simplePos x="0" y="0"/>
            <wp:positionH relativeFrom="column">
              <wp:posOffset>352425</wp:posOffset>
            </wp:positionH>
            <wp:positionV relativeFrom="paragraph">
              <wp:posOffset>635</wp:posOffset>
            </wp:positionV>
            <wp:extent cx="5650230" cy="4074160"/>
            <wp:effectExtent l="0" t="0" r="0" b="0"/>
            <wp:wrapTopAndBottom/>
            <wp:docPr id="5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22 — Разграничение на форме пользователей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На форме пользователей программа проверяет должность пользователя входящего в систему и выдает ему функционал доступный для него.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769870"/>
            <wp:effectExtent l="0" t="0" r="0" b="0"/>
            <wp:wrapTopAndBottom/>
            <wp:docPr id="5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23 - Таймер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При переходе на вторую форму таймер запускается в инициализации и сразу же начинает работу, время для таймера укорочено для проверки работоспособности, через 15 секунд по окончании таймера пользователь выйдет из учетной записи.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hanging="0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20720"/>
            <wp:effectExtent l="0" t="0" r="0" b="0"/>
            <wp:wrapTopAndBottom/>
            <wp:docPr id="5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24 — Методы рандома символов и цвета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52220"/>
            <wp:effectExtent l="0" t="0" r="0" b="0"/>
            <wp:wrapTopAndBottom/>
            <wp:docPr id="53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25 — Капча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178685"/>
            <wp:effectExtent l="0" t="0" r="0" b="0"/>
            <wp:wrapTopAndBottom/>
            <wp:docPr id="54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26 — Проверка правильности ввода капчи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Капча срабатывает в случае если пользователь допустил более одной ошибки при вводе данных.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center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18335"/>
            <wp:effectExtent l="0" t="0" r="0" b="0"/>
            <wp:wrapSquare wrapText="largest"/>
            <wp:docPr id="55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Рисунок 27 - Блокировка</w:t>
      </w:r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В случае если пользователь допускает более одной ошибки при вводе капчи его окно блокируется на 5 секунд.</w:t>
      </w:r>
      <w:bookmarkStart w:id="0" w:name="_GoBack"/>
      <w:bookmarkEnd w:id="0"/>
    </w:p>
    <w:p>
      <w:pPr>
        <w:pStyle w:val="Normal"/>
        <w:tabs>
          <w:tab w:val="clear" w:pos="709"/>
          <w:tab w:val="left" w:pos="9639" w:leader="dot"/>
          <w:tab w:val="left" w:pos="9809" w:leader="dot"/>
        </w:tabs>
        <w:spacing w:lineRule="auto" w:line="360" w:before="0" w:after="0"/>
        <w:ind w:firstLine="709"/>
        <w:jc w:val="both"/>
        <w:rPr>
          <w:rFonts w:ascii="Times New Roman" w:hAnsi="Times New Roman" w:eastAsia="Calibri" w:cs="Times New Roman"/>
          <w:bCs/>
          <w:color w:val="FF0000"/>
          <w:sz w:val="28"/>
          <w:szCs w:val="28"/>
        </w:rPr>
      </w:pPr>
      <w:r>
        <w:rPr/>
        <mc:AlternateContent>
          <mc:Choice Requires="wps">
            <w:drawing>
              <wp:anchor behindDoc="0" distT="635" distB="0" distL="635" distR="0" simplePos="0" locked="0" layoutInCell="1" allowOverlap="1" relativeHeight="185">
                <wp:simplePos x="0" y="0"/>
                <wp:positionH relativeFrom="column">
                  <wp:posOffset>6465570</wp:posOffset>
                </wp:positionH>
                <wp:positionV relativeFrom="paragraph">
                  <wp:posOffset>31115</wp:posOffset>
                </wp:positionV>
                <wp:extent cx="1978025" cy="357505"/>
                <wp:effectExtent l="635" t="635" r="0" b="0"/>
                <wp:wrapNone/>
                <wp:docPr id="56" name="Надпись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200" cy="35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spacing w:before="0" w:after="1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" path="m0,0l-2147483645,0l-2147483645,-2147483646l0,-2147483646xe" fillcolor="white" stroked="f" o:allowincell="f" style="position:absolute;margin-left:509.1pt;margin-top:2.45pt;width:155.7pt;height:28.1pt;mso-wrap-style:square;v-text-anchor:top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Style22"/>
                        <w:spacing w:before="0" w:after="16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headerReference w:type="default" r:id="rId31"/>
      <w:headerReference w:type="first" r:id="rId32"/>
      <w:footerReference w:type="default" r:id="rId33"/>
      <w:footerReference w:type="first" r:id="rId34"/>
      <w:type w:val="nextPage"/>
      <w:pgSz w:w="11906" w:h="16838"/>
      <w:pgMar w:left="1701" w:right="851" w:gutter="0" w:header="567" w:top="1134" w:footer="567" w:bottom="1701"/>
      <w:pgNumType w:start="5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GOST type B">
    <w:charset w:val="cc"/>
    <w:family w:val="roman"/>
    <w:pitch w:val="variable"/>
  </w:font>
  <w:font w:name="Times New Roman">
    <w:charset w:val="01"/>
    <w:family w:val="roman"/>
    <w:pitch w:val="variable"/>
  </w:font>
  <w:font w:name="Arial Narrow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rPr/>
    </w:pPr>
    <w:r>
      <w:rPr/>
      <mc:AlternateContent>
        <mc:Choice Requires="wps">
          <w:drawing>
            <wp:anchor behindDoc="1" distT="0" distB="8890" distL="0" distR="0" simplePos="0" locked="0" layoutInCell="1" allowOverlap="1" relativeHeight="179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26" name="Text Box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7520" cy="219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2"/>
                            <w:spacing w:before="0" w:after="160"/>
                            <w:ind w:left="-142" w:right="-286" w:hanging="0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 w:ascii="Times New Roman" w:hAnsi="Times New Roman"/>
                              <w:iCs/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cs="Times New Roman" w:ascii="Times New Roman" w:hAnsi="Times New Roman"/>
                              <w:iCs/>
                              <w:color w:val="000000"/>
                              <w:sz w:val="18"/>
                              <w:szCs w:val="18"/>
                            </w:rPr>
                            <w:t>Брюханова Я.О.</w:t>
                          </w:r>
                        </w:p>
                      </w:txbxContent>
                    </wps:txbx>
                    <wps:bodyPr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8" path="m0,0l-2147483645,0l-2147483645,-2147483646l0,-2147483646xe" stroked="f" o:allowincell="f" style="position:absolute;margin-left:24.5pt;margin-top:-15.45pt;width:74.55pt;height:17.2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2"/>
                      <w:spacing w:before="0" w:after="160"/>
                      <w:ind w:left="-142" w:right="-286" w:hanging="0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>
                      <w:rPr>
                        <w:rFonts w:cs="Times New Roman" w:ascii="Times New Roman" w:hAnsi="Times New Roman"/>
                        <w:iCs/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cs="Times New Roman" w:ascii="Times New Roman" w:hAnsi="Times New Roman"/>
                        <w:iCs/>
                        <w:color w:val="000000"/>
                        <w:sz w:val="18"/>
                        <w:szCs w:val="18"/>
                      </w:rPr>
                      <w:t>Брюханова Я.О.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8890" distL="0" distR="0" simplePos="0" locked="0" layoutInCell="1" allowOverlap="1" relativeHeight="181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27" name="Text Box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9360" cy="219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2"/>
                            <w:spacing w:before="0" w:after="160"/>
                            <w:rPr>
                              <w:rFonts w:ascii="Times New Roman" w:hAnsi="Times New Roman" w:cs="Times New Roman"/>
                              <w:i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cs="Times New Roman" w:ascii="Times New Roman" w:hAnsi="Times New Roman"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8" path="m0,0l-2147483645,0l-2147483645,-2147483646l0,-2147483646xe" stroked="f" o:allowincell="f" style="position:absolute;margin-left:21.3pt;margin-top:18.1pt;width:71.55pt;height:17.25pt;mso-wrap-style:non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2"/>
                      <w:spacing w:before="0" w:after="160"/>
                      <w:rPr>
                        <w:rFonts w:ascii="Times New Roman" w:hAnsi="Times New Roman" w:cs="Times New Roman"/>
                        <w:i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cs="Times New Roman" w:ascii="Times New Roman" w:hAnsi="Times New Roman"/>
                        <w:i/>
                        <w:iCs/>
                        <w:color w:val="000000"/>
                        <w:sz w:val="16"/>
                        <w:szCs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8890" distL="0" distR="0" simplePos="0" locked="0" layoutInCell="1" allowOverlap="1" relativeHeight="183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28" name="Text Box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9360" cy="219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2"/>
                            <w:spacing w:before="0" w:after="160"/>
                            <w:rPr>
                              <w:rFonts w:ascii="Times New Roman" w:hAnsi="Times New Roman" w:cs="Times New Roman"/>
                              <w:i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 w:ascii="Times New Roman" w:hAnsi="Times New Roman"/>
                              <w:i/>
                              <w:iCs/>
                              <w:color w:val="000000"/>
                              <w:sz w:val="18"/>
                              <w:szCs w:val="18"/>
                            </w:rPr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8" path="m0,0l-2147483645,0l-2147483645,-2147483646l0,-2147483646xe" stroked="f" o:allowincell="f" style="position:absolute;margin-left:-31.95pt;margin-top:18.95pt;width:71.55pt;height:17.25pt;mso-wrap-style:non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2"/>
                      <w:spacing w:before="0" w:after="160"/>
                      <w:rPr>
                        <w:rFonts w:ascii="Times New Roman" w:hAnsi="Times New Roman" w:cs="Times New Roman"/>
                        <w:i/>
                        <w:i/>
                        <w:iCs/>
                        <w:sz w:val="18"/>
                        <w:szCs w:val="18"/>
                      </w:rPr>
                    </w:pPr>
                    <w:r>
                      <w:rPr>
                        <w:rFonts w:cs="Times New Roman" w:ascii="Times New Roman" w:hAnsi="Times New Roman"/>
                        <w:i/>
                        <w:iCs/>
                        <w:color w:val="000000"/>
                        <w:sz w:val="18"/>
                        <w:szCs w:val="18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tabs>
        <w:tab w:val="clear" w:pos="4677"/>
        <w:tab w:val="clear" w:pos="9355"/>
        <w:tab w:val="left" w:pos="2260" w:leader="none"/>
      </w:tabs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rPr/>
    </w:pPr>
    <w:r>
      <w:rPr/>
      <mc:AlternateContent>
        <mc:Choice Requires="wpg">
          <w:drawing>
            <wp:anchor behindDoc="1" distT="12065" distB="0" distL="0" distR="11430" simplePos="0" locked="0" layoutInCell="0" allowOverlap="1" relativeHeight="2">
              <wp:simplePos x="0" y="0"/>
              <wp:positionH relativeFrom="margin">
                <wp:posOffset>-473710</wp:posOffset>
              </wp:positionH>
              <wp:positionV relativeFrom="page">
                <wp:posOffset>203200</wp:posOffset>
              </wp:positionV>
              <wp:extent cx="6746240" cy="10327005"/>
              <wp:effectExtent l="0" t="12065" r="11430" b="0"/>
              <wp:wrapNone/>
              <wp:docPr id="1" name="Группа 32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46400" cy="10326960"/>
                        <a:chOff x="0" y="0"/>
                        <a:chExt cx="6746400" cy="10326960"/>
                      </a:xfrm>
                    </wpg:grpSpPr>
                    <wps:wsp>
                      <wps:cNvPr id="2" name="Rectangle 27"/>
                      <wps:cNvSpPr/>
                      <wps:spPr>
                        <a:xfrm>
                          <a:off x="90720" y="0"/>
                          <a:ext cx="6654240" cy="102704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90000" y="8741520"/>
                          <a:ext cx="6648480" cy="14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6040" y="8741520"/>
                          <a:ext cx="1440" cy="15188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V="1">
                          <a:off x="85680" y="9883080"/>
                          <a:ext cx="2429640" cy="57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09800" y="10068480"/>
                          <a:ext cx="24098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80520" y="8757360"/>
                          <a:ext cx="720" cy="53928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760680" y="8755920"/>
                          <a:ext cx="720" cy="15102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1623600" y="8745840"/>
                          <a:ext cx="720" cy="151056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90000" y="9299520"/>
                          <a:ext cx="6648480" cy="14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V="1">
                          <a:off x="93240" y="9693360"/>
                          <a:ext cx="2430000" cy="6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98280" y="9483120"/>
                          <a:ext cx="2429640" cy="57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V="1">
                          <a:off x="90000" y="8928720"/>
                          <a:ext cx="2418840" cy="39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90000" y="9113400"/>
                          <a:ext cx="2429640" cy="576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V="1">
                          <a:off x="4869720" y="9298800"/>
                          <a:ext cx="0" cy="9684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869720" y="9485640"/>
                          <a:ext cx="1874520" cy="72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871160" y="9683640"/>
                          <a:ext cx="187524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5431680" y="9299520"/>
                          <a:ext cx="720" cy="38232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5993280" y="9299520"/>
                          <a:ext cx="1440" cy="37728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" name="Text Box 45"/>
                      <wps:cNvSpPr/>
                      <wps:spPr>
                        <a:xfrm>
                          <a:off x="11520" y="9873720"/>
                          <a:ext cx="112320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59" w:before="0" w:after="16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" name="Text Box 46"/>
                      <wps:cNvSpPr/>
                      <wps:spPr>
                        <a:xfrm>
                          <a:off x="54000" y="9468000"/>
                          <a:ext cx="6980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5" name="Text Box 47"/>
                      <wps:cNvSpPr/>
                      <wps:spPr>
                        <a:xfrm>
                          <a:off x="33120" y="9086760"/>
                          <a:ext cx="46656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6" name="Text Box 48"/>
                      <wps:cNvSpPr/>
                      <wps:spPr>
                        <a:xfrm>
                          <a:off x="331560" y="9088920"/>
                          <a:ext cx="6548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rPr>
                                <w:i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7" name="Text Box 49"/>
                      <wps:cNvSpPr/>
                      <wps:spPr>
                        <a:xfrm>
                          <a:off x="710640" y="9086760"/>
                          <a:ext cx="104148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8" name="Text Box 50"/>
                      <wps:cNvSpPr/>
                      <wps:spPr>
                        <a:xfrm>
                          <a:off x="1694880" y="9106560"/>
                          <a:ext cx="74808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rPr>
                                <w:i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9" name="Text Box 51"/>
                      <wps:cNvSpPr/>
                      <wps:spPr>
                        <a:xfrm>
                          <a:off x="2132280" y="9093240"/>
                          <a:ext cx="46728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rPr>
                                <w:i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0" name="Text Box 52"/>
                      <wps:cNvSpPr/>
                      <wps:spPr>
                        <a:xfrm>
                          <a:off x="5457960" y="9268560"/>
                          <a:ext cx="6548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lineRule="auto" w:line="240" w:before="240" w:after="60"/>
                              <w:rPr/>
                            </w:pPr>
                            <w:r>
                              <w:rPr/>
                              <w:t>Лист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1" name="Text Box 53"/>
                      <wps:cNvSpPr/>
                      <wps:spPr>
                        <a:xfrm>
                          <a:off x="6020280" y="9255240"/>
                          <a:ext cx="6548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2" name="Text Box 54"/>
                      <wps:cNvSpPr/>
                      <wps:spPr>
                        <a:xfrm>
                          <a:off x="4863960" y="9274680"/>
                          <a:ext cx="65484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3" name="Text Box 55"/>
                      <wps:cNvSpPr/>
                      <wps:spPr>
                        <a:xfrm>
                          <a:off x="5413320" y="9726840"/>
                          <a:ext cx="796320" cy="45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24"/>
                                <w:szCs w:val="24"/>
                              </w:rPr>
                              <w:t>ИС-401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4" name="Text Box 56"/>
                      <wps:cNvSpPr/>
                      <wps:spPr>
                        <a:xfrm>
                          <a:off x="2530440" y="8814960"/>
                          <a:ext cx="4139640" cy="469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ЮУМК.09.02.07.200.</w:t>
                            </w: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.00.ПЗ</w:t>
                            </w:r>
                          </w:p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5" name="Text Box 57"/>
                      <wps:cNvSpPr/>
                      <wps:spPr>
                        <a:xfrm>
                          <a:off x="710640" y="9271080"/>
                          <a:ext cx="89856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right="-136" w:hanging="0"/>
                              <w:rPr>
                                <w:rFonts w:ascii="Times New Roman" w:hAnsi="Times New Roman" w:cs="Times New Roman"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ascii="Times New Roman" w:hAnsi="Times New Roman"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Масеев Д. 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6" name="Text Box 111"/>
                      <wps:cNvSpPr/>
                      <wps:spPr>
                        <a:xfrm>
                          <a:off x="730800" y="9474120"/>
                          <a:ext cx="962640" cy="218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ind w:right="-188" w:hanging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7" name="Text Box 59"/>
                      <wps:cNvSpPr/>
                      <wps:spPr>
                        <a:xfrm>
                          <a:off x="2530440" y="9304200"/>
                          <a:ext cx="2370600" cy="945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0"/>
                                <w:szCs w:val="20"/>
                              </w:rPr>
                              <w:t>Отчет по производственной практике ПП.02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18" name="Text Box 60"/>
                      <wps:cNvSpPr/>
                      <wps:spPr>
                        <a:xfrm>
                          <a:off x="4904640" y="9454680"/>
                          <a:ext cx="524520" cy="307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59" w:before="0" w:after="16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2171160" y="8740800"/>
                          <a:ext cx="720" cy="153972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67360" y="9498240"/>
                          <a:ext cx="720" cy="177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56000" y="9495720"/>
                          <a:ext cx="720" cy="177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9" name="Text Box 65"/>
                      <wps:cNvSpPr/>
                      <wps:spPr>
                        <a:xfrm>
                          <a:off x="6064920" y="9483840"/>
                          <a:ext cx="57528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110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0" name="Text Box 66"/>
                      <wps:cNvSpPr/>
                      <wps:spPr>
                        <a:xfrm>
                          <a:off x="0" y="9641160"/>
                          <a:ext cx="112320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80" w:after="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1" name="Text Box 67"/>
                      <wps:cNvSpPr/>
                      <wps:spPr>
                        <a:xfrm>
                          <a:off x="97920" y="10049040"/>
                          <a:ext cx="10256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18"/>
                                <w:lang w:val="en-US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2" name="Text Box 102"/>
                      <wps:cNvSpPr/>
                      <wps:spPr>
                        <a:xfrm>
                          <a:off x="716760" y="9889560"/>
                          <a:ext cx="907920" cy="218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right="-136" w:hanging="0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Cs/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3" name="Text Box 69"/>
                      <wps:cNvSpPr/>
                      <wps:spPr>
                        <a:xfrm>
                          <a:off x="53280" y="9273600"/>
                          <a:ext cx="6980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4" name="Text Box 70"/>
                      <wps:cNvSpPr/>
                      <wps:spPr>
                        <a:xfrm>
                          <a:off x="5454000" y="9253080"/>
                          <a:ext cx="524520" cy="307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5" name="Text Box 71"/>
                      <wps:cNvSpPr/>
                      <wps:spPr>
                        <a:xfrm>
                          <a:off x="5512320" y="9454680"/>
                          <a:ext cx="445680" cy="294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22" style="position:absolute;margin-left:-37.3pt;margin-top:16pt;width:531.15pt;height:813.2pt" coordorigin="-746,320" coordsize="10623,16264">
              <v:rect id="shape_0" ID="Rectangle 27" path="m0,0l-2147483645,0l-2147483645,-2147483646l0,-2147483646xe" stroked="t" o:allowincell="f" style="position:absolute;left:-603;top:320;width:10478;height:16173;mso-wrap-style:none;v-text-anchor:middle;mso-position-horizontal-relative:margin;mso-position-vertical-relative:page">
                <v:fill o:detectmouseclick="t" on="false"/>
                <v:stroke color="black" weight="22320" joinstyle="miter" endcap="flat"/>
                <w10:wrap type="none"/>
              </v:rect>
              <v:line id="shape_0" from="-604,14086" to="9865,14087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3216,14086" to="3217,16477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-611,15884" to="3214,15892" stroked="t" o:allowincell="f" style="position:absolute;flip:y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73,16176" to="3221,16176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147,14111" to="-147,14959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452,14109" to="452,16486" stroked="t" o:allowincell="f" style="position:absolute;flip:x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1811,14093" to="1811,16471" stroked="t" o:allowincell="f" style="position:absolute;flip:x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-604,14965" to="9865,14966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-599,15585" to="3227,15595" stroked="t" o:allowincell="f" style="position:absolute;flip:y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91,15254" to="3234,1526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604,14381" to="3204,14386" stroked="t" o:allowincell="f" style="position:absolute;flip:y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604,14672" to="3221,14680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6923,14964" to="6923,16488" stroked="t" o:allowincell="f" style="position:absolute;flip:y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6923,15258" to="9874,15258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6925,15570" to="9877,15570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7808,14965" to="7808,15566" stroked="t" o:allowincell="f" style="position:absolute;flip:x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8692,14965" to="8693,15558" stroked="t" o:allowincell="f" style="position:absolute;flip:x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rect id="shape_0" ID="Text Box 45" path="m0,0l-2147483645,0l-2147483645,-2147483646l0,-2147483646xe" stroked="f" o:allowincell="f" style="position:absolute;left:-728;top:15869;width:1768;height:437;mso-wrap-style:none;v-text-anchor:middle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widowControl/>
                        <w:bidi w:val="0"/>
                        <w:spacing w:lineRule="auto" w:line="259" w:before="0" w:after="16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rect id="shape_0" ID="Text Box 46" path="m0,0l-2147483645,0l-2147483645,-2147483646l0,-2147483646xe" stroked="f" o:allowincell="f" style="position:absolute;left:-661;top:15230;width:1098;height:373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  <w10:wrap type="none"/>
              </v:rect>
              <v:rect id="shape_0" ID="Text Box 47" path="m0,0l-2147483645,0l-2147483645,-2147483646l0,-2147483646xe" stroked="f" o:allowincell="f" style="position:absolute;left:-694;top:14630;width:734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Text Box 48" path="m0,0l-2147483645,0l-2147483645,-2147483646l0,-2147483646xe" stroked="f" o:allowincell="f" style="position:absolute;left:-224;top:14633;width:1030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rPr>
                          <w:i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Text Box 49" path="m0,0l-2147483645,0l-2147483645,-2147483646l0,-2147483646xe" stroked="f" o:allowincell="f" style="position:absolute;left:373;top:14630;width:1639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6"/>
                          <w:szCs w:val="16"/>
                        </w:rPr>
                        <w:t>документа</w:t>
                      </w:r>
                    </w:p>
                  </w:txbxContent>
                </v:textbox>
                <w10:wrap type="none"/>
              </v:rect>
              <v:rect id="shape_0" ID="Text Box 50" path="m0,0l-2147483645,0l-2147483645,-2147483646l0,-2147483646xe" stroked="f" o:allowincell="f" style="position:absolute;left:1923;top:14661;width:1177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rPr>
                          <w:i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</w:p>
                  </w:txbxContent>
                </v:textbox>
                <w10:wrap type="none"/>
              </v:rect>
              <v:rect id="shape_0" ID="Text Box 51" path="m0,0l-2147483645,0l-2147483645,-2147483646l0,-2147483646xe" stroked="f" o:allowincell="f" style="position:absolute;left:2612;top:14640;width:735;height:440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rPr>
                          <w:i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Text Box 52" path="m0,0l-2147483645,0l-2147483645,-2147483646l0,-2147483646xe" stroked="f" o:allowincell="f" style="position:absolute;left:7849;top:14916;width:1030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lineRule="auto" w:line="240" w:before="240" w:after="60"/>
                        <w:rPr/>
                      </w:pPr>
                      <w:r>
                        <w:rPr/>
                        <w:t>Лист</w:t>
                      </w:r>
                    </w:p>
                  </w:txbxContent>
                </v:textbox>
                <w10:wrap type="none"/>
              </v:rect>
              <v:rect id="shape_0" ID="Text Box 53" path="m0,0l-2147483645,0l-2147483645,-2147483646l0,-2147483646xe" stroked="f" o:allowincell="f" style="position:absolute;left:8735;top:14895;width:1030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Text Box 54" path="m0,0l-2147483645,0l-2147483645,-2147483646l0,-2147483646xe" stroked="f" o:allowincell="f" style="position:absolute;left:6914;top:14926;width:1030;height:438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Text Box 55" path="m0,0l-2147483645,0l-2147483645,-2147483646l0,-2147483646xe" stroked="f" o:allowincell="f" style="position:absolute;left:7779;top:15638;width:1253;height:712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sz w:val="24"/>
                          <w:szCs w:val="24"/>
                        </w:rPr>
                        <w:t>ИС-401</w:t>
                      </w:r>
                    </w:p>
                  </w:txbxContent>
                </v:textbox>
                <w10:wrap type="none"/>
              </v:rect>
              <v:rect id="shape_0" ID="Text Box 56" path="m0,0l-2147483645,0l-2147483645,-2147483646l0,-2147483646xe" stroked="f" o:allowincell="f" style="position:absolute;left:3239;top:14202;width:6518;height:739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ЮУМК.09.02.07.200.</w:t>
                      </w:r>
                      <w:r>
                        <w:rPr>
                          <w:rFonts w:cs="Times New Roman" w:ascii="Times New Roman" w:hAnsi="Times New Roman"/>
                          <w:color w:val="000000"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.00.ПЗ</w:t>
                      </w:r>
                    </w:p>
                    <w:p>
                      <w:pPr>
                        <w:pStyle w:val="Normal"/>
                        <w:spacing w:before="0" w:after="160"/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  <w:r>
                        <w:rPr>
                          <w:rFonts w:ascii="GOST type B" w:hAnsi="GOST type B"/>
                          <w:sz w:val="36"/>
                          <w:szCs w:val="36"/>
                        </w:rPr>
                      </w:r>
                    </w:p>
                  </w:txbxContent>
                </v:textbox>
                <w10:wrap type="none"/>
              </v:rect>
              <v:rect id="shape_0" ID="Text Box 57" path="m0,0l-2147483645,0l-2147483645,-2147483646l0,-2147483646xe" stroked="f" o:allowincell="f" style="position:absolute;left:373;top:14920;width:1414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right="-136" w:hanging="0"/>
                        <w:rPr>
                          <w:rFonts w:ascii="Times New Roman" w:hAnsi="Times New Roman" w:cs="Times New Roman"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Times New Roman" w:ascii="Times New Roman" w:hAnsi="Times New Roman"/>
                          <w:iCs/>
                          <w:color w:val="000000"/>
                          <w:sz w:val="18"/>
                          <w:szCs w:val="18"/>
                        </w:rPr>
                        <w:t>Масеев Д. М.</w:t>
                      </w:r>
                    </w:p>
                  </w:txbxContent>
                </v:textbox>
                <w10:wrap type="none"/>
              </v:rect>
              <v:rect id="shape_0" ID="Text Box 111" path="m0,0l-2147483645,0l-2147483645,-2147483646l0,-2147483646xe" stroked="f" o:allowincell="f" style="position:absolute;left:405;top:15240;width:1515;height:343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ind w:right="-188" w:hanging="0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18"/>
                          <w:szCs w:val="18"/>
                        </w:rPr>
                        <w:t>Брюханова Я.О.</w:t>
                      </w:r>
                    </w:p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ext Box 59" path="m0,0l-2147483645,0l-2147483645,-2147483646l0,-2147483646xe" stroked="f" o:allowincell="f" style="position:absolute;left:3239;top:14972;width:3732;height:1488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0"/>
                          <w:szCs w:val="20"/>
                        </w:rPr>
                        <w:t>Отчет по производственной практике ПП.02</w:t>
                      </w:r>
                    </w:p>
                  </w:txbxContent>
                </v:textbox>
                <w10:wrap type="none"/>
              </v:rect>
              <v:rect id="shape_0" ID="Text Box 60" path="m0,0l-2147483645,0l-2147483645,-2147483646l0,-2147483646xe" stroked="f" o:allowincell="f" style="position:absolute;left:6978;top:15209;width:825;height:483;mso-wrap-style:none;v-text-anchor:middle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widowControl/>
                        <w:bidi w:val="0"/>
                        <w:spacing w:lineRule="auto" w:line="259" w:before="0" w:after="16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2673,14085" to="2673,16509" stroked="t" o:allowincell="f" style="position:absolute;mso-position-horizontal-relative:margin;mso-position-vertical-relative:page">
                <v:stroke color="black" weight="22320" joinstyle="round" endcap="flat"/>
                <v:fill o:detectmouseclick="t" on="false"/>
                <w10:wrap type="none"/>
              </v:line>
              <v:line id="shape_0" from="7234,15278" to="7234,15557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531,15274" to="7531,1555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Text Box 65" path="m0,0l-2147483645,0l-2147483645,-2147483646l0,-2147483646xe" stroked="f" o:allowincell="f" style="position:absolute;left:8805;top:15255;width:905;height:440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color w:val="FF0000"/>
                          <w:sz w:val="20"/>
                          <w:szCs w:val="20"/>
                        </w:rPr>
                        <w:t>110</w:t>
                      </w:r>
                    </w:p>
                  </w:txbxContent>
                </v:textbox>
                <w10:wrap type="none"/>
              </v:rect>
              <v:rect id="shape_0" ID="Text Box 66" path="m0,0l-2147483645,0l-2147483645,-2147483646l0,-2147483646xe" stroked="f" o:allowincell="f" style="position:absolute;left:-746;top:15503;width:1768;height:437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80" w:after="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rect>
              <v:rect id="shape_0" ID="Text Box 67" path="m0,0l-2147483645,0l-2147483645,-2147483646l0,-2147483646xe" stroked="f" o:allowincell="f" style="position:absolute;left:-592;top:16145;width:1614;height:437;mso-wrap-style:none;v-text-anchor:middle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18"/>
                          <w:lang w:val="en-US"/>
                        </w:rPr>
                      </w:r>
                    </w:p>
                  </w:txbxContent>
                </v:textbox>
                <w10:wrap type="none"/>
              </v:rect>
              <v:rect id="shape_0" ID="Text Box 102" path="m0,0l-2147483645,0l-2147483645,-2147483646l0,-2147483646xe" stroked="f" o:allowincell="f" style="position:absolute;left:383;top:15894;width:1429;height:343;mso-wrap-style:none;v-text-anchor:middle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right="-136" w:hanging="0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iCs/>
                          <w:sz w:val="18"/>
                          <w:szCs w:val="18"/>
                        </w:rPr>
                      </w:r>
                    </w:p>
                  </w:txbxContent>
                </v:textbox>
                <w10:wrap type="none"/>
              </v:rect>
              <v:rect id="shape_0" ID="Text Box 69" path="m0,0l-2147483645,0l-2147483645,-2147483646l0,-2147483646xe" stroked="f" o:allowincell="f" style="position:absolute;left:-662;top:14924;width:1098;height:373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rPr>
                          <w:rFonts w:ascii="Times New Roman" w:hAnsi="Times New Roman" w:cs="Times New Roman"/>
                          <w:i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cs="Times New Roman" w:ascii="Times New Roman" w:hAnsi="Times New Roman"/>
                          <w:i/>
                          <w:iCs/>
                          <w:sz w:val="18"/>
                          <w:szCs w:val="18"/>
                        </w:rPr>
                        <w:t>Разраб.</w:t>
                      </w:r>
                    </w:p>
                  </w:txbxContent>
                </v:textbox>
                <w10:wrap type="none"/>
              </v:rect>
              <v:rect id="shape_0" ID="Text Box 70" path="m0,0l-2147483645,0l-2147483645,-2147483646l0,-2147483646xe" stroked="f" o:allowincell="f" style="position:absolute;left:7843;top:14892;width:825;height:483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Text Box 71" path="m0,0l-2147483645,0l-2147483645,-2147483646l0,-2147483646xe" stroked="f" o:allowincell="f" style="position:absolute;left:7935;top:15209;width:701;height:462;mso-wrap-style:square;v-text-anchor:top;mso-position-horizontal-relative:margin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rPr/>
    </w:pPr>
    <w:r>
      <w:rPr/>
      <mc:AlternateContent>
        <mc:Choice Requires="wpg">
          <w:drawing>
            <wp:anchor behindDoc="1" distT="12065" distB="0" distL="0" distR="0" simplePos="0" locked="0" layoutInCell="0" allowOverlap="1" relativeHeight="17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797040" cy="10246360"/>
              <wp:effectExtent l="0" t="12065" r="0" b="0"/>
              <wp:wrapNone/>
              <wp:docPr id="57" name="Группа 38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7160" cy="10246320"/>
                        <a:chOff x="0" y="0"/>
                        <a:chExt cx="6797160" cy="10246320"/>
                      </a:xfrm>
                    </wpg:grpSpPr>
                    <wpg:grpSp>
                      <wpg:cNvGrpSpPr/>
                      <wpg:grpSpPr>
                        <a:xfrm>
                          <a:off x="0" y="0"/>
                          <a:ext cx="6797160" cy="10246320"/>
                        </a:xfrm>
                      </wpg:grpSpPr>
                      <wps:wsp>
                        <wps:cNvPr id="58" name="Rectangle 3"/>
                        <wps:cNvSpPr/>
                        <wps:spPr>
                          <a:xfrm>
                            <a:off x="55800" y="0"/>
                            <a:ext cx="6647760" cy="1018404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g:grpSp>
                        <wpg:cNvGrpSpPr/>
                        <wpg:grpSpPr>
                          <a:xfrm>
                            <a:off x="68040" y="9623520"/>
                            <a:ext cx="6642720" cy="56088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6642720" cy="144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212880" y="3240"/>
                              <a:ext cx="720" cy="55764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V="1">
                              <a:off x="6213960" y="232920"/>
                              <a:ext cx="414720" cy="18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Pr id="59" name="Text Box 8"/>
                        <wps:cNvSpPr/>
                        <wps:spPr>
                          <a:xfrm>
                            <a:off x="6237000" y="9598680"/>
                            <a:ext cx="560160" cy="368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160"/>
                                <w:rPr>
                                  <w:rFonts w:ascii="GOST type B" w:hAnsi="GOST type B"/>
                                  <w:i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9610560"/>
                            <a:ext cx="2576880" cy="635760"/>
                          </a:xfrm>
                        </wpg:grpSpPr>
                        <wps:wsp>
                          <wps:cNvSpPr/>
                          <wps:spPr>
                            <a:xfrm flipV="1">
                              <a:off x="52200" y="196920"/>
                              <a:ext cx="2427480" cy="64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0480" y="381960"/>
                              <a:ext cx="2427480" cy="576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flipH="1">
                              <a:off x="2490480" y="20520"/>
                              <a:ext cx="1440" cy="54792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55680" y="14760"/>
                              <a:ext cx="720" cy="5518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4680" y="14760"/>
                              <a:ext cx="1800" cy="5626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585440" y="0"/>
                              <a:ext cx="2520" cy="56772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41280" y="16560"/>
                              <a:ext cx="720" cy="5436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g:grpSp>
                          <wpg:cNvGrpSpPr/>
                          <wpg:grpSpPr>
                            <a:xfrm>
                              <a:off x="0" y="336600"/>
                              <a:ext cx="2576880" cy="299160"/>
                            </a:xfrm>
                          </wpg:grpSpPr>
                          <wps:wsp>
                            <wps:cNvPr id="60" name="Text Box 18"/>
                            <wps:cNvSpPr/>
                            <wps:spPr>
                              <a:xfrm>
                                <a:off x="0" y="28800"/>
                                <a:ext cx="399240" cy="270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Normal"/>
                                    <w:spacing w:before="0" w:after="160"/>
                                    <w:rPr>
                                      <w:rFonts w:ascii="GOST type B" w:hAnsi="GOST type B"/>
                                      <w:i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  <wps:wsp>
                            <wps:cNvPr id="61" name="Text Box 19"/>
                            <wps:cNvSpPr/>
                            <wps:spPr>
                              <a:xfrm>
                                <a:off x="304200" y="24840"/>
                                <a:ext cx="461160" cy="270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Normal"/>
                                    <w:spacing w:before="0" w:after="160"/>
                                    <w:rPr>
                                      <w:rFonts w:ascii="Arial Narrow" w:hAnsi="Arial Narrow"/>
                                      <w:i/>
                                      <w:i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/>
                                      <w:i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  <wps:wsp>
                            <wps:cNvPr id="62" name="Text Box 20"/>
                            <wps:cNvSpPr/>
                            <wps:spPr>
                              <a:xfrm>
                                <a:off x="699120" y="0"/>
                                <a:ext cx="738000" cy="270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Normal"/>
                                    <w:spacing w:before="0" w:after="160"/>
                                    <w:rPr>
                                      <w:rFonts w:ascii="Times New Roman" w:hAnsi="Times New Roman" w:cs="Times New Roman"/>
                                      <w:i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 xml:space="preserve">№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>докум.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  <wps:wsp>
                            <wps:cNvPr id="63" name="Text Box 21"/>
                            <wps:cNvSpPr/>
                            <wps:spPr>
                              <a:xfrm>
                                <a:off x="1530360" y="0"/>
                                <a:ext cx="645840" cy="270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Normal"/>
                                    <w:spacing w:before="0" w:after="160"/>
                                    <w:rPr>
                                      <w:rFonts w:ascii="Times New Roman" w:hAnsi="Times New Roman" w:cs="Times New Roman"/>
                                      <w:i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  <wps:wsp>
                            <wps:cNvPr id="64" name="Text Box 22"/>
                            <wps:cNvSpPr/>
                            <wps:spPr>
                              <a:xfrm>
                                <a:off x="2085480" y="0"/>
                                <a:ext cx="491400" cy="270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Normal"/>
                                    <w:spacing w:before="0" w:after="160"/>
                                    <w:rPr>
                                      <w:rFonts w:ascii="Times New Roman" w:hAnsi="Times New Roman" w:cs="Times New Roman"/>
                                      <w:i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i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wpg:grpSp>
                      </wpg:grpSp>
                      <wps:wsp>
                        <wps:cNvPr id="65" name="Text Box 23"/>
                        <wps:cNvSpPr/>
                        <wps:spPr>
                          <a:xfrm>
                            <a:off x="2479680" y="9710280"/>
                            <a:ext cx="3799800" cy="462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16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 w:ascii="Times New Roman" w:hAnsi="Times New Roman"/>
                                  <w:sz w:val="28"/>
                                  <w:szCs w:val="28"/>
                                </w:rPr>
                                <w:t>ЮУМК.09.02.07.200.</w:t>
                              </w:r>
                              <w:r>
                                <w:rPr>
                                  <w:rFonts w:cs="Times New Roman" w:ascii="Times New Roman" w:hAnsi="Times New Roman"/>
                                  <w:color w:val="000000"/>
                                  <w:sz w:val="28"/>
                                  <w:szCs w:val="28"/>
                                </w:rPr>
                                <w:t>12</w:t>
                              </w:r>
                              <w:r>
                                <w:rPr>
                                  <w:rFonts w:cs="Times New Roman" w:ascii="Times New Roman" w:hAnsi="Times New Roman"/>
                                  <w:sz w:val="28"/>
                                  <w:szCs w:val="28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s:wsp>
                      <wps:cNvPr id="66" name="Text Box 24"/>
                      <wps:cNvSpPr/>
                      <wps:spPr>
                        <a:xfrm>
                          <a:off x="6194520" y="9849960"/>
                          <a:ext cx="602640" cy="337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84" style="position:absolute;margin-left:-33.75pt;margin-top:17.55pt;width:535.2pt;height:806.8pt" coordorigin="-675,351" coordsize="10704,16136">
              <v:group id="shape_0" style="position:absolute;left:-675;top:351;width:10704;height:16136">
                <v:rect id="shape_0" ID="Rectangle 3" path="m0,0l-2147483645,0l-2147483645,-2147483646l0,-2147483646xe" stroked="t" o:allowincell="f" style="position:absolute;left:-587;top:351;width:10468;height:16037;mso-wrap-style:none;v-text-anchor:middle;mso-position-horizontal:center;mso-position-horizontal-relative:margin;mso-position-vertical:center;mso-position-vertical-relative:page">
                  <v:fill o:detectmouseclick="t" on="false"/>
                  <v:stroke color="black" weight="22320" joinstyle="miter" endcap="flat"/>
                  <w10:wrap type="none"/>
                </v:rect>
                <v:group id="shape_0" style="position:absolute;left:-568;top:15506;width:10460;height:882">
                  <v:line id="shape_0" from="-568,15506" to="9892,15507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9216,15511" to="9216,16388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9218,15873" to="9870,15875" stroked="t" o:allowincell="f" style="position:absolute;flip:y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</v:group>
                <v:rect id="shape_0" ID="Text Box 8" path="m0,0l-2147483645,0l-2147483645,-2147483646l0,-2147483646xe" stroked="f" o:allowincell="f" style="position:absolute;left:9147;top:15467;width:881;height:579;mso-wrap-style:square;v-text-anchor:top;mso-position-horizontal:center;mso-position-horizontal-relative:margin;mso-position-vertical:center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160"/>
                          <w:rPr>
                            <w:rFonts w:ascii="GOST type B" w:hAnsi="GOST type B"/>
                            <w:i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  <w10:wrap type="none"/>
                </v:rect>
                <v:group id="shape_0" style="position:absolute;left:-675;top:15486;width:4058;height:1001">
                  <v:line id="shape_0" from="-593,15796" to="3229,15805" stroked="t" o:allowincell="f" style="position:absolute;flip:y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-580,16087" to="3242,16095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3247,15518" to="3248,16380" stroked="t" o:allowincell="f" style="position:absolute;flip:x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-115,15509" to="-115,16377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466,15509" to="468,16394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1822,15486" to="1825,16379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line id="shape_0" from="2697,15512" to="2697,16367" stroked="t" o:allowincell="f" style="position:absolute;mso-position-horizontal:center;mso-position-horizontal-relative:margin;mso-position-vertical:center;mso-position-vertical-relative:page">
                    <v:stroke color="black" weight="22320" joinstyle="round" endcap="flat"/>
                    <v:fill o:detectmouseclick="t" on="false"/>
                    <w10:wrap type="none"/>
                  </v:line>
                  <v:group id="shape_0" style="position:absolute;left:-675;top:16016;width:4058;height:471">
                    <v:rect id="shape_0" ID="Text Box 18" path="m0,0l-2147483645,0l-2147483645,-2147483646l0,-2147483646xe" stroked="f" o:allowincell="f" style="position:absolute;left:-675;top:16061;width:628;height:425;mso-wrap-style:square;v-text-anchor:top;mso-position-horizontal:center;mso-position-horizontal-relative:margin;mso-position-vertical:center;mso-position-vertical-relative:pag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GOST type B" w:hAnsi="GOST type B"/>
                                <w:i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  <w10:wrap type="none"/>
                    </v:rect>
                    <v:rect id="shape_0" ID="Text Box 19" path="m0,0l-2147483645,0l-2147483645,-2147483646l0,-2147483646xe" stroked="f" o:allowincell="f" style="position:absolute;left:-196;top:16055;width:725;height:425;mso-wrap-style:square;v-text-anchor:top;mso-position-horizontal:center;mso-position-horizontal-relative:margin;mso-position-vertical:center;mso-position-vertical-relative:pag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Arial Narrow" w:hAnsi="Arial Narrow"/>
                                <w:i/>
                                <w:i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/>
                                <w:i/>
                              </w:rPr>
                              <w:t>.</w:t>
                            </w:r>
                          </w:p>
                        </w:txbxContent>
                      </v:textbox>
                      <w10:wrap type="none"/>
                    </v:rect>
                    <v:rect id="shape_0" ID="Text Box 20" path="m0,0l-2147483645,0l-2147483645,-2147483646l0,-2147483646xe" stroked="f" o:allowincell="f" style="position:absolute;left:426;top:16016;width:1161;height:425;mso-wrap-style:square;v-text-anchor:top;mso-position-horizontal:center;mso-position-horizontal-relative:margin;mso-position-vertical:center;mso-position-vertical-relative:pag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>докум.</w:t>
                            </w:r>
                          </w:p>
                        </w:txbxContent>
                      </v:textbox>
                      <w10:wrap type="none"/>
                    </v:rect>
                    <v:rect id="shape_0" ID="Text Box 21" path="m0,0l-2147483645,0l-2147483645,-2147483646l0,-2147483646xe" stroked="f" o:allowincell="f" style="position:absolute;left:1735;top:16016;width:1016;height:425;mso-wrap-style:square;v-text-anchor:top;mso-position-horizontal:center;mso-position-horizontal-relative:margin;mso-position-vertical:center;mso-position-vertical-relative:pag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  <w10:wrap type="none"/>
                    </v:rect>
                    <v:rect id="shape_0" ID="Text Box 22" path="m0,0l-2147483645,0l-2147483645,-2147483646l0,-2147483646xe" stroked="f" o:allowincell="f" style="position:absolute;left:2609;top:16016;width:773;height:425;mso-wrap-style:square;v-text-anchor:top;mso-position-horizontal:center;mso-position-horizontal-relative:margin;mso-position-vertical:center;mso-position-vertical-relative:pag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Normal"/>
                              <w:spacing w:before="0" w:after="160"/>
                              <w:rPr>
                                <w:rFonts w:ascii="Times New Roman" w:hAnsi="Times New Roman" w:cs="Times New Roman"/>
                                <w:i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  <w10:wrap type="none"/>
                    </v:rect>
                  </v:group>
                </v:group>
                <v:rect id="shape_0" ID="Text Box 23" path="m0,0l-2147483645,0l-2147483645,-2147483646l0,-2147483646xe" stroked="f" o:allowincell="f" style="position:absolute;left:3230;top:15643;width:5983;height:727;mso-wrap-style:square;v-text-anchor:top;mso-position-horizontal:center;mso-position-horizontal-relative:margin;mso-position-vertical:center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16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 w:ascii="Times New Roman" w:hAnsi="Times New Roman"/>
                            <w:sz w:val="28"/>
                            <w:szCs w:val="28"/>
                          </w:rPr>
                          <w:t>ЮУМК.09.02.07.200.</w:t>
                        </w:r>
                        <w:r>
                          <w:rPr>
                            <w:rFonts w:cs="Times New Roman" w:ascii="Times New Roman" w:hAnsi="Times New Roman"/>
                            <w:color w:val="000000"/>
                            <w:sz w:val="28"/>
                            <w:szCs w:val="28"/>
                          </w:rPr>
                          <w:t>12</w:t>
                        </w:r>
                        <w:r>
                          <w:rPr>
                            <w:rFonts w:cs="Times New Roman" w:ascii="Times New Roman" w:hAnsi="Times New Roman"/>
                            <w:sz w:val="28"/>
                            <w:szCs w:val="28"/>
                          </w:rPr>
                          <w:t>.00.ПЗ</w:t>
                        </w:r>
                      </w:p>
                    </w:txbxContent>
                  </v:textbox>
                  <w10:wrap type="none"/>
                </v:rect>
              </v:group>
              <v:rect id="shape_0" ID="Text Box 24" path="m0,0l-2147483645,0l-2147483645,-2147483646l0,-2147483646xe" stroked="f" o:allowincell="f" style="position:absolute;left:9080;top:15863;width:948;height:531;mso-wrap-style:square;v-text-anchor:top;mso-position-horizontal:center;mso-position-horizontal-relative:margin;mso-position-vertical:center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(Web)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3240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925968"/>
    <w:pPr>
      <w:keepNext w:val="true"/>
      <w:keepLines/>
      <w:spacing w:lineRule="auto" w:line="276" w:before="480" w:after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925968"/>
    <w:pPr>
      <w:keepNext w:val="true"/>
      <w:keepLines/>
      <w:spacing w:lineRule="auto" w:line="276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925968"/>
    <w:pPr>
      <w:keepNext w:val="true"/>
      <w:keepLines/>
      <w:spacing w:lineRule="auto" w:line="276"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</w:rPr>
  </w:style>
  <w:style w:type="paragraph" w:styleId="7">
    <w:name w:val="Heading 7"/>
    <w:basedOn w:val="Normal"/>
    <w:next w:val="Normal"/>
    <w:link w:val="71"/>
    <w:qFormat/>
    <w:rsid w:val="00216ab0"/>
    <w:pPr>
      <w:spacing w:lineRule="auto" w:line="240" w:before="240" w:after="60"/>
      <w:outlineLvl w:val="6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Верхний колонтитул Знак"/>
    <w:basedOn w:val="DefaultParagraphFont"/>
    <w:uiPriority w:val="99"/>
    <w:qFormat/>
    <w:rsid w:val="00216ab0"/>
    <w:rPr/>
  </w:style>
  <w:style w:type="character" w:styleId="Style11" w:customStyle="1">
    <w:name w:val="Нижний колонтитул Знак"/>
    <w:basedOn w:val="DefaultParagraphFont"/>
    <w:uiPriority w:val="99"/>
    <w:qFormat/>
    <w:rsid w:val="00216ab0"/>
    <w:rPr/>
  </w:style>
  <w:style w:type="character" w:styleId="71" w:customStyle="1">
    <w:name w:val="Заголовок 7 Знак"/>
    <w:basedOn w:val="DefaultParagraphFont"/>
    <w:qFormat/>
    <w:rsid w:val="00216ab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 w:customStyle="1">
    <w:name w:val="Заголовок 1 Знак"/>
    <w:basedOn w:val="DefaultParagraphFont"/>
    <w:uiPriority w:val="9"/>
    <w:qFormat/>
    <w:rsid w:val="00925968"/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qFormat/>
    <w:rsid w:val="009259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925968"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9259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925968"/>
    <w:rPr>
      <w:color w:val="808080"/>
    </w:rPr>
  </w:style>
  <w:style w:type="character" w:styleId="-" w:customStyle="1">
    <w:name w:val="Hyperlink"/>
    <w:basedOn w:val="DefaultParagraphFont"/>
    <w:uiPriority w:val="99"/>
    <w:unhideWhenUsed/>
    <w:rsid w:val="00925968"/>
    <w:rPr>
      <w:color w:val="0000FF"/>
      <w:u w:val="single"/>
    </w:rPr>
  </w:style>
  <w:style w:type="character" w:styleId="10" w:customStyle="1">
    <w:name w:val="Стиль10 Знак"/>
    <w:basedOn w:val="DefaultParagraphFont"/>
    <w:link w:val="101"/>
    <w:qFormat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222" w:customStyle="1">
    <w:name w:val="2.2.2 Знак"/>
    <w:basedOn w:val="DefaultParagraphFont"/>
    <w:link w:val="2221"/>
    <w:qFormat/>
    <w:rsid w:val="00925968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3" w:customStyle="1">
    <w:name w:val="Абзац списка Знак"/>
    <w:link w:val="ListParagraph"/>
    <w:uiPriority w:val="34"/>
    <w:qFormat/>
    <w:locked/>
    <w:rsid w:val="00925968"/>
    <w:rPr/>
  </w:style>
  <w:style w:type="character" w:styleId="Strong">
    <w:name w:val="Strong"/>
    <w:basedOn w:val="DefaultParagraphFont"/>
    <w:uiPriority w:val="22"/>
    <w:qFormat/>
    <w:rsid w:val="00925968"/>
    <w:rPr>
      <w:b/>
      <w:bCs/>
    </w:rPr>
  </w:style>
  <w:style w:type="character" w:styleId="12" w:customStyle="1">
    <w:name w:val="Неразрешенное упоминание1"/>
    <w:basedOn w:val="DefaultParagraphFont"/>
    <w:uiPriority w:val="99"/>
    <w:semiHidden/>
    <w:unhideWhenUsed/>
    <w:qFormat/>
    <w:rsid w:val="00925968"/>
    <w:rPr>
      <w:color w:val="605E5C"/>
      <w:shd w:fill="E1DFDD" w:val="clear"/>
    </w:rPr>
  </w:style>
  <w:style w:type="character" w:styleId="Linenumber">
    <w:name w:val="line number"/>
    <w:basedOn w:val="DefaultParagraphFont"/>
    <w:uiPriority w:val="99"/>
    <w:semiHidden/>
    <w:unhideWhenUsed/>
    <w:qFormat/>
    <w:rsid w:val="00925968"/>
    <w:rPr/>
  </w:style>
  <w:style w:type="character" w:styleId="22" w:customStyle="1">
    <w:name w:val="Неразрешенное упоминание2"/>
    <w:basedOn w:val="DefaultParagraphFont"/>
    <w:uiPriority w:val="99"/>
    <w:semiHidden/>
    <w:unhideWhenUsed/>
    <w:qFormat/>
    <w:rsid w:val="00925968"/>
    <w:rPr>
      <w:color w:val="605E5C"/>
      <w:shd w:fill="E1DFDD" w:val="clear"/>
    </w:rPr>
  </w:style>
  <w:style w:type="character" w:styleId="32" w:customStyle="1">
    <w:name w:val="Неразрешенное упоминание3"/>
    <w:basedOn w:val="DefaultParagraphFont"/>
    <w:uiPriority w:val="99"/>
    <w:semiHidden/>
    <w:unhideWhenUsed/>
    <w:qFormat/>
    <w:rsid w:val="00925968"/>
    <w:rPr>
      <w:color w:val="605E5C"/>
      <w:shd w:fill="E1DFDD" w:val="clear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10"/>
    <w:uiPriority w:val="99"/>
    <w:unhideWhenUsed/>
    <w:rsid w:val="00216ab0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1">
    <w:name w:val="Footer"/>
    <w:basedOn w:val="Normal"/>
    <w:link w:val="Style11"/>
    <w:uiPriority w:val="99"/>
    <w:unhideWhenUsed/>
    <w:rsid w:val="00216ab0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92596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Style13"/>
    <w:uiPriority w:val="34"/>
    <w:qFormat/>
    <w:rsid w:val="00925968"/>
    <w:pPr>
      <w:spacing w:lineRule="auto" w:line="276" w:before="0" w:after="20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925968"/>
    <w:pPr>
      <w:spacing w:lineRule="auto" w:line="240" w:before="0" w:after="200"/>
    </w:pPr>
    <w:rPr>
      <w:b/>
      <w:bCs/>
      <w:color w:val="4472C4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92596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01" w:customStyle="1">
    <w:name w:val="Стиль10"/>
    <w:basedOn w:val="Normal"/>
    <w:link w:val="10"/>
    <w:qFormat/>
    <w:rsid w:val="00925968"/>
    <w:pPr>
      <w:spacing w:lineRule="auto" w:line="360" w:before="0" w:after="0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221" w:customStyle="1">
    <w:name w:val="2.2.2"/>
    <w:basedOn w:val="Normal"/>
    <w:link w:val="222"/>
    <w:qFormat/>
    <w:rsid w:val="00925968"/>
    <w:pPr>
      <w:spacing w:lineRule="auto" w:line="240" w:before="0" w:after="560"/>
      <w:ind w:left="992" w:right="170" w:hanging="0"/>
      <w:jc w:val="both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LTGliederung1" w:customStyle="1">
    <w:name w:val="Заголовок и объект~LT~Gliederung 1"/>
    <w:qFormat/>
    <w:rsid w:val="00925968"/>
    <w:pPr>
      <w:widowControl/>
      <w:suppressAutoHyphens w:val="true"/>
      <w:bidi w:val="0"/>
      <w:spacing w:lineRule="atLeast" w:line="200" w:before="283" w:after="0"/>
      <w:jc w:val="left"/>
    </w:pPr>
    <w:rPr>
      <w:rFonts w:ascii="Arial" w:hAnsi="Arial" w:eastAsia="Tahoma" w:cs="Liberation Sans"/>
      <w:color w:val="000000"/>
      <w:kern w:val="2"/>
      <w:sz w:val="64"/>
      <w:szCs w:val="24"/>
      <w:lang w:val="ru-RU" w:eastAsia="en-US" w:bidi="ar-SA"/>
    </w:rPr>
  </w:style>
  <w:style w:type="paragraph" w:styleId="Default" w:customStyle="1">
    <w:name w:val="Default"/>
    <w:qFormat/>
    <w:rsid w:val="00925968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13" w:customStyle="1">
    <w:name w:val="Нет списка1"/>
    <w:uiPriority w:val="99"/>
    <w:semiHidden/>
    <w:unhideWhenUsed/>
    <w:qFormat/>
    <w:rsid w:val="00925968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1"/>
    <w:uiPriority w:val="5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1"/>
    <w:basedOn w:val="a1"/>
    <w:uiPriority w:val="3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1"/>
    <w:basedOn w:val="a1"/>
    <w:uiPriority w:val="39"/>
    <w:rsid w:val="009259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2.xml"/><Relationship Id="rId32" Type="http://schemas.openxmlformats.org/officeDocument/2006/relationships/header" Target="header3.xml"/><Relationship Id="rId33" Type="http://schemas.openxmlformats.org/officeDocument/2006/relationships/footer" Target="footer2.xml"/><Relationship Id="rId34" Type="http://schemas.openxmlformats.org/officeDocument/2006/relationships/footer" Target="footer3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24EB-1001-420C-B084-F2965735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Application>LibreOffice/7.5.4.2$Windows_X86_64 LibreOffice_project/36ccfdc35048b057fd9854c757a8b67ec53977b6</Application>
  <AppVersion>15.0000</AppVersion>
  <Pages>19</Pages>
  <Words>1102</Words>
  <Characters>6775</Characters>
  <CharactersWithSpaces>7711</CharactersWithSpaces>
  <Paragraphs>216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2022-10-26T09:54:00Z</dcterms:created>
  <dc:creator>Nikita</dc:creator>
  <dc:description/>
  <dc:language>ru-RU</dc:language>
  <cp:lastModifiedBy/>
  <cp:lastPrinted>2020-06-03T17:26:00Z</cp:lastPrinted>
  <dcterms:modified xsi:type="dcterms:W3CDTF">2023-12-06T14:38:52Z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