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0F722C" w14:paraId="24247619" w14:textId="77777777" w:rsidTr="009D442A">
        <w:trPr>
          <w:trHeight w:val="5030"/>
        </w:trPr>
        <w:tc>
          <w:tcPr>
            <w:tcW w:w="359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098BD02" w14:textId="77777777" w:rsidR="000F722C" w:rsidRPr="000F722C" w:rsidRDefault="000F722C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 w:rsidRPr="000F722C">
              <w:rPr>
                <w:rFonts w:ascii="Benne" w:hAnsi="Benne" w:cs="Benne"/>
                <w:sz w:val="52"/>
                <w:szCs w:val="52"/>
              </w:rPr>
              <w:t>Graveyard</w:t>
            </w:r>
          </w:p>
          <w:p w14:paraId="29ECF0F4" w14:textId="77777777" w:rsidR="000F722C" w:rsidRPr="000F722C" w:rsidRDefault="000F722C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30ECEC38" w14:textId="4D0E034E" w:rsidR="000F722C" w:rsidRPr="0028795E" w:rsidRDefault="000F722C" w:rsidP="000F722C">
            <w:pPr>
              <w:jc w:val="center"/>
              <w:rPr>
                <w:sz w:val="36"/>
                <w:szCs w:val="36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When you die, you lose 1 random card to Graveyard (retrieved when you level)</w:t>
            </w:r>
          </w:p>
        </w:tc>
        <w:tc>
          <w:tcPr>
            <w:tcW w:w="35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DB1DE83" w14:textId="313CC93B" w:rsidR="000F722C" w:rsidRPr="000F722C" w:rsidRDefault="000F722C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Exhaust</w:t>
            </w:r>
          </w:p>
          <w:p w14:paraId="6BB21B5B" w14:textId="77777777" w:rsidR="000F722C" w:rsidRPr="000F722C" w:rsidRDefault="000F722C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0C2EF41E" w14:textId="43224E20" w:rsidR="000F722C" w:rsidRPr="0028795E" w:rsidRDefault="000F722C" w:rsidP="000F722C">
            <w:pPr>
              <w:jc w:val="center"/>
              <w:rPr>
                <w:sz w:val="36"/>
                <w:szCs w:val="36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Exhausted cards are returned after a day’s rest</w:t>
            </w:r>
          </w:p>
        </w:tc>
        <w:tc>
          <w:tcPr>
            <w:tcW w:w="35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A29812D" w14:textId="7FCE246C" w:rsidR="000F722C" w:rsidRPr="000F722C" w:rsidRDefault="0028795E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Discard</w:t>
            </w:r>
          </w:p>
          <w:p w14:paraId="454D5232" w14:textId="77777777" w:rsidR="000F722C" w:rsidRPr="000F722C" w:rsidRDefault="000F722C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0057D93A" w14:textId="467080E7" w:rsidR="000F722C" w:rsidRPr="0028795E" w:rsidRDefault="0028795E" w:rsidP="000F722C">
            <w:pPr>
              <w:jc w:val="center"/>
              <w:rPr>
                <w:sz w:val="36"/>
                <w:szCs w:val="36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Discarded cards are returned with non-card actions, or specific card actions</w:t>
            </w:r>
          </w:p>
        </w:tc>
        <w:tc>
          <w:tcPr>
            <w:tcW w:w="359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386D4A0" w14:textId="7A7F242E" w:rsidR="000F722C" w:rsidRPr="000F722C" w:rsidRDefault="0028795E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Active</w:t>
            </w:r>
          </w:p>
          <w:p w14:paraId="0697B6D9" w14:textId="77777777" w:rsidR="000F722C" w:rsidRPr="000F722C" w:rsidRDefault="000F722C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45352DA2" w14:textId="269621E6" w:rsidR="000F722C" w:rsidRPr="0028795E" w:rsidRDefault="0028795E" w:rsidP="000F722C">
            <w:pPr>
              <w:jc w:val="center"/>
              <w:rPr>
                <w:sz w:val="36"/>
                <w:szCs w:val="36"/>
              </w:rPr>
            </w:pPr>
            <w:r w:rsidRPr="0028795E">
              <w:rPr>
                <w:rFonts w:ascii="Benne" w:hAnsi="Benne" w:cs="Benne"/>
                <w:sz w:val="36"/>
                <w:szCs w:val="36"/>
              </w:rPr>
              <w:t>Only 1 active card can be in play, playing a new active card replaces the existing active card</w:t>
            </w:r>
          </w:p>
        </w:tc>
      </w:tr>
      <w:tr w:rsidR="000F722C" w14:paraId="29419535" w14:textId="77777777" w:rsidTr="003879E5">
        <w:trPr>
          <w:trHeight w:val="5040"/>
        </w:trPr>
        <w:tc>
          <w:tcPr>
            <w:tcW w:w="3597" w:type="dxa"/>
            <w:tcBorders>
              <w:top w:val="single" w:sz="12" w:space="0" w:color="auto"/>
              <w:right w:val="single" w:sz="12" w:space="0" w:color="auto"/>
            </w:tcBorders>
          </w:tcPr>
          <w:p w14:paraId="2C34A523" w14:textId="420739DD" w:rsidR="000F722C" w:rsidRPr="000F722C" w:rsidRDefault="0028795E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Deck</w:t>
            </w:r>
          </w:p>
          <w:p w14:paraId="7AAFF1CC" w14:textId="77777777" w:rsidR="000F722C" w:rsidRPr="000F722C" w:rsidRDefault="000F722C" w:rsidP="000F722C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</w:p>
          <w:p w14:paraId="25D36192" w14:textId="794C427D" w:rsidR="000F722C" w:rsidRDefault="0028795E" w:rsidP="000F722C">
            <w:pPr>
              <w:jc w:val="center"/>
            </w:pPr>
            <w:r>
              <w:rPr>
                <w:rFonts w:ascii="Benne" w:hAnsi="Benne" w:cs="Benne"/>
                <w:sz w:val="40"/>
                <w:szCs w:val="40"/>
              </w:rPr>
              <w:t>Cards not in combat go here</w:t>
            </w:r>
          </w:p>
        </w:tc>
        <w:tc>
          <w:tcPr>
            <w:tcW w:w="3597" w:type="dxa"/>
            <w:tcBorders>
              <w:top w:val="single" w:sz="12" w:space="0" w:color="auto"/>
              <w:left w:val="single" w:sz="12" w:space="0" w:color="auto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BC2293D" w14:textId="77777777" w:rsidR="0028795E" w:rsidRDefault="0028795E" w:rsidP="0028795E">
            <w:pPr>
              <w:pStyle w:val="NormalWeb"/>
              <w:spacing w:before="0" w:beforeAutospacing="0" w:after="0"/>
              <w:jc w:val="center"/>
            </w:pPr>
            <w:r>
              <w:rPr>
                <w:i/>
                <w:iCs/>
                <w:sz w:val="30"/>
                <w:szCs w:val="30"/>
                <w:u w:val="single"/>
              </w:rPr>
              <w:t>Combat Reference Rules</w:t>
            </w:r>
          </w:p>
          <w:p w14:paraId="42B4FD86" w14:textId="77777777" w:rsidR="0028795E" w:rsidRDefault="0028795E" w:rsidP="0028795E">
            <w:pPr>
              <w:pStyle w:val="NormalWeb"/>
              <w:spacing w:before="0" w:beforeAutospacing="0" w:after="0"/>
            </w:pPr>
            <w:r>
              <w:t>Whichever group initiates combat, goes first, together</w:t>
            </w:r>
          </w:p>
          <w:p w14:paraId="346EDAE4" w14:textId="77777777" w:rsidR="0028795E" w:rsidRDefault="0028795E" w:rsidP="0028795E">
            <w:pPr>
              <w:pStyle w:val="NormalWeb"/>
              <w:spacing w:before="0" w:beforeAutospacing="0" w:after="0"/>
            </w:pPr>
            <w:r>
              <w:t>Combat starts with drawing 7 cards from your deck</w:t>
            </w:r>
          </w:p>
          <w:p w14:paraId="1BD0352C" w14:textId="77777777" w:rsidR="0028795E" w:rsidRDefault="0028795E" w:rsidP="0028795E">
            <w:pPr>
              <w:pStyle w:val="NormalWeb"/>
              <w:spacing w:before="0" w:beforeAutospacing="0" w:after="0"/>
            </w:pPr>
            <w:r>
              <w:t>A turn consists of 2 card actions, a top and a bottom</w:t>
            </w:r>
          </w:p>
          <w:p w14:paraId="1D949262" w14:textId="77777777" w:rsidR="0028795E" w:rsidRDefault="0028795E" w:rsidP="0028795E">
            <w:pPr>
              <w:pStyle w:val="NormalWeb"/>
              <w:spacing w:before="0" w:beforeAutospacing="0" w:after="0"/>
            </w:pPr>
            <w:r>
              <w:t>A non-card action may take the place of either or both card actions</w:t>
            </w:r>
          </w:p>
          <w:p w14:paraId="67C07252" w14:textId="0EB71F2E" w:rsidR="0028795E" w:rsidRDefault="0028795E" w:rsidP="0028795E">
            <w:pPr>
              <w:pStyle w:val="NormalWeb"/>
              <w:spacing w:before="0" w:beforeAutospacing="0" w:after="0"/>
            </w:pPr>
            <w:r>
              <w:t>These non-card actions grant 15 ft. of mov</w:t>
            </w:r>
            <w:r w:rsidR="003879E5">
              <w:t>e</w:t>
            </w:r>
            <w:r>
              <w:t>ment, and can include one of these:</w:t>
            </w:r>
          </w:p>
          <w:p w14:paraId="5CEEA0E2" w14:textId="77777777" w:rsidR="0028795E" w:rsidRDefault="0028795E" w:rsidP="0028795E">
            <w:pPr>
              <w:pStyle w:val="NormalWeb"/>
              <w:numPr>
                <w:ilvl w:val="0"/>
                <w:numId w:val="3"/>
              </w:numPr>
              <w:spacing w:before="0" w:beforeAutospacing="0" w:after="0"/>
            </w:pPr>
            <w:r>
              <w:t>return a card from discard</w:t>
            </w:r>
          </w:p>
          <w:p w14:paraId="499EE9EC" w14:textId="77777777" w:rsidR="0028795E" w:rsidRDefault="0028795E" w:rsidP="0028795E">
            <w:pPr>
              <w:pStyle w:val="NormalWeb"/>
              <w:numPr>
                <w:ilvl w:val="0"/>
                <w:numId w:val="3"/>
              </w:numPr>
              <w:spacing w:before="0" w:beforeAutospacing="0" w:after="0"/>
            </w:pPr>
            <w:r>
              <w:t>use a consumable</w:t>
            </w:r>
          </w:p>
          <w:p w14:paraId="7080EB2F" w14:textId="77777777" w:rsidR="0028795E" w:rsidRDefault="0028795E" w:rsidP="0028795E">
            <w:pPr>
              <w:pStyle w:val="NormalWeb"/>
              <w:numPr>
                <w:ilvl w:val="0"/>
                <w:numId w:val="3"/>
              </w:numPr>
              <w:spacing w:before="0" w:beforeAutospacing="0" w:after="0"/>
            </w:pPr>
            <w:r>
              <w:t>interact with world (push a boulder, lock a door, pick up a weapon)</w:t>
            </w:r>
          </w:p>
          <w:p w14:paraId="3952D244" w14:textId="77777777" w:rsidR="000F722C" w:rsidRDefault="000F722C"/>
        </w:tc>
        <w:tc>
          <w:tcPr>
            <w:tcW w:w="3598" w:type="dxa"/>
            <w:tcBorders>
              <w:top w:val="single" w:sz="12" w:space="0" w:color="auto"/>
              <w:left w:val="single" w:sz="4" w:space="0" w:color="A5A5A5" w:themeColor="accent3"/>
              <w:bottom w:val="single" w:sz="4" w:space="0" w:color="A5A5A5" w:themeColor="accent3"/>
              <w:right w:val="double" w:sz="4" w:space="0" w:color="auto"/>
            </w:tcBorders>
          </w:tcPr>
          <w:p w14:paraId="478F7375" w14:textId="77777777" w:rsidR="0028795E" w:rsidRDefault="0028795E" w:rsidP="0028795E">
            <w:pPr>
              <w:pStyle w:val="NormalWeb"/>
              <w:spacing w:before="0" w:beforeAutospacing="0"/>
            </w:pPr>
            <w:r>
              <w:t>An attack value is the combination of all attack dice from equipped weapons that are in range.</w:t>
            </w:r>
          </w:p>
          <w:p w14:paraId="654D2E83" w14:textId="4B834B03" w:rsidR="0028795E" w:rsidRDefault="0028795E" w:rsidP="0028795E">
            <w:pPr>
              <w:pStyle w:val="NormalWeb"/>
              <w:spacing w:before="0" w:beforeAutospacing="0"/>
            </w:pPr>
            <w:r>
              <w:t>A defen</w:t>
            </w:r>
            <w:r w:rsidR="009D442A">
              <w:t>s</w:t>
            </w:r>
            <w:r>
              <w:t>e value is the combination of all defen</w:t>
            </w:r>
            <w:r w:rsidR="009D442A">
              <w:t>s</w:t>
            </w:r>
            <w:r>
              <w:t>e dice from equipped weapons.</w:t>
            </w:r>
          </w:p>
          <w:p w14:paraId="5CFE3DB7" w14:textId="77777777" w:rsidR="0028795E" w:rsidRDefault="0028795E" w:rsidP="0028795E">
            <w:pPr>
              <w:pStyle w:val="NormalWeb"/>
              <w:spacing w:before="0" w:beforeAutospacing="0"/>
            </w:pPr>
            <w:r>
              <w:t>When an attack value is greater than the defense value, the difference is the damage dealt</w:t>
            </w:r>
          </w:p>
          <w:p w14:paraId="2092856D" w14:textId="77777777" w:rsidR="0028795E" w:rsidRDefault="0028795E" w:rsidP="0028795E">
            <w:pPr>
              <w:pStyle w:val="NormalWeb"/>
              <w:spacing w:before="0" w:beforeAutospacing="0"/>
            </w:pPr>
            <w:r>
              <w:t>An influence value is opposed by the opponents own influence value</w:t>
            </w:r>
          </w:p>
          <w:p w14:paraId="2DC96555" w14:textId="77777777" w:rsidR="009D442A" w:rsidRDefault="0028795E" w:rsidP="0028795E">
            <w:pPr>
              <w:pStyle w:val="NormalWeb"/>
              <w:spacing w:before="0" w:beforeAutospacing="0"/>
            </w:pPr>
            <w:r>
              <w:t>Weapons dictate their own ranges, cards that use influence have a range of 60 ft.</w:t>
            </w:r>
            <w:r w:rsidR="009D442A">
              <w:t xml:space="preserve"> </w:t>
            </w:r>
          </w:p>
          <w:p w14:paraId="39594555" w14:textId="18C73859" w:rsidR="000F722C" w:rsidRDefault="0028795E" w:rsidP="0028795E">
            <w:pPr>
              <w:pStyle w:val="NormalWeb"/>
              <w:spacing w:before="0" w:beforeAutospacing="0"/>
            </w:pPr>
            <w:r>
              <w:t>The enemy gains an overstep attack when moving into our out of close range</w:t>
            </w:r>
          </w:p>
        </w:tc>
        <w:tc>
          <w:tcPr>
            <w:tcW w:w="3598" w:type="dxa"/>
            <w:tcBorders>
              <w:top w:val="single" w:sz="12" w:space="0" w:color="auto"/>
              <w:left w:val="double" w:sz="4" w:space="0" w:color="auto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78CA9BC" w14:textId="12C17137" w:rsidR="0028795E" w:rsidRPr="000F722C" w:rsidRDefault="0028795E" w:rsidP="0028795E">
            <w:pPr>
              <w:jc w:val="center"/>
              <w:rPr>
                <w:rFonts w:ascii="Benne" w:hAnsi="Benne" w:cs="Benne"/>
                <w:sz w:val="52"/>
                <w:szCs w:val="52"/>
              </w:rPr>
            </w:pPr>
            <w:r>
              <w:rPr>
                <w:rFonts w:ascii="Benne" w:hAnsi="Benne" w:cs="Benne"/>
                <w:sz w:val="52"/>
                <w:szCs w:val="52"/>
              </w:rPr>
              <w:t>Notes</w:t>
            </w:r>
          </w:p>
          <w:p w14:paraId="30C5A46C" w14:textId="77777777" w:rsidR="000F722C" w:rsidRDefault="000F722C" w:rsidP="0028795E">
            <w:pPr>
              <w:jc w:val="center"/>
            </w:pPr>
          </w:p>
        </w:tc>
      </w:tr>
    </w:tbl>
    <w:p w14:paraId="0C36DFC7" w14:textId="77777777" w:rsidR="00CD24CA" w:rsidRDefault="00CD24CA" w:rsidP="009D442A"/>
    <w:sectPr w:rsidR="00CD24CA" w:rsidSect="000F722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enne">
    <w:panose1 w:val="00000000000000000000"/>
    <w:charset w:val="00"/>
    <w:family w:val="auto"/>
    <w:pitch w:val="variable"/>
    <w:sig w:usb0="A04000AF" w:usb1="420064E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54AC"/>
    <w:multiLevelType w:val="multilevel"/>
    <w:tmpl w:val="158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D10E8"/>
    <w:multiLevelType w:val="multilevel"/>
    <w:tmpl w:val="7FC8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53EBA"/>
    <w:multiLevelType w:val="multilevel"/>
    <w:tmpl w:val="3F1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794866">
    <w:abstractNumId w:val="1"/>
  </w:num>
  <w:num w:numId="2" w16cid:durableId="1402750493">
    <w:abstractNumId w:val="2"/>
  </w:num>
  <w:num w:numId="3" w16cid:durableId="97976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2C"/>
    <w:rsid w:val="000F722C"/>
    <w:rsid w:val="0028795E"/>
    <w:rsid w:val="003879E5"/>
    <w:rsid w:val="009D442A"/>
    <w:rsid w:val="00AA4F19"/>
    <w:rsid w:val="00CD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78C6"/>
  <w15:chartTrackingRefBased/>
  <w15:docId w15:val="{49008634-9A18-4AD3-A90A-B51DE658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8795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F28C-83AB-4F5F-B66F-2A373D6B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Nelson</dc:creator>
  <cp:keywords/>
  <dc:description/>
  <cp:lastModifiedBy>Jason Nelson</cp:lastModifiedBy>
  <cp:revision>2</cp:revision>
  <dcterms:created xsi:type="dcterms:W3CDTF">2022-04-08T02:16:00Z</dcterms:created>
  <dcterms:modified xsi:type="dcterms:W3CDTF">2022-04-08T02:32:00Z</dcterms:modified>
</cp:coreProperties>
</file>