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xml:space="preserve">, </w:t>
      </w:r>
      <w:proofErr w:type="spellStart"/>
      <w:r w:rsidR="00801251" w:rsidRPr="003969AE">
        <w:rPr>
          <w:rFonts w:ascii="Benne" w:eastAsia="Benne" w:hAnsi="Benne" w:cs="Benne"/>
          <w:sz w:val="24"/>
          <w:szCs w:val="24"/>
        </w:rPr>
        <w:t>debuff</w:t>
      </w:r>
      <w:proofErr w:type="spellEnd"/>
      <w:r w:rsidR="00801251" w:rsidRPr="003969AE">
        <w:rPr>
          <w:rFonts w:ascii="Benne" w:eastAsia="Benne" w:hAnsi="Benne" w:cs="Benne"/>
          <w:sz w:val="24"/>
          <w:szCs w:val="24"/>
        </w:rPr>
        <w:t xml:space="preserve">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 xml:space="preserve">movement, damage </w:t>
      </w:r>
      <w:proofErr w:type="spellStart"/>
      <w:r w:rsidR="00F61A2A" w:rsidRPr="003969AE">
        <w:rPr>
          <w:rFonts w:ascii="Benne" w:eastAsia="Benne" w:hAnsi="Benne" w:cs="Benne"/>
          <w:sz w:val="24"/>
          <w:szCs w:val="24"/>
        </w:rPr>
        <w:t>unblockable</w:t>
      </w:r>
      <w:proofErr w:type="spellEnd"/>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debuff</w:t>
      </w:r>
      <w:proofErr w:type="spellEnd"/>
      <w:r w:rsidR="0094529A" w:rsidRPr="003969AE">
        <w:rPr>
          <w:rFonts w:ascii="Benne" w:eastAsia="Benne" w:hAnsi="Benne" w:cs="Benne"/>
          <w:sz w:val="24"/>
          <w:szCs w:val="24"/>
        </w:rPr>
        <w:t xml:space="preserve"> </w:t>
      </w:r>
      <w:proofErr w:type="spellStart"/>
      <w:r w:rsidR="0094529A" w:rsidRPr="003969AE">
        <w:rPr>
          <w:rFonts w:ascii="Benne" w:eastAsia="Benne" w:hAnsi="Benne" w:cs="Benne"/>
          <w:sz w:val="24"/>
          <w:szCs w:val="24"/>
        </w:rPr>
        <w:t>self defense</w:t>
      </w:r>
      <w:proofErr w:type="spellEnd"/>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xml:space="preserve">, buff </w:t>
      </w:r>
      <w:proofErr w:type="spellStart"/>
      <w:r w:rsidR="00801251" w:rsidRPr="003969AE">
        <w:rPr>
          <w:rFonts w:ascii="Benne" w:eastAsia="Benne" w:hAnsi="Benne" w:cs="Benne"/>
          <w:sz w:val="24"/>
          <w:szCs w:val="24"/>
        </w:rPr>
        <w:t>self attack</w:t>
      </w:r>
      <w:proofErr w:type="spellEnd"/>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proofErr w:type="spellStart"/>
      <w:r w:rsidR="00DC3557">
        <w:rPr>
          <w:rFonts w:ascii="Benne" w:eastAsia="Benne" w:hAnsi="Benne" w:cs="Benne"/>
          <w:sz w:val="24"/>
          <w:szCs w:val="24"/>
        </w:rPr>
        <w:t>Augmnet</w:t>
      </w:r>
      <w:proofErr w:type="spellEnd"/>
      <w:r>
        <w:rPr>
          <w:rFonts w:ascii="Benne" w:eastAsia="Benne" w:hAnsi="Benne" w:cs="Benne"/>
          <w:sz w:val="24"/>
          <w:szCs w:val="24"/>
        </w:rPr>
        <w:t xml:space="preserv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3" w:name="_2bqr6nd2sq9q"/>
      <w:bookmarkEnd w:id="23"/>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Pr="00C45228" w:rsidRDefault="0071189C" w:rsidP="0071189C">
      <w:pPr>
        <w:pStyle w:val="Heading3"/>
        <w:jc w:val="center"/>
        <w:rPr>
          <w:rFonts w:ascii="Benne" w:eastAsia="Benne" w:hAnsi="Benne" w:cs="Benne"/>
          <w:b/>
          <w:bCs/>
          <w:sz w:val="34"/>
          <w:szCs w:val="34"/>
        </w:rPr>
      </w:pPr>
      <w:r w:rsidRPr="00C45228">
        <w:rPr>
          <w:rFonts w:ascii="Benne" w:eastAsia="Benne" w:hAnsi="Benne" w:cs="Benne"/>
          <w:b/>
          <w:bCs/>
          <w:sz w:val="34"/>
          <w:szCs w:val="34"/>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2564E00E" w:rsidR="00AE0EA3" w:rsidRPr="00C45228" w:rsidRDefault="00C45228">
      <w:pPr>
        <w:spacing w:line="100" w:lineRule="atLeast"/>
        <w:jc w:val="center"/>
        <w:rPr>
          <w:rFonts w:ascii="Benne" w:eastAsia="Benne" w:hAnsi="Benne" w:cs="Benne"/>
          <w:b/>
          <w:sz w:val="34"/>
          <w:szCs w:val="34"/>
        </w:rPr>
      </w:pPr>
      <w:r w:rsidRPr="00C45228">
        <w:rPr>
          <w:rFonts w:ascii="Benne" w:eastAsia="Benne" w:hAnsi="Benne" w:cs="Benne"/>
          <w:b/>
          <w:sz w:val="34"/>
          <w:szCs w:val="34"/>
        </w:rPr>
        <w:t>Long Rest</w:t>
      </w:r>
    </w:p>
    <w:p w14:paraId="29F4485D" w14:textId="6CBC0806" w:rsidR="00C45228" w:rsidRDefault="00C45228" w:rsidP="00C45228">
      <w:pPr>
        <w:spacing w:line="100" w:lineRule="atLeast"/>
        <w:ind w:firstLine="720"/>
        <w:rPr>
          <w:rFonts w:ascii="Benne" w:eastAsia="Benne" w:hAnsi="Benne" w:cs="Benne"/>
          <w:bCs/>
          <w:sz w:val="24"/>
          <w:szCs w:val="24"/>
        </w:rPr>
      </w:pPr>
      <w:r w:rsidRPr="00C45228">
        <w:rPr>
          <w:rFonts w:ascii="Benne" w:eastAsia="Benne" w:hAnsi="Benne" w:cs="Benne"/>
          <w:bCs/>
          <w:sz w:val="24"/>
          <w:szCs w:val="24"/>
        </w:rPr>
        <w:t>A long rest is considered 8 hours of</w:t>
      </w:r>
      <w:r>
        <w:rPr>
          <w:rFonts w:ascii="Benne" w:eastAsia="Benne" w:hAnsi="Benne" w:cs="Benne"/>
          <w:bCs/>
          <w:sz w:val="24"/>
          <w:szCs w:val="24"/>
        </w:rPr>
        <w:t xml:space="preserve"> inactivity. </w:t>
      </w:r>
      <w:proofErr w:type="gramStart"/>
      <w:r>
        <w:rPr>
          <w:rFonts w:ascii="Benne" w:eastAsia="Benne" w:hAnsi="Benne" w:cs="Benne"/>
          <w:bCs/>
          <w:sz w:val="24"/>
          <w:szCs w:val="24"/>
        </w:rPr>
        <w:t>Typically</w:t>
      </w:r>
      <w:proofErr w:type="gramEnd"/>
      <w:r>
        <w:rPr>
          <w:rFonts w:ascii="Benne" w:eastAsia="Benne" w:hAnsi="Benne" w:cs="Benne"/>
          <w:bCs/>
          <w:sz w:val="24"/>
          <w:szCs w:val="24"/>
        </w:rPr>
        <w:t xml:space="preserve"> this is by sleeping, but resting in a single location in some form is sufficient, depending on the setting.</w:t>
      </w:r>
    </w:p>
    <w:p w14:paraId="048CC911" w14:textId="77B42812" w:rsidR="00C45228" w:rsidRPr="00C45228" w:rsidRDefault="00C45228" w:rsidP="00C45228">
      <w:pPr>
        <w:spacing w:line="100" w:lineRule="atLeast"/>
        <w:ind w:firstLine="720"/>
        <w:rPr>
          <w:rFonts w:ascii="Benne" w:eastAsia="Benne" w:hAnsi="Benne" w:cs="Benne"/>
          <w:bCs/>
          <w:sz w:val="24"/>
          <w:szCs w:val="24"/>
        </w:rPr>
      </w:pPr>
      <w:r>
        <w:rPr>
          <w:rFonts w:ascii="Benne" w:eastAsia="Benne" w:hAnsi="Benne" w:cs="Benne"/>
          <w:bCs/>
          <w:sz w:val="24"/>
          <w:szCs w:val="24"/>
        </w:rPr>
        <w:t>After a long rest, all exhausted cards are returned to the deck, and the character heals for 2 * level hit points.</w:t>
      </w:r>
    </w:p>
    <w:p w14:paraId="179FD493" w14:textId="77777777" w:rsidR="00AE0EA3" w:rsidRDefault="0044631E">
      <w:pPr>
        <w:spacing w:line="100" w:lineRule="atLeast"/>
        <w:rPr>
          <w:rFonts w:ascii="Benne" w:eastAsia="Benne" w:hAnsi="Benne" w:cs="Benne"/>
          <w:b/>
          <w:sz w:val="34"/>
          <w:szCs w:val="34"/>
        </w:rPr>
      </w:pPr>
      <w:bookmarkStart w:id="44" w:name="_pvy5uqa5aul8"/>
      <w:bookmarkEnd w:id="44"/>
      <w:r>
        <w:rPr>
          <w:rFonts w:ascii="Benne" w:eastAsia="Benne" w:hAnsi="Benne" w:cs="Benne"/>
          <w:sz w:val="24"/>
          <w:szCs w:val="24"/>
        </w:rPr>
        <w:tab/>
      </w:r>
    </w:p>
    <w:p w14:paraId="69AAD641" w14:textId="77777777" w:rsidR="00AE0EA3" w:rsidRDefault="0044631E">
      <w:pPr>
        <w:pStyle w:val="Heading2"/>
        <w:spacing w:before="0" w:after="0"/>
        <w:jc w:val="center"/>
        <w:rPr>
          <w:rFonts w:ascii="Benne" w:eastAsia="Benne" w:hAnsi="Benne" w:cs="Benne"/>
          <w:sz w:val="24"/>
          <w:szCs w:val="24"/>
        </w:rPr>
      </w:pPr>
      <w:bookmarkStart w:id="45" w:name="_ol3xn9ckiaj0"/>
      <w:bookmarkEnd w:id="45"/>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6" w:name="_vh14mcd7sfwi"/>
      <w:bookmarkEnd w:id="46"/>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7" w:name="_78yhm9cbjc6m"/>
      <w:bookmarkEnd w:id="47"/>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48" w:name="_haldmsz4date"/>
      <w:bookmarkEnd w:id="48"/>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49" w:name="_23hgd6abbd4f"/>
      <w:bookmarkEnd w:id="49"/>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0" w:name="_w7dvgyk7oc3w"/>
      <w:bookmarkStart w:id="51" w:name="_qhu0xt1qw7uw"/>
      <w:bookmarkEnd w:id="50"/>
      <w:bookmarkEnd w:id="51"/>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2" w:name="_qulvem7nydf1"/>
      <w:bookmarkStart w:id="53" w:name="_853dntlox3fm"/>
      <w:bookmarkEnd w:id="52"/>
      <w:bookmarkEnd w:id="53"/>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w:t>
      </w:r>
      <w:r>
        <w:rPr>
          <w:rFonts w:ascii="Benne" w:eastAsia="Benne" w:hAnsi="Benne" w:cs="Benne"/>
          <w:sz w:val="24"/>
          <w:szCs w:val="24"/>
        </w:rPr>
        <w:lastRenderedPageBreak/>
        <w:t>be lifted.</w:t>
      </w:r>
    </w:p>
    <w:p w14:paraId="36FE0502" w14:textId="77777777" w:rsidR="00AE0EA3" w:rsidRDefault="0044631E">
      <w:pPr>
        <w:pStyle w:val="Heading2"/>
        <w:spacing w:before="0" w:after="0"/>
        <w:jc w:val="center"/>
        <w:rPr>
          <w:rFonts w:ascii="Benne" w:eastAsia="Benne" w:hAnsi="Benne" w:cs="Benne"/>
          <w:sz w:val="24"/>
          <w:szCs w:val="24"/>
        </w:rPr>
      </w:pPr>
      <w:bookmarkStart w:id="54" w:name="_se40jmqqrm66"/>
      <w:bookmarkEnd w:id="54"/>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5" w:name="_d7lraap623yr"/>
      <w:bookmarkEnd w:id="55"/>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6" w:name="_bf8cuvt5y38f"/>
      <w:bookmarkStart w:id="57" w:name="_vqsiulp7u6"/>
      <w:bookmarkEnd w:id="56"/>
      <w:bookmarkEnd w:id="57"/>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58" w:name="_3m9wfskx9ypx"/>
      <w:bookmarkEnd w:id="58"/>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59" w:name="_yvz4qbfnd8ts"/>
      <w:bookmarkEnd w:id="59"/>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0" w:name="_4xp255fi3x06"/>
      <w:bookmarkEnd w:id="60"/>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1" w:name="_yfjs4neebee5"/>
      <w:bookmarkEnd w:id="61"/>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2" w:name="_p2u5hp7n8tnp"/>
      <w:bookmarkEnd w:id="62"/>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3" w:name="_ipx4qt905u51"/>
      <w:bookmarkEnd w:id="63"/>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4" w:name="_kqzv4ar997y"/>
      <w:bookmarkEnd w:id="64"/>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5" w:name="_iftxbgoj5hyt"/>
      <w:bookmarkEnd w:id="65"/>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6" w:name="_3a3pimyora3d"/>
      <w:bookmarkEnd w:id="66"/>
      <w:r>
        <w:rPr>
          <w:b/>
        </w:rPr>
        <w:t>TODO’s</w:t>
      </w:r>
      <w:r>
        <w:t>:</w:t>
      </w:r>
    </w:p>
    <w:p w14:paraId="2DB58437" w14:textId="77777777" w:rsidR="00AE0EA3" w:rsidRDefault="0044631E">
      <w:pPr>
        <w:pStyle w:val="Heading4"/>
        <w:jc w:val="center"/>
        <w:rPr>
          <w:rFonts w:ascii="Benne" w:eastAsia="Benne" w:hAnsi="Benne" w:cs="Benne"/>
        </w:rPr>
      </w:pPr>
      <w:bookmarkStart w:id="67" w:name="_gnzzer1ln5l2"/>
      <w:bookmarkEnd w:id="67"/>
      <w:r>
        <w:t>For Now:</w:t>
      </w:r>
    </w:p>
    <w:p w14:paraId="381C7E00" w14:textId="3F9895AB" w:rsidR="00FC258A" w:rsidRDefault="00FC258A" w:rsidP="00FC258A">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Game is slow…. </w:t>
      </w:r>
      <w:r w:rsidR="00B113E4">
        <w:rPr>
          <w:rFonts w:ascii="Benne" w:eastAsia="Benne" w:hAnsi="Benne" w:cs="Benne"/>
          <w:sz w:val="24"/>
          <w:szCs w:val="24"/>
        </w:rPr>
        <w:t>Engagement might be a big part of this</w:t>
      </w:r>
    </w:p>
    <w:p w14:paraId="41293B13" w14:textId="7D9D78CD" w:rsidR="00FC258A" w:rsidRDefault="00FC258A" w:rsidP="00FC258A">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Might be related to how we handle movement, thoughts: </w:t>
      </w:r>
      <w:r w:rsidR="00686843">
        <w:rPr>
          <w:rFonts w:ascii="Benne" w:eastAsia="Benne" w:hAnsi="Benne" w:cs="Benne"/>
          <w:sz w:val="24"/>
          <w:szCs w:val="24"/>
        </w:rPr>
        <w:t xml:space="preserve"> </w:t>
      </w:r>
    </w:p>
    <w:p w14:paraId="08399634" w14:textId="15C01336"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since we don’t give a base movement, it comes from cards, people often don’t do lots of moving, since they’re more thinking of actions to take than making moves?</w:t>
      </w:r>
    </w:p>
    <w:p w14:paraId="6242F2B0" w14:textId="33FC3E07"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not many cards give movement… need more?</w:t>
      </w:r>
    </w:p>
    <w:p w14:paraId="6EE46D94" w14:textId="00F499B8" w:rsidR="00FC258A" w:rsidRDefault="00FC258A" w:rsidP="00FC258A">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The cost to set something up is higher, need to get into range, means need to think multiple steps in advance</w:t>
      </w:r>
      <w:r w:rsidR="00162C9F">
        <w:rPr>
          <w:rFonts w:ascii="Benne" w:eastAsia="Benne" w:hAnsi="Benne" w:cs="Benne"/>
          <w:sz w:val="24"/>
          <w:szCs w:val="24"/>
        </w:rPr>
        <w:t>, which slows things down</w:t>
      </w:r>
    </w:p>
    <w:p w14:paraId="42B9CECE" w14:textId="49ECDD66"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Might be related to how we have top and bottom actions…. And that they need to be decided up front</w:t>
      </w:r>
    </w:p>
    <w:p w14:paraId="1EF67D94" w14:textId="45E01032"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Allow for more flexibility, choose cards whenever in the middle of the character’s turn?</w:t>
      </w:r>
    </w:p>
    <w:p w14:paraId="794A3E6B" w14:textId="78F72243"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Have more cards, but only a single ability per card? Comes back to why/how we distinguish top and bottom actions, I think. It allows for Balance, to pair a powerful thing with a less powerful thing so the card isn’t useless/we can get some fun card titles, and means no card should be useless because there’s two actions on each, but maybe it’s not worth it</w:t>
      </w:r>
    </w:p>
    <w:p w14:paraId="0F06B10A" w14:textId="64AC3E8C"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Might be related t</w:t>
      </w:r>
      <w:r w:rsidR="00ED3236">
        <w:rPr>
          <w:rFonts w:ascii="Benne" w:eastAsia="Benne" w:hAnsi="Benne" w:cs="Benne"/>
          <w:sz w:val="24"/>
          <w:szCs w:val="24"/>
        </w:rPr>
        <w:t>o side banter, planning, etc.</w:t>
      </w:r>
    </w:p>
    <w:p w14:paraId="3EE866E9" w14:textId="41FD80DB" w:rsidR="00ED3236" w:rsidRDefault="00ED3236" w:rsidP="00ED3236">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Maybe we can time how l0ng people take to plan, talk, enemies to take their turn, etc.</w:t>
      </w:r>
    </w:p>
    <w:p w14:paraId="46D417A6" w14:textId="77777777" w:rsidR="00ED3236" w:rsidRDefault="00ED3236" w:rsidP="00ED3236">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Turn ordering… </w:t>
      </w:r>
    </w:p>
    <w:p w14:paraId="35453849" w14:textId="4358F5A2" w:rsidR="00ED3236" w:rsidRDefault="00ED3236" w:rsidP="00ED3236">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go in order in who gets hit?</w:t>
      </w:r>
    </w:p>
    <w:p w14:paraId="1DF3FC0A" w14:textId="33D4AA02" w:rsidR="00ED3236" w:rsidRDefault="00ED3236" w:rsidP="00ED3236">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Maybe don’t have all players and then all enemy’s go, increases engagement</w:t>
      </w:r>
    </w:p>
    <w:p w14:paraId="008AE3ED" w14:textId="33CF97C6" w:rsidR="00ED3236" w:rsidRDefault="00ED3236" w:rsidP="00ED3236">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For each enemy, add 15 seconds. 10 enemies, 150 seconds to get through turns before cutoff, then enemies go</w:t>
      </w:r>
      <w:r w:rsidR="0074722D">
        <w:rPr>
          <w:rFonts w:ascii="Benne" w:eastAsia="Benne" w:hAnsi="Benne" w:cs="Benne"/>
          <w:sz w:val="24"/>
          <w:szCs w:val="24"/>
        </w:rPr>
        <w:t>. Or scales with # of players</w:t>
      </w:r>
    </w:p>
    <w:p w14:paraId="6E76407F" w14:textId="72248F68" w:rsidR="00ED3236" w:rsidRDefault="00ED3236" w:rsidP="00ED3236">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lastRenderedPageBreak/>
        <w:t>Last player is under more frantic… maybe makes it more fun?</w:t>
      </w:r>
    </w:p>
    <w:p w14:paraId="7F9E82FC" w14:textId="73236B92" w:rsidR="0074722D" w:rsidRDefault="0074722D" w:rsidP="00ED3236">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More pressure leads to more planning out of game</w:t>
      </w:r>
    </w:p>
    <w:p w14:paraId="161AE99D" w14:textId="6D4C7634" w:rsidR="0074722D" w:rsidRDefault="0074722D" w:rsidP="0074722D">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Rewards more experience with the game</w:t>
      </w:r>
    </w:p>
    <w:p w14:paraId="295FAB7E" w14:textId="5847907A" w:rsidR="0074722D" w:rsidRPr="00B113E4" w:rsidRDefault="0074722D" w:rsidP="0074722D">
      <w:pPr>
        <w:pStyle w:val="ListParagraph"/>
        <w:numPr>
          <w:ilvl w:val="3"/>
          <w:numId w:val="2"/>
        </w:numPr>
        <w:spacing w:line="100" w:lineRule="atLeast"/>
        <w:rPr>
          <w:rFonts w:ascii="Benne" w:eastAsia="Benne" w:hAnsi="Benne" w:cs="Benne"/>
          <w:b/>
          <w:bCs/>
          <w:sz w:val="24"/>
          <w:szCs w:val="24"/>
        </w:rPr>
      </w:pPr>
      <w:r w:rsidRPr="00B113E4">
        <w:rPr>
          <w:rFonts w:ascii="Benne" w:eastAsia="Benne" w:hAnsi="Benne" w:cs="Benne"/>
          <w:b/>
          <w:bCs/>
          <w:sz w:val="24"/>
          <w:szCs w:val="24"/>
        </w:rPr>
        <w:t>Common XP objective?</w:t>
      </w:r>
    </w:p>
    <w:p w14:paraId="6868D3D9" w14:textId="6D900EC0" w:rsidR="00942FA0" w:rsidRDefault="00942FA0" w:rsidP="00942FA0">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What makes something a top action versus a bottom action?</w:t>
      </w:r>
    </w:p>
    <w:p w14:paraId="5069AFC4" w14:textId="77777777" w:rsidR="00942FA0" w:rsidRDefault="00942FA0" w:rsidP="00942FA0">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What is the Rubric for determining it, beyond vibes? </w:t>
      </w:r>
    </w:p>
    <w:p w14:paraId="2B4EA0A5" w14:textId="2A1CADC6" w:rsidR="00ED3236" w:rsidRDefault="00942FA0" w:rsidP="00ED3236">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 xml:space="preserve">We have so far seen it hard to get combo’s going, and hard when the player happens to draw lots of exhaust cards in one area, if we could find a good way to balance this, specifically </w:t>
      </w:r>
      <w:r>
        <w:rPr>
          <w:rFonts w:ascii="Benne" w:eastAsia="Benne" w:hAnsi="Benne" w:cs="Benne"/>
          <w:b/>
          <w:bCs/>
          <w:sz w:val="24"/>
          <w:szCs w:val="24"/>
        </w:rPr>
        <w:t>a predictable model players could follow to meaningfully build their decks</w:t>
      </w:r>
      <w:r>
        <w:rPr>
          <w:rFonts w:ascii="Benne" w:eastAsia="Benne" w:hAnsi="Benne" w:cs="Benne"/>
          <w:sz w:val="24"/>
          <w:szCs w:val="24"/>
        </w:rPr>
        <w:t>, I think we’d have a lot less friction</w:t>
      </w:r>
    </w:p>
    <w:p w14:paraId="6DB7DF46" w14:textId="661F4F79" w:rsidR="00ED3236" w:rsidRPr="0074722D" w:rsidRDefault="00ED3236" w:rsidP="0074722D">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Record what top and bottom cards are sort of like</w:t>
      </w:r>
    </w:p>
    <w:p w14:paraId="0DE42243" w14:textId="77777777" w:rsidR="00710B71" w:rsidRDefault="00710B71" w:rsidP="00710B71">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Tokens “states” needs to be clear, suggest making a graph of when and where tokens are available and used</w:t>
      </w:r>
    </w:p>
    <w:p w14:paraId="04031F16" w14:textId="77777777" w:rsidR="00710B71" w:rsidRDefault="00710B71" w:rsidP="00710B71">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States:</w:t>
      </w:r>
    </w:p>
    <w:p w14:paraId="06CC520F" w14:textId="77777777" w:rsidR="00710B71" w:rsidRPr="0074722D"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 xml:space="preserve">When a </w:t>
      </w:r>
      <w:r w:rsidRPr="0074722D">
        <w:rPr>
          <w:rFonts w:ascii="Benne" w:eastAsia="Benne" w:hAnsi="Benne" w:cs="Benne"/>
          <w:sz w:val="24"/>
          <w:szCs w:val="24"/>
        </w:rPr>
        <w:t>token isn’t consumed or applied to an enemy it’s just… there</w:t>
      </w:r>
    </w:p>
    <w:p w14:paraId="02055E5B" w14:textId="14C191DB" w:rsidR="00710B71" w:rsidRPr="0074722D" w:rsidRDefault="00710B71" w:rsidP="00B113E4">
      <w:pPr>
        <w:pStyle w:val="ListParagraph"/>
        <w:numPr>
          <w:ilvl w:val="2"/>
          <w:numId w:val="2"/>
        </w:numPr>
        <w:spacing w:line="100" w:lineRule="atLeast"/>
        <w:rPr>
          <w:rFonts w:ascii="Benne" w:eastAsia="Benne" w:hAnsi="Benne" w:cs="Benne"/>
          <w:sz w:val="24"/>
          <w:szCs w:val="24"/>
        </w:rPr>
      </w:pPr>
      <w:r w:rsidRPr="0074722D">
        <w:rPr>
          <w:rFonts w:ascii="Benne" w:eastAsia="Benne" w:hAnsi="Benne" w:cs="Benne"/>
          <w:sz w:val="24"/>
          <w:szCs w:val="24"/>
        </w:rPr>
        <w:t xml:space="preserve">When applied to an enemy, </w:t>
      </w:r>
      <w:r w:rsidR="00B113E4">
        <w:rPr>
          <w:rFonts w:ascii="Benne" w:eastAsia="Benne" w:hAnsi="Benne" w:cs="Benne"/>
          <w:sz w:val="24"/>
          <w:szCs w:val="24"/>
        </w:rPr>
        <w:t>they’re consumed (but apply their buff until enemy dies/exits range)</w:t>
      </w:r>
    </w:p>
    <w:p w14:paraId="0983D76C" w14:textId="77777777" w:rsidR="00710B71" w:rsidRPr="0074722D" w:rsidRDefault="00710B71" w:rsidP="00710B71">
      <w:pPr>
        <w:pStyle w:val="ListParagraph"/>
        <w:numPr>
          <w:ilvl w:val="2"/>
          <w:numId w:val="2"/>
        </w:numPr>
        <w:spacing w:line="100" w:lineRule="atLeast"/>
        <w:rPr>
          <w:rFonts w:ascii="Benne" w:eastAsia="Benne" w:hAnsi="Benne" w:cs="Benne"/>
          <w:sz w:val="24"/>
          <w:szCs w:val="24"/>
        </w:rPr>
      </w:pPr>
      <w:r w:rsidRPr="0074722D">
        <w:rPr>
          <w:rFonts w:ascii="Benne" w:eastAsia="Benne" w:hAnsi="Benne" w:cs="Benne"/>
          <w:sz w:val="24"/>
          <w:szCs w:val="24"/>
        </w:rPr>
        <w:t>When a card says it consumes a token, it can consume a token (duh)</w:t>
      </w:r>
    </w:p>
    <w:p w14:paraId="21EC11A5" w14:textId="77777777" w:rsidR="00710B71" w:rsidRPr="0074722D" w:rsidRDefault="00710B71" w:rsidP="00710B71">
      <w:pPr>
        <w:pStyle w:val="ListParagraph"/>
        <w:numPr>
          <w:ilvl w:val="1"/>
          <w:numId w:val="2"/>
        </w:numPr>
        <w:spacing w:line="100" w:lineRule="atLeast"/>
        <w:rPr>
          <w:rFonts w:ascii="Benne" w:eastAsia="Benne" w:hAnsi="Benne" w:cs="Benne"/>
          <w:sz w:val="24"/>
          <w:szCs w:val="24"/>
        </w:rPr>
      </w:pPr>
      <w:r w:rsidRPr="0074722D">
        <w:rPr>
          <w:rFonts w:ascii="Benne" w:eastAsia="Benne" w:hAnsi="Benne" w:cs="Benne"/>
          <w:sz w:val="24"/>
          <w:szCs w:val="24"/>
        </w:rPr>
        <w:t>When Tokens move:</w:t>
      </w:r>
    </w:p>
    <w:p w14:paraId="786D9E63" w14:textId="77777777" w:rsidR="00710B71" w:rsidRDefault="00710B71" w:rsidP="00710B71">
      <w:pPr>
        <w:pStyle w:val="ListParagraph"/>
        <w:numPr>
          <w:ilvl w:val="2"/>
          <w:numId w:val="2"/>
        </w:numPr>
        <w:spacing w:line="100" w:lineRule="atLeast"/>
        <w:rPr>
          <w:rFonts w:ascii="Benne" w:eastAsia="Benne" w:hAnsi="Benne" w:cs="Benne"/>
          <w:sz w:val="24"/>
          <w:szCs w:val="24"/>
        </w:rPr>
      </w:pPr>
      <w:r w:rsidRPr="0074722D">
        <w:rPr>
          <w:rFonts w:ascii="Benne" w:eastAsia="Benne" w:hAnsi="Benne" w:cs="Benne"/>
          <w:sz w:val="24"/>
          <w:szCs w:val="24"/>
        </w:rPr>
        <w:t>Tokens are placed from</w:t>
      </w:r>
      <w:r>
        <w:rPr>
          <w:rFonts w:ascii="Benne" w:eastAsia="Benne" w:hAnsi="Benne" w:cs="Benne"/>
          <w:sz w:val="24"/>
          <w:szCs w:val="24"/>
        </w:rPr>
        <w:t xml:space="preserve"> a player on enemy(</w:t>
      </w:r>
      <w:proofErr w:type="spellStart"/>
      <w:r>
        <w:rPr>
          <w:rFonts w:ascii="Benne" w:eastAsia="Benne" w:hAnsi="Benne" w:cs="Benne"/>
          <w:sz w:val="24"/>
          <w:szCs w:val="24"/>
        </w:rPr>
        <w:t>ies</w:t>
      </w:r>
      <w:proofErr w:type="spellEnd"/>
      <w:r>
        <w:rPr>
          <w:rFonts w:ascii="Benne" w:eastAsia="Benne" w:hAnsi="Benne" w:cs="Benne"/>
          <w:sz w:val="24"/>
          <w:szCs w:val="24"/>
        </w:rPr>
        <w:t>) at the start of their turn, before they take card actions, and it’s as many as they want</w:t>
      </w:r>
    </w:p>
    <w:p w14:paraId="206225B1" w14:textId="027386D0" w:rsidR="00710B71" w:rsidRDefault="00710B71" w:rsidP="00710B71">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t>Currently don’t have a limit on how many tokens can be moved to In Use at a time…</w:t>
      </w:r>
    </w:p>
    <w:p w14:paraId="25079429" w14:textId="207DE3C6" w:rsidR="00B113E4" w:rsidRPr="00710B71" w:rsidRDefault="00B113E4" w:rsidP="00B113E4">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just get consumed if card consumes them</w:t>
      </w:r>
    </w:p>
    <w:p w14:paraId="704CB62A"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to the player when they full rest</w:t>
      </w:r>
    </w:p>
    <w:p w14:paraId="49F5524F" w14:textId="4B7C223B"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 xml:space="preserve">Tokens come back to player </w:t>
      </w:r>
      <w:r w:rsidR="00B113E4">
        <w:rPr>
          <w:rFonts w:ascii="Benne" w:eastAsia="Benne" w:hAnsi="Benne" w:cs="Benne"/>
          <w:sz w:val="24"/>
          <w:szCs w:val="24"/>
        </w:rPr>
        <w:t xml:space="preserve">from being on an enemy </w:t>
      </w:r>
      <w:r>
        <w:rPr>
          <w:rFonts w:ascii="Benne" w:eastAsia="Benne" w:hAnsi="Benne" w:cs="Benne"/>
          <w:sz w:val="24"/>
          <w:szCs w:val="24"/>
        </w:rPr>
        <w:t>if a card ability says they do</w:t>
      </w:r>
    </w:p>
    <w:p w14:paraId="743A07E6" w14:textId="59B2FA2C" w:rsidR="00B113E4" w:rsidRDefault="00B113E4"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can move from one enemy from another if card says so</w:t>
      </w:r>
    </w:p>
    <w:p w14:paraId="63636DA6"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consumed state if card says it does</w:t>
      </w:r>
    </w:p>
    <w:p w14:paraId="7872680C" w14:textId="77777777" w:rsidR="00710B71" w:rsidRDefault="00710B71" w:rsidP="00710B71">
      <w:pPr>
        <w:pStyle w:val="ListParagraph"/>
        <w:numPr>
          <w:ilvl w:val="2"/>
          <w:numId w:val="2"/>
        </w:numPr>
        <w:spacing w:line="100" w:lineRule="atLeast"/>
        <w:rPr>
          <w:rFonts w:ascii="Benne" w:eastAsia="Benne" w:hAnsi="Benne" w:cs="Benne"/>
          <w:sz w:val="24"/>
          <w:szCs w:val="24"/>
        </w:rPr>
      </w:pPr>
      <w:r>
        <w:rPr>
          <w:rFonts w:ascii="Benne" w:eastAsia="Benne" w:hAnsi="Benne" w:cs="Benne"/>
          <w:sz w:val="24"/>
          <w:szCs w:val="24"/>
        </w:rPr>
        <w:t>Tokens come back from consumed state if Hand Castor is used</w:t>
      </w:r>
    </w:p>
    <w:p w14:paraId="580E8008" w14:textId="425ED773" w:rsidR="00710B71" w:rsidRDefault="00B113E4" w:rsidP="00B113E4">
      <w:pPr>
        <w:pStyle w:val="ListParagraph"/>
        <w:numPr>
          <w:ilvl w:val="3"/>
          <w:numId w:val="2"/>
        </w:numPr>
        <w:spacing w:line="100" w:lineRule="atLeast"/>
        <w:rPr>
          <w:rFonts w:ascii="Benne" w:eastAsia="Benne" w:hAnsi="Benne" w:cs="Benne"/>
          <w:sz w:val="24"/>
          <w:szCs w:val="24"/>
        </w:rPr>
      </w:pPr>
      <w:r>
        <w:rPr>
          <w:rFonts w:ascii="Benne" w:eastAsia="Benne" w:hAnsi="Benne" w:cs="Benne"/>
          <w:sz w:val="24"/>
          <w:szCs w:val="24"/>
        </w:rPr>
        <w:lastRenderedPageBreak/>
        <w:t>No difference between token on enemy or just consumed</w:t>
      </w:r>
    </w:p>
    <w:p w14:paraId="481683F5" w14:textId="77777777" w:rsidR="00710B71" w:rsidRDefault="00710B71" w:rsidP="00710B71">
      <w:pPr>
        <w:pStyle w:val="ListParagraph"/>
        <w:numPr>
          <w:ilvl w:val="0"/>
          <w:numId w:val="2"/>
        </w:numPr>
        <w:spacing w:line="100" w:lineRule="atLeast"/>
        <w:rPr>
          <w:rFonts w:ascii="Benne" w:eastAsia="Benne" w:hAnsi="Benne" w:cs="Benne"/>
          <w:sz w:val="24"/>
          <w:szCs w:val="24"/>
        </w:rPr>
      </w:pPr>
      <w:proofErr w:type="spellStart"/>
      <w:r w:rsidRPr="00AF7D74">
        <w:rPr>
          <w:rFonts w:ascii="Benne" w:eastAsia="Benne" w:hAnsi="Benne" w:cs="Benne"/>
          <w:sz w:val="24"/>
          <w:szCs w:val="24"/>
        </w:rPr>
        <w:t>Github</w:t>
      </w:r>
      <w:proofErr w:type="spellEnd"/>
      <w:r w:rsidRPr="00AF7D74">
        <w:rPr>
          <w:rFonts w:ascii="Benne" w:eastAsia="Benne" w:hAnsi="Benne" w:cs="Benne"/>
          <w:sz w:val="24"/>
          <w:szCs w:val="24"/>
        </w:rPr>
        <w:t xml:space="preserve"> integrated task scheduling thing? Like JIRA or Slack or </w:t>
      </w:r>
      <w:r>
        <w:rPr>
          <w:rFonts w:ascii="Benne" w:eastAsia="Benne" w:hAnsi="Benne" w:cs="Benne"/>
          <w:sz w:val="24"/>
          <w:szCs w:val="24"/>
        </w:rPr>
        <w:t>whatever</w:t>
      </w:r>
    </w:p>
    <w:p w14:paraId="22D11B8F" w14:textId="77777777" w:rsidR="00710B71" w:rsidRDefault="00710B71" w:rsidP="00710B71">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Create level 3 cards</w:t>
      </w:r>
    </w:p>
    <w:p w14:paraId="63837766" w14:textId="5C67A923" w:rsidR="00710B71" w:rsidRDefault="00710B71" w:rsidP="00B113E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Feature Cards</w:t>
      </w:r>
    </w:p>
    <w:p w14:paraId="45886191" w14:textId="0CF39DA1" w:rsidR="00710B71" w:rsidRDefault="00710B71" w:rsidP="00710B71">
      <w:pPr>
        <w:pStyle w:val="ListParagraph"/>
        <w:numPr>
          <w:ilvl w:val="1"/>
          <w:numId w:val="2"/>
        </w:numPr>
        <w:spacing w:line="100" w:lineRule="atLeast"/>
        <w:rPr>
          <w:rFonts w:ascii="Benne" w:eastAsia="Benne" w:hAnsi="Benne" w:cs="Benne"/>
          <w:sz w:val="24"/>
          <w:szCs w:val="24"/>
        </w:rPr>
      </w:pPr>
      <w:r w:rsidRPr="00444C54">
        <w:rPr>
          <w:rFonts w:ascii="Benne" w:eastAsia="Benne" w:hAnsi="Benne" w:cs="Benne"/>
          <w:sz w:val="24"/>
          <w:szCs w:val="24"/>
        </w:rPr>
        <w:t>Feature cards add to hand size, are always available for combat?</w:t>
      </w:r>
      <w:r w:rsidR="00F05212">
        <w:rPr>
          <w:rFonts w:ascii="Benne" w:eastAsia="Benne" w:hAnsi="Benne" w:cs="Benne"/>
          <w:sz w:val="24"/>
          <w:szCs w:val="24"/>
        </w:rPr>
        <w:t xml:space="preserve"> Make that a passive that all feature cards have?</w:t>
      </w:r>
    </w:p>
    <w:p w14:paraId="53D59781" w14:textId="7F6FCEF0" w:rsidR="0074722D" w:rsidRDefault="0074722D" w:rsidP="0074722D">
      <w:pPr>
        <w:pStyle w:val="ListParagraph"/>
        <w:numPr>
          <w:ilvl w:val="0"/>
          <w:numId w:val="2"/>
        </w:numPr>
        <w:spacing w:line="100" w:lineRule="atLeast"/>
        <w:rPr>
          <w:rFonts w:ascii="Benne" w:eastAsia="Benne" w:hAnsi="Benne" w:cs="Benne"/>
          <w:sz w:val="24"/>
          <w:szCs w:val="24"/>
        </w:rPr>
      </w:pPr>
      <w:r w:rsidRPr="0074722D">
        <w:rPr>
          <w:rFonts w:ascii="Benne" w:eastAsia="Benne" w:hAnsi="Benne" w:cs="Benne"/>
          <w:sz w:val="24"/>
          <w:szCs w:val="24"/>
        </w:rPr>
        <w:t>XP cards at start of encounter, make it harder but give more XP, Objective cards</w:t>
      </w:r>
    </w:p>
    <w:p w14:paraId="4BDD2F63" w14:textId="3D517599"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Draw 2 at start of encounter, pick one</w:t>
      </w:r>
    </w:p>
    <w:p w14:paraId="79194259" w14:textId="38EB2BEA"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Challenge applies to all players (if one fails, they all fail)</w:t>
      </w:r>
    </w:p>
    <w:p w14:paraId="31007DA2" w14:textId="7D1DF524"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Cards in landscape</w:t>
      </w:r>
    </w:p>
    <w:p w14:paraId="015251AE" w14:textId="5D64B617"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Each challenge requires defeating all combatants (which can allow for incapacitating, chasing off, making them run away, etc.)</w:t>
      </w:r>
    </w:p>
    <w:p w14:paraId="7BAA658C" w14:textId="06FDC38D" w:rsidR="00F802C3" w:rsidRDefault="00F802C3" w:rsidP="00F802C3">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 xml:space="preserve">Roleplay </w:t>
      </w:r>
      <w:proofErr w:type="spellStart"/>
      <w:r>
        <w:rPr>
          <w:rFonts w:ascii="Benne" w:eastAsia="Benne" w:hAnsi="Benne" w:cs="Benne"/>
          <w:sz w:val="24"/>
          <w:szCs w:val="24"/>
        </w:rPr>
        <w:t>xp</w:t>
      </w:r>
      <w:proofErr w:type="spellEnd"/>
      <w:r>
        <w:rPr>
          <w:rFonts w:ascii="Benne" w:eastAsia="Benne" w:hAnsi="Benne" w:cs="Benne"/>
          <w:sz w:val="24"/>
          <w:szCs w:val="24"/>
        </w:rPr>
        <w:t xml:space="preserve"> cards</w:t>
      </w:r>
    </w:p>
    <w:p w14:paraId="5043BAAF" w14:textId="778509B0"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Draw 3 and pick one each level</w:t>
      </w:r>
    </w:p>
    <w:p w14:paraId="45D1A417" w14:textId="28E5E259"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If you don’t complete it before next level up, it gets replaced</w:t>
      </w:r>
    </w:p>
    <w:p w14:paraId="16293246" w14:textId="294455ED" w:rsidR="00F802C3" w:rsidRDefault="00F802C3" w:rsidP="00F802C3">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Reward applies to whole party, encourages co-operation</w:t>
      </w:r>
    </w:p>
    <w:p w14:paraId="3DA11D12" w14:textId="23110595" w:rsidR="006A5FA8" w:rsidRPr="0074722D" w:rsidRDefault="006A5FA8" w:rsidP="006A5FA8">
      <w:pPr>
        <w:pStyle w:val="ListParagraph"/>
        <w:numPr>
          <w:ilvl w:val="0"/>
          <w:numId w:val="2"/>
        </w:numPr>
        <w:spacing w:line="100" w:lineRule="atLeast"/>
        <w:rPr>
          <w:rFonts w:ascii="Benne" w:eastAsia="Benne" w:hAnsi="Benne" w:cs="Benne"/>
          <w:sz w:val="24"/>
          <w:szCs w:val="24"/>
        </w:rPr>
      </w:pPr>
      <w:proofErr w:type="spellStart"/>
      <w:r>
        <w:rPr>
          <w:rFonts w:ascii="Benne" w:eastAsia="Benne" w:hAnsi="Benne" w:cs="Benne"/>
          <w:sz w:val="24"/>
          <w:szCs w:val="24"/>
        </w:rPr>
        <w:t>Frostgrave</w:t>
      </w:r>
      <w:proofErr w:type="spellEnd"/>
      <w:r>
        <w:rPr>
          <w:rFonts w:ascii="Benne" w:eastAsia="Benne" w:hAnsi="Benne" w:cs="Benne"/>
          <w:sz w:val="24"/>
          <w:szCs w:val="24"/>
        </w:rPr>
        <w:t xml:space="preserve">: buy book, use nebulous abstractions. Wizards, make a party, </w:t>
      </w:r>
      <w:proofErr w:type="spellStart"/>
      <w:r>
        <w:rPr>
          <w:rFonts w:ascii="Benne" w:eastAsia="Benne" w:hAnsi="Benne" w:cs="Benne"/>
          <w:sz w:val="24"/>
          <w:szCs w:val="24"/>
        </w:rPr>
        <w:t>dungeoneering</w:t>
      </w:r>
      <w:proofErr w:type="spellEnd"/>
      <w:r>
        <w:rPr>
          <w:rFonts w:ascii="Benne" w:eastAsia="Benne" w:hAnsi="Benne" w:cs="Benne"/>
          <w:sz w:val="24"/>
          <w:szCs w:val="24"/>
        </w:rPr>
        <w:t>, independent goals</w:t>
      </w:r>
    </w:p>
    <w:p w14:paraId="2276F15F" w14:textId="77777777" w:rsidR="00710B71" w:rsidRPr="0074722D" w:rsidRDefault="00710B71" w:rsidP="0074722D">
      <w:pPr>
        <w:spacing w:line="100" w:lineRule="atLeast"/>
        <w:rPr>
          <w:rFonts w:ascii="Benne" w:eastAsia="Benne" w:hAnsi="Benne" w:cs="Benne"/>
          <w:sz w:val="24"/>
          <w:szCs w:val="24"/>
        </w:rPr>
      </w:pPr>
    </w:p>
    <w:p w14:paraId="2678A48A" w14:textId="71689CF1" w:rsidR="00AE0EA3" w:rsidRDefault="0044631E">
      <w:pPr>
        <w:pStyle w:val="Heading4"/>
        <w:jc w:val="center"/>
      </w:pPr>
      <w:bookmarkStart w:id="68" w:name="_9qpdcxegdzua"/>
      <w:bookmarkEnd w:id="68"/>
      <w:r>
        <w:t>For later:</w:t>
      </w:r>
    </w:p>
    <w:p w14:paraId="6D286AB1" w14:textId="3A6BB521"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5</w:t>
      </w:r>
      <w:r w:rsidR="001E4B25">
        <w:rPr>
          <w:rFonts w:ascii="Benne" w:eastAsia="Benne" w:hAnsi="Benne" w:cs="Benne"/>
          <w:sz w:val="24"/>
          <w:szCs w:val="24"/>
        </w:rPr>
        <w:t>, “Ultimate” cards</w:t>
      </w:r>
    </w:p>
    <w:p w14:paraId="4291EBF5" w14:textId="7F998917" w:rsidR="00DF3099" w:rsidRDefault="00DF3099" w:rsidP="001E4B25">
      <w:pPr>
        <w:spacing w:line="100" w:lineRule="atLeast"/>
        <w:ind w:firstLine="720"/>
        <w:rPr>
          <w:rFonts w:ascii="Benne" w:eastAsia="Benne" w:hAnsi="Benne" w:cs="Benne"/>
          <w:sz w:val="24"/>
          <w:szCs w:val="24"/>
        </w:rPr>
      </w:pPr>
      <w:r>
        <w:rPr>
          <w:rFonts w:ascii="Benne" w:eastAsia="Benne" w:hAnsi="Benne" w:cs="Benne"/>
          <w:sz w:val="24"/>
          <w:szCs w:val="24"/>
        </w:rPr>
        <w:t xml:space="preserve">Think about more niche requirements </w:t>
      </w:r>
      <w:r w:rsidR="001E4B25">
        <w:rPr>
          <w:rFonts w:ascii="Benne" w:eastAsia="Benne" w:hAnsi="Benne" w:cs="Benne"/>
          <w:sz w:val="24"/>
          <w:szCs w:val="24"/>
        </w:rPr>
        <w:t xml:space="preserve">for higher level cards </w:t>
      </w:r>
      <w:r>
        <w:rPr>
          <w:rFonts w:ascii="Benne" w:eastAsia="Benne" w:hAnsi="Benne" w:cs="Benne"/>
          <w:sz w:val="24"/>
          <w:szCs w:val="24"/>
        </w:rPr>
        <w:t>(standing in water, given an insult)</w:t>
      </w:r>
    </w:p>
    <w:p w14:paraId="7315DFF5" w14:textId="60E396B4"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 xml:space="preserve">Level 5, </w:t>
      </w:r>
    </w:p>
    <w:p w14:paraId="293D9E8F"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4 = special attack</w:t>
      </w:r>
    </w:p>
    <w:p w14:paraId="4CD6FF93" w14:textId="113BAC0C" w:rsidR="00DF3099" w:rsidRDefault="00DF3099" w:rsidP="001E4B25">
      <w:pPr>
        <w:spacing w:line="100" w:lineRule="atLeast"/>
        <w:ind w:left="720" w:firstLine="720"/>
        <w:rPr>
          <w:rFonts w:ascii="Benne" w:eastAsia="Benne" w:hAnsi="Benne" w:cs="Benne"/>
          <w:sz w:val="24"/>
          <w:szCs w:val="24"/>
        </w:rPr>
      </w:pPr>
      <w:r>
        <w:rPr>
          <w:rFonts w:ascii="Benne" w:eastAsia="Benne" w:hAnsi="Benne" w:cs="Benne"/>
          <w:sz w:val="24"/>
          <w:szCs w:val="24"/>
        </w:rPr>
        <w:t>Level 5 = ultimate</w:t>
      </w:r>
      <w:r w:rsidR="001E4B25">
        <w:rPr>
          <w:rFonts w:ascii="Benne" w:eastAsia="Benne" w:hAnsi="Benne" w:cs="Benne"/>
          <w:sz w:val="24"/>
          <w:szCs w:val="24"/>
        </w:rPr>
        <w:t>, really high requirements but lots of damage</w:t>
      </w:r>
      <w:r w:rsidR="00271F99">
        <w:rPr>
          <w:rFonts w:ascii="Benne" w:eastAsia="Benne" w:hAnsi="Benne" w:cs="Benne"/>
          <w:sz w:val="24"/>
          <w:szCs w:val="24"/>
        </w:rPr>
        <w:t>, infinite healing, getting multiple cards from exhaust, etc.</w:t>
      </w:r>
    </w:p>
    <w:p w14:paraId="1ED272D4" w14:textId="460932B2"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69EAB0CD" w14:textId="1F5E755F"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t>Card idea: armor, or artifact, which increases your defense if you successfully defend</w:t>
      </w:r>
    </w:p>
    <w:p w14:paraId="05C973EA" w14:textId="6937F78E" w:rsidR="00307809" w:rsidRDefault="00307809" w:rsidP="00EE70C7">
      <w:pPr>
        <w:spacing w:line="100" w:lineRule="atLeast"/>
        <w:rPr>
          <w:rFonts w:ascii="Benne" w:eastAsia="Benne" w:hAnsi="Benne" w:cs="Benne"/>
          <w:sz w:val="24"/>
          <w:szCs w:val="24"/>
        </w:rPr>
      </w:pPr>
      <w:r>
        <w:rPr>
          <w:rFonts w:ascii="Benne" w:eastAsia="Benne" w:hAnsi="Benne" w:cs="Benne"/>
          <w:sz w:val="24"/>
          <w:szCs w:val="24"/>
        </w:rPr>
        <w:lastRenderedPageBreak/>
        <w:t xml:space="preserve">Consider: +1 </w:t>
      </w:r>
      <w:proofErr w:type="spellStart"/>
      <w:r>
        <w:rPr>
          <w:rFonts w:ascii="Benne" w:eastAsia="Benne" w:hAnsi="Benne" w:cs="Benne"/>
          <w:sz w:val="24"/>
          <w:szCs w:val="24"/>
        </w:rPr>
        <w:t>defence</w:t>
      </w:r>
      <w:proofErr w:type="spellEnd"/>
      <w:r>
        <w:rPr>
          <w:rFonts w:ascii="Benne" w:eastAsia="Benne" w:hAnsi="Benne" w:cs="Benne"/>
          <w:sz w:val="24"/>
          <w:szCs w:val="24"/>
        </w:rPr>
        <w:t xml:space="preserve"> from token isn’t as impactful? Maybe</w:t>
      </w:r>
      <w:r w:rsidR="00444C54">
        <w:rPr>
          <w:rFonts w:ascii="Benne" w:eastAsia="Benne" w:hAnsi="Benne" w:cs="Benne"/>
          <w:sz w:val="24"/>
          <w:szCs w:val="24"/>
        </w:rPr>
        <w:t>,</w:t>
      </w:r>
      <w:r>
        <w:rPr>
          <w:rFonts w:ascii="Benne" w:eastAsia="Benne" w:hAnsi="Benne" w:cs="Benne"/>
          <w:sz w:val="24"/>
          <w:szCs w:val="24"/>
        </w:rPr>
        <w:t xml:space="preserve"> maybe not.</w:t>
      </w:r>
    </w:p>
    <w:p w14:paraId="3E2EA73C" w14:textId="375BDECC" w:rsidR="00EE70C7" w:rsidRDefault="00307809" w:rsidP="0074722D">
      <w:pPr>
        <w:spacing w:line="100" w:lineRule="atLeast"/>
        <w:rPr>
          <w:rFonts w:ascii="Benne" w:eastAsia="Benne" w:hAnsi="Benne" w:cs="Benne"/>
          <w:sz w:val="24"/>
          <w:szCs w:val="24"/>
        </w:rPr>
      </w:pPr>
      <w:r>
        <w:rPr>
          <w:rFonts w:ascii="Benne" w:eastAsia="Benne" w:hAnsi="Benne" w:cs="Benne"/>
          <w:sz w:val="24"/>
          <w:szCs w:val="24"/>
        </w:rPr>
        <w:t xml:space="preserve">A card that does something at 1 health, </w:t>
      </w:r>
      <w:proofErr w:type="gramStart"/>
      <w:r>
        <w:rPr>
          <w:rFonts w:ascii="Benne" w:eastAsia="Benne" w:hAnsi="Benne" w:cs="Benne"/>
          <w:sz w:val="24"/>
          <w:szCs w:val="24"/>
        </w:rPr>
        <w:t>combo’s</w:t>
      </w:r>
      <w:proofErr w:type="gramEnd"/>
      <w:r>
        <w:rPr>
          <w:rFonts w:ascii="Benne" w:eastAsia="Benne" w:hAnsi="Benne" w:cs="Benne"/>
          <w:sz w:val="24"/>
          <w:szCs w:val="24"/>
        </w:rPr>
        <w:t xml:space="preserve"> with high defense/clutch armor set builds</w:t>
      </w: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6ECA17CE" w:rsidR="00AE0EA3" w:rsidRDefault="0044631E">
      <w:pPr>
        <w:spacing w:line="100" w:lineRule="atLeast"/>
      </w:pPr>
      <w:r>
        <w:rPr>
          <w:rFonts w:ascii="Benne" w:eastAsia="Benne" w:hAnsi="Benne" w:cs="Benne"/>
          <w:sz w:val="24"/>
          <w:szCs w:val="24"/>
        </w:rPr>
        <w:t>Look into GM notes to expand</w:t>
      </w:r>
      <w:r w:rsidR="00970FB5">
        <w:rPr>
          <w:rFonts w:ascii="Benne" w:eastAsia="Benne" w:hAnsi="Benne" w:cs="Benne"/>
          <w:sz w:val="24"/>
          <w:szCs w:val="24"/>
        </w:rPr>
        <w:t xml:space="preserve"> </w:t>
      </w:r>
      <w:r>
        <w:rPr>
          <w:rFonts w:ascii="Benne" w:eastAsia="Benne" w:hAnsi="Benne" w:cs="Benne"/>
          <w:sz w:val="24"/>
          <w:szCs w:val="24"/>
        </w:rPr>
        <w:t>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5C9603CB"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r w:rsidR="00710B71">
        <w:rPr>
          <w:rFonts w:ascii="Benne" w:eastAsia="Benne" w:hAnsi="Benne" w:cs="Benne"/>
          <w:sz w:val="24"/>
          <w:szCs w:val="24"/>
        </w:rPr>
        <w:t>’s</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4BA14624"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55B69DFC" w14:textId="77777777" w:rsidR="00B113E4" w:rsidRDefault="00B113E4" w:rsidP="00B113E4">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Thinking again about a card creator app thing… maybe we should create a design document for it, and that’ll help us make some of these additions</w:t>
      </w:r>
    </w:p>
    <w:p w14:paraId="050CC38D" w14:textId="77BE58F5" w:rsidR="00B113E4" w:rsidRPr="00B113E4" w:rsidRDefault="00B113E4" w:rsidP="00B113E4">
      <w:pPr>
        <w:pStyle w:val="ListParagraph"/>
        <w:numPr>
          <w:ilvl w:val="1"/>
          <w:numId w:val="2"/>
        </w:numPr>
        <w:spacing w:line="100" w:lineRule="atLeast"/>
        <w:rPr>
          <w:rFonts w:ascii="Benne" w:eastAsia="Benne" w:hAnsi="Benne" w:cs="Benne"/>
          <w:sz w:val="24"/>
          <w:szCs w:val="24"/>
        </w:rPr>
      </w:pPr>
      <w:r>
        <w:rPr>
          <w:rFonts w:ascii="Benne" w:eastAsia="Benne" w:hAnsi="Benne" w:cs="Benne"/>
          <w:sz w:val="24"/>
          <w:szCs w:val="24"/>
        </w:rPr>
        <w:t>Along those lines, I think maybe considering abilities as atomic things, instead of as pairs, might be required if we’re going to seriously tackle balancing top/bottom stuff</w:t>
      </w:r>
    </w:p>
    <w:p w14:paraId="1372353D" w14:textId="7872855C" w:rsidR="00C966A9" w:rsidRDefault="00C966A9">
      <w:pPr>
        <w:spacing w:line="100" w:lineRule="atLeast"/>
        <w:rPr>
          <w:rFonts w:ascii="Benne" w:eastAsia="Benne" w:hAnsi="Benne" w:cs="Benne"/>
          <w:sz w:val="24"/>
          <w:szCs w:val="24"/>
        </w:rPr>
      </w:pPr>
      <w:r>
        <w:rPr>
          <w:rFonts w:ascii="Benne" w:eastAsia="Benne" w:hAnsi="Benne" w:cs="Benne"/>
          <w:sz w:val="24"/>
          <w:szCs w:val="24"/>
        </w:rPr>
        <w:t>Color borders according to requirements</w:t>
      </w:r>
    </w:p>
    <w:p w14:paraId="2E6E0EA1" w14:textId="77777777" w:rsidR="00EE70C7" w:rsidRDefault="00EE70C7">
      <w:pPr>
        <w:spacing w:line="100" w:lineRule="atLeast"/>
        <w:rPr>
          <w:rFonts w:ascii="Benne" w:eastAsia="Benne" w:hAnsi="Benne" w:cs="Benne"/>
          <w:sz w:val="24"/>
          <w:szCs w:val="24"/>
        </w:rPr>
      </w:pPr>
    </w:p>
    <w:p w14:paraId="4326E2A5" w14:textId="1A069F65"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 xml:space="preserve">Print everything out and do a full game </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 xml:space="preserve">Have enemies that cause </w:t>
      </w:r>
      <w:proofErr w:type="gramStart"/>
      <w:r>
        <w:rPr>
          <w:rFonts w:ascii="Benne" w:eastAsia="Benne" w:hAnsi="Benne" w:cs="Benne"/>
          <w:sz w:val="24"/>
          <w:szCs w:val="24"/>
        </w:rPr>
        <w:t>player’s</w:t>
      </w:r>
      <w:proofErr w:type="gramEnd"/>
      <w:r>
        <w:rPr>
          <w:rFonts w:ascii="Benne" w:eastAsia="Benne" w:hAnsi="Benne" w:cs="Benne"/>
          <w:sz w:val="24"/>
          <w:szCs w:val="24"/>
        </w:rPr>
        <w:t xml:space="preserve">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69" w:name="_cng8hrqq0w9i"/>
      <w:bookmarkEnd w:id="69"/>
      <w:r>
        <w:t>INFLUENCES</w:t>
      </w:r>
    </w:p>
    <w:p w14:paraId="398754D8" w14:textId="161EA51E"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19D746D2" w:rsidR="00AE0EA3" w:rsidRDefault="0044631E">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E6BD" w14:textId="77777777" w:rsidR="00270F12" w:rsidRDefault="00270F12">
      <w:pPr>
        <w:spacing w:line="240" w:lineRule="auto"/>
      </w:pPr>
      <w:r>
        <w:separator/>
      </w:r>
    </w:p>
  </w:endnote>
  <w:endnote w:type="continuationSeparator" w:id="0">
    <w:p w14:paraId="6262D683" w14:textId="77777777" w:rsidR="00270F12" w:rsidRDefault="00270F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A4B0" w14:textId="77777777" w:rsidR="00270F12" w:rsidRDefault="00270F12">
      <w:pPr>
        <w:spacing w:line="240" w:lineRule="auto"/>
      </w:pPr>
      <w:r>
        <w:separator/>
      </w:r>
    </w:p>
  </w:footnote>
  <w:footnote w:type="continuationSeparator" w:id="0">
    <w:p w14:paraId="46BB9543" w14:textId="77777777" w:rsidR="00270F12" w:rsidRDefault="00270F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0BF"/>
    <w:rsid w:val="00012B41"/>
    <w:rsid w:val="0003460D"/>
    <w:rsid w:val="000A0E82"/>
    <w:rsid w:val="000E5488"/>
    <w:rsid w:val="00115090"/>
    <w:rsid w:val="00115C8C"/>
    <w:rsid w:val="00162C9F"/>
    <w:rsid w:val="00196C1D"/>
    <w:rsid w:val="001B649D"/>
    <w:rsid w:val="001B659A"/>
    <w:rsid w:val="001C5D60"/>
    <w:rsid w:val="001E4B25"/>
    <w:rsid w:val="00200D40"/>
    <w:rsid w:val="002046DA"/>
    <w:rsid w:val="002102E4"/>
    <w:rsid w:val="00242590"/>
    <w:rsid w:val="00244D7B"/>
    <w:rsid w:val="00254B11"/>
    <w:rsid w:val="00260AF7"/>
    <w:rsid w:val="00270F12"/>
    <w:rsid w:val="00271F99"/>
    <w:rsid w:val="002A6CA6"/>
    <w:rsid w:val="00307809"/>
    <w:rsid w:val="00316E00"/>
    <w:rsid w:val="00351641"/>
    <w:rsid w:val="00352AB3"/>
    <w:rsid w:val="00385A92"/>
    <w:rsid w:val="00396299"/>
    <w:rsid w:val="003969AE"/>
    <w:rsid w:val="00407717"/>
    <w:rsid w:val="00414E4D"/>
    <w:rsid w:val="00444C54"/>
    <w:rsid w:val="0044631E"/>
    <w:rsid w:val="00476778"/>
    <w:rsid w:val="00486E83"/>
    <w:rsid w:val="00513188"/>
    <w:rsid w:val="0051673C"/>
    <w:rsid w:val="005274CE"/>
    <w:rsid w:val="0053657D"/>
    <w:rsid w:val="005905F6"/>
    <w:rsid w:val="005B04B3"/>
    <w:rsid w:val="005D5C3B"/>
    <w:rsid w:val="005E28AE"/>
    <w:rsid w:val="00640F3D"/>
    <w:rsid w:val="00655C7A"/>
    <w:rsid w:val="00686843"/>
    <w:rsid w:val="00693A72"/>
    <w:rsid w:val="006A5FA8"/>
    <w:rsid w:val="006B0EB2"/>
    <w:rsid w:val="00710B71"/>
    <w:rsid w:val="0071189C"/>
    <w:rsid w:val="00743E93"/>
    <w:rsid w:val="0074722D"/>
    <w:rsid w:val="00752DD3"/>
    <w:rsid w:val="00761B18"/>
    <w:rsid w:val="007B7EEB"/>
    <w:rsid w:val="00801251"/>
    <w:rsid w:val="008127CE"/>
    <w:rsid w:val="00837112"/>
    <w:rsid w:val="00942FA0"/>
    <w:rsid w:val="0094529A"/>
    <w:rsid w:val="0095599A"/>
    <w:rsid w:val="00970FB5"/>
    <w:rsid w:val="0098168A"/>
    <w:rsid w:val="00993DE6"/>
    <w:rsid w:val="009E477A"/>
    <w:rsid w:val="009E59E3"/>
    <w:rsid w:val="009E66BD"/>
    <w:rsid w:val="00A73BDE"/>
    <w:rsid w:val="00A86E01"/>
    <w:rsid w:val="00A931F5"/>
    <w:rsid w:val="00AA186F"/>
    <w:rsid w:val="00AA61DA"/>
    <w:rsid w:val="00AB2FE2"/>
    <w:rsid w:val="00AB3545"/>
    <w:rsid w:val="00AE0EA3"/>
    <w:rsid w:val="00AF7D74"/>
    <w:rsid w:val="00B113E4"/>
    <w:rsid w:val="00B141A2"/>
    <w:rsid w:val="00B50110"/>
    <w:rsid w:val="00B60035"/>
    <w:rsid w:val="00B8290C"/>
    <w:rsid w:val="00BC2F12"/>
    <w:rsid w:val="00BD5797"/>
    <w:rsid w:val="00BF1735"/>
    <w:rsid w:val="00C45228"/>
    <w:rsid w:val="00C472C5"/>
    <w:rsid w:val="00C50920"/>
    <w:rsid w:val="00C6262C"/>
    <w:rsid w:val="00C966A9"/>
    <w:rsid w:val="00CC31E5"/>
    <w:rsid w:val="00CC32D8"/>
    <w:rsid w:val="00CD1439"/>
    <w:rsid w:val="00CF0C9A"/>
    <w:rsid w:val="00CF3025"/>
    <w:rsid w:val="00CF5B7F"/>
    <w:rsid w:val="00D420BF"/>
    <w:rsid w:val="00D66280"/>
    <w:rsid w:val="00D812B0"/>
    <w:rsid w:val="00DC3557"/>
    <w:rsid w:val="00DF0596"/>
    <w:rsid w:val="00DF3099"/>
    <w:rsid w:val="00E004B2"/>
    <w:rsid w:val="00E0347D"/>
    <w:rsid w:val="00E42FA6"/>
    <w:rsid w:val="00E558FD"/>
    <w:rsid w:val="00E617AE"/>
    <w:rsid w:val="00E966F0"/>
    <w:rsid w:val="00EB7A10"/>
    <w:rsid w:val="00ED3236"/>
    <w:rsid w:val="00EE70C7"/>
    <w:rsid w:val="00F05212"/>
    <w:rsid w:val="00F5150F"/>
    <w:rsid w:val="00F61A2A"/>
    <w:rsid w:val="00F659C8"/>
    <w:rsid w:val="00F802C3"/>
    <w:rsid w:val="00F902AA"/>
    <w:rsid w:val="00FA55B6"/>
    <w:rsid w:val="00FC258A"/>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8D9F33C2-9FBF-4B82-A62C-43BB3BB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40856</TotalTime>
  <Pages>1</Pages>
  <Words>7861</Words>
  <Characters>44814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12</cp:revision>
  <cp:lastPrinted>2022-07-20T19:12:00Z</cp:lastPrinted>
  <dcterms:created xsi:type="dcterms:W3CDTF">2022-04-07T02:11:00Z</dcterms:created>
  <dcterms:modified xsi:type="dcterms:W3CDTF">2022-10-20T02:50:00Z</dcterms:modified>
</cp:coreProperties>
</file>