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8DAF8">
      <w:pPr>
        <w:spacing w:before="0" w:after="40" w:line="240" w:lineRule="auto"/>
        <w:rPr>
          <w:rFonts w:hint="default" w:ascii="Calibri" w:hAnsi="Calibri" w:cs="Calibri"/>
          <w:color w:val="auto"/>
        </w:rPr>
      </w:pPr>
      <w:r>
        <w:rPr>
          <w:rFonts w:hint="default" w:ascii="Calibri" w:hAnsi="Calibri" w:cs="Calibri"/>
          <w:color w:val="auto"/>
          <w:lang w:val="en-PH"/>
        </w:rPr>
        <w:drawing>
          <wp:anchor distT="0" distB="0" distL="114300" distR="114300" simplePos="0" relativeHeight="251659264" behindDoc="1" locked="0" layoutInCell="1" allowOverlap="1">
            <wp:simplePos x="0" y="0"/>
            <wp:positionH relativeFrom="column">
              <wp:posOffset>5008245</wp:posOffset>
            </wp:positionH>
            <wp:positionV relativeFrom="paragraph">
              <wp:posOffset>-412750</wp:posOffset>
            </wp:positionV>
            <wp:extent cx="1222375" cy="1291590"/>
            <wp:effectExtent l="0" t="0" r="15875" b="3810"/>
            <wp:wrapNone/>
            <wp:docPr id="1" name="Picture 1" descr="042e7c1f-ef33-47b2-a018-72063ce48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42e7c1f-ef33-47b2-a018-72063ce481d3"/>
                    <pic:cNvPicPr>
                      <a:picLocks noChangeAspect="1"/>
                    </pic:cNvPicPr>
                  </pic:nvPicPr>
                  <pic:blipFill>
                    <a:blip r:embed="rId6"/>
                    <a:stretch>
                      <a:fillRect/>
                    </a:stretch>
                  </pic:blipFill>
                  <pic:spPr>
                    <a:xfrm>
                      <a:off x="0" y="0"/>
                      <a:ext cx="1222375" cy="1291590"/>
                    </a:xfrm>
                    <a:prstGeom prst="rect">
                      <a:avLst/>
                    </a:prstGeom>
                  </pic:spPr>
                </pic:pic>
              </a:graphicData>
            </a:graphic>
          </wp:anchor>
        </w:drawing>
      </w:r>
      <w:r>
        <w:rPr>
          <w:rFonts w:hint="default" w:ascii="Calibri" w:hAnsi="Calibri" w:cs="Calibri"/>
          <w:b/>
          <w:color w:val="auto"/>
          <w:sz w:val="40"/>
        </w:rPr>
        <w:t>VINCE CARLO NOORA</w:t>
      </w:r>
    </w:p>
    <w:p w14:paraId="1CC64E36">
      <w:pPr>
        <w:spacing w:after="80" w:line="240" w:lineRule="auto"/>
        <w:rPr>
          <w:rFonts w:hint="default" w:ascii="Calibri" w:hAnsi="Calibri" w:cs="Calibri"/>
          <w:lang w:val="en-PH"/>
        </w:rPr>
      </w:pPr>
      <w:r>
        <w:rPr>
          <w:rFonts w:hint="default" w:ascii="Calibri" w:hAnsi="Calibri" w:cs="Calibri"/>
          <w:b/>
          <w:color w:val="646464"/>
          <w:sz w:val="22"/>
        </w:rPr>
        <w:t>IT Professional, Systems Developer &amp; UI/UX Specialist</w:t>
      </w:r>
    </w:p>
    <w:p w14:paraId="65164E6A">
      <w:pPr>
        <w:pBdr>
          <w:bottom w:val="single" w:color="1B365D" w:sz="12" w:space="4"/>
        </w:pBdr>
        <w:spacing w:after="240" w:line="240" w:lineRule="auto"/>
        <w:rPr>
          <w:rFonts w:hint="default" w:ascii="Calibri" w:hAnsi="Calibri" w:cs="Calibri"/>
          <w:b/>
          <w:color w:val="1B365D"/>
          <w:sz w:val="22"/>
        </w:rPr>
      </w:pPr>
      <w:r>
        <w:rPr>
          <w:rFonts w:hint="default" w:ascii="Calibri" w:hAnsi="Calibri" w:cs="Calibri"/>
          <w:color w:val="333333"/>
          <w:sz w:val="19"/>
        </w:rPr>
        <w:t>Catarman, Northern Samar, Philippines  |  +63 936 659 3257  |  vincecarlonoora@</w:t>
      </w:r>
      <w:r>
        <w:rPr>
          <w:rFonts w:hint="default" w:ascii="Calibri" w:hAnsi="Calibri" w:cs="Calibri"/>
          <w:color w:val="333333"/>
          <w:sz w:val="19"/>
          <w:lang w:val="en-PH"/>
        </w:rPr>
        <w:t>g</w:t>
      </w:r>
      <w:r>
        <w:rPr>
          <w:rFonts w:hint="default" w:ascii="Calibri" w:hAnsi="Calibri" w:cs="Calibri"/>
          <w:color w:val="333333"/>
          <w:sz w:val="19"/>
        </w:rPr>
        <w:t>mail.com</w:t>
      </w:r>
      <w:r>
        <w:rPr>
          <w:rFonts w:hint="default" w:ascii="Calibri" w:hAnsi="Calibri" w:cs="Calibri"/>
          <w:color w:val="333333"/>
          <w:sz w:val="19"/>
        </w:rPr>
        <w:br w:type="textWrapping"/>
      </w:r>
      <w:r>
        <w:rPr>
          <w:rFonts w:hint="default" w:ascii="Calibri" w:hAnsi="Calibri" w:cs="Calibri"/>
          <w:color w:val="333333"/>
          <w:sz w:val="19"/>
        </w:rPr>
        <w:t>LinkedIn: linkedin.com/in/vince-carlo-noora-30a831356</w:t>
      </w:r>
    </w:p>
    <w:p w14:paraId="06F7CC4E">
      <w:pPr>
        <w:spacing w:before="60" w:after="60" w:line="240" w:lineRule="auto"/>
        <w:rPr>
          <w:rFonts w:hint="default" w:ascii="Calibri" w:hAnsi="Calibri" w:cs="Calibri"/>
          <w:b/>
          <w:bCs w:val="0"/>
          <w:color w:val="auto"/>
          <w:sz w:val="22"/>
        </w:rPr>
      </w:pPr>
      <w:r>
        <w:rPr>
          <w:rFonts w:hint="default" w:ascii="Calibri" w:hAnsi="Calibri" w:cs="Calibri"/>
          <w:b/>
          <w:bCs w:val="0"/>
          <w:color w:val="auto"/>
          <w:sz w:val="22"/>
        </w:rPr>
        <w:t>CAREER OBJECTIVE</w:t>
      </w:r>
    </w:p>
    <w:p w14:paraId="0094E11B">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Dedicated IT Professional and Data Management Specialist with expertise in database administration, custom Excel architecture, technical support, and institutional instruction. Proven track record in designing custom spreadsheet systems to coordinate multi-site hardware distributions and streamline administrative workflows.</w:t>
      </w:r>
    </w:p>
    <w:p w14:paraId="679459CD">
      <w:pPr>
        <w:spacing w:before="60" w:after="60" w:line="240" w:lineRule="auto"/>
        <w:rPr>
          <w:rFonts w:hint="default" w:ascii="Calibri" w:hAnsi="Calibri" w:cs="Calibri"/>
          <w:b/>
          <w:bCs w:val="0"/>
          <w:color w:val="auto"/>
          <w:sz w:val="22"/>
        </w:rPr>
      </w:pPr>
    </w:p>
    <w:p w14:paraId="082BDA1B">
      <w:pPr>
        <w:spacing w:before="60" w:after="60" w:line="240" w:lineRule="auto"/>
        <w:rPr>
          <w:rFonts w:hint="default" w:ascii="Calibri" w:hAnsi="Calibri" w:cs="Calibri"/>
          <w:b/>
          <w:bCs w:val="0"/>
          <w:color w:val="auto"/>
          <w:sz w:val="22"/>
          <w:u w:val="single"/>
          <w:lang w:val="en-US"/>
        </w:rPr>
      </w:pPr>
      <w:r>
        <w:rPr>
          <w:rFonts w:hint="default" w:ascii="Calibri" w:hAnsi="Calibri" w:cs="Calibri"/>
          <w:b/>
          <w:bCs w:val="0"/>
          <w:color w:val="auto"/>
          <w:sz w:val="22"/>
          <w:u w:val="single"/>
        </w:rPr>
        <w:t>WORK EXPERIENCE</w:t>
      </w:r>
      <w:r>
        <w:rPr>
          <w:rFonts w:hint="default" w:ascii="Calibri" w:hAnsi="Calibri" w:cs="Calibri"/>
          <w:b/>
          <w:bCs w:val="0"/>
          <w:color w:val="auto"/>
          <w:sz w:val="22"/>
          <w:u w:val="single"/>
          <w:lang w:val="en-US"/>
        </w:rPr>
        <w:t>:</w:t>
      </w:r>
    </w:p>
    <w:p w14:paraId="73DDF739">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IT Support &amp; Data Specialist</w:t>
      </w:r>
    </w:p>
    <w:p w14:paraId="7E10EB93">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DepEd Philippines (Contract)  |  Catarman, Eastern Visayas, Philippines |  ICT OFFICE |  Jan 2026 – May 2026</w:t>
      </w:r>
    </w:p>
    <w:p w14:paraId="7B29A7C9">
      <w:pPr>
        <w:numPr>
          <w:ilvl w:val="0"/>
          <w:numId w:val="7"/>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 xml:space="preserve">Custom-designed, structured, and managed </w:t>
      </w:r>
      <w:r>
        <w:rPr>
          <w:rFonts w:hint="default" w:ascii="Calibri" w:hAnsi="Calibri" w:cs="Calibri"/>
          <w:b w:val="0"/>
          <w:bCs/>
          <w:color w:val="auto"/>
          <w:sz w:val="22"/>
          <w:lang w:val="en-PH"/>
        </w:rPr>
        <w:t>three</w:t>
      </w:r>
      <w:r>
        <w:rPr>
          <w:rFonts w:hint="default" w:ascii="Calibri" w:hAnsi="Calibri" w:cs="Calibri"/>
          <w:b w:val="0"/>
          <w:bCs/>
          <w:color w:val="auto"/>
          <w:sz w:val="22"/>
        </w:rPr>
        <w:t xml:space="preserve"> master Excel workbooks to track and oversee the Starlink satellite internet distribution across </w:t>
      </w:r>
      <w:r>
        <w:rPr>
          <w:rFonts w:hint="default" w:ascii="Calibri" w:hAnsi="Calibri" w:cs="Calibri"/>
          <w:b w:val="0"/>
          <w:bCs/>
          <w:color w:val="auto"/>
          <w:sz w:val="22"/>
          <w:lang w:val="en-PH"/>
        </w:rPr>
        <w:t>200</w:t>
      </w:r>
      <w:r>
        <w:rPr>
          <w:rFonts w:hint="default" w:ascii="Calibri" w:hAnsi="Calibri" w:cs="Calibri"/>
          <w:b w:val="0"/>
          <w:bCs/>
          <w:color w:val="auto"/>
          <w:sz w:val="22"/>
        </w:rPr>
        <w:t>+ schools in Northern Samar.</w:t>
      </w:r>
    </w:p>
    <w:p w14:paraId="3F5D0BC1">
      <w:pPr>
        <w:numPr>
          <w:ilvl w:val="0"/>
          <w:numId w:val="7"/>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Automated data cleaning, extraction, cross-referencing, and missing entry verification across spreadsheets to maintain 100% data accuracy for municipal school directories.</w:t>
      </w:r>
    </w:p>
    <w:p w14:paraId="2BB807F7">
      <w:pPr>
        <w:numPr>
          <w:ilvl w:val="0"/>
          <w:numId w:val="7"/>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Managed regional educational datasets and streamlined data processing for administrative records and official reporting.</w:t>
      </w:r>
    </w:p>
    <w:p w14:paraId="1DD952AC">
      <w:pPr>
        <w:numPr>
          <w:ilvl w:val="0"/>
          <w:numId w:val="7"/>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Provided on-site IT infrastructure and technical support, maintaining hardware, operating systems, network configurations, and system recovery across administrative offices.</w:t>
      </w:r>
    </w:p>
    <w:p w14:paraId="3BF4D71C">
      <w:pPr>
        <w:spacing w:before="60" w:after="60" w:line="240" w:lineRule="auto"/>
        <w:rPr>
          <w:rFonts w:hint="default" w:ascii="Calibri" w:hAnsi="Calibri" w:cs="Calibri"/>
          <w:b/>
          <w:bCs w:val="0"/>
          <w:color w:val="auto"/>
          <w:sz w:val="22"/>
          <w:u w:val="single"/>
        </w:rPr>
      </w:pPr>
    </w:p>
    <w:p w14:paraId="1820A687">
      <w:pPr>
        <w:spacing w:before="60" w:after="60" w:line="240" w:lineRule="auto"/>
        <w:rPr>
          <w:rFonts w:hint="default" w:ascii="Calibri" w:hAnsi="Calibri" w:cs="Calibri"/>
          <w:b/>
          <w:bCs w:val="0"/>
          <w:color w:val="auto"/>
          <w:sz w:val="22"/>
          <w:u w:val="single"/>
        </w:rPr>
      </w:pPr>
      <w:r>
        <w:rPr>
          <w:rFonts w:hint="default" w:ascii="Calibri" w:hAnsi="Calibri" w:cs="Calibri"/>
          <w:b/>
          <w:bCs w:val="0"/>
          <w:color w:val="auto"/>
          <w:sz w:val="22"/>
          <w:u w:val="single"/>
        </w:rPr>
        <w:t>Parttime Lecturer</w:t>
      </w:r>
    </w:p>
    <w:p w14:paraId="28E93A34">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University of Eastern Philippines (UEP) (Contract)  |  Catarman, Northern Samar  |  Sept 2025 – Dec 2025</w:t>
      </w:r>
    </w:p>
    <w:p w14:paraId="2C29D0C3">
      <w:pPr>
        <w:numPr>
          <w:ilvl w:val="0"/>
          <w:numId w:val="8"/>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Custom-designed automated Excel grading systems and class records to evaluate, compute, and track student grades efficiently.</w:t>
      </w:r>
    </w:p>
    <w:p w14:paraId="6FF07A69">
      <w:pPr>
        <w:numPr>
          <w:ilvl w:val="0"/>
          <w:numId w:val="9"/>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Delivered undergraduate IT and technical instruction, preparing course modules and evaluating student performance in computer technology fundamentals.</w:t>
      </w:r>
    </w:p>
    <w:p w14:paraId="235151A4">
      <w:pPr>
        <w:numPr>
          <w:ilvl w:val="0"/>
          <w:numId w:val="10"/>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Mentored students in practical software and hardware applications, fostering technical skill acquisition aligned with academic standards.</w:t>
      </w:r>
    </w:p>
    <w:p w14:paraId="559217FD">
      <w:pPr>
        <w:spacing w:before="60" w:after="60" w:line="240" w:lineRule="auto"/>
        <w:rPr>
          <w:rFonts w:hint="default" w:ascii="Calibri" w:hAnsi="Calibri" w:cs="Calibri"/>
          <w:b w:val="0"/>
          <w:bCs/>
          <w:color w:val="auto"/>
          <w:sz w:val="22"/>
        </w:rPr>
      </w:pPr>
    </w:p>
    <w:p w14:paraId="012F2A2D">
      <w:pPr>
        <w:spacing w:before="60" w:after="60" w:line="240" w:lineRule="auto"/>
        <w:rPr>
          <w:rFonts w:hint="default" w:ascii="Calibri" w:hAnsi="Calibri" w:cs="Calibri"/>
          <w:b/>
          <w:bCs w:val="0"/>
          <w:color w:val="auto"/>
          <w:sz w:val="22"/>
          <w:u w:val="single"/>
        </w:rPr>
      </w:pPr>
      <w:r>
        <w:rPr>
          <w:rFonts w:hint="default" w:ascii="Calibri" w:hAnsi="Calibri" w:cs="Calibri"/>
          <w:b/>
          <w:bCs w:val="0"/>
          <w:color w:val="auto"/>
          <w:sz w:val="22"/>
          <w:u w:val="single"/>
        </w:rPr>
        <w:t>IT Technician</w:t>
      </w:r>
    </w:p>
    <w:p w14:paraId="68A8BF94">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University of Eastern Philippines (UEP) (Internship)  |  Catarman, Northern Samar  |  Aug 2025</w:t>
      </w:r>
    </w:p>
    <w:p w14:paraId="5F4F299A">
      <w:pPr>
        <w:numPr>
          <w:ilvl w:val="0"/>
          <w:numId w:val="11"/>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Maintained university IT hardware assets, diagnosing technical issues, repairing workstation components, and configuring campus network connectivity.</w:t>
      </w:r>
    </w:p>
    <w:p w14:paraId="04BBDD1E">
      <w:pPr>
        <w:numPr>
          <w:ilvl w:val="0"/>
          <w:numId w:val="12"/>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Utilized 3D modeling and animation software to develop digital visual assets for institutional projects.</w:t>
      </w:r>
    </w:p>
    <w:p w14:paraId="6E0527B6">
      <w:pPr>
        <w:spacing w:before="60" w:after="60" w:line="240" w:lineRule="auto"/>
        <w:rPr>
          <w:rFonts w:hint="default" w:ascii="Calibri" w:hAnsi="Calibri" w:cs="Calibri"/>
          <w:b w:val="0"/>
          <w:bCs/>
          <w:color w:val="auto"/>
          <w:sz w:val="22"/>
        </w:rPr>
      </w:pPr>
    </w:p>
    <w:p w14:paraId="41D70FC1">
      <w:pPr>
        <w:spacing w:before="60" w:after="60" w:line="240" w:lineRule="auto"/>
        <w:rPr>
          <w:rFonts w:hint="default" w:ascii="Calibri" w:hAnsi="Calibri" w:cs="Calibri"/>
          <w:b/>
          <w:bCs w:val="0"/>
          <w:color w:val="auto"/>
          <w:sz w:val="22"/>
          <w:u w:val="single"/>
        </w:rPr>
      </w:pPr>
      <w:r>
        <w:rPr>
          <w:rFonts w:hint="default" w:ascii="Calibri" w:hAnsi="Calibri" w:cs="Calibri"/>
          <w:b/>
          <w:bCs w:val="0"/>
          <w:color w:val="auto"/>
          <w:sz w:val="22"/>
          <w:u w:val="single"/>
        </w:rPr>
        <w:t>Graphic User Interface Designer &amp; Frontend Developer</w:t>
      </w:r>
    </w:p>
    <w:p w14:paraId="6B8AF3F1">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University of Eastern Philippines (UEP) (Internship)  |  Catarman, Northern Samar  |  Jan 2025 – Jul 2025</w:t>
      </w:r>
    </w:p>
    <w:p w14:paraId="3BFFF838">
      <w:pPr>
        <w:numPr>
          <w:ilvl w:val="0"/>
          <w:numId w:val="13"/>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Served as UI/UX and Frontend Designer in a specialized development team alongside professors and senior developers to build the official UEP eAdmission Portal.</w:t>
      </w:r>
    </w:p>
    <w:p w14:paraId="24B4B8EF">
      <w:pPr>
        <w:numPr>
          <w:ilvl w:val="0"/>
          <w:numId w:val="14"/>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Designed user interfaces, custom graphic assets, interactive GIFs, and layout components using TypeScript and CSS to enhance user experience for incoming university applicants.</w:t>
      </w:r>
    </w:p>
    <w:p w14:paraId="6BFCFC06">
      <w:pPr>
        <w:numPr>
          <w:ilvl w:val="0"/>
          <w:numId w:val="15"/>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Engineered responsive web interfaces prioritizing accessibility and visual appeal for high-volume public enrollment traffic.</w:t>
      </w:r>
    </w:p>
    <w:p w14:paraId="438018E4">
      <w:pPr>
        <w:spacing w:before="60" w:after="60" w:line="240" w:lineRule="auto"/>
        <w:rPr>
          <w:rFonts w:hint="default" w:ascii="Calibri" w:hAnsi="Calibri" w:cs="Calibri"/>
          <w:b w:val="0"/>
          <w:bCs/>
          <w:color w:val="auto"/>
          <w:sz w:val="22"/>
        </w:rPr>
      </w:pPr>
    </w:p>
    <w:p w14:paraId="7FC878BF">
      <w:pPr>
        <w:spacing w:before="60" w:after="60" w:line="240" w:lineRule="auto"/>
        <w:rPr>
          <w:rFonts w:hint="default" w:ascii="Calibri" w:hAnsi="Calibri" w:cs="Calibri"/>
          <w:b/>
          <w:bCs w:val="0"/>
          <w:color w:val="auto"/>
          <w:sz w:val="22"/>
          <w:u w:val="single"/>
        </w:rPr>
      </w:pPr>
      <w:r>
        <w:rPr>
          <w:rFonts w:hint="default" w:ascii="Calibri" w:hAnsi="Calibri" w:cs="Calibri"/>
          <w:b/>
          <w:bCs w:val="0"/>
          <w:color w:val="auto"/>
          <w:sz w:val="22"/>
          <w:u w:val="single"/>
        </w:rPr>
        <w:t>EDUCATION</w:t>
      </w:r>
    </w:p>
    <w:p w14:paraId="0392507C">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Bachelor of Science in Information Technology</w:t>
      </w:r>
    </w:p>
    <w:p w14:paraId="3EBFEC97">
      <w:pPr>
        <w:spacing w:before="60" w:after="60" w:line="240" w:lineRule="auto"/>
        <w:rPr>
          <w:rFonts w:hint="default" w:ascii="Calibri" w:hAnsi="Calibri" w:cs="Calibri"/>
          <w:b w:val="0"/>
          <w:bCs/>
          <w:color w:val="auto"/>
          <w:sz w:val="22"/>
        </w:rPr>
      </w:pPr>
      <w:r>
        <w:rPr>
          <w:rFonts w:hint="default" w:ascii="Calibri" w:hAnsi="Calibri" w:cs="Calibri"/>
          <w:b w:val="0"/>
          <w:bCs/>
          <w:color w:val="auto"/>
          <w:sz w:val="22"/>
        </w:rPr>
        <w:t>University of Eastern Philippines (UEP)  |  Catarman, Northern Samar</w:t>
      </w:r>
    </w:p>
    <w:p w14:paraId="05F61A1F">
      <w:pPr>
        <w:spacing w:before="60" w:after="60" w:line="240" w:lineRule="auto"/>
        <w:rPr>
          <w:rFonts w:hint="default" w:ascii="Calibri" w:hAnsi="Calibri" w:cs="Calibri"/>
          <w:b w:val="0"/>
          <w:bCs/>
          <w:color w:val="auto"/>
          <w:sz w:val="22"/>
        </w:rPr>
      </w:pPr>
    </w:p>
    <w:p w14:paraId="2C035D06">
      <w:pPr>
        <w:spacing w:before="60" w:after="60" w:line="240" w:lineRule="auto"/>
        <w:rPr>
          <w:rFonts w:hint="default" w:ascii="Calibri" w:hAnsi="Calibri" w:cs="Calibri"/>
          <w:b/>
          <w:bCs w:val="0"/>
          <w:color w:val="auto"/>
          <w:sz w:val="22"/>
          <w:u w:val="single"/>
        </w:rPr>
      </w:pPr>
      <w:r>
        <w:rPr>
          <w:rFonts w:hint="default" w:ascii="Calibri" w:hAnsi="Calibri" w:cs="Calibri"/>
          <w:b/>
          <w:bCs w:val="0"/>
          <w:color w:val="auto"/>
          <w:sz w:val="22"/>
          <w:u w:val="single"/>
        </w:rPr>
        <w:t>CORE COMPETENCIES &amp; TECHNICAL SKILLS</w:t>
      </w:r>
    </w:p>
    <w:p w14:paraId="42116DA5">
      <w:pPr>
        <w:numPr>
          <w:ilvl w:val="0"/>
          <w:numId w:val="16"/>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Excel Architecture &amp; Data Management: Advanced MS Excel (Custom Spreadsheet Design, Multi-File Reconciliation, Automated Formatting, Data Validation), MS Office Suite, Administrative Record-Keeping</w:t>
      </w:r>
    </w:p>
    <w:p w14:paraId="76538DF3">
      <w:pPr>
        <w:numPr>
          <w:ilvl w:val="0"/>
          <w:numId w:val="16"/>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Logistics &amp; Asset Tracking: Multi-site Hardware Distribution Management, Directory Verification, Equipment Allocation Tracking</w:t>
      </w:r>
    </w:p>
    <w:p w14:paraId="6E257D71">
      <w:pPr>
        <w:numPr>
          <w:ilvl w:val="0"/>
          <w:numId w:val="16"/>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IT Infrastructure &amp; Maintenance: Workstation Setup, Hardware Diagnostics &amp; Repair, System Recovery, Operating Systems, Network Connectivity</w:t>
      </w:r>
    </w:p>
    <w:p w14:paraId="0620EF4F">
      <w:pPr>
        <w:numPr>
          <w:ilvl w:val="0"/>
          <w:numId w:val="16"/>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UI/UX &amp; Frontend Development: TypeScript, CSS, HTML5, React Native, C#, User Interface Design, Graphic Design, Web Layout Optimization</w:t>
      </w:r>
    </w:p>
    <w:p w14:paraId="4723B9D9">
      <w:pPr>
        <w:numPr>
          <w:ilvl w:val="0"/>
          <w:numId w:val="16"/>
        </w:numPr>
        <w:spacing w:before="60" w:after="60" w:line="240" w:lineRule="auto"/>
        <w:ind w:left="420" w:leftChars="0" w:hanging="420" w:firstLineChars="0"/>
        <w:rPr>
          <w:rFonts w:hint="default" w:ascii="Calibri" w:hAnsi="Calibri" w:cs="Calibri"/>
          <w:b w:val="0"/>
          <w:bCs/>
          <w:color w:val="auto"/>
          <w:sz w:val="22"/>
        </w:rPr>
      </w:pPr>
      <w:r>
        <w:rPr>
          <w:rFonts w:hint="default" w:ascii="Calibri" w:hAnsi="Calibri" w:cs="Calibri"/>
          <w:b w:val="0"/>
          <w:bCs/>
          <w:color w:val="auto"/>
          <w:sz w:val="22"/>
        </w:rPr>
        <w:t>Software &amp; Tools: VS Code, Git/GitHub, Blender (3D Modeling &amp; Animation)</w:t>
      </w:r>
    </w:p>
    <w:p w14:paraId="2BF16758">
      <w:pPr>
        <w:numPr>
          <w:ilvl w:val="0"/>
          <w:numId w:val="16"/>
        </w:numPr>
        <w:spacing w:before="60" w:after="60" w:line="240" w:lineRule="auto"/>
        <w:ind w:left="420" w:leftChars="0" w:hanging="420" w:firstLineChars="0"/>
        <w:rPr>
          <w:rFonts w:hint="default" w:ascii="Arial" w:hAnsi="Arial" w:cs="Arial"/>
          <w:b w:val="0"/>
          <w:bCs/>
          <w:color w:val="auto"/>
          <w:sz w:val="22"/>
        </w:rPr>
      </w:pPr>
      <w:r>
        <w:rPr>
          <w:rFonts w:hint="default" w:ascii="Calibri" w:hAnsi="Calibri" w:cs="Calibri"/>
          <w:b w:val="0"/>
          <w:bCs/>
          <w:color w:val="auto"/>
          <w:sz w:val="22"/>
        </w:rPr>
        <w:t>Civil Service Status: Career Service Eligible / Civil Service Exam Preparation (2026)</w:t>
      </w:r>
    </w:p>
    <w:p w14:paraId="2E411160">
      <w:pPr>
        <w:spacing w:before="60" w:after="60" w:line="240" w:lineRule="auto"/>
        <w:rPr>
          <w:rFonts w:hint="default" w:cs="Arial"/>
          <w:b w:val="0"/>
          <w:bCs/>
          <w:color w:val="auto"/>
          <w:sz w:val="22"/>
          <w:lang w:val="en-US"/>
        </w:rPr>
      </w:pPr>
    </w:p>
    <w:p w14:paraId="42257EDF">
      <w:pPr>
        <w:spacing w:before="60" w:after="60" w:line="240" w:lineRule="auto"/>
        <w:rPr>
          <w:rFonts w:hint="default" w:cs="Arial"/>
          <w:b w:val="0"/>
          <w:bCs/>
          <w:color w:val="auto"/>
          <w:sz w:val="22"/>
          <w:lang w:val="en-US"/>
        </w:rPr>
      </w:pPr>
    </w:p>
    <w:p w14:paraId="0FBFF22D">
      <w:pPr>
        <w:spacing w:before="60" w:after="60" w:line="240" w:lineRule="auto"/>
        <w:rPr>
          <w:rFonts w:hint="default" w:cs="Arial"/>
          <w:b w:val="0"/>
          <w:bCs/>
          <w:color w:val="auto"/>
          <w:sz w:val="22"/>
          <w:lang w:val="en-PH"/>
        </w:rPr>
      </w:pPr>
      <w:r>
        <w:rPr>
          <w:rFonts w:hint="default" w:cs="Arial"/>
          <w:b w:val="0"/>
          <w:bCs/>
          <w:color w:val="auto"/>
          <w:sz w:val="22"/>
          <w:lang w:val="en-PH"/>
        </w:rPr>
        <w:t xml:space="preserve">For Additional Information you can visit my Profile Website at: </w:t>
      </w:r>
    </w:p>
    <w:p w14:paraId="231D2022">
      <w:pPr>
        <w:spacing w:before="60" w:after="60" w:line="240" w:lineRule="auto"/>
        <w:rPr>
          <w:rFonts w:hint="default" w:cs="Arial"/>
          <w:b w:val="0"/>
          <w:bCs/>
          <w:color w:val="0000FF"/>
          <w:sz w:val="22"/>
          <w:lang w:val="en-PH"/>
        </w:rPr>
      </w:pPr>
      <w:r>
        <w:rPr>
          <w:rFonts w:hint="default" w:cs="Arial"/>
          <w:b w:val="0"/>
          <w:bCs/>
          <w:color w:val="0000FF"/>
          <w:sz w:val="22"/>
          <w:lang w:val="en-PH"/>
        </w:rPr>
        <w:t>https://profilev1nc3website.netlify.app/#contact</w:t>
      </w:r>
      <w:bookmarkStart w:id="0" w:name="_GoBack"/>
      <w:bookmarkEnd w:id="0"/>
    </w:p>
    <w:p w14:paraId="26A014D8">
      <w:pPr>
        <w:spacing w:before="60" w:after="60" w:line="240" w:lineRule="auto"/>
        <w:rPr>
          <w:rFonts w:hint="default" w:ascii="Arial" w:hAnsi="Arial" w:cs="Arial"/>
          <w:b w:val="0"/>
          <w:bCs/>
          <w:color w:val="auto"/>
          <w:sz w:val="22"/>
          <w:lang w:val="en-US"/>
        </w:rPr>
      </w:pPr>
      <w:r>
        <w:rPr>
          <w:rFonts w:hint="default" w:cs="Arial"/>
          <w:b w:val="0"/>
          <w:bCs/>
          <w:color w:val="auto"/>
          <w:sz w:val="22"/>
          <w:lang w:val="en-US"/>
        </w:rPr>
        <w:t>______________________________________________________________________________</w:t>
      </w:r>
    </w:p>
    <w:sectPr>
      <w:pgSz w:w="11906" w:h="16838"/>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50857"/>
    <w:multiLevelType w:val="singleLevel"/>
    <w:tmpl w:val="8EC508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5AB94D"/>
    <w:multiLevelType w:val="singleLevel"/>
    <w:tmpl w:val="995AB9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448D79D"/>
    <w:multiLevelType w:val="singleLevel"/>
    <w:tmpl w:val="E448D7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5B31F6D"/>
    <w:multiLevelType w:val="singleLevel"/>
    <w:tmpl w:val="F5B31F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09F57792"/>
    <w:multiLevelType w:val="singleLevel"/>
    <w:tmpl w:val="09F577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C41FF5D"/>
    <w:multiLevelType w:val="singleLevel"/>
    <w:tmpl w:val="1C41FF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F84DCE4"/>
    <w:multiLevelType w:val="singleLevel"/>
    <w:tmpl w:val="1F84DC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E395B74"/>
    <w:multiLevelType w:val="singleLevel"/>
    <w:tmpl w:val="2E395B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E1F2E51"/>
    <w:multiLevelType w:val="singleLevel"/>
    <w:tmpl w:val="6E1F2E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FE07FA8"/>
    <w:multiLevelType w:val="singleLevel"/>
    <w:tmpl w:val="6FE07FA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4"/>
  </w:num>
  <w:num w:numId="8">
    <w:abstractNumId w:val="12"/>
  </w:num>
  <w:num w:numId="9">
    <w:abstractNumId w:val="13"/>
  </w:num>
  <w:num w:numId="10">
    <w:abstractNumId w:val="15"/>
  </w:num>
  <w:num w:numId="11">
    <w:abstractNumId w:val="2"/>
  </w:num>
  <w:num w:numId="12">
    <w:abstractNumId w:val="11"/>
  </w:num>
  <w:num w:numId="13">
    <w:abstractNumId w:val="10"/>
  </w:num>
  <w:num w:numId="14">
    <w:abstractNumId w:val="1"/>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04F32"/>
    <w:rsid w:val="11303572"/>
    <w:rsid w:val="124E5814"/>
    <w:rsid w:val="1B7E4D4E"/>
    <w:rsid w:val="22551E62"/>
    <w:rsid w:val="3520380F"/>
    <w:rsid w:val="36291668"/>
    <w:rsid w:val="386D639F"/>
    <w:rsid w:val="3FB57611"/>
    <w:rsid w:val="42754488"/>
    <w:rsid w:val="44E933B0"/>
    <w:rsid w:val="4FEF31B4"/>
    <w:rsid w:val="557708BB"/>
    <w:rsid w:val="5D3259F5"/>
    <w:rsid w:val="62FD673B"/>
    <w:rsid w:val="67873066"/>
    <w:rsid w:val="6E6829CA"/>
    <w:rsid w:val="7BEE0EE2"/>
    <w:rsid w:val="7FC806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471</Words>
  <Characters>3382</Characters>
  <Lines>0</Lines>
  <Paragraphs>0</Paragraphs>
  <TotalTime>47</TotalTime>
  <ScaleCrop>false</ScaleCrop>
  <LinksUpToDate>false</LinksUpToDate>
  <CharactersWithSpaces>3837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Vince Carlo Noora</cp:lastModifiedBy>
  <cp:lastPrinted>2026-09-30T02:47:27Z</cp:lastPrinted>
  <dcterms:modified xsi:type="dcterms:W3CDTF">2026-09-30T02:53:30Z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eyJoZGlkIjoiZGUxNjRhMjgwNjRiMzRkYzc5YzdmYTdkMjMyYTAwYzMiLCJ1c2VySWQiOiI3MDUxMDA2MDIyMzUifQ==</vt:lpwstr>
  </property>
  <property fmtid="{D5CDD505-2E9C-101B-9397-08002B2CF9AE}" pid="3" name="KSOProductBuildVer">
    <vt:lpwstr>1033-12.1.0.28485</vt:lpwstr>
  </property>
  <property fmtid="{D5CDD505-2E9C-101B-9397-08002B2CF9AE}" pid="4" name="ICV">
    <vt:lpwstr>77B8B4D8A89E4E0DA67A68B36E92B480_12</vt:lpwstr>
  </property>
</Properties>
</file>