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7FE41" w14:textId="77777777" w:rsidR="00416819" w:rsidRPr="00416819" w:rsidRDefault="00416819" w:rsidP="00416819">
      <w:pPr>
        <w:spacing w:after="60" w:line="240" w:lineRule="auto"/>
        <w:rPr>
          <w:rFonts w:ascii="Times New Roman" w:eastAsia="Times New Roman" w:hAnsi="Times New Roman" w:cs="Times New Roman"/>
          <w:color w:val="0E489A"/>
          <w:kern w:val="0"/>
          <w:u w:val="single"/>
          <w14:ligatures w14:val="none"/>
        </w:rPr>
      </w:pPr>
      <w:r w:rsidRPr="00416819">
        <w:rPr>
          <w:rFonts w:ascii="Times New Roman" w:eastAsia="Times New Roman" w:hAnsi="Times New Roman" w:cs="Times New Roman"/>
          <w:kern w:val="0"/>
          <w14:ligatures w14:val="none"/>
        </w:rPr>
        <w:fldChar w:fldCharType="begin"/>
      </w:r>
      <w:r w:rsidRPr="00416819">
        <w:rPr>
          <w:rFonts w:ascii="Times New Roman" w:eastAsia="Times New Roman" w:hAnsi="Times New Roman" w:cs="Times New Roman"/>
          <w:kern w:val="0"/>
          <w14:ligatures w14:val="none"/>
        </w:rPr>
        <w:instrText>HYPERLINK "https://siu.joinhandshake.com/e/727651" \t "_blank"</w:instrText>
      </w:r>
      <w:r w:rsidRPr="00416819">
        <w:rPr>
          <w:rFonts w:ascii="Times New Roman" w:eastAsia="Times New Roman" w:hAnsi="Times New Roman" w:cs="Times New Roman"/>
          <w:kern w:val="0"/>
          <w14:ligatures w14:val="none"/>
        </w:rPr>
      </w:r>
      <w:r w:rsidRPr="00416819">
        <w:rPr>
          <w:rFonts w:ascii="Times New Roman" w:eastAsia="Times New Roman" w:hAnsi="Times New Roman" w:cs="Times New Roman"/>
          <w:kern w:val="0"/>
          <w14:ligatures w14:val="none"/>
        </w:rPr>
        <w:fldChar w:fldCharType="separate"/>
      </w:r>
    </w:p>
    <w:p w14:paraId="1071D690" w14:textId="77777777" w:rsidR="00416819" w:rsidRPr="00416819" w:rsidRDefault="00416819" w:rsidP="00416819">
      <w:pPr>
        <w:spacing w:after="60" w:line="360" w:lineRule="atLeast"/>
        <w:rPr>
          <w:rFonts w:ascii="Times New Roman" w:eastAsia="Times New Roman" w:hAnsi="Times New Roman" w:cs="Times New Roman"/>
          <w:b/>
          <w:bCs/>
          <w:kern w:val="0"/>
          <w:sz w:val="30"/>
          <w:szCs w:val="30"/>
          <w14:ligatures w14:val="none"/>
        </w:rPr>
      </w:pPr>
      <w:r w:rsidRPr="00416819">
        <w:rPr>
          <w:rFonts w:ascii="Times New Roman" w:eastAsia="Times New Roman" w:hAnsi="Times New Roman" w:cs="Times New Roman"/>
          <w:b/>
          <w:bCs/>
          <w:color w:val="0E489A"/>
          <w:kern w:val="0"/>
          <w:sz w:val="30"/>
          <w:szCs w:val="30"/>
          <w:u w:val="single"/>
          <w14:ligatures w14:val="none"/>
        </w:rPr>
        <w:br/>
        <w:t>The Climate Economy Education Inc</w:t>
      </w:r>
    </w:p>
    <w:p w14:paraId="7A4108B5" w14:textId="77777777" w:rsidR="00416819" w:rsidRPr="00416819" w:rsidRDefault="00416819" w:rsidP="00416819">
      <w:pPr>
        <w:spacing w:after="0" w:line="240" w:lineRule="auto"/>
        <w:rPr>
          <w:rFonts w:ascii="Times New Roman" w:eastAsia="Times New Roman" w:hAnsi="Times New Roman" w:cs="Times New Roman"/>
          <w:color w:val="000000"/>
          <w:kern w:val="0"/>
          <w14:ligatures w14:val="none"/>
        </w:rPr>
      </w:pPr>
      <w:r w:rsidRPr="00416819">
        <w:rPr>
          <w:rFonts w:ascii="Times New Roman" w:eastAsia="Times New Roman" w:hAnsi="Times New Roman" w:cs="Times New Roman"/>
          <w:kern w:val="0"/>
          <w14:ligatures w14:val="none"/>
        </w:rPr>
        <w:fldChar w:fldCharType="end"/>
      </w:r>
      <w:r w:rsidRPr="00416819">
        <w:rPr>
          <w:rFonts w:ascii="Times New Roman" w:eastAsia="Times New Roman" w:hAnsi="Times New Roman" w:cs="Times New Roman"/>
          <w:kern w:val="0"/>
          <w14:ligatures w14:val="none"/>
        </w:rPr>
        <w:fldChar w:fldCharType="begin"/>
      </w:r>
      <w:r w:rsidRPr="00416819">
        <w:rPr>
          <w:rFonts w:ascii="Times New Roman" w:eastAsia="Times New Roman" w:hAnsi="Times New Roman" w:cs="Times New Roman"/>
          <w:kern w:val="0"/>
          <w14:ligatures w14:val="none"/>
        </w:rPr>
        <w:instrText>HYPERLINK "https://siu.joinhandshake.com/e/727651" \t "_blank"</w:instrText>
      </w:r>
      <w:r w:rsidRPr="00416819">
        <w:rPr>
          <w:rFonts w:ascii="Times New Roman" w:eastAsia="Times New Roman" w:hAnsi="Times New Roman" w:cs="Times New Roman"/>
          <w:kern w:val="0"/>
          <w14:ligatures w14:val="none"/>
        </w:rPr>
      </w:r>
      <w:r w:rsidRPr="00416819">
        <w:rPr>
          <w:rFonts w:ascii="Times New Roman" w:eastAsia="Times New Roman" w:hAnsi="Times New Roman" w:cs="Times New Roman"/>
          <w:kern w:val="0"/>
          <w14:ligatures w14:val="none"/>
        </w:rPr>
        <w:fldChar w:fldCharType="separate"/>
      </w:r>
    </w:p>
    <w:p w14:paraId="2BF80303" w14:textId="77777777" w:rsidR="00416819" w:rsidRPr="00416819" w:rsidRDefault="00416819" w:rsidP="00416819">
      <w:pPr>
        <w:spacing w:after="0" w:line="240" w:lineRule="atLeast"/>
        <w:rPr>
          <w:rFonts w:ascii="Times New Roman" w:eastAsia="Times New Roman" w:hAnsi="Times New Roman" w:cs="Times New Roman"/>
          <w:kern w:val="0"/>
          <w14:ligatures w14:val="none"/>
        </w:rPr>
      </w:pPr>
      <w:r w:rsidRPr="00416819">
        <w:rPr>
          <w:rFonts w:ascii="Times New Roman" w:eastAsia="Times New Roman" w:hAnsi="Times New Roman" w:cs="Times New Roman"/>
          <w:color w:val="000000"/>
          <w:kern w:val="0"/>
          <w14:ligatures w14:val="none"/>
        </w:rPr>
        <w:t>Other Education</w:t>
      </w:r>
    </w:p>
    <w:p w14:paraId="44194053" w14:textId="10CD2A77" w:rsidR="00416819" w:rsidRPr="00416819" w:rsidRDefault="00416819" w:rsidP="00416819">
      <w:pPr>
        <w:spacing w:after="0" w:line="240" w:lineRule="auto"/>
        <w:rPr>
          <w:rFonts w:ascii="Times New Roman" w:eastAsia="Times New Roman" w:hAnsi="Times New Roman" w:cs="Times New Roman"/>
          <w:color w:val="1569E0"/>
          <w:kern w:val="0"/>
          <w14:ligatures w14:val="none"/>
        </w:rPr>
      </w:pPr>
      <w:r w:rsidRPr="00416819">
        <w:rPr>
          <w:rFonts w:ascii="Times New Roman" w:eastAsia="Times New Roman" w:hAnsi="Times New Roman" w:cs="Times New Roman"/>
          <w:kern w:val="0"/>
          <w14:ligatures w14:val="none"/>
        </w:rPr>
        <w:fldChar w:fldCharType="end"/>
      </w:r>
      <w:r w:rsidRPr="00416819">
        <w:rPr>
          <w:rFonts w:ascii="Times New Roman" w:eastAsia="Times New Roman" w:hAnsi="Times New Roman" w:cs="Times New Roman"/>
          <w:kern w:val="0"/>
          <w14:ligatures w14:val="none"/>
        </w:rPr>
        <w:fldChar w:fldCharType="begin"/>
      </w:r>
      <w:r w:rsidRPr="00416819">
        <w:rPr>
          <w:rFonts w:ascii="Times New Roman" w:eastAsia="Times New Roman" w:hAnsi="Times New Roman" w:cs="Times New Roman"/>
          <w:kern w:val="0"/>
          <w14:ligatures w14:val="none"/>
        </w:rPr>
        <w:instrText>HYPERLINK "https://siu.joinhandshake.com/jobs/10686055?searchId="</w:instrText>
      </w:r>
      <w:r w:rsidRPr="00416819">
        <w:rPr>
          <w:rFonts w:ascii="Times New Roman" w:eastAsia="Times New Roman" w:hAnsi="Times New Roman" w:cs="Times New Roman"/>
          <w:kern w:val="0"/>
          <w14:ligatures w14:val="none"/>
        </w:rPr>
      </w:r>
      <w:r w:rsidRPr="00416819">
        <w:rPr>
          <w:rFonts w:ascii="Times New Roman" w:eastAsia="Times New Roman" w:hAnsi="Times New Roman" w:cs="Times New Roman"/>
          <w:kern w:val="0"/>
          <w14:ligatures w14:val="none"/>
        </w:rPr>
        <w:fldChar w:fldCharType="separate"/>
      </w:r>
    </w:p>
    <w:p w14:paraId="17C587E5" w14:textId="77777777" w:rsidR="00416819" w:rsidRPr="00416819" w:rsidRDefault="00416819" w:rsidP="00416819">
      <w:pPr>
        <w:spacing w:before="240" w:after="240" w:line="600" w:lineRule="atLeast"/>
        <w:outlineLvl w:val="0"/>
        <w:rPr>
          <w:rFonts w:ascii="Times New Roman" w:eastAsia="Times New Roman" w:hAnsi="Times New Roman" w:cs="Times New Roman"/>
          <w:b/>
          <w:bCs/>
          <w:color w:val="121212"/>
          <w:kern w:val="36"/>
          <w:sz w:val="48"/>
          <w:szCs w:val="48"/>
          <w14:ligatures w14:val="none"/>
        </w:rPr>
      </w:pPr>
      <w:r w:rsidRPr="00416819">
        <w:rPr>
          <w:rFonts w:ascii="Times New Roman" w:eastAsia="Times New Roman" w:hAnsi="Times New Roman" w:cs="Times New Roman"/>
          <w:b/>
          <w:bCs/>
          <w:color w:val="121212"/>
          <w:kern w:val="36"/>
          <w:sz w:val="48"/>
          <w:szCs w:val="48"/>
          <w14:ligatures w14:val="none"/>
        </w:rPr>
        <w:t>Sustainable Infrastructure Capstone</w:t>
      </w:r>
    </w:p>
    <w:p w14:paraId="0FFB2A92" w14:textId="77777777" w:rsidR="00416819" w:rsidRPr="00416819" w:rsidRDefault="00416819" w:rsidP="00416819">
      <w:pPr>
        <w:spacing w:after="0" w:line="240" w:lineRule="auto"/>
        <w:rPr>
          <w:rFonts w:ascii="Times New Roman" w:eastAsia="Times New Roman" w:hAnsi="Times New Roman" w:cs="Times New Roman"/>
          <w:kern w:val="0"/>
          <w14:ligatures w14:val="none"/>
        </w:rPr>
      </w:pPr>
      <w:r w:rsidRPr="00416819">
        <w:rPr>
          <w:rFonts w:ascii="Times New Roman" w:eastAsia="Times New Roman" w:hAnsi="Times New Roman" w:cs="Times New Roman"/>
          <w:kern w:val="0"/>
          <w14:ligatures w14:val="none"/>
        </w:rPr>
        <w:fldChar w:fldCharType="end"/>
      </w:r>
    </w:p>
    <w:p w14:paraId="319CD65E" w14:textId="77777777" w:rsidR="00416819" w:rsidRPr="00416819" w:rsidRDefault="00416819" w:rsidP="00416819">
      <w:pPr>
        <w:spacing w:after="0" w:line="300" w:lineRule="atLeast"/>
        <w:rPr>
          <w:rFonts w:ascii="Times New Roman" w:eastAsia="Times New Roman" w:hAnsi="Times New Roman" w:cs="Times New Roman"/>
          <w:color w:val="1F202C"/>
          <w:kern w:val="0"/>
          <w:sz w:val="21"/>
          <w:szCs w:val="21"/>
          <w14:ligatures w14:val="none"/>
        </w:rPr>
      </w:pPr>
      <w:r w:rsidRPr="00416819">
        <w:rPr>
          <w:rFonts w:ascii="Times New Roman" w:eastAsia="Times New Roman" w:hAnsi="Times New Roman" w:cs="Times New Roman"/>
          <w:color w:val="1F202C"/>
          <w:kern w:val="0"/>
          <w:sz w:val="21"/>
          <w:szCs w:val="21"/>
          <w14:ligatures w14:val="none"/>
        </w:rPr>
        <w:t>Posted 2 weeks ago</w:t>
      </w:r>
      <w:r w:rsidRPr="00416819">
        <w:rPr>
          <w:rFonts w:ascii="Times New Roman" w:eastAsia="Times New Roman" w:hAnsi="Times New Roman" w:cs="Times New Roman"/>
          <w:b/>
          <w:bCs/>
          <w:color w:val="1F202C"/>
          <w:kern w:val="0"/>
          <w:sz w:val="20"/>
          <w:szCs w:val="20"/>
          <w14:ligatures w14:val="none"/>
        </w:rPr>
        <w:t>∙</w:t>
      </w:r>
      <w:r w:rsidRPr="00416819">
        <w:rPr>
          <w:rFonts w:ascii="Times New Roman" w:eastAsia="Times New Roman" w:hAnsi="Times New Roman" w:cs="Times New Roman"/>
          <w:color w:val="1F202C"/>
          <w:kern w:val="0"/>
          <w:sz w:val="21"/>
          <w:szCs w:val="21"/>
          <w14:ligatures w14:val="none"/>
        </w:rPr>
        <w:t>Apply by February 26, 2026 at 11:59 PM</w:t>
      </w:r>
    </w:p>
    <w:p w14:paraId="68D897E2" w14:textId="77777777" w:rsidR="00416819" w:rsidRPr="00416819" w:rsidRDefault="00416819" w:rsidP="00416819">
      <w:pPr>
        <w:spacing w:after="0" w:line="240" w:lineRule="auto"/>
        <w:rPr>
          <w:rFonts w:ascii="Times New Roman" w:eastAsia="Times New Roman" w:hAnsi="Times New Roman" w:cs="Times New Roman"/>
          <w:kern w:val="0"/>
          <w14:ligatures w14:val="none"/>
        </w:rPr>
      </w:pPr>
      <w:r w:rsidRPr="00416819">
        <w:rPr>
          <w:rFonts w:ascii="Times New Roman" w:eastAsia="Times New Roman" w:hAnsi="Times New Roman" w:cs="Times New Roman"/>
          <w:kern w:val="0"/>
          <w14:ligatures w14:val="none"/>
        </w:rPr>
        <w:t>SaveShareApply</w:t>
      </w:r>
    </w:p>
    <w:p w14:paraId="58479ABB" w14:textId="77777777" w:rsidR="00416819" w:rsidRPr="00416819" w:rsidRDefault="00416819" w:rsidP="00416819">
      <w:pPr>
        <w:spacing w:after="0" w:line="360" w:lineRule="atLeast"/>
        <w:outlineLvl w:val="2"/>
        <w:rPr>
          <w:rFonts w:ascii="Times New Roman" w:eastAsia="Times New Roman" w:hAnsi="Times New Roman" w:cs="Times New Roman"/>
          <w:b/>
          <w:bCs/>
          <w:kern w:val="0"/>
          <w:sz w:val="30"/>
          <w:szCs w:val="30"/>
          <w14:ligatures w14:val="none"/>
        </w:rPr>
      </w:pPr>
      <w:r w:rsidRPr="00416819">
        <w:rPr>
          <w:rFonts w:ascii="Times New Roman" w:eastAsia="Times New Roman" w:hAnsi="Times New Roman" w:cs="Times New Roman"/>
          <w:b/>
          <w:bCs/>
          <w:kern w:val="0"/>
          <w:sz w:val="30"/>
          <w:szCs w:val="30"/>
          <w14:ligatures w14:val="none"/>
        </w:rPr>
        <w:t>At a glance</w:t>
      </w:r>
    </w:p>
    <w:p w14:paraId="4E07EBC6" w14:textId="77777777" w:rsidR="00416819" w:rsidRPr="00416819" w:rsidRDefault="00416819" w:rsidP="00416819">
      <w:pPr>
        <w:spacing w:after="0" w:line="360" w:lineRule="atLeast"/>
        <w:rPr>
          <w:rFonts w:ascii="Times New Roman" w:eastAsia="Times New Roman" w:hAnsi="Times New Roman" w:cs="Times New Roman"/>
          <w:b/>
          <w:bCs/>
          <w:kern w:val="0"/>
          <w14:ligatures w14:val="none"/>
        </w:rPr>
      </w:pPr>
      <w:r w:rsidRPr="00416819">
        <w:rPr>
          <w:rFonts w:ascii="Times New Roman" w:eastAsia="Times New Roman" w:hAnsi="Times New Roman" w:cs="Times New Roman"/>
          <w:b/>
          <w:bCs/>
          <w:kern w:val="0"/>
          <w14:ligatures w14:val="none"/>
        </w:rPr>
        <w:t>Hybrid, based in Marion, IL, Carbondale, IL, +2</w:t>
      </w:r>
    </w:p>
    <w:p w14:paraId="20ECDDBA" w14:textId="77777777" w:rsidR="00416819" w:rsidRPr="00416819" w:rsidRDefault="00416819" w:rsidP="00416819">
      <w:pPr>
        <w:spacing w:after="0" w:line="300" w:lineRule="atLeast"/>
        <w:rPr>
          <w:rFonts w:ascii="Times New Roman" w:eastAsia="Times New Roman" w:hAnsi="Times New Roman" w:cs="Times New Roman"/>
          <w:kern w:val="0"/>
          <w:sz w:val="21"/>
          <w:szCs w:val="21"/>
          <w14:ligatures w14:val="none"/>
        </w:rPr>
      </w:pPr>
      <w:r w:rsidRPr="00416819">
        <w:rPr>
          <w:rFonts w:ascii="Times New Roman" w:eastAsia="Times New Roman" w:hAnsi="Times New Roman" w:cs="Times New Roman"/>
          <w:kern w:val="0"/>
          <w:sz w:val="21"/>
          <w:szCs w:val="21"/>
          <w14:ligatures w14:val="none"/>
        </w:rPr>
        <w:t>Work in person for part of the week, from one of the locations</w:t>
      </w:r>
    </w:p>
    <w:p w14:paraId="3A02F765" w14:textId="77777777" w:rsidR="00416819" w:rsidRPr="00416819" w:rsidRDefault="00416819" w:rsidP="00416819">
      <w:pPr>
        <w:spacing w:after="0" w:line="360" w:lineRule="atLeast"/>
        <w:rPr>
          <w:rFonts w:ascii="Times New Roman" w:eastAsia="Times New Roman" w:hAnsi="Times New Roman" w:cs="Times New Roman"/>
          <w:b/>
          <w:bCs/>
          <w:kern w:val="0"/>
          <w14:ligatures w14:val="none"/>
        </w:rPr>
      </w:pPr>
      <w:r w:rsidRPr="00416819">
        <w:rPr>
          <w:rFonts w:ascii="Times New Roman" w:eastAsia="Times New Roman" w:hAnsi="Times New Roman" w:cs="Times New Roman"/>
          <w:b/>
          <w:bCs/>
          <w:kern w:val="0"/>
          <w14:ligatures w14:val="none"/>
        </w:rPr>
        <w:t>Internship</w:t>
      </w:r>
    </w:p>
    <w:p w14:paraId="1ED9BAD4" w14:textId="77777777" w:rsidR="00416819" w:rsidRPr="00416819" w:rsidRDefault="00416819" w:rsidP="00416819">
      <w:pPr>
        <w:spacing w:after="0" w:line="300" w:lineRule="atLeast"/>
        <w:rPr>
          <w:rFonts w:ascii="Times New Roman" w:eastAsia="Times New Roman" w:hAnsi="Times New Roman" w:cs="Times New Roman"/>
          <w:kern w:val="0"/>
          <w:sz w:val="21"/>
          <w:szCs w:val="21"/>
          <w14:ligatures w14:val="none"/>
        </w:rPr>
      </w:pPr>
      <w:r w:rsidRPr="00416819">
        <w:rPr>
          <w:rFonts w:ascii="Times New Roman" w:eastAsia="Times New Roman" w:hAnsi="Times New Roman" w:cs="Times New Roman"/>
          <w:kern w:val="0"/>
          <w:sz w:val="21"/>
          <w:szCs w:val="21"/>
          <w14:ligatures w14:val="none"/>
        </w:rPr>
        <w:t>Part-time</w:t>
      </w:r>
      <w:r w:rsidRPr="00416819">
        <w:rPr>
          <w:rFonts w:ascii="Times New Roman" w:eastAsia="Times New Roman" w:hAnsi="Times New Roman" w:cs="Times New Roman"/>
          <w:b/>
          <w:bCs/>
          <w:kern w:val="0"/>
          <w:sz w:val="18"/>
          <w:szCs w:val="18"/>
          <w14:ligatures w14:val="none"/>
        </w:rPr>
        <w:t>∙</w:t>
      </w:r>
      <w:r w:rsidRPr="00416819">
        <w:rPr>
          <w:rFonts w:ascii="Times New Roman" w:eastAsia="Times New Roman" w:hAnsi="Times New Roman" w:cs="Times New Roman"/>
          <w:kern w:val="0"/>
          <w:sz w:val="21"/>
          <w:szCs w:val="21"/>
          <w14:ligatures w14:val="none"/>
        </w:rPr>
        <w:t>From February 1, 2026 to April 30, 2026</w:t>
      </w:r>
    </w:p>
    <w:p w14:paraId="21E12864" w14:textId="77777777" w:rsidR="00416819" w:rsidRPr="00416819" w:rsidRDefault="00416819" w:rsidP="00416819">
      <w:pPr>
        <w:spacing w:after="0" w:line="360" w:lineRule="atLeast"/>
        <w:rPr>
          <w:rFonts w:ascii="Times New Roman" w:eastAsia="Times New Roman" w:hAnsi="Times New Roman" w:cs="Times New Roman"/>
          <w:b/>
          <w:bCs/>
          <w:kern w:val="0"/>
          <w14:ligatures w14:val="none"/>
        </w:rPr>
      </w:pPr>
      <w:r w:rsidRPr="00416819">
        <w:rPr>
          <w:rFonts w:ascii="Times New Roman" w:eastAsia="Times New Roman" w:hAnsi="Times New Roman" w:cs="Times New Roman"/>
          <w:b/>
          <w:bCs/>
          <w:kern w:val="0"/>
          <w14:ligatures w14:val="none"/>
        </w:rPr>
        <w:t>US work authorization not required</w:t>
      </w:r>
    </w:p>
    <w:p w14:paraId="55D741D8"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b/>
          <w:bCs/>
          <w:color w:val="1F202C"/>
          <w:spacing w:val="-2"/>
          <w:kern w:val="0"/>
          <w:sz w:val="21"/>
          <w:szCs w:val="21"/>
          <w:u w:val="single"/>
          <w14:ligatures w14:val="none"/>
        </w:rPr>
        <w:t>Sustainable Infrastructure Implementation Lab (Capstone)</w:t>
      </w:r>
    </w:p>
    <w:p w14:paraId="3E05DA2E"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b/>
          <w:bCs/>
          <w:color w:val="1F202C"/>
          <w:spacing w:val="-2"/>
          <w:kern w:val="0"/>
          <w:sz w:val="21"/>
          <w:szCs w:val="21"/>
          <w14:ligatures w14:val="none"/>
        </w:rPr>
        <w:t>Academic Category:</w:t>
      </w:r>
      <w:r w:rsidRPr="00416819">
        <w:rPr>
          <w:rFonts w:ascii="Arial" w:eastAsia="Times New Roman" w:hAnsi="Arial" w:cs="Arial"/>
          <w:color w:val="1F202C"/>
          <w:spacing w:val="-2"/>
          <w:kern w:val="0"/>
          <w:sz w:val="21"/>
          <w:szCs w:val="21"/>
          <w14:ligatures w14:val="none"/>
        </w:rPr>
        <w:t> Project Management / Sustainable Development / Civil Engineering</w:t>
      </w:r>
    </w:p>
    <w:p w14:paraId="018FE0F8"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color w:val="1F202C"/>
          <w:spacing w:val="-2"/>
          <w:kern w:val="0"/>
          <w:sz w:val="21"/>
          <w:szCs w:val="21"/>
          <w14:ligatures w14:val="none"/>
        </w:rPr>
        <w:t>Project Goal</w:t>
      </w:r>
    </w:p>
    <w:p w14:paraId="07B63DCC"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color w:val="1F202C"/>
          <w:spacing w:val="-2"/>
          <w:kern w:val="0"/>
          <w:sz w:val="21"/>
          <w:szCs w:val="21"/>
          <w14:ligatures w14:val="none"/>
        </w:rPr>
        <w:t>The objective of this Capstone is to take a validated "Foundry Blueprint" (AI-augmented climate solution) and manage its physical implementation within a local community context. A team of 3–5 learners will act as </w:t>
      </w:r>
      <w:r w:rsidRPr="00416819">
        <w:rPr>
          <w:rFonts w:ascii="Arial" w:eastAsia="Times New Roman" w:hAnsi="Arial" w:cs="Arial"/>
          <w:b/>
          <w:bCs/>
          <w:color w:val="1F202C"/>
          <w:spacing w:val="-2"/>
          <w:kern w:val="0"/>
          <w:sz w:val="21"/>
          <w:szCs w:val="21"/>
          <w14:ligatures w14:val="none"/>
        </w:rPr>
        <w:t>Project Leads</w:t>
      </w:r>
      <w:r w:rsidRPr="00416819">
        <w:rPr>
          <w:rFonts w:ascii="Arial" w:eastAsia="Times New Roman" w:hAnsi="Arial" w:cs="Arial"/>
          <w:color w:val="1F202C"/>
          <w:spacing w:val="-2"/>
          <w:kern w:val="0"/>
          <w:sz w:val="21"/>
          <w:szCs w:val="21"/>
          <w14:ligatures w14:val="none"/>
        </w:rPr>
        <w:t>, coordinating stakeholders, securing resources, and documenting the measurable environmental impact of a pilot build (e.g., a community solar hub, a modular garden network, or a circular waste lab).</w:t>
      </w:r>
    </w:p>
    <w:p w14:paraId="756D7B52"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color w:val="1F202C"/>
          <w:spacing w:val="-2"/>
          <w:kern w:val="0"/>
          <w:sz w:val="21"/>
          <w:szCs w:val="21"/>
          <w14:ligatures w14:val="none"/>
        </w:rPr>
        <w:t>Specific Deliverables</w:t>
      </w:r>
    </w:p>
    <w:p w14:paraId="0420F7AF"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color w:val="1F202C"/>
          <w:spacing w:val="-2"/>
          <w:kern w:val="0"/>
          <w:sz w:val="21"/>
          <w:szCs w:val="21"/>
          <w14:ligatures w14:val="none"/>
        </w:rPr>
        <w:t>To satisfy the requirements for completion, the student team will upload:</w:t>
      </w:r>
    </w:p>
    <w:p w14:paraId="7FCAAC3E"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b/>
          <w:bCs/>
          <w:color w:val="1F202C"/>
          <w:spacing w:val="-2"/>
          <w:kern w:val="0"/>
          <w:sz w:val="21"/>
          <w:szCs w:val="21"/>
          <w14:ligatures w14:val="none"/>
        </w:rPr>
        <w:t>Project Management Plan (PMP):</w:t>
      </w:r>
      <w:r w:rsidRPr="00416819">
        <w:rPr>
          <w:rFonts w:ascii="Arial" w:eastAsia="Times New Roman" w:hAnsi="Arial" w:cs="Arial"/>
          <w:color w:val="1F202C"/>
          <w:spacing w:val="-2"/>
          <w:kern w:val="0"/>
          <w:sz w:val="21"/>
          <w:szCs w:val="21"/>
          <w14:ligatures w14:val="none"/>
        </w:rPr>
        <w:t> A comprehensive Gantt chart or Kanban roadmap developed in </w:t>
      </w:r>
      <w:r w:rsidRPr="00416819">
        <w:rPr>
          <w:rFonts w:ascii="Arial" w:eastAsia="Times New Roman" w:hAnsi="Arial" w:cs="Arial"/>
          <w:b/>
          <w:bCs/>
          <w:color w:val="1F202C"/>
          <w:spacing w:val="-2"/>
          <w:kern w:val="0"/>
          <w:sz w:val="21"/>
          <w:szCs w:val="21"/>
          <w14:ligatures w14:val="none"/>
        </w:rPr>
        <w:t>WP Project Manager</w:t>
      </w:r>
      <w:r w:rsidRPr="00416819">
        <w:rPr>
          <w:rFonts w:ascii="Arial" w:eastAsia="Times New Roman" w:hAnsi="Arial" w:cs="Arial"/>
          <w:color w:val="1F202C"/>
          <w:spacing w:val="-2"/>
          <w:kern w:val="0"/>
          <w:sz w:val="21"/>
          <w:szCs w:val="21"/>
          <w14:ligatures w14:val="none"/>
        </w:rPr>
        <w:t>, detailing milestones, budget allocation, and risk mitigation strategies.</w:t>
      </w:r>
    </w:p>
    <w:p w14:paraId="1D3EC528"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b/>
          <w:bCs/>
          <w:color w:val="1F202C"/>
          <w:spacing w:val="-2"/>
          <w:kern w:val="0"/>
          <w:sz w:val="21"/>
          <w:szCs w:val="21"/>
          <w14:ligatures w14:val="none"/>
        </w:rPr>
        <w:t>Verified Implementation Case Study:</w:t>
      </w:r>
      <w:r w:rsidRPr="00416819">
        <w:rPr>
          <w:rFonts w:ascii="Arial" w:eastAsia="Times New Roman" w:hAnsi="Arial" w:cs="Arial"/>
          <w:color w:val="1F202C"/>
          <w:spacing w:val="-2"/>
          <w:kern w:val="0"/>
          <w:sz w:val="21"/>
          <w:szCs w:val="21"/>
          <w14:ligatures w14:val="none"/>
        </w:rPr>
        <w:t> A 15–20 page formal report detailing the "Build" process, including "Before and After" data, site maps (via </w:t>
      </w:r>
      <w:r w:rsidRPr="00416819">
        <w:rPr>
          <w:rFonts w:ascii="Arial" w:eastAsia="Times New Roman" w:hAnsi="Arial" w:cs="Arial"/>
          <w:b/>
          <w:bCs/>
          <w:color w:val="1F202C"/>
          <w:spacing w:val="-2"/>
          <w:kern w:val="0"/>
          <w:sz w:val="21"/>
          <w:szCs w:val="21"/>
          <w14:ligatures w14:val="none"/>
        </w:rPr>
        <w:t>WPGeoDirectory</w:t>
      </w:r>
      <w:r w:rsidRPr="00416819">
        <w:rPr>
          <w:rFonts w:ascii="Arial" w:eastAsia="Times New Roman" w:hAnsi="Arial" w:cs="Arial"/>
          <w:color w:val="1F202C"/>
          <w:spacing w:val="-2"/>
          <w:kern w:val="0"/>
          <w:sz w:val="21"/>
          <w:szCs w:val="21"/>
          <w14:ligatures w14:val="none"/>
        </w:rPr>
        <w:t>), and photographic evidence.</w:t>
      </w:r>
    </w:p>
    <w:p w14:paraId="0C1E421D"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b/>
          <w:bCs/>
          <w:color w:val="1F202C"/>
          <w:spacing w:val="-2"/>
          <w:kern w:val="0"/>
          <w:sz w:val="21"/>
          <w:szCs w:val="21"/>
          <w14:ligatures w14:val="none"/>
        </w:rPr>
        <w:t>Impact Metric Dashboard:</w:t>
      </w:r>
      <w:r w:rsidRPr="00416819">
        <w:rPr>
          <w:rFonts w:ascii="Arial" w:eastAsia="Times New Roman" w:hAnsi="Arial" w:cs="Arial"/>
          <w:color w:val="1F202C"/>
          <w:spacing w:val="-2"/>
          <w:kern w:val="0"/>
          <w:sz w:val="21"/>
          <w:szCs w:val="21"/>
          <w14:ligatures w14:val="none"/>
        </w:rPr>
        <w:t> A structured data set submitted via </w:t>
      </w:r>
      <w:r w:rsidRPr="00416819">
        <w:rPr>
          <w:rFonts w:ascii="Arial" w:eastAsia="Times New Roman" w:hAnsi="Arial" w:cs="Arial"/>
          <w:b/>
          <w:bCs/>
          <w:color w:val="1F202C"/>
          <w:spacing w:val="-2"/>
          <w:kern w:val="0"/>
          <w:sz w:val="21"/>
          <w:szCs w:val="21"/>
          <w14:ligatures w14:val="none"/>
        </w:rPr>
        <w:t>WPForms</w:t>
      </w:r>
      <w:r w:rsidRPr="00416819">
        <w:rPr>
          <w:rFonts w:ascii="Arial" w:eastAsia="Times New Roman" w:hAnsi="Arial" w:cs="Arial"/>
          <w:color w:val="1F202C"/>
          <w:spacing w:val="-2"/>
          <w:kern w:val="0"/>
          <w:sz w:val="21"/>
          <w:szCs w:val="21"/>
          <w14:ligatures w14:val="none"/>
        </w:rPr>
        <w:t> documenting specific outcomes (e.g., Carbon offset, gallons of water saved, or community participants engaged).</w:t>
      </w:r>
    </w:p>
    <w:p w14:paraId="7FDAF6F2"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b/>
          <w:bCs/>
          <w:color w:val="1F202C"/>
          <w:spacing w:val="-2"/>
          <w:kern w:val="0"/>
          <w:sz w:val="21"/>
          <w:szCs w:val="21"/>
          <w14:ligatures w14:val="none"/>
        </w:rPr>
        <w:t>Final Presentation Video:</w:t>
      </w:r>
      <w:r w:rsidRPr="00416819">
        <w:rPr>
          <w:rFonts w:ascii="Arial" w:eastAsia="Times New Roman" w:hAnsi="Arial" w:cs="Arial"/>
          <w:color w:val="1F202C"/>
          <w:spacing w:val="-2"/>
          <w:kern w:val="0"/>
          <w:sz w:val="21"/>
          <w:szCs w:val="21"/>
          <w14:ligatures w14:val="none"/>
        </w:rPr>
        <w:t> A 10-minute "Post-Mortem" presentation summarizing the challenges of moving from an AI-generated blueprint to a physical reality.</w:t>
      </w:r>
    </w:p>
    <w:p w14:paraId="0E40ACC2"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color w:val="1F202C"/>
          <w:spacing w:val="-2"/>
          <w:kern w:val="0"/>
          <w:sz w:val="21"/>
          <w:szCs w:val="21"/>
          <w14:ligatures w14:val="none"/>
        </w:rPr>
        <w:lastRenderedPageBreak/>
        <w:t>Step-by-Step Tasks (Semester Schedule)</w:t>
      </w:r>
    </w:p>
    <w:p w14:paraId="62305847"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b/>
          <w:bCs/>
          <w:color w:val="1F202C"/>
          <w:spacing w:val="-2"/>
          <w:kern w:val="0"/>
          <w:sz w:val="21"/>
          <w:szCs w:val="21"/>
          <w14:ligatures w14:val="none"/>
        </w:rPr>
        <w:t>Milestone 1: Localization &amp; Stakeholder Approval (Weeks 1-3):</w:t>
      </w:r>
      <w:r w:rsidRPr="00416819">
        <w:rPr>
          <w:rFonts w:ascii="Arial" w:eastAsia="Times New Roman" w:hAnsi="Arial" w:cs="Arial"/>
          <w:color w:val="1F202C"/>
          <w:spacing w:val="-2"/>
          <w:kern w:val="0"/>
          <w:sz w:val="21"/>
          <w:szCs w:val="21"/>
          <w14:ligatures w14:val="none"/>
        </w:rPr>
        <w:t> Select a Foundry Template. Identify a pilot site. Pitch the plan to a community stakeholder (landlord, campus official, etc.) and secure a "Memorandum of Understanding" (MOU).</w:t>
      </w:r>
    </w:p>
    <w:p w14:paraId="73B798C5"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b/>
          <w:bCs/>
          <w:color w:val="1F202C"/>
          <w:spacing w:val="-2"/>
          <w:kern w:val="0"/>
          <w:sz w:val="21"/>
          <w:szCs w:val="21"/>
          <w14:ligatures w14:val="none"/>
        </w:rPr>
        <w:t>Milestone 2: Resource Procurement &amp; Logistics (Weeks 4-6):</w:t>
      </w:r>
      <w:r w:rsidRPr="00416819">
        <w:rPr>
          <w:rFonts w:ascii="Arial" w:eastAsia="Times New Roman" w:hAnsi="Arial" w:cs="Arial"/>
          <w:color w:val="1F202C"/>
          <w:spacing w:val="-2"/>
          <w:kern w:val="0"/>
          <w:sz w:val="21"/>
          <w:szCs w:val="21"/>
          <w14:ligatures w14:val="none"/>
        </w:rPr>
        <w:t> Source materials (prioritizing circular/reclaimed waste streams). Finalize the budget and identify necessary workforce/volunteer support.</w:t>
      </w:r>
    </w:p>
    <w:p w14:paraId="656CBCDE"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b/>
          <w:bCs/>
          <w:color w:val="1F202C"/>
          <w:spacing w:val="-2"/>
          <w:kern w:val="0"/>
          <w:sz w:val="21"/>
          <w:szCs w:val="21"/>
          <w14:ligatures w14:val="none"/>
        </w:rPr>
        <w:t>Milestone 3: The Build Phase (Weeks 7-10):</w:t>
      </w:r>
      <w:r w:rsidRPr="00416819">
        <w:rPr>
          <w:rFonts w:ascii="Arial" w:eastAsia="Times New Roman" w:hAnsi="Arial" w:cs="Arial"/>
          <w:color w:val="1F202C"/>
          <w:spacing w:val="-2"/>
          <w:kern w:val="0"/>
          <w:sz w:val="21"/>
          <w:szCs w:val="21"/>
          <w14:ligatures w14:val="none"/>
        </w:rPr>
        <w:t> Execute the physical project. Manage the "Foundry Brigade" (volunteers or fellow students) to complete the infrastructure according to the blueprint.</w:t>
      </w:r>
    </w:p>
    <w:p w14:paraId="179681DE"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b/>
          <w:bCs/>
          <w:color w:val="1F202C"/>
          <w:spacing w:val="-2"/>
          <w:kern w:val="0"/>
          <w:sz w:val="21"/>
          <w:szCs w:val="21"/>
          <w14:ligatures w14:val="none"/>
        </w:rPr>
        <w:t>Milestone 4: Data Collection &amp; Reporting (Weeks 11-14):</w:t>
      </w:r>
      <w:r w:rsidRPr="00416819">
        <w:rPr>
          <w:rFonts w:ascii="Arial" w:eastAsia="Times New Roman" w:hAnsi="Arial" w:cs="Arial"/>
          <w:color w:val="1F202C"/>
          <w:spacing w:val="-2"/>
          <w:kern w:val="0"/>
          <w:sz w:val="21"/>
          <w:szCs w:val="21"/>
          <w14:ligatures w14:val="none"/>
        </w:rPr>
        <w:t> Monitor the project for a 2-week "burn-in" period. Collect impact data. Publish the final results to the global Success Gallery on TheClimateEconomy.com.</w:t>
      </w:r>
    </w:p>
    <w:p w14:paraId="0400E6BC"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color w:val="1F202C"/>
          <w:spacing w:val="-2"/>
          <w:kern w:val="0"/>
          <w:sz w:val="21"/>
          <w:szCs w:val="21"/>
          <w14:ligatures w14:val="none"/>
        </w:rPr>
        <w:t>Why this fits a "Single Academic Program"</w:t>
      </w:r>
    </w:p>
    <w:p w14:paraId="31A07FE8"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color w:val="1F202C"/>
          <w:spacing w:val="-2"/>
          <w:kern w:val="0"/>
          <w:sz w:val="21"/>
          <w:szCs w:val="21"/>
          <w14:ligatures w14:val="none"/>
        </w:rPr>
        <w:t>This project is designed for </w:t>
      </w:r>
      <w:r w:rsidRPr="00416819">
        <w:rPr>
          <w:rFonts w:ascii="Arial" w:eastAsia="Times New Roman" w:hAnsi="Arial" w:cs="Arial"/>
          <w:b/>
          <w:bCs/>
          <w:color w:val="1F202C"/>
          <w:spacing w:val="-2"/>
          <w:kern w:val="0"/>
          <w:sz w:val="21"/>
          <w:szCs w:val="21"/>
          <w14:ligatures w14:val="none"/>
        </w:rPr>
        <w:t>Sustainable Management</w:t>
      </w:r>
      <w:r w:rsidRPr="00416819">
        <w:rPr>
          <w:rFonts w:ascii="Arial" w:eastAsia="Times New Roman" w:hAnsi="Arial" w:cs="Arial"/>
          <w:color w:val="1F202C"/>
          <w:spacing w:val="-2"/>
          <w:kern w:val="0"/>
          <w:sz w:val="21"/>
          <w:szCs w:val="21"/>
          <w14:ligatures w14:val="none"/>
        </w:rPr>
        <w:t> or </w:t>
      </w:r>
      <w:r w:rsidRPr="00416819">
        <w:rPr>
          <w:rFonts w:ascii="Arial" w:eastAsia="Times New Roman" w:hAnsi="Arial" w:cs="Arial"/>
          <w:b/>
          <w:bCs/>
          <w:color w:val="1F202C"/>
          <w:spacing w:val="-2"/>
          <w:kern w:val="0"/>
          <w:sz w:val="21"/>
          <w:szCs w:val="21"/>
          <w14:ligatures w14:val="none"/>
        </w:rPr>
        <w:t>Climate Policy</w:t>
      </w:r>
      <w:r w:rsidRPr="00416819">
        <w:rPr>
          <w:rFonts w:ascii="Arial" w:eastAsia="Times New Roman" w:hAnsi="Arial" w:cs="Arial"/>
          <w:color w:val="1F202C"/>
          <w:spacing w:val="-2"/>
          <w:kern w:val="0"/>
          <w:sz w:val="21"/>
          <w:szCs w:val="21"/>
          <w14:ligatures w14:val="none"/>
        </w:rPr>
        <w:t> cohorts. It requires learners to apply classroom theories of </w:t>
      </w:r>
      <w:r w:rsidRPr="00416819">
        <w:rPr>
          <w:rFonts w:ascii="Arial" w:eastAsia="Times New Roman" w:hAnsi="Arial" w:cs="Arial"/>
          <w:b/>
          <w:bCs/>
          <w:color w:val="1F202C"/>
          <w:spacing w:val="-2"/>
          <w:kern w:val="0"/>
          <w:sz w:val="21"/>
          <w:szCs w:val="21"/>
          <w14:ligatures w14:val="none"/>
        </w:rPr>
        <w:t>Agile Project Management</w:t>
      </w:r>
      <w:r w:rsidRPr="00416819">
        <w:rPr>
          <w:rFonts w:ascii="Arial" w:eastAsia="Times New Roman" w:hAnsi="Arial" w:cs="Arial"/>
          <w:color w:val="1F202C"/>
          <w:spacing w:val="-2"/>
          <w:kern w:val="0"/>
          <w:sz w:val="21"/>
          <w:szCs w:val="21"/>
          <w14:ligatures w14:val="none"/>
        </w:rPr>
        <w:t>, </w:t>
      </w:r>
      <w:r w:rsidRPr="00416819">
        <w:rPr>
          <w:rFonts w:ascii="Arial" w:eastAsia="Times New Roman" w:hAnsi="Arial" w:cs="Arial"/>
          <w:b/>
          <w:bCs/>
          <w:color w:val="1F202C"/>
          <w:spacing w:val="-2"/>
          <w:kern w:val="0"/>
          <w:sz w:val="21"/>
          <w:szCs w:val="21"/>
          <w14:ligatures w14:val="none"/>
        </w:rPr>
        <w:t>Stakeholder Theory</w:t>
      </w:r>
      <w:r w:rsidRPr="00416819">
        <w:rPr>
          <w:rFonts w:ascii="Arial" w:eastAsia="Times New Roman" w:hAnsi="Arial" w:cs="Arial"/>
          <w:color w:val="1F202C"/>
          <w:spacing w:val="-2"/>
          <w:kern w:val="0"/>
          <w:sz w:val="21"/>
          <w:szCs w:val="21"/>
          <w14:ligatures w14:val="none"/>
        </w:rPr>
        <w:t>, and </w:t>
      </w:r>
      <w:r w:rsidRPr="00416819">
        <w:rPr>
          <w:rFonts w:ascii="Arial" w:eastAsia="Times New Roman" w:hAnsi="Arial" w:cs="Arial"/>
          <w:b/>
          <w:bCs/>
          <w:color w:val="1F202C"/>
          <w:spacing w:val="-2"/>
          <w:kern w:val="0"/>
          <w:sz w:val="21"/>
          <w:szCs w:val="21"/>
          <w14:ligatures w14:val="none"/>
        </w:rPr>
        <w:t>Environmental Impact Assessment</w:t>
      </w:r>
      <w:r w:rsidRPr="00416819">
        <w:rPr>
          <w:rFonts w:ascii="Arial" w:eastAsia="Times New Roman" w:hAnsi="Arial" w:cs="Arial"/>
          <w:color w:val="1F202C"/>
          <w:spacing w:val="-2"/>
          <w:kern w:val="0"/>
          <w:sz w:val="21"/>
          <w:szCs w:val="21"/>
          <w14:ligatures w14:val="none"/>
        </w:rPr>
        <w:t> to a tangible, high-consequence project.</w:t>
      </w:r>
    </w:p>
    <w:p w14:paraId="7557B74D"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i/>
          <w:iCs/>
          <w:color w:val="1F202C"/>
          <w:spacing w:val="-2"/>
          <w:kern w:val="0"/>
          <w:sz w:val="21"/>
          <w:szCs w:val="21"/>
          <w14:ligatures w14:val="none"/>
        </w:rPr>
        <w:t>"Our organization provides the digital infrastructure for this Capstone, including WP Project Manager for task tracking and WPGeoDirectory for spatial reporting. This ensures students gain hands-on experience with the same professional project management stacks used in the clean-tech industry."</w:t>
      </w:r>
    </w:p>
    <w:p w14:paraId="0DEC9A44" w14:textId="77777777" w:rsidR="00416819" w:rsidRPr="00416819" w:rsidRDefault="00416819" w:rsidP="00416819">
      <w:pPr>
        <w:shd w:val="clear" w:color="auto" w:fill="FFFFFF"/>
        <w:spacing w:after="0" w:line="240" w:lineRule="auto"/>
        <w:rPr>
          <w:rFonts w:ascii="Arial" w:eastAsia="Times New Roman" w:hAnsi="Arial" w:cs="Arial"/>
          <w:color w:val="1569E0"/>
          <w:kern w:val="0"/>
          <w:sz w:val="23"/>
          <w:szCs w:val="23"/>
          <w14:ligatures w14:val="none"/>
        </w:rPr>
      </w:pPr>
      <w:r w:rsidRPr="00416819">
        <w:rPr>
          <w:rFonts w:ascii="Arial" w:eastAsia="Times New Roman" w:hAnsi="Arial" w:cs="Arial"/>
          <w:color w:val="000000"/>
          <w:kern w:val="0"/>
          <w:sz w:val="23"/>
          <w:szCs w:val="23"/>
          <w14:ligatures w14:val="none"/>
        </w:rPr>
        <w:fldChar w:fldCharType="begin"/>
      </w:r>
      <w:r w:rsidRPr="00416819">
        <w:rPr>
          <w:rFonts w:ascii="Arial" w:eastAsia="Times New Roman" w:hAnsi="Arial" w:cs="Arial"/>
          <w:color w:val="000000"/>
          <w:kern w:val="0"/>
          <w:sz w:val="23"/>
          <w:szCs w:val="23"/>
          <w14:ligatures w14:val="none"/>
        </w:rPr>
        <w:instrText>HYPERLINK "https://siu.joinhandshake.com/jobs/10686155?searchId="</w:instrText>
      </w:r>
      <w:r w:rsidRPr="00416819">
        <w:rPr>
          <w:rFonts w:ascii="Arial" w:eastAsia="Times New Roman" w:hAnsi="Arial" w:cs="Arial"/>
          <w:color w:val="000000"/>
          <w:kern w:val="0"/>
          <w:sz w:val="23"/>
          <w:szCs w:val="23"/>
          <w14:ligatures w14:val="none"/>
        </w:rPr>
      </w:r>
      <w:r w:rsidRPr="00416819">
        <w:rPr>
          <w:rFonts w:ascii="Arial" w:eastAsia="Times New Roman" w:hAnsi="Arial" w:cs="Arial"/>
          <w:color w:val="000000"/>
          <w:kern w:val="0"/>
          <w:sz w:val="23"/>
          <w:szCs w:val="23"/>
          <w14:ligatures w14:val="none"/>
        </w:rPr>
        <w:fldChar w:fldCharType="separate"/>
      </w:r>
    </w:p>
    <w:p w14:paraId="48E6CC4A" w14:textId="77777777" w:rsidR="00416819" w:rsidRPr="00416819" w:rsidRDefault="00416819" w:rsidP="00416819">
      <w:pPr>
        <w:shd w:val="clear" w:color="auto" w:fill="FFFFFF"/>
        <w:spacing w:before="240" w:after="240" w:line="600" w:lineRule="atLeast"/>
        <w:outlineLvl w:val="0"/>
        <w:rPr>
          <w:rFonts w:ascii="Times New Roman" w:eastAsia="Times New Roman" w:hAnsi="Times New Roman" w:cs="Times New Roman"/>
          <w:b/>
          <w:bCs/>
          <w:color w:val="121212"/>
          <w:kern w:val="36"/>
          <w:sz w:val="48"/>
          <w:szCs w:val="48"/>
          <w14:ligatures w14:val="none"/>
        </w:rPr>
      </w:pPr>
      <w:r w:rsidRPr="00416819">
        <w:rPr>
          <w:rFonts w:ascii="Arial" w:eastAsia="Times New Roman" w:hAnsi="Arial" w:cs="Arial"/>
          <w:b/>
          <w:bCs/>
          <w:color w:val="121212"/>
          <w:kern w:val="36"/>
          <w:sz w:val="48"/>
          <w:szCs w:val="48"/>
          <w14:ligatures w14:val="none"/>
        </w:rPr>
        <w:t>Climate Resilience Architect</w:t>
      </w:r>
    </w:p>
    <w:p w14:paraId="59380574" w14:textId="77777777" w:rsidR="00416819" w:rsidRPr="00416819" w:rsidRDefault="00416819" w:rsidP="00416819">
      <w:pPr>
        <w:shd w:val="clear" w:color="auto" w:fill="FFFFFF"/>
        <w:spacing w:after="0" w:line="240" w:lineRule="auto"/>
        <w:rPr>
          <w:rFonts w:ascii="Arial" w:eastAsia="Times New Roman" w:hAnsi="Arial" w:cs="Arial"/>
          <w:color w:val="000000"/>
          <w:kern w:val="0"/>
          <w:sz w:val="23"/>
          <w:szCs w:val="23"/>
          <w14:ligatures w14:val="none"/>
        </w:rPr>
      </w:pPr>
      <w:r w:rsidRPr="00416819">
        <w:rPr>
          <w:rFonts w:ascii="Arial" w:eastAsia="Times New Roman" w:hAnsi="Arial" w:cs="Arial"/>
          <w:color w:val="000000"/>
          <w:kern w:val="0"/>
          <w:sz w:val="23"/>
          <w:szCs w:val="23"/>
          <w14:ligatures w14:val="none"/>
        </w:rPr>
        <w:fldChar w:fldCharType="end"/>
      </w:r>
    </w:p>
    <w:p w14:paraId="5536136C" w14:textId="77777777" w:rsidR="00416819" w:rsidRPr="00416819" w:rsidRDefault="00416819" w:rsidP="00416819">
      <w:pPr>
        <w:shd w:val="clear" w:color="auto" w:fill="FFFFFF"/>
        <w:spacing w:after="0" w:line="300" w:lineRule="atLeast"/>
        <w:rPr>
          <w:rFonts w:ascii="Arial" w:eastAsia="Times New Roman" w:hAnsi="Arial" w:cs="Arial"/>
          <w:color w:val="1F202C"/>
          <w:kern w:val="0"/>
          <w:sz w:val="21"/>
          <w:szCs w:val="21"/>
          <w14:ligatures w14:val="none"/>
        </w:rPr>
      </w:pPr>
      <w:r w:rsidRPr="00416819">
        <w:rPr>
          <w:rFonts w:ascii="Arial" w:eastAsia="Times New Roman" w:hAnsi="Arial" w:cs="Arial"/>
          <w:color w:val="1F202C"/>
          <w:kern w:val="0"/>
          <w:sz w:val="21"/>
          <w:szCs w:val="21"/>
          <w14:ligatures w14:val="none"/>
        </w:rPr>
        <w:t>Posted 2 weeks ago</w:t>
      </w:r>
      <w:r w:rsidRPr="00416819">
        <w:rPr>
          <w:rFonts w:ascii="Arial" w:eastAsia="Times New Roman" w:hAnsi="Arial" w:cs="Arial"/>
          <w:b/>
          <w:bCs/>
          <w:color w:val="1F202C"/>
          <w:kern w:val="0"/>
          <w:sz w:val="20"/>
          <w:szCs w:val="20"/>
          <w14:ligatures w14:val="none"/>
        </w:rPr>
        <w:t>∙</w:t>
      </w:r>
      <w:r w:rsidRPr="00416819">
        <w:rPr>
          <w:rFonts w:ascii="Arial" w:eastAsia="Times New Roman" w:hAnsi="Arial" w:cs="Arial"/>
          <w:color w:val="1F202C"/>
          <w:kern w:val="0"/>
          <w:sz w:val="21"/>
          <w:szCs w:val="21"/>
          <w14:ligatures w14:val="none"/>
        </w:rPr>
        <w:t>Apply by February 26, 2026 at 11:59 PM</w:t>
      </w:r>
    </w:p>
    <w:p w14:paraId="1693FFBC" w14:textId="77777777" w:rsidR="00416819" w:rsidRPr="00416819" w:rsidRDefault="00416819" w:rsidP="00416819">
      <w:pPr>
        <w:shd w:val="clear" w:color="auto" w:fill="FFFFFF"/>
        <w:spacing w:after="0" w:line="240" w:lineRule="auto"/>
        <w:rPr>
          <w:rFonts w:ascii="Arial" w:eastAsia="Times New Roman" w:hAnsi="Arial" w:cs="Arial"/>
          <w:color w:val="000000"/>
          <w:kern w:val="0"/>
          <w:sz w:val="23"/>
          <w:szCs w:val="23"/>
          <w14:ligatures w14:val="none"/>
        </w:rPr>
      </w:pPr>
      <w:r w:rsidRPr="00416819">
        <w:rPr>
          <w:rFonts w:ascii="Arial" w:eastAsia="Times New Roman" w:hAnsi="Arial" w:cs="Arial"/>
          <w:color w:val="000000"/>
          <w:kern w:val="0"/>
          <w:sz w:val="23"/>
          <w:szCs w:val="23"/>
          <w14:ligatures w14:val="none"/>
        </w:rPr>
        <w:t>SaveShareApply</w:t>
      </w:r>
    </w:p>
    <w:p w14:paraId="46C69F8C" w14:textId="77777777" w:rsidR="00416819" w:rsidRPr="00416819" w:rsidRDefault="00416819" w:rsidP="00416819">
      <w:pPr>
        <w:shd w:val="clear" w:color="auto" w:fill="FFFFFF"/>
        <w:spacing w:after="0" w:line="240" w:lineRule="auto"/>
        <w:rPr>
          <w:rFonts w:ascii="Arial" w:eastAsia="Times New Roman" w:hAnsi="Arial" w:cs="Arial"/>
          <w:color w:val="000000"/>
          <w:kern w:val="0"/>
          <w:sz w:val="23"/>
          <w:szCs w:val="23"/>
          <w14:ligatures w14:val="none"/>
        </w:rPr>
      </w:pPr>
      <w:r w:rsidRPr="00416819">
        <w:rPr>
          <w:rFonts w:ascii="Arial" w:eastAsia="Times New Roman" w:hAnsi="Arial" w:cs="Arial"/>
          <w:color w:val="000000"/>
          <w:kern w:val="0"/>
          <w:sz w:val="23"/>
          <w:szCs w:val="23"/>
          <w14:ligatures w14:val="none"/>
        </w:rPr>
        <w:t>SaveApply</w:t>
      </w:r>
    </w:p>
    <w:p w14:paraId="4CE385F1" w14:textId="77777777" w:rsidR="00416819" w:rsidRPr="00416819" w:rsidRDefault="00416819" w:rsidP="00416819">
      <w:pPr>
        <w:shd w:val="clear" w:color="auto" w:fill="FFFFFF"/>
        <w:spacing w:after="0" w:line="360" w:lineRule="atLeast"/>
        <w:outlineLvl w:val="2"/>
        <w:rPr>
          <w:rFonts w:ascii="Arial" w:eastAsia="Times New Roman" w:hAnsi="Arial" w:cs="Arial"/>
          <w:b/>
          <w:bCs/>
          <w:color w:val="000000"/>
          <w:kern w:val="0"/>
          <w:sz w:val="30"/>
          <w:szCs w:val="30"/>
          <w14:ligatures w14:val="none"/>
        </w:rPr>
      </w:pPr>
      <w:r w:rsidRPr="00416819">
        <w:rPr>
          <w:rFonts w:ascii="Arial" w:eastAsia="Times New Roman" w:hAnsi="Arial" w:cs="Arial"/>
          <w:b/>
          <w:bCs/>
          <w:color w:val="000000"/>
          <w:kern w:val="0"/>
          <w:sz w:val="30"/>
          <w:szCs w:val="30"/>
          <w14:ligatures w14:val="none"/>
        </w:rPr>
        <w:t>At a glance</w:t>
      </w:r>
    </w:p>
    <w:p w14:paraId="4F963E59" w14:textId="77777777" w:rsidR="00416819" w:rsidRPr="00416819" w:rsidRDefault="00416819" w:rsidP="00416819">
      <w:pPr>
        <w:shd w:val="clear" w:color="auto" w:fill="FFFFFF"/>
        <w:spacing w:after="0" w:line="360" w:lineRule="atLeast"/>
        <w:rPr>
          <w:rFonts w:ascii="Arial" w:eastAsia="Times New Roman" w:hAnsi="Arial" w:cs="Arial"/>
          <w:b/>
          <w:bCs/>
          <w:color w:val="000000"/>
          <w:kern w:val="0"/>
          <w14:ligatures w14:val="none"/>
        </w:rPr>
      </w:pPr>
      <w:r w:rsidRPr="00416819">
        <w:rPr>
          <w:rFonts w:ascii="Arial" w:eastAsia="Times New Roman" w:hAnsi="Arial" w:cs="Arial"/>
          <w:b/>
          <w:bCs/>
          <w:color w:val="000000"/>
          <w:kern w:val="0"/>
          <w14:ligatures w14:val="none"/>
        </w:rPr>
        <w:t>Remote, based in United States</w:t>
      </w:r>
    </w:p>
    <w:p w14:paraId="51E2C754" w14:textId="77777777" w:rsidR="00416819" w:rsidRPr="00416819" w:rsidRDefault="00416819" w:rsidP="00416819">
      <w:pPr>
        <w:shd w:val="clear" w:color="auto" w:fill="FFFFFF"/>
        <w:spacing w:after="0" w:line="300" w:lineRule="atLeast"/>
        <w:rPr>
          <w:rFonts w:ascii="Arial" w:eastAsia="Times New Roman" w:hAnsi="Arial" w:cs="Arial"/>
          <w:color w:val="000000"/>
          <w:kern w:val="0"/>
          <w:sz w:val="21"/>
          <w:szCs w:val="21"/>
          <w14:ligatures w14:val="none"/>
        </w:rPr>
      </w:pPr>
      <w:r w:rsidRPr="00416819">
        <w:rPr>
          <w:rFonts w:ascii="Arial" w:eastAsia="Times New Roman" w:hAnsi="Arial" w:cs="Arial"/>
          <w:color w:val="000000"/>
          <w:kern w:val="0"/>
          <w:sz w:val="21"/>
          <w:szCs w:val="21"/>
          <w14:ligatures w14:val="none"/>
        </w:rPr>
        <w:t>Work from home</w:t>
      </w:r>
    </w:p>
    <w:p w14:paraId="0405CA0B" w14:textId="77777777" w:rsidR="00416819" w:rsidRPr="00416819" w:rsidRDefault="00416819" w:rsidP="00416819">
      <w:pPr>
        <w:shd w:val="clear" w:color="auto" w:fill="FFFFFF"/>
        <w:spacing w:after="0" w:line="360" w:lineRule="atLeast"/>
        <w:rPr>
          <w:rFonts w:ascii="Arial" w:eastAsia="Times New Roman" w:hAnsi="Arial" w:cs="Arial"/>
          <w:b/>
          <w:bCs/>
          <w:color w:val="000000"/>
          <w:kern w:val="0"/>
          <w14:ligatures w14:val="none"/>
        </w:rPr>
      </w:pPr>
      <w:r w:rsidRPr="00416819">
        <w:rPr>
          <w:rFonts w:ascii="Arial" w:eastAsia="Times New Roman" w:hAnsi="Arial" w:cs="Arial"/>
          <w:b/>
          <w:bCs/>
          <w:color w:val="000000"/>
          <w:kern w:val="0"/>
          <w14:ligatures w14:val="none"/>
        </w:rPr>
        <w:t>Internship</w:t>
      </w:r>
    </w:p>
    <w:p w14:paraId="6D24CA61" w14:textId="77777777" w:rsidR="00416819" w:rsidRPr="00416819" w:rsidRDefault="00416819" w:rsidP="00416819">
      <w:pPr>
        <w:shd w:val="clear" w:color="auto" w:fill="FFFFFF"/>
        <w:spacing w:after="0" w:line="300" w:lineRule="atLeast"/>
        <w:rPr>
          <w:rFonts w:ascii="Arial" w:eastAsia="Times New Roman" w:hAnsi="Arial" w:cs="Arial"/>
          <w:color w:val="000000"/>
          <w:kern w:val="0"/>
          <w:sz w:val="21"/>
          <w:szCs w:val="21"/>
          <w14:ligatures w14:val="none"/>
        </w:rPr>
      </w:pPr>
      <w:r w:rsidRPr="00416819">
        <w:rPr>
          <w:rFonts w:ascii="Arial" w:eastAsia="Times New Roman" w:hAnsi="Arial" w:cs="Arial"/>
          <w:color w:val="000000"/>
          <w:kern w:val="0"/>
          <w:sz w:val="21"/>
          <w:szCs w:val="21"/>
          <w14:ligatures w14:val="none"/>
        </w:rPr>
        <w:t>Full-time</w:t>
      </w:r>
      <w:r w:rsidRPr="00416819">
        <w:rPr>
          <w:rFonts w:ascii="Arial" w:eastAsia="Times New Roman" w:hAnsi="Arial" w:cs="Arial"/>
          <w:b/>
          <w:bCs/>
          <w:color w:val="000000"/>
          <w:kern w:val="0"/>
          <w:sz w:val="18"/>
          <w:szCs w:val="18"/>
          <w14:ligatures w14:val="none"/>
        </w:rPr>
        <w:t>∙</w:t>
      </w:r>
      <w:r w:rsidRPr="00416819">
        <w:rPr>
          <w:rFonts w:ascii="Arial" w:eastAsia="Times New Roman" w:hAnsi="Arial" w:cs="Arial"/>
          <w:color w:val="000000"/>
          <w:kern w:val="0"/>
          <w:sz w:val="21"/>
          <w:szCs w:val="21"/>
          <w14:ligatures w14:val="none"/>
        </w:rPr>
        <w:t>From February 1, 2026 to April 30, 2026</w:t>
      </w:r>
    </w:p>
    <w:p w14:paraId="3774E8E5" w14:textId="77777777" w:rsidR="00416819" w:rsidRPr="00416819" w:rsidRDefault="00416819" w:rsidP="00416819">
      <w:pPr>
        <w:shd w:val="clear" w:color="auto" w:fill="FFFFFF"/>
        <w:spacing w:after="0" w:line="360" w:lineRule="atLeast"/>
        <w:rPr>
          <w:rFonts w:ascii="Arial" w:eastAsia="Times New Roman" w:hAnsi="Arial" w:cs="Arial"/>
          <w:b/>
          <w:bCs/>
          <w:color w:val="000000"/>
          <w:kern w:val="0"/>
          <w14:ligatures w14:val="none"/>
        </w:rPr>
      </w:pPr>
      <w:r w:rsidRPr="00416819">
        <w:rPr>
          <w:rFonts w:ascii="Arial" w:eastAsia="Times New Roman" w:hAnsi="Arial" w:cs="Arial"/>
          <w:b/>
          <w:bCs/>
          <w:color w:val="000000"/>
          <w:kern w:val="0"/>
          <w14:ligatures w14:val="none"/>
        </w:rPr>
        <w:t>US work authorization not required</w:t>
      </w:r>
    </w:p>
    <w:p w14:paraId="1B176432"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color w:val="1F202C"/>
          <w:spacing w:val="-2"/>
          <w:kern w:val="0"/>
          <w:sz w:val="21"/>
          <w:szCs w:val="21"/>
          <w14:ligatures w14:val="none"/>
        </w:rPr>
        <w:t>Climate Resilience Project Architect (AI-Augmented)</w:t>
      </w:r>
    </w:p>
    <w:p w14:paraId="6B6BA52F"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b/>
          <w:bCs/>
          <w:color w:val="1F202C"/>
          <w:spacing w:val="-2"/>
          <w:kern w:val="0"/>
          <w:sz w:val="21"/>
          <w:szCs w:val="21"/>
          <w14:ligatures w14:val="none"/>
        </w:rPr>
        <w:t>Academic Category:</w:t>
      </w:r>
      <w:r w:rsidRPr="00416819">
        <w:rPr>
          <w:rFonts w:ascii="Arial" w:eastAsia="Times New Roman" w:hAnsi="Arial" w:cs="Arial"/>
          <w:color w:val="1F202C"/>
          <w:spacing w:val="-2"/>
          <w:kern w:val="0"/>
          <w:sz w:val="21"/>
          <w:szCs w:val="21"/>
          <w14:ligatures w14:val="none"/>
        </w:rPr>
        <w:t> Environmental Science / Urban Planning / Professional Writing</w:t>
      </w:r>
    </w:p>
    <w:p w14:paraId="1BACDFCE"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color w:val="1F202C"/>
          <w:spacing w:val="-2"/>
          <w:kern w:val="0"/>
          <w:sz w:val="21"/>
          <w:szCs w:val="21"/>
          <w14:ligatures w14:val="none"/>
        </w:rPr>
        <w:t>Project Goal</w:t>
      </w:r>
    </w:p>
    <w:p w14:paraId="5212B2AF"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color w:val="1F202C"/>
          <w:spacing w:val="-2"/>
          <w:kern w:val="0"/>
          <w:sz w:val="21"/>
          <w:szCs w:val="21"/>
          <w14:ligatures w14:val="none"/>
        </w:rPr>
        <w:lastRenderedPageBreak/>
        <w:t>The objective of this project is to develop </w:t>
      </w:r>
      <w:r w:rsidRPr="00416819">
        <w:rPr>
          <w:rFonts w:ascii="Arial" w:eastAsia="Times New Roman" w:hAnsi="Arial" w:cs="Arial"/>
          <w:b/>
          <w:bCs/>
          <w:color w:val="1F202C"/>
          <w:spacing w:val="-2"/>
          <w:kern w:val="0"/>
          <w:sz w:val="21"/>
          <w:szCs w:val="21"/>
          <w14:ligatures w14:val="none"/>
        </w:rPr>
        <w:t>three high-fidelity Climate Action Blueprints</w:t>
      </w:r>
      <w:r w:rsidRPr="00416819">
        <w:rPr>
          <w:rFonts w:ascii="Arial" w:eastAsia="Times New Roman" w:hAnsi="Arial" w:cs="Arial"/>
          <w:color w:val="1F202C"/>
          <w:spacing w:val="-2"/>
          <w:kern w:val="0"/>
          <w:sz w:val="21"/>
          <w:szCs w:val="21"/>
          <w14:ligatures w14:val="none"/>
        </w:rPr>
        <w:t> that address specific community resilience challenges (e.g., urban heat, local food security, or energy efficiency). Learners will use the "Foundry Architect" generative AI tool to draft initial technical plans and then conduct secondary research to refine these drafts into "Implementation-Ready" templates for community use.</w:t>
      </w:r>
    </w:p>
    <w:p w14:paraId="325DBD0A"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color w:val="1F202C"/>
          <w:spacing w:val="-2"/>
          <w:kern w:val="0"/>
          <w:sz w:val="21"/>
          <w:szCs w:val="21"/>
          <w14:ligatures w14:val="none"/>
        </w:rPr>
        <w:t>Specific Deliverables (What the student uploads)</w:t>
      </w:r>
    </w:p>
    <w:p w14:paraId="5129FDD3"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color w:val="1F202C"/>
          <w:spacing w:val="-2"/>
          <w:kern w:val="0"/>
          <w:sz w:val="21"/>
          <w:szCs w:val="21"/>
          <w14:ligatures w14:val="none"/>
        </w:rPr>
        <w:t>To satisfy the requirements for completion, the learner will provide:</w:t>
      </w:r>
    </w:p>
    <w:p w14:paraId="52FB75A5"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b/>
          <w:bCs/>
          <w:color w:val="1F202C"/>
          <w:spacing w:val="-2"/>
          <w:kern w:val="0"/>
          <w:sz w:val="21"/>
          <w:szCs w:val="21"/>
          <w14:ligatures w14:val="none"/>
        </w:rPr>
        <w:t>3 Technical Project Blueprints:</w:t>
      </w:r>
      <w:r w:rsidRPr="00416819">
        <w:rPr>
          <w:rFonts w:ascii="Arial" w:eastAsia="Times New Roman" w:hAnsi="Arial" w:cs="Arial"/>
          <w:color w:val="1F202C"/>
          <w:spacing w:val="-2"/>
          <w:kern w:val="0"/>
          <w:sz w:val="21"/>
          <w:szCs w:val="21"/>
          <w14:ligatures w14:val="none"/>
        </w:rPr>
        <w:t> A structured document (PDF) for each project including a Step-by-Step Execution Plan, Estimated Budget, and Revenue/Sustainability Model.</w:t>
      </w:r>
    </w:p>
    <w:p w14:paraId="13DD2DA9"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b/>
          <w:bCs/>
          <w:color w:val="1F202C"/>
          <w:spacing w:val="-2"/>
          <w:kern w:val="0"/>
          <w:sz w:val="21"/>
          <w:szCs w:val="21"/>
          <w14:ligatures w14:val="none"/>
        </w:rPr>
        <w:t>AI Orchestration Log:</w:t>
      </w:r>
      <w:r w:rsidRPr="00416819">
        <w:rPr>
          <w:rFonts w:ascii="Arial" w:eastAsia="Times New Roman" w:hAnsi="Arial" w:cs="Arial"/>
          <w:color w:val="1F202C"/>
          <w:spacing w:val="-2"/>
          <w:kern w:val="0"/>
          <w:sz w:val="21"/>
          <w:szCs w:val="21"/>
          <w14:ligatures w14:val="none"/>
        </w:rPr>
        <w:t> A brief report (300–500 words) detailing the prompts used, the AI’s initial output, and the specific "human-in-the-loop" corrections made to ensure local feasibility.</w:t>
      </w:r>
    </w:p>
    <w:p w14:paraId="272D6365"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b/>
          <w:bCs/>
          <w:color w:val="1F202C"/>
          <w:spacing w:val="-2"/>
          <w:kern w:val="0"/>
          <w:sz w:val="21"/>
          <w:szCs w:val="21"/>
          <w14:ligatures w14:val="none"/>
        </w:rPr>
        <w:t>Transferable Skills Reflection:</w:t>
      </w:r>
      <w:r w:rsidRPr="00416819">
        <w:rPr>
          <w:rFonts w:ascii="Arial" w:eastAsia="Times New Roman" w:hAnsi="Arial" w:cs="Arial"/>
          <w:color w:val="1F202C"/>
          <w:spacing w:val="-2"/>
          <w:kern w:val="0"/>
          <w:sz w:val="21"/>
          <w:szCs w:val="21"/>
          <w14:ligatures w14:val="none"/>
        </w:rPr>
        <w:t> A final one-page summary connecting the project tasks to their specific academic curriculum (e.g., how the project applied concepts of Circular Economy or Urban Resilience).</w:t>
      </w:r>
    </w:p>
    <w:p w14:paraId="134AD99C"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color w:val="1F202C"/>
          <w:spacing w:val="-2"/>
          <w:kern w:val="0"/>
          <w:sz w:val="21"/>
          <w:szCs w:val="21"/>
          <w14:ligatures w14:val="none"/>
        </w:rPr>
        <w:t>Step-by-Step Tasks</w:t>
      </w:r>
    </w:p>
    <w:p w14:paraId="398AE6D3"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b/>
          <w:bCs/>
          <w:color w:val="1F202C"/>
          <w:spacing w:val="-2"/>
          <w:kern w:val="0"/>
          <w:sz w:val="21"/>
          <w:szCs w:val="21"/>
          <w14:ligatures w14:val="none"/>
        </w:rPr>
        <w:t>Task 1: Problem Identification (Hours 1-5):</w:t>
      </w:r>
      <w:r w:rsidRPr="00416819">
        <w:rPr>
          <w:rFonts w:ascii="Arial" w:eastAsia="Times New Roman" w:hAnsi="Arial" w:cs="Arial"/>
          <w:color w:val="1F202C"/>
          <w:spacing w:val="-2"/>
          <w:kern w:val="0"/>
          <w:sz w:val="21"/>
          <w:szCs w:val="21"/>
          <w14:ligatures w14:val="none"/>
        </w:rPr>
        <w:t> Select three distinct "Community Pain Points" from the Climate Economy Index. Research local demographics and geographic constraints for a hypothetical pilot city.</w:t>
      </w:r>
    </w:p>
    <w:p w14:paraId="20C60C7D"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b/>
          <w:bCs/>
          <w:color w:val="1F202C"/>
          <w:spacing w:val="-2"/>
          <w:kern w:val="0"/>
          <w:sz w:val="21"/>
          <w:szCs w:val="21"/>
          <w14:ligatures w14:val="none"/>
        </w:rPr>
        <w:t>Task 2: AI Orchestration (Hours 6-15):</w:t>
      </w:r>
      <w:r w:rsidRPr="00416819">
        <w:rPr>
          <w:rFonts w:ascii="Arial" w:eastAsia="Times New Roman" w:hAnsi="Arial" w:cs="Arial"/>
          <w:color w:val="1F202C"/>
          <w:spacing w:val="-2"/>
          <w:kern w:val="0"/>
          <w:sz w:val="21"/>
          <w:szCs w:val="21"/>
          <w14:ligatures w14:val="none"/>
        </w:rPr>
        <w:t> Input problem sets into the Foundry Architect AI. Iteratively "chain" prompts to generate a comprehensive technical draft that includes materials, costs, and workforce requirements.</w:t>
      </w:r>
    </w:p>
    <w:p w14:paraId="68D9D719"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b/>
          <w:bCs/>
          <w:color w:val="1F202C"/>
          <w:spacing w:val="-2"/>
          <w:kern w:val="0"/>
          <w:sz w:val="21"/>
          <w:szCs w:val="21"/>
          <w14:ligatures w14:val="none"/>
        </w:rPr>
        <w:t>Task 3: Feasibility Review (Hours 16-30):</w:t>
      </w:r>
      <w:r w:rsidRPr="00416819">
        <w:rPr>
          <w:rFonts w:ascii="Arial" w:eastAsia="Times New Roman" w:hAnsi="Arial" w:cs="Arial"/>
          <w:color w:val="1F202C"/>
          <w:spacing w:val="-2"/>
          <w:kern w:val="0"/>
          <w:sz w:val="21"/>
          <w:szCs w:val="21"/>
          <w14:ligatures w14:val="none"/>
        </w:rPr>
        <w:t> Conduct secondary research using peer-reviewed sources or municipal data to "fact-check" the AI’s cost estimates and logistics. Adjust the blueprint to reflect real-world constraints.</w:t>
      </w:r>
    </w:p>
    <w:p w14:paraId="081DC30F"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b/>
          <w:bCs/>
          <w:color w:val="1F202C"/>
          <w:spacing w:val="-2"/>
          <w:kern w:val="0"/>
          <w:sz w:val="21"/>
          <w:szCs w:val="21"/>
          <w14:ligatures w14:val="none"/>
        </w:rPr>
        <w:t>Task 4: Template Finalization (Hours 31-40):</w:t>
      </w:r>
      <w:r w:rsidRPr="00416819">
        <w:rPr>
          <w:rFonts w:ascii="Arial" w:eastAsia="Times New Roman" w:hAnsi="Arial" w:cs="Arial"/>
          <w:color w:val="1F202C"/>
          <w:spacing w:val="-2"/>
          <w:kern w:val="0"/>
          <w:sz w:val="21"/>
          <w:szCs w:val="21"/>
          <w14:ligatures w14:val="none"/>
        </w:rPr>
        <w:t> Format the finalized data into the "Foundry Template" style and upload it to the organization's Project Library for public re-use.</w:t>
      </w:r>
    </w:p>
    <w:p w14:paraId="78D0DC47"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color w:val="1F202C"/>
          <w:spacing w:val="-2"/>
          <w:kern w:val="0"/>
          <w:sz w:val="21"/>
          <w:szCs w:val="21"/>
          <w14:ligatures w14:val="none"/>
        </w:rPr>
        <w:t>This project is designed specifically for </w:t>
      </w:r>
      <w:r w:rsidRPr="00416819">
        <w:rPr>
          <w:rFonts w:ascii="Arial" w:eastAsia="Times New Roman" w:hAnsi="Arial" w:cs="Arial"/>
          <w:b/>
          <w:bCs/>
          <w:color w:val="1F202C"/>
          <w:spacing w:val="-2"/>
          <w:kern w:val="0"/>
          <w:sz w:val="21"/>
          <w:szCs w:val="21"/>
          <w14:ligatures w14:val="none"/>
        </w:rPr>
        <w:t>Environmental Studies</w:t>
      </w:r>
      <w:r w:rsidRPr="00416819">
        <w:rPr>
          <w:rFonts w:ascii="Arial" w:eastAsia="Times New Roman" w:hAnsi="Arial" w:cs="Arial"/>
          <w:color w:val="1F202C"/>
          <w:spacing w:val="-2"/>
          <w:kern w:val="0"/>
          <w:sz w:val="21"/>
          <w:szCs w:val="21"/>
          <w14:ligatures w14:val="none"/>
        </w:rPr>
        <w:t> or </w:t>
      </w:r>
      <w:r w:rsidRPr="00416819">
        <w:rPr>
          <w:rFonts w:ascii="Arial" w:eastAsia="Times New Roman" w:hAnsi="Arial" w:cs="Arial"/>
          <w:b/>
          <w:bCs/>
          <w:color w:val="1F202C"/>
          <w:spacing w:val="-2"/>
          <w:kern w:val="0"/>
          <w:sz w:val="21"/>
          <w:szCs w:val="21"/>
          <w14:ligatures w14:val="none"/>
        </w:rPr>
        <w:t>Sustainable Development</w:t>
      </w:r>
      <w:r w:rsidRPr="00416819">
        <w:rPr>
          <w:rFonts w:ascii="Arial" w:eastAsia="Times New Roman" w:hAnsi="Arial" w:cs="Arial"/>
          <w:color w:val="1F202C"/>
          <w:spacing w:val="-2"/>
          <w:kern w:val="0"/>
          <w:sz w:val="21"/>
          <w:szCs w:val="21"/>
          <w14:ligatures w14:val="none"/>
        </w:rPr>
        <w:t> students. It applies classroom knowledge of </w:t>
      </w:r>
      <w:r w:rsidRPr="00416819">
        <w:rPr>
          <w:rFonts w:ascii="Arial" w:eastAsia="Times New Roman" w:hAnsi="Arial" w:cs="Arial"/>
          <w:b/>
          <w:bCs/>
          <w:color w:val="1F202C"/>
          <w:spacing w:val="-2"/>
          <w:kern w:val="0"/>
          <w:sz w:val="21"/>
          <w:szCs w:val="21"/>
          <w14:ligatures w14:val="none"/>
        </w:rPr>
        <w:t>Sustainable Development Goals (SDGs)</w:t>
      </w:r>
      <w:r w:rsidRPr="00416819">
        <w:rPr>
          <w:rFonts w:ascii="Arial" w:eastAsia="Times New Roman" w:hAnsi="Arial" w:cs="Arial"/>
          <w:color w:val="1F202C"/>
          <w:spacing w:val="-2"/>
          <w:kern w:val="0"/>
          <w:sz w:val="21"/>
          <w:szCs w:val="21"/>
          <w14:ligatures w14:val="none"/>
        </w:rPr>
        <w:t> and </w:t>
      </w:r>
      <w:r w:rsidRPr="00416819">
        <w:rPr>
          <w:rFonts w:ascii="Arial" w:eastAsia="Times New Roman" w:hAnsi="Arial" w:cs="Arial"/>
          <w:b/>
          <w:bCs/>
          <w:color w:val="1F202C"/>
          <w:spacing w:val="-2"/>
          <w:kern w:val="0"/>
          <w:sz w:val="21"/>
          <w:szCs w:val="21"/>
          <w14:ligatures w14:val="none"/>
        </w:rPr>
        <w:t>Resource Management</w:t>
      </w:r>
      <w:r w:rsidRPr="00416819">
        <w:rPr>
          <w:rFonts w:ascii="Arial" w:eastAsia="Times New Roman" w:hAnsi="Arial" w:cs="Arial"/>
          <w:color w:val="1F202C"/>
          <w:spacing w:val="-2"/>
          <w:kern w:val="0"/>
          <w:sz w:val="21"/>
          <w:szCs w:val="21"/>
          <w14:ligatures w14:val="none"/>
        </w:rPr>
        <w:t> to the modern workflow of AI-assisted planning.</w:t>
      </w:r>
    </w:p>
    <w:p w14:paraId="7F9F9B15" w14:textId="77777777" w:rsidR="00416819" w:rsidRPr="00416819" w:rsidRDefault="00416819" w:rsidP="00416819">
      <w:pPr>
        <w:shd w:val="clear" w:color="auto" w:fill="FFFFFF"/>
        <w:spacing w:after="135"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color w:val="1F202C"/>
          <w:spacing w:val="-2"/>
          <w:kern w:val="0"/>
          <w:sz w:val="21"/>
          <w:szCs w:val="21"/>
          <w14:ligatures w14:val="none"/>
        </w:rPr>
        <w:t>Learners will use a standardized digital reporting portal (theclimateeconomy.com) to submit their milestones, ensuring clear data structure and consistent evaluation.</w:t>
      </w:r>
    </w:p>
    <w:p w14:paraId="290D683F" w14:textId="77777777" w:rsidR="00416819" w:rsidRPr="00416819" w:rsidRDefault="00416819" w:rsidP="00416819">
      <w:pPr>
        <w:shd w:val="clear" w:color="auto" w:fill="FFFFFF"/>
        <w:spacing w:after="0" w:line="300" w:lineRule="atLeast"/>
        <w:rPr>
          <w:rFonts w:ascii="Arial" w:eastAsia="Times New Roman" w:hAnsi="Arial" w:cs="Arial"/>
          <w:color w:val="1F202C"/>
          <w:spacing w:val="-2"/>
          <w:kern w:val="0"/>
          <w:sz w:val="21"/>
          <w:szCs w:val="21"/>
          <w14:ligatures w14:val="none"/>
        </w:rPr>
      </w:pPr>
      <w:r w:rsidRPr="00416819">
        <w:rPr>
          <w:rFonts w:ascii="Arial" w:eastAsia="Times New Roman" w:hAnsi="Arial" w:cs="Arial"/>
          <w:color w:val="1F202C"/>
          <w:spacing w:val="-2"/>
          <w:kern w:val="0"/>
          <w:sz w:val="21"/>
          <w:szCs w:val="21"/>
          <w14:ligatures w14:val="none"/>
        </w:rPr>
        <w:t>Less</w:t>
      </w:r>
    </w:p>
    <w:p w14:paraId="0264F6DB" w14:textId="77777777" w:rsidR="00416819" w:rsidRPr="00416819" w:rsidRDefault="00416819" w:rsidP="00416819">
      <w:pPr>
        <w:shd w:val="clear" w:color="auto" w:fill="FFFFFF"/>
        <w:spacing w:after="0" w:line="360" w:lineRule="atLeast"/>
        <w:outlineLvl w:val="2"/>
        <w:rPr>
          <w:rFonts w:ascii="Arial" w:eastAsia="Times New Roman" w:hAnsi="Arial" w:cs="Arial"/>
          <w:b/>
          <w:bCs/>
          <w:color w:val="000000"/>
          <w:kern w:val="0"/>
          <w:sz w:val="30"/>
          <w:szCs w:val="30"/>
          <w14:ligatures w14:val="none"/>
        </w:rPr>
      </w:pPr>
      <w:r w:rsidRPr="00416819">
        <w:rPr>
          <w:rFonts w:ascii="Arial" w:eastAsia="Times New Roman" w:hAnsi="Arial" w:cs="Arial"/>
          <w:b/>
          <w:bCs/>
          <w:color w:val="000000"/>
          <w:kern w:val="0"/>
          <w:sz w:val="30"/>
          <w:szCs w:val="30"/>
          <w14:ligatures w14:val="none"/>
        </w:rPr>
        <w:t>What they're looking for</w:t>
      </w:r>
    </w:p>
    <w:p w14:paraId="765EEB59" w14:textId="77777777" w:rsidR="00416819" w:rsidRPr="00416819" w:rsidRDefault="00416819" w:rsidP="00416819">
      <w:pPr>
        <w:shd w:val="clear" w:color="auto" w:fill="FFFFFF"/>
        <w:spacing w:after="0" w:line="240" w:lineRule="auto"/>
        <w:rPr>
          <w:rFonts w:ascii="Arial" w:eastAsia="Times New Roman" w:hAnsi="Arial" w:cs="Arial"/>
          <w:color w:val="000000"/>
          <w:kern w:val="0"/>
          <w:sz w:val="21"/>
          <w:szCs w:val="21"/>
          <w14:ligatures w14:val="none"/>
        </w:rPr>
      </w:pPr>
      <w:r w:rsidRPr="00416819">
        <w:rPr>
          <w:rFonts w:ascii="Arial" w:eastAsia="Times New Roman" w:hAnsi="Arial" w:cs="Arial"/>
          <w:color w:val="000000"/>
          <w:kern w:val="0"/>
          <w:sz w:val="21"/>
          <w:szCs w:val="21"/>
          <w14:ligatures w14:val="none"/>
        </w:rPr>
        <w:t>You match some qualifications.</w:t>
      </w:r>
    </w:p>
    <w:p w14:paraId="3277B397" w14:textId="77777777" w:rsidR="00416819" w:rsidRPr="00416819" w:rsidRDefault="00416819" w:rsidP="00416819">
      <w:pPr>
        <w:shd w:val="clear" w:color="auto" w:fill="FFFFFF"/>
        <w:spacing w:after="0" w:line="240" w:lineRule="auto"/>
        <w:rPr>
          <w:rFonts w:ascii="Arial" w:eastAsia="Times New Roman" w:hAnsi="Arial" w:cs="Arial"/>
          <w:color w:val="000000"/>
          <w:kern w:val="0"/>
          <w:sz w:val="23"/>
          <w:szCs w:val="23"/>
          <w14:ligatures w14:val="none"/>
        </w:rPr>
      </w:pPr>
      <w:r w:rsidRPr="00416819">
        <w:rPr>
          <w:rFonts w:ascii="Arial" w:eastAsia="Times New Roman" w:hAnsi="Arial" w:cs="Arial"/>
          <w:color w:val="121212"/>
          <w:kern w:val="0"/>
          <w:sz w:val="23"/>
          <w:szCs w:val="23"/>
          <w14:ligatures w14:val="none"/>
        </w:rPr>
        <w:t>Doctorate</w:t>
      </w:r>
      <w:r w:rsidRPr="00416819">
        <w:rPr>
          <w:rFonts w:ascii="Arial" w:eastAsia="Times New Roman" w:hAnsi="Arial" w:cs="Arial"/>
          <w:color w:val="000000"/>
          <w:kern w:val="0"/>
          <w:sz w:val="23"/>
          <w:szCs w:val="23"/>
          <w14:ligatures w14:val="none"/>
        </w:rPr>
        <w:t>JuniorAlumniSecond Year Community / Technical CollegeBusiness Administration &amp; Management majorFinance &amp; Financial Management majorMarketing majorEconomics majorActuarial/Risk Analysis major</w:t>
      </w:r>
    </w:p>
    <w:p w14:paraId="353174CF" w14:textId="77777777" w:rsidR="00416819" w:rsidRPr="00416819" w:rsidRDefault="00416819" w:rsidP="00416819">
      <w:pPr>
        <w:shd w:val="clear" w:color="auto" w:fill="FFFFFF"/>
        <w:spacing w:after="0" w:line="240" w:lineRule="auto"/>
        <w:rPr>
          <w:rFonts w:ascii="Arial" w:eastAsia="Times New Roman" w:hAnsi="Arial" w:cs="Arial"/>
          <w:color w:val="000000"/>
          <w:kern w:val="0"/>
          <w:sz w:val="21"/>
          <w:szCs w:val="21"/>
          <w14:ligatures w14:val="none"/>
        </w:rPr>
      </w:pPr>
      <w:r w:rsidRPr="00416819">
        <w:rPr>
          <w:rFonts w:ascii="Arial" w:eastAsia="Times New Roman" w:hAnsi="Arial" w:cs="Arial"/>
          <w:color w:val="000000"/>
          <w:kern w:val="0"/>
          <w:sz w:val="21"/>
          <w:szCs w:val="21"/>
          <w14:ligatures w14:val="none"/>
        </w:rPr>
        <w:lastRenderedPageBreak/>
        <w:t>+ 12</w:t>
      </w:r>
    </w:p>
    <w:p w14:paraId="455AF194" w14:textId="77777777" w:rsidR="00416819" w:rsidRPr="00416819" w:rsidRDefault="00416819" w:rsidP="00416819">
      <w:pPr>
        <w:shd w:val="clear" w:color="auto" w:fill="FFFFFF"/>
        <w:spacing w:after="0" w:line="240" w:lineRule="auto"/>
        <w:rPr>
          <w:rFonts w:ascii="Arial" w:eastAsia="Times New Roman" w:hAnsi="Arial" w:cs="Arial"/>
          <w:color w:val="000000"/>
          <w:kern w:val="0"/>
          <w:sz w:val="21"/>
          <w:szCs w:val="21"/>
          <w14:ligatures w14:val="none"/>
        </w:rPr>
      </w:pPr>
      <w:r w:rsidRPr="00416819">
        <w:rPr>
          <w:rFonts w:ascii="Arial" w:eastAsia="Times New Roman" w:hAnsi="Arial" w:cs="Arial"/>
          <w:color w:val="000000"/>
          <w:kern w:val="0"/>
          <w:sz w:val="21"/>
          <w:szCs w:val="21"/>
          <w14:ligatures w14:val="none"/>
        </w:rPr>
        <w:t>Matching is based on your profile.</w:t>
      </w:r>
    </w:p>
    <w:p w14:paraId="06EE2BBD" w14:textId="77777777" w:rsidR="00416819" w:rsidRDefault="00416819"/>
    <w:p w14:paraId="360A0272" w14:textId="77777777" w:rsidR="001122DE" w:rsidRDefault="001122DE"/>
    <w:p w14:paraId="58D9B7F7" w14:textId="77777777" w:rsidR="001122DE" w:rsidRPr="001122DE" w:rsidRDefault="001122DE" w:rsidP="001122DE">
      <w:pPr>
        <w:spacing w:after="0" w:line="240" w:lineRule="auto"/>
        <w:rPr>
          <w:rFonts w:ascii="Arial" w:eastAsia="Times New Roman" w:hAnsi="Arial" w:cs="Arial"/>
          <w:kern w:val="0"/>
          <w:sz w:val="23"/>
          <w:szCs w:val="23"/>
          <w14:ligatures w14:val="none"/>
        </w:rPr>
      </w:pPr>
      <w:r w:rsidRPr="001122DE">
        <w:rPr>
          <w:rFonts w:ascii="Arial" w:eastAsia="Times New Roman" w:hAnsi="Arial" w:cs="Arial"/>
          <w:noProof/>
          <w:color w:val="003BCC"/>
          <w:spacing w:val="-6"/>
          <w:kern w:val="0"/>
          <w:sz w:val="29"/>
          <w:szCs w:val="29"/>
          <w:bdr w:val="none" w:sz="0" w:space="0" w:color="auto" w:frame="1"/>
          <w14:ligatures w14:val="none"/>
        </w:rPr>
        <w:drawing>
          <wp:inline distT="0" distB="0" distL="0" distR="0" wp14:anchorId="4ED5836B" wp14:editId="701F88C5">
            <wp:extent cx="6162675" cy="6162675"/>
            <wp:effectExtent l="0" t="0" r="9525" b="0"/>
            <wp:docPr id="1" name="Picture 1" descr="The Climate Economy Education Inc logo">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limate Economy Education Inc logo">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62675" cy="6162675"/>
                    </a:xfrm>
                    <a:prstGeom prst="rect">
                      <a:avLst/>
                    </a:prstGeom>
                    <a:noFill/>
                    <a:ln>
                      <a:noFill/>
                    </a:ln>
                  </pic:spPr>
                </pic:pic>
              </a:graphicData>
            </a:graphic>
          </wp:inline>
        </w:drawing>
      </w:r>
    </w:p>
    <w:p w14:paraId="33736DB3" w14:textId="77777777" w:rsidR="001122DE" w:rsidRPr="001122DE" w:rsidRDefault="001122DE" w:rsidP="001122DE">
      <w:pPr>
        <w:spacing w:after="0" w:line="240" w:lineRule="atLeast"/>
        <w:rPr>
          <w:rFonts w:ascii="Times New Roman" w:eastAsia="Times New Roman" w:hAnsi="Times New Roman" w:cs="Times New Roman"/>
          <w:color w:val="121212"/>
          <w:kern w:val="0"/>
          <w:sz w:val="18"/>
          <w:szCs w:val="18"/>
          <w14:ligatures w14:val="none"/>
        </w:rPr>
      </w:pPr>
      <w:hyperlink r:id="rId6" w:tgtFrame="_blank" w:history="1">
        <w:r w:rsidRPr="001122DE">
          <w:rPr>
            <w:rFonts w:ascii="Arial" w:eastAsia="Times New Roman" w:hAnsi="Arial" w:cs="Arial"/>
            <w:color w:val="0000FF"/>
            <w:kern w:val="0"/>
            <w:sz w:val="21"/>
            <w:szCs w:val="21"/>
            <w:u w:val="single"/>
            <w14:ligatures w14:val="none"/>
          </w:rPr>
          <w:t>The Climate Economy Education Inc</w:t>
        </w:r>
      </w:hyperlink>
    </w:p>
    <w:p w14:paraId="6E44463D" w14:textId="77777777" w:rsidR="001122DE" w:rsidRPr="001122DE" w:rsidRDefault="001122DE" w:rsidP="001122DE">
      <w:pPr>
        <w:spacing w:after="0" w:line="240" w:lineRule="atLeast"/>
        <w:rPr>
          <w:rFonts w:ascii="Times New Roman" w:eastAsia="Times New Roman" w:hAnsi="Times New Roman" w:cs="Times New Roman"/>
          <w:kern w:val="0"/>
          <w14:ligatures w14:val="none"/>
        </w:rPr>
      </w:pPr>
      <w:r w:rsidRPr="001122DE">
        <w:rPr>
          <w:rFonts w:ascii="Arial" w:eastAsia="Times New Roman" w:hAnsi="Arial" w:cs="Arial"/>
          <w:color w:val="121212"/>
          <w:kern w:val="0"/>
          <w:sz w:val="18"/>
          <w:szCs w:val="18"/>
          <w14:ligatures w14:val="none"/>
        </w:rPr>
        <w:t>1700 Robinson Hill Road, Makanda, Illinois 62958, United States</w:t>
      </w:r>
    </w:p>
    <w:p w14:paraId="4C4786AC" w14:textId="77777777" w:rsidR="001122DE" w:rsidRPr="001122DE" w:rsidRDefault="001122DE" w:rsidP="001122DE">
      <w:pPr>
        <w:spacing w:after="0" w:line="240" w:lineRule="auto"/>
        <w:rPr>
          <w:rFonts w:ascii="Arial" w:eastAsia="Times New Roman" w:hAnsi="Arial" w:cs="Arial"/>
          <w:kern w:val="0"/>
          <w:sz w:val="23"/>
          <w:szCs w:val="23"/>
          <w14:ligatures w14:val="none"/>
        </w:rPr>
      </w:pPr>
      <w:r w:rsidRPr="001122DE">
        <w:rPr>
          <w:rFonts w:ascii="Arial" w:eastAsia="Times New Roman" w:hAnsi="Arial" w:cs="Arial"/>
          <w:kern w:val="0"/>
          <w:sz w:val="23"/>
          <w:szCs w:val="23"/>
          <w14:ligatures w14:val="none"/>
        </w:rPr>
        <w:t>Follow</w:t>
      </w:r>
    </w:p>
    <w:p w14:paraId="6F065FB4" w14:textId="77777777" w:rsidR="001122DE" w:rsidRPr="001122DE" w:rsidRDefault="001122DE" w:rsidP="001122DE">
      <w:pPr>
        <w:spacing w:after="0" w:line="300" w:lineRule="atLeast"/>
        <w:rPr>
          <w:rFonts w:ascii="Arial" w:eastAsia="Times New Roman" w:hAnsi="Arial" w:cs="Arial"/>
          <w:color w:val="121212"/>
          <w:kern w:val="0"/>
          <w14:ligatures w14:val="none"/>
        </w:rPr>
      </w:pPr>
      <w:hyperlink r:id="rId7" w:tgtFrame="_blank" w:history="1">
        <w:r w:rsidRPr="001122DE">
          <w:rPr>
            <w:rFonts w:ascii="Arial" w:eastAsia="Times New Roman" w:hAnsi="Arial" w:cs="Arial"/>
            <w:color w:val="003BCC"/>
            <w:kern w:val="0"/>
            <w:sz w:val="23"/>
            <w:szCs w:val="23"/>
            <w:u w:val="single"/>
            <w:bdr w:val="none" w:sz="0" w:space="0" w:color="auto" w:frame="1"/>
            <w14:ligatures w14:val="none"/>
          </w:rPr>
          <w:t>https://www.theclimateeconomy.com</w:t>
        </w:r>
      </w:hyperlink>
    </w:p>
    <w:p w14:paraId="629279D2" w14:textId="77777777" w:rsidR="001122DE" w:rsidRPr="001122DE" w:rsidRDefault="001122DE" w:rsidP="001122DE">
      <w:pPr>
        <w:spacing w:after="0" w:line="285" w:lineRule="atLeast"/>
        <w:rPr>
          <w:rFonts w:ascii="Arial" w:eastAsia="Times New Roman" w:hAnsi="Arial" w:cs="Arial"/>
          <w:color w:val="121212"/>
          <w:kern w:val="0"/>
          <w:sz w:val="21"/>
          <w:szCs w:val="21"/>
          <w14:ligatures w14:val="none"/>
        </w:rPr>
      </w:pPr>
      <w:r w:rsidRPr="001122DE">
        <w:rPr>
          <w:rFonts w:ascii="Arial" w:eastAsia="Times New Roman" w:hAnsi="Arial" w:cs="Arial"/>
          <w:color w:val="121212"/>
          <w:kern w:val="0"/>
          <w:sz w:val="21"/>
          <w:szCs w:val="21"/>
          <w14:ligatures w14:val="none"/>
        </w:rPr>
        <w:t>Tuesday, Feb 17, 10:00 am - 2:00 pm CST</w:t>
      </w:r>
    </w:p>
    <w:p w14:paraId="285849D4" w14:textId="77777777" w:rsidR="001122DE" w:rsidRPr="001122DE" w:rsidRDefault="001122DE" w:rsidP="001122DE">
      <w:pPr>
        <w:spacing w:after="240" w:line="285" w:lineRule="atLeast"/>
        <w:rPr>
          <w:rFonts w:ascii="Arial" w:eastAsia="Times New Roman" w:hAnsi="Arial" w:cs="Arial"/>
          <w:color w:val="121212"/>
          <w:kern w:val="0"/>
          <w:sz w:val="21"/>
          <w:szCs w:val="21"/>
          <w14:ligatures w14:val="none"/>
        </w:rPr>
      </w:pPr>
      <w:r w:rsidRPr="001122DE">
        <w:rPr>
          <w:rFonts w:ascii="Arial" w:eastAsia="Times New Roman" w:hAnsi="Arial" w:cs="Arial"/>
          <w:color w:val="121212"/>
          <w:kern w:val="0"/>
          <w:sz w:val="21"/>
          <w:szCs w:val="21"/>
          <w14:ligatures w14:val="none"/>
        </w:rPr>
        <w:lastRenderedPageBreak/>
        <w:t>Building the Future of Climate Action through AI-Driven Innovation. Description: &gt; The Climate Economy Education Inc (TCE) is a mission-driven "Impact Lab" based in Southern Illinois. We bridge the gap between climate theory and real-world execution using our proprietary AI engine, the Foundry Architect. While we are a 501(c)(3) nonprofit, we operate at the intersection of SaaS and Sustainability Consulting. Our platform empowers students and communities to turn climate "pain points" into "Project Blueprints" for clean energy, food security, and circular waste systems. Why Join Us? We don't do "busy work." Whether you are an Intern (Architect) or a Capstone Group (Builder), you will gain high-demand, transferable skills in: AI Prompt Orchestration: Managing generative models to build technical project roadmaps. SaaS &amp; CRM Management: Using our WordPress-based project stack (WP Project Manager, GeoDirectory). Sustainability Consulting: Developing ROI models for local green infrastructure. Join us at the SIU Job Fair to learn how you can build a portfolio that proves you can lead in the 2026 green economy. We aren't just surviving the climate crisis; we are Thriving Authentically.</w:t>
      </w:r>
    </w:p>
    <w:p w14:paraId="5E150A01" w14:textId="77777777" w:rsidR="001122DE" w:rsidRPr="001122DE" w:rsidRDefault="001122DE" w:rsidP="001122DE">
      <w:pPr>
        <w:spacing w:after="0" w:line="285" w:lineRule="atLeast"/>
        <w:rPr>
          <w:rFonts w:ascii="Arial" w:eastAsia="Times New Roman" w:hAnsi="Arial" w:cs="Arial"/>
          <w:color w:val="121212"/>
          <w:kern w:val="0"/>
          <w:sz w:val="21"/>
          <w:szCs w:val="21"/>
          <w14:ligatures w14:val="none"/>
        </w:rPr>
      </w:pPr>
      <w:r w:rsidRPr="001122DE">
        <w:rPr>
          <w:rFonts w:ascii="Arial" w:eastAsia="Times New Roman" w:hAnsi="Arial" w:cs="Arial"/>
          <w:b/>
          <w:bCs/>
          <w:color w:val="121212"/>
          <w:kern w:val="0"/>
          <w:sz w:val="21"/>
          <w:szCs w:val="21"/>
          <w14:ligatures w14:val="none"/>
        </w:rPr>
        <w:t>Job Titles</w:t>
      </w:r>
      <w:r w:rsidRPr="001122DE">
        <w:rPr>
          <w:rFonts w:ascii="Arial" w:eastAsia="Times New Roman" w:hAnsi="Arial" w:cs="Arial"/>
          <w:color w:val="121212"/>
          <w:kern w:val="0"/>
          <w:sz w:val="21"/>
          <w:szCs w:val="21"/>
          <w14:ligatures w14:val="none"/>
        </w:rPr>
        <w:t>Sustainable Infrastructure Capstone, Climate Resilience Architect</w:t>
      </w:r>
    </w:p>
    <w:p w14:paraId="682DA6D9" w14:textId="77777777" w:rsidR="001122DE" w:rsidRPr="001122DE" w:rsidRDefault="001122DE" w:rsidP="001122DE">
      <w:pPr>
        <w:spacing w:after="0" w:line="285" w:lineRule="atLeast"/>
        <w:rPr>
          <w:rFonts w:ascii="Arial" w:eastAsia="Times New Roman" w:hAnsi="Arial" w:cs="Arial"/>
          <w:color w:val="121212"/>
          <w:kern w:val="0"/>
          <w:sz w:val="21"/>
          <w:szCs w:val="21"/>
          <w14:ligatures w14:val="none"/>
        </w:rPr>
      </w:pPr>
      <w:r w:rsidRPr="001122DE">
        <w:rPr>
          <w:rFonts w:ascii="Arial" w:eastAsia="Times New Roman" w:hAnsi="Arial" w:cs="Arial"/>
          <w:b/>
          <w:bCs/>
          <w:color w:val="121212"/>
          <w:kern w:val="0"/>
          <w:sz w:val="21"/>
          <w:szCs w:val="21"/>
          <w14:ligatures w14:val="none"/>
        </w:rPr>
        <w:t>School Years</w:t>
      </w:r>
      <w:r w:rsidRPr="001122DE">
        <w:rPr>
          <w:rFonts w:ascii="Arial" w:eastAsia="Times New Roman" w:hAnsi="Arial" w:cs="Arial"/>
          <w:color w:val="121212"/>
          <w:kern w:val="0"/>
          <w:sz w:val="21"/>
          <w:szCs w:val="21"/>
          <w14:ligatures w14:val="none"/>
        </w:rPr>
        <w:t>Alumni, Postdoctoral Studies, Doctorate, Masters of Business Administration, Masters, Senior, Junior</w:t>
      </w:r>
    </w:p>
    <w:p w14:paraId="3A66AE8C" w14:textId="77777777" w:rsidR="001122DE" w:rsidRPr="001122DE" w:rsidRDefault="001122DE" w:rsidP="001122DE">
      <w:pPr>
        <w:spacing w:after="0" w:line="285" w:lineRule="atLeast"/>
        <w:rPr>
          <w:rFonts w:ascii="Arial" w:eastAsia="Times New Roman" w:hAnsi="Arial" w:cs="Arial"/>
          <w:color w:val="121212"/>
          <w:kern w:val="0"/>
          <w:sz w:val="21"/>
          <w:szCs w:val="21"/>
          <w14:ligatures w14:val="none"/>
        </w:rPr>
      </w:pPr>
      <w:r w:rsidRPr="001122DE">
        <w:rPr>
          <w:rFonts w:ascii="Arial" w:eastAsia="Times New Roman" w:hAnsi="Arial" w:cs="Arial"/>
          <w:b/>
          <w:bCs/>
          <w:color w:val="121212"/>
          <w:kern w:val="0"/>
          <w:sz w:val="21"/>
          <w:szCs w:val="21"/>
          <w14:ligatures w14:val="none"/>
        </w:rPr>
        <w:t>Job Type</w:t>
      </w:r>
      <w:r w:rsidRPr="001122DE">
        <w:rPr>
          <w:rFonts w:ascii="Arial" w:eastAsia="Times New Roman" w:hAnsi="Arial" w:cs="Arial"/>
          <w:color w:val="121212"/>
          <w:kern w:val="0"/>
          <w:sz w:val="21"/>
          <w:szCs w:val="21"/>
          <w14:ligatures w14:val="none"/>
        </w:rPr>
        <w:t>Experiential Learning, Internship</w:t>
      </w:r>
    </w:p>
    <w:p w14:paraId="1042F0ED" w14:textId="77777777" w:rsidR="001122DE" w:rsidRPr="001122DE" w:rsidRDefault="001122DE" w:rsidP="001122DE">
      <w:pPr>
        <w:spacing w:after="0" w:line="285" w:lineRule="atLeast"/>
        <w:rPr>
          <w:rFonts w:ascii="Arial" w:eastAsia="Times New Roman" w:hAnsi="Arial" w:cs="Arial"/>
          <w:color w:val="121212"/>
          <w:kern w:val="0"/>
          <w:sz w:val="21"/>
          <w:szCs w:val="21"/>
          <w14:ligatures w14:val="none"/>
        </w:rPr>
      </w:pPr>
      <w:r w:rsidRPr="001122DE">
        <w:rPr>
          <w:rFonts w:ascii="Arial" w:eastAsia="Times New Roman" w:hAnsi="Arial" w:cs="Arial"/>
          <w:b/>
          <w:bCs/>
          <w:color w:val="121212"/>
          <w:kern w:val="0"/>
          <w:sz w:val="21"/>
          <w:szCs w:val="21"/>
          <w14:ligatures w14:val="none"/>
        </w:rPr>
        <w:t>Majors</w:t>
      </w:r>
      <w:r w:rsidRPr="001122DE">
        <w:rPr>
          <w:rFonts w:ascii="Arial" w:eastAsia="Times New Roman" w:hAnsi="Arial" w:cs="Arial"/>
          <w:color w:val="121212"/>
          <w:kern w:val="0"/>
          <w:sz w:val="21"/>
          <w:szCs w:val="21"/>
          <w14:ligatures w14:val="none"/>
        </w:rPr>
        <w:t>Workforce Educ &amp; Development, Technical Resource Management, Sociology, Rehabilitation Services, Recreation Professions, Radio, TV, and Digital Media, Psychology, Political Science, Mathematics, Mass Communication &amp; Media Art, Marketing, Management, Journalism, Interior Design, Information Technology, Human Nutrition &amp; Dietetics, Horticulture, Hospitalty, Tourism, Evnt Mgmt, Geography &amp; Environ. Resources, Forestry, Fermentation Science, Electrical and Computer Engineering (dual degree), Economics, Cybersecurity &amp; Cyber Systems, Crop, Soil, Environmental Mgmt, Creative Writing, Counseling and Rehabilitation Education, Computer Science, Computer Engineering, Communication Studies, Business Analytics, Business Administration, Behavior Analysis and Therapy, Anthropology, Agricultural Systems &amp; Educat., Agribusiness Economics, Advanced Energy and Fuels Mgmt</w:t>
      </w:r>
    </w:p>
    <w:p w14:paraId="7321732F" w14:textId="77777777" w:rsidR="001122DE" w:rsidRPr="001122DE" w:rsidRDefault="001122DE" w:rsidP="001122DE">
      <w:pPr>
        <w:spacing w:after="0" w:line="285" w:lineRule="atLeast"/>
        <w:rPr>
          <w:rFonts w:ascii="Arial" w:eastAsia="Times New Roman" w:hAnsi="Arial" w:cs="Arial"/>
          <w:color w:val="121212"/>
          <w:kern w:val="0"/>
          <w:sz w:val="21"/>
          <w:szCs w:val="21"/>
          <w14:ligatures w14:val="none"/>
        </w:rPr>
      </w:pPr>
      <w:r w:rsidRPr="001122DE">
        <w:rPr>
          <w:rFonts w:ascii="Arial" w:eastAsia="Times New Roman" w:hAnsi="Arial" w:cs="Arial"/>
          <w:b/>
          <w:bCs/>
          <w:color w:val="121212"/>
          <w:kern w:val="0"/>
          <w:sz w:val="21"/>
          <w:szCs w:val="21"/>
          <w14:ligatures w14:val="none"/>
        </w:rPr>
        <w:t>Work Authorization</w:t>
      </w:r>
      <w:r w:rsidRPr="001122DE">
        <w:rPr>
          <w:rFonts w:ascii="Arial" w:eastAsia="Times New Roman" w:hAnsi="Arial" w:cs="Arial"/>
          <w:color w:val="121212"/>
          <w:kern w:val="0"/>
          <w:sz w:val="21"/>
          <w:szCs w:val="21"/>
          <w14:ligatures w14:val="none"/>
        </w:rPr>
        <w:t>No US work authorization required</w:t>
      </w:r>
    </w:p>
    <w:p w14:paraId="654CD007" w14:textId="77777777" w:rsidR="001122DE" w:rsidRPr="001122DE" w:rsidRDefault="001122DE" w:rsidP="001122DE">
      <w:pPr>
        <w:spacing w:after="0" w:line="285" w:lineRule="atLeast"/>
        <w:rPr>
          <w:rFonts w:ascii="Arial" w:eastAsia="Times New Roman" w:hAnsi="Arial" w:cs="Arial"/>
          <w:color w:val="121212"/>
          <w:kern w:val="0"/>
          <w:sz w:val="21"/>
          <w:szCs w:val="21"/>
          <w14:ligatures w14:val="none"/>
        </w:rPr>
      </w:pPr>
      <w:r w:rsidRPr="001122DE">
        <w:rPr>
          <w:rFonts w:ascii="Arial" w:eastAsia="Times New Roman" w:hAnsi="Arial" w:cs="Arial"/>
          <w:color w:val="121212"/>
          <w:kern w:val="0"/>
          <w:sz w:val="21"/>
          <w:szCs w:val="21"/>
          <w14:ligatures w14:val="none"/>
        </w:rPr>
        <w:t>Less</w:t>
      </w:r>
    </w:p>
    <w:p w14:paraId="3205DF7B" w14:textId="77777777" w:rsidR="001122DE" w:rsidRDefault="001122DE"/>
    <w:sectPr w:rsidR="001122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819"/>
    <w:rsid w:val="00056A20"/>
    <w:rsid w:val="001122DE"/>
    <w:rsid w:val="00416819"/>
    <w:rsid w:val="00C212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31032"/>
  <w15:chartTrackingRefBased/>
  <w15:docId w15:val="{2B1FB0F4-A9C3-4401-B217-EAD6494EC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8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8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8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8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8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8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8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819"/>
    <w:rPr>
      <w:rFonts w:eastAsiaTheme="majorEastAsia" w:cstheme="majorBidi"/>
      <w:color w:val="272727" w:themeColor="text1" w:themeTint="D8"/>
    </w:rPr>
  </w:style>
  <w:style w:type="paragraph" w:styleId="Title">
    <w:name w:val="Title"/>
    <w:basedOn w:val="Normal"/>
    <w:next w:val="Normal"/>
    <w:link w:val="TitleChar"/>
    <w:uiPriority w:val="10"/>
    <w:qFormat/>
    <w:rsid w:val="00416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819"/>
    <w:pPr>
      <w:spacing w:before="160"/>
      <w:jc w:val="center"/>
    </w:pPr>
    <w:rPr>
      <w:i/>
      <w:iCs/>
      <w:color w:val="404040" w:themeColor="text1" w:themeTint="BF"/>
    </w:rPr>
  </w:style>
  <w:style w:type="character" w:customStyle="1" w:styleId="QuoteChar">
    <w:name w:val="Quote Char"/>
    <w:basedOn w:val="DefaultParagraphFont"/>
    <w:link w:val="Quote"/>
    <w:uiPriority w:val="29"/>
    <w:rsid w:val="00416819"/>
    <w:rPr>
      <w:i/>
      <w:iCs/>
      <w:color w:val="404040" w:themeColor="text1" w:themeTint="BF"/>
    </w:rPr>
  </w:style>
  <w:style w:type="paragraph" w:styleId="ListParagraph">
    <w:name w:val="List Paragraph"/>
    <w:basedOn w:val="Normal"/>
    <w:uiPriority w:val="34"/>
    <w:qFormat/>
    <w:rsid w:val="00416819"/>
    <w:pPr>
      <w:ind w:left="720"/>
      <w:contextualSpacing/>
    </w:pPr>
  </w:style>
  <w:style w:type="character" w:styleId="IntenseEmphasis">
    <w:name w:val="Intense Emphasis"/>
    <w:basedOn w:val="DefaultParagraphFont"/>
    <w:uiPriority w:val="21"/>
    <w:qFormat/>
    <w:rsid w:val="00416819"/>
    <w:rPr>
      <w:i/>
      <w:iCs/>
      <w:color w:val="0F4761" w:themeColor="accent1" w:themeShade="BF"/>
    </w:rPr>
  </w:style>
  <w:style w:type="paragraph" w:styleId="IntenseQuote">
    <w:name w:val="Intense Quote"/>
    <w:basedOn w:val="Normal"/>
    <w:next w:val="Normal"/>
    <w:link w:val="IntenseQuoteChar"/>
    <w:uiPriority w:val="30"/>
    <w:qFormat/>
    <w:rsid w:val="00416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819"/>
    <w:rPr>
      <w:i/>
      <w:iCs/>
      <w:color w:val="0F4761" w:themeColor="accent1" w:themeShade="BF"/>
    </w:rPr>
  </w:style>
  <w:style w:type="character" w:styleId="IntenseReference">
    <w:name w:val="Intense Reference"/>
    <w:basedOn w:val="DefaultParagraphFont"/>
    <w:uiPriority w:val="32"/>
    <w:qFormat/>
    <w:rsid w:val="004168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theclimateeconomy.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iu.joinhandshake.com/e/727651" TargetMode="External"/><Relationship Id="rId5" Type="http://schemas.openxmlformats.org/officeDocument/2006/relationships/image" Target="media/image1.png"/><Relationship Id="rId4" Type="http://schemas.openxmlformats.org/officeDocument/2006/relationships/hyperlink" Target="https://siu.joinhandshake.com/e/727651"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1381</Words>
  <Characters>7873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Siraj O</dc:creator>
  <cp:keywords/>
  <dc:description/>
  <cp:lastModifiedBy>Mohammed, Siraj O</cp:lastModifiedBy>
  <cp:revision>1</cp:revision>
  <dcterms:created xsi:type="dcterms:W3CDTF">2026-02-17T04:46:00Z</dcterms:created>
  <dcterms:modified xsi:type="dcterms:W3CDTF">2026-02-18T06:57:00Z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fc0ea576-6d85-4856-b2e0-87a71c626d72</vt:lpwstr>
  </property>
</Properties>
</file>