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7C2E29" w14:textId="583AAE23" w:rsidR="00192B66" w:rsidRPr="004D536C" w:rsidRDefault="00B9232F">
      <w:pPr>
        <w:rPr>
          <w:rFonts w:ascii="Calibri" w:hAnsi="Calibri" w:cs="Calibri"/>
          <w:b/>
          <w:bCs/>
          <w:sz w:val="28"/>
          <w:szCs w:val="28"/>
          <w:lang w:val="en-CA"/>
        </w:rPr>
      </w:pPr>
      <w:r w:rsidRPr="004D536C">
        <w:rPr>
          <w:rFonts w:ascii="Calibri" w:hAnsi="Calibri" w:cs="Calibri"/>
          <w:b/>
          <w:bCs/>
          <w:sz w:val="28"/>
          <w:szCs w:val="28"/>
          <w:lang w:val="en-CA"/>
        </w:rPr>
        <w:t>INTRODUCTION</w:t>
      </w:r>
    </w:p>
    <w:p w14:paraId="23A50305" w14:textId="61D0D164" w:rsidR="00DE38CE" w:rsidRPr="004D536C" w:rsidRDefault="004D536C" w:rsidP="004D536C">
      <w:pPr>
        <w:jc w:val="both"/>
        <w:rPr>
          <w:rFonts w:ascii="Calibri" w:hAnsi="Calibri" w:cs="Calibri"/>
          <w:lang w:val="en-CA"/>
        </w:rPr>
      </w:pPr>
      <w:r w:rsidRPr="004D536C">
        <w:rPr>
          <w:rFonts w:ascii="Calibri" w:hAnsi="Calibri" w:cs="Calibri"/>
          <w:lang w:val="en-CA"/>
        </w:rPr>
        <w:t xml:space="preserve">This Data Perspective explores the </w:t>
      </w:r>
      <w:proofErr w:type="gramStart"/>
      <w:r w:rsidRPr="004D536C">
        <w:rPr>
          <w:rFonts w:ascii="Calibri" w:hAnsi="Calibri" w:cs="Calibri"/>
          <w:lang w:val="en-CA"/>
        </w:rPr>
        <w:t>month</w:t>
      </w:r>
      <w:r>
        <w:rPr>
          <w:rFonts w:ascii="Calibri" w:hAnsi="Calibri" w:cs="Calibri"/>
          <w:lang w:val="en-CA"/>
        </w:rPr>
        <w:t xml:space="preserve"> by month</w:t>
      </w:r>
      <w:proofErr w:type="gramEnd"/>
      <w:r w:rsidRPr="004D536C">
        <w:rPr>
          <w:rFonts w:ascii="Calibri" w:hAnsi="Calibri" w:cs="Calibri"/>
          <w:lang w:val="en-CA"/>
        </w:rPr>
        <w:t xml:space="preserve"> evolution of educational performance among </w:t>
      </w:r>
      <w:r>
        <w:rPr>
          <w:rFonts w:ascii="Calibri" w:hAnsi="Calibri" w:cs="Calibri"/>
          <w:lang w:val="en-CA"/>
        </w:rPr>
        <w:t>3</w:t>
      </w:r>
      <w:r w:rsidRPr="004D536C">
        <w:rPr>
          <w:rFonts w:ascii="Calibri" w:hAnsi="Calibri" w:cs="Calibri"/>
          <w:lang w:val="en-CA"/>
        </w:rPr>
        <w:t xml:space="preserve"> to </w:t>
      </w:r>
      <w:r>
        <w:rPr>
          <w:rFonts w:ascii="Calibri" w:hAnsi="Calibri" w:cs="Calibri"/>
          <w:lang w:val="en-CA"/>
        </w:rPr>
        <w:t xml:space="preserve">4 </w:t>
      </w:r>
      <w:r w:rsidRPr="004D536C">
        <w:rPr>
          <w:rFonts w:ascii="Calibri" w:hAnsi="Calibri" w:cs="Calibri"/>
          <w:lang w:val="en-CA"/>
        </w:rPr>
        <w:t>year</w:t>
      </w:r>
      <w:r>
        <w:rPr>
          <w:rFonts w:ascii="Calibri" w:hAnsi="Calibri" w:cs="Calibri"/>
          <w:lang w:val="en-CA"/>
        </w:rPr>
        <w:t xml:space="preserve"> </w:t>
      </w:r>
      <w:r w:rsidRPr="004D536C">
        <w:rPr>
          <w:rFonts w:ascii="Calibri" w:hAnsi="Calibri" w:cs="Calibri"/>
          <w:lang w:val="en-CA"/>
        </w:rPr>
        <w:t>old children in Zimbabwe</w:t>
      </w:r>
      <w:r>
        <w:rPr>
          <w:rFonts w:ascii="Calibri" w:hAnsi="Calibri" w:cs="Calibri"/>
          <w:lang w:val="en-CA"/>
        </w:rPr>
        <w:t xml:space="preserve"> </w:t>
      </w:r>
      <w:r w:rsidRPr="004D536C">
        <w:rPr>
          <w:rFonts w:ascii="Calibri" w:hAnsi="Calibri" w:cs="Calibri"/>
          <w:lang w:val="en-CA"/>
        </w:rPr>
        <w:t>using data from the 2019 MICS6 survey</w:t>
      </w:r>
      <w:r>
        <w:rPr>
          <w:rFonts w:ascii="Calibri" w:hAnsi="Calibri" w:cs="Calibri"/>
          <w:lang w:val="en-CA"/>
        </w:rPr>
        <w:t xml:space="preserve">. </w:t>
      </w:r>
      <w:r w:rsidRPr="004D536C">
        <w:rPr>
          <w:rFonts w:ascii="Calibri" w:hAnsi="Calibri" w:cs="Calibri"/>
          <w:lang w:val="en-CA"/>
        </w:rPr>
        <w:t>The analysis focuses on key developmental areas: literacy and math, physical development, learning capabilities, and socio-emotional development.</w:t>
      </w:r>
    </w:p>
    <w:p w14:paraId="56578504" w14:textId="1A92AB3A" w:rsidR="00923307" w:rsidRDefault="00B9232F" w:rsidP="004D536C">
      <w:pPr>
        <w:jc w:val="both"/>
        <w:rPr>
          <w:rFonts w:ascii="Calibri" w:hAnsi="Calibri" w:cs="Calibri"/>
          <w:b/>
          <w:bCs/>
          <w:sz w:val="28"/>
          <w:szCs w:val="28"/>
          <w:lang w:val="en-CA"/>
        </w:rPr>
      </w:pPr>
      <w:r w:rsidRPr="004D536C">
        <w:rPr>
          <w:rFonts w:ascii="Calibri" w:hAnsi="Calibri" w:cs="Calibri"/>
          <w:b/>
          <w:bCs/>
          <w:sz w:val="28"/>
          <w:szCs w:val="28"/>
          <w:lang w:val="en-CA"/>
        </w:rPr>
        <w:t>METHODOLOGY</w:t>
      </w:r>
      <w:r>
        <w:rPr>
          <w:rFonts w:ascii="Calibri" w:hAnsi="Calibri" w:cs="Calibri"/>
          <w:b/>
          <w:bCs/>
          <w:sz w:val="28"/>
          <w:szCs w:val="28"/>
          <w:lang w:val="en-CA"/>
        </w:rPr>
        <w:t xml:space="preserve"> AND </w:t>
      </w:r>
      <w:r w:rsidRPr="00704015">
        <w:rPr>
          <w:rFonts w:ascii="Calibri" w:hAnsi="Calibri" w:cs="Calibri"/>
          <w:b/>
          <w:bCs/>
          <w:sz w:val="28"/>
          <w:szCs w:val="28"/>
          <w:lang w:val="en-CA"/>
        </w:rPr>
        <w:t>ANALYSIS</w:t>
      </w:r>
    </w:p>
    <w:p w14:paraId="1932D0EE" w14:textId="3B293E16" w:rsidR="004D536C" w:rsidRPr="004D536C" w:rsidRDefault="004D536C" w:rsidP="004D536C">
      <w:pPr>
        <w:jc w:val="both"/>
        <w:rPr>
          <w:rFonts w:ascii="Calibri" w:hAnsi="Calibri" w:cs="Calibri"/>
          <w:lang w:val="en-CA"/>
        </w:rPr>
      </w:pPr>
      <w:r w:rsidRPr="004D536C">
        <w:rPr>
          <w:rFonts w:ascii="Calibri" w:hAnsi="Calibri" w:cs="Calibri"/>
          <w:lang w:val="en-CA"/>
        </w:rPr>
        <w:t>The calculation of a child’s age in months is crucial for a more detailed analysis of development, especially when studying young children where even small differences in age can result in significant developmental changes.</w:t>
      </w:r>
    </w:p>
    <w:p w14:paraId="294A5C3A" w14:textId="796B03C4" w:rsidR="004D536C" w:rsidRDefault="004D536C" w:rsidP="004D536C">
      <w:pPr>
        <w:jc w:val="both"/>
        <w:rPr>
          <w:rFonts w:ascii="Calibri" w:hAnsi="Calibri" w:cs="Calibri"/>
          <w:lang w:val="en-CA"/>
        </w:rPr>
      </w:pPr>
      <w:r>
        <w:rPr>
          <w:rFonts w:ascii="Calibri" w:hAnsi="Calibri" w:cs="Calibri"/>
          <w:lang w:val="en-CA"/>
        </w:rPr>
        <w:t xml:space="preserve">You can see the R code (Task 2) for the </w:t>
      </w:r>
      <w:r w:rsidRPr="004D536C">
        <w:rPr>
          <w:rFonts w:ascii="Calibri" w:hAnsi="Calibri" w:cs="Calibri"/>
          <w:lang w:val="en-CA"/>
        </w:rPr>
        <w:t>calculation of a child’s age in months</w:t>
      </w:r>
      <w:r>
        <w:rPr>
          <w:rFonts w:ascii="Calibri" w:hAnsi="Calibri" w:cs="Calibri"/>
          <w:lang w:val="en-CA"/>
        </w:rPr>
        <w:t xml:space="preserve">. I used variables </w:t>
      </w:r>
      <w:r w:rsidRPr="004D536C">
        <w:rPr>
          <w:rFonts w:ascii="Calibri" w:hAnsi="Calibri" w:cs="Calibri"/>
          <w:b/>
          <w:bCs/>
          <w:lang w:val="en-CA"/>
        </w:rPr>
        <w:t>I</w:t>
      </w:r>
      <w:r w:rsidRPr="004D536C">
        <w:rPr>
          <w:rFonts w:ascii="Calibri" w:hAnsi="Calibri" w:cs="Calibri"/>
          <w:b/>
          <w:bCs/>
          <w:lang w:val="en-CA"/>
        </w:rPr>
        <w:t>nterview_date</w:t>
      </w:r>
      <w:r>
        <w:rPr>
          <w:rFonts w:ascii="Calibri" w:hAnsi="Calibri" w:cs="Calibri"/>
          <w:lang w:val="en-CA"/>
        </w:rPr>
        <w:t xml:space="preserve"> and </w:t>
      </w:r>
      <w:r w:rsidRPr="004D536C">
        <w:rPr>
          <w:rFonts w:ascii="Calibri" w:hAnsi="Calibri" w:cs="Calibri"/>
          <w:b/>
          <w:bCs/>
          <w:lang w:val="en-CA"/>
        </w:rPr>
        <w:t>child_birthday</w:t>
      </w:r>
      <w:r>
        <w:rPr>
          <w:rFonts w:ascii="Calibri" w:hAnsi="Calibri" w:cs="Calibri"/>
          <w:b/>
          <w:bCs/>
          <w:lang w:val="en-CA"/>
        </w:rPr>
        <w:t xml:space="preserve"> </w:t>
      </w:r>
      <w:r>
        <w:rPr>
          <w:rFonts w:ascii="Calibri" w:hAnsi="Calibri" w:cs="Calibri"/>
          <w:lang w:val="en-CA"/>
        </w:rPr>
        <w:t xml:space="preserve">to </w:t>
      </w:r>
      <w:r w:rsidRPr="004D536C">
        <w:rPr>
          <w:rFonts w:ascii="Calibri" w:hAnsi="Calibri" w:cs="Calibri"/>
          <w:lang w:val="en-CA"/>
        </w:rPr>
        <w:t>get the age in days</w:t>
      </w:r>
      <w:r w:rsidR="00DE0E63">
        <w:rPr>
          <w:rFonts w:ascii="Calibri" w:hAnsi="Calibri" w:cs="Calibri"/>
          <w:lang w:val="en-CA"/>
        </w:rPr>
        <w:t xml:space="preserve"> and convert days to months. I assumed that </w:t>
      </w:r>
      <w:r w:rsidR="00DE0E63" w:rsidRPr="00DE0E63">
        <w:rPr>
          <w:rFonts w:ascii="Calibri" w:hAnsi="Calibri" w:cs="Calibri"/>
          <w:lang w:val="en-CA"/>
        </w:rPr>
        <w:t>an average month length of 30.4</w:t>
      </w:r>
      <w:r w:rsidR="00DE0E63">
        <w:rPr>
          <w:rFonts w:ascii="Calibri" w:hAnsi="Calibri" w:cs="Calibri"/>
          <w:lang w:val="en-CA"/>
        </w:rPr>
        <w:t>1</w:t>
      </w:r>
      <w:r w:rsidR="00DE0E63" w:rsidRPr="00DE0E63">
        <w:rPr>
          <w:rFonts w:ascii="Calibri" w:hAnsi="Calibri" w:cs="Calibri"/>
          <w:lang w:val="en-CA"/>
        </w:rPr>
        <w:t xml:space="preserve"> days</w:t>
      </w:r>
      <w:r w:rsidR="00DE0E63">
        <w:rPr>
          <w:rFonts w:ascii="Calibri" w:hAnsi="Calibri" w:cs="Calibri"/>
          <w:lang w:val="en-CA"/>
        </w:rPr>
        <w:t xml:space="preserve"> (365 / 12). </w:t>
      </w:r>
    </w:p>
    <w:p w14:paraId="7C797F2B" w14:textId="77777777" w:rsidR="00704015" w:rsidRDefault="00704015" w:rsidP="00704015">
      <w:pPr>
        <w:jc w:val="both"/>
        <w:rPr>
          <w:rFonts w:ascii="Calibri" w:hAnsi="Calibri" w:cs="Calibri"/>
          <w:lang w:val="en-CA"/>
        </w:rPr>
      </w:pPr>
      <w:r>
        <w:rPr>
          <w:rFonts w:ascii="Calibri" w:hAnsi="Calibri" w:cs="Calibri"/>
          <w:lang w:val="en-CA"/>
        </w:rPr>
        <w:t xml:space="preserve">I created </w:t>
      </w:r>
      <w:r w:rsidRPr="00704015">
        <w:rPr>
          <w:rFonts w:ascii="Calibri" w:hAnsi="Calibri" w:cs="Calibri"/>
          <w:lang w:val="en-CA"/>
        </w:rPr>
        <w:t>four age month categories before visualization</w:t>
      </w:r>
      <w:r>
        <w:rPr>
          <w:rFonts w:ascii="Calibri" w:hAnsi="Calibri" w:cs="Calibri"/>
          <w:lang w:val="en-CA"/>
        </w:rPr>
        <w:t xml:space="preserve"> (</w:t>
      </w:r>
      <w:r w:rsidRPr="00704015">
        <w:rPr>
          <w:rFonts w:ascii="Calibri" w:hAnsi="Calibri" w:cs="Calibri"/>
          <w:lang w:val="en-CA"/>
        </w:rPr>
        <w:t>36-41 months</w:t>
      </w:r>
      <w:r>
        <w:rPr>
          <w:rFonts w:ascii="Calibri" w:hAnsi="Calibri" w:cs="Calibri"/>
          <w:lang w:val="en-CA"/>
        </w:rPr>
        <w:t xml:space="preserve">; </w:t>
      </w:r>
      <w:r w:rsidRPr="00704015">
        <w:rPr>
          <w:rFonts w:ascii="Calibri" w:hAnsi="Calibri" w:cs="Calibri"/>
          <w:lang w:val="en-CA"/>
        </w:rPr>
        <w:t>42-47 months</w:t>
      </w:r>
      <w:r>
        <w:rPr>
          <w:rFonts w:ascii="Calibri" w:hAnsi="Calibri" w:cs="Calibri"/>
          <w:lang w:val="en-CA"/>
        </w:rPr>
        <w:t xml:space="preserve">; </w:t>
      </w:r>
      <w:r w:rsidRPr="00704015">
        <w:rPr>
          <w:rFonts w:ascii="Calibri" w:hAnsi="Calibri" w:cs="Calibri"/>
          <w:lang w:val="en-CA"/>
        </w:rPr>
        <w:t>48-53 months</w:t>
      </w:r>
      <w:r>
        <w:rPr>
          <w:rFonts w:ascii="Calibri" w:hAnsi="Calibri" w:cs="Calibri"/>
          <w:lang w:val="en-CA"/>
        </w:rPr>
        <w:t xml:space="preserve">; and </w:t>
      </w:r>
      <w:r w:rsidRPr="00704015">
        <w:rPr>
          <w:rFonts w:ascii="Calibri" w:hAnsi="Calibri" w:cs="Calibri"/>
          <w:lang w:val="en-CA"/>
        </w:rPr>
        <w:t>54-59 months</w:t>
      </w:r>
      <w:r>
        <w:rPr>
          <w:rFonts w:ascii="Calibri" w:hAnsi="Calibri" w:cs="Calibri"/>
          <w:lang w:val="en-CA"/>
        </w:rPr>
        <w:t>). Please refer to the R code (TASK 2) for these categories.</w:t>
      </w:r>
    </w:p>
    <w:p w14:paraId="59932183" w14:textId="450276BB" w:rsidR="00704015" w:rsidRDefault="00704015" w:rsidP="004D536C">
      <w:pPr>
        <w:jc w:val="both"/>
        <w:rPr>
          <w:rFonts w:ascii="Calibri" w:hAnsi="Calibri" w:cs="Calibri"/>
          <w:lang w:val="en-CA"/>
        </w:rPr>
      </w:pPr>
      <w:r w:rsidRPr="00704015">
        <w:rPr>
          <w:rFonts w:ascii="Calibri" w:hAnsi="Calibri" w:cs="Calibri"/>
          <w:lang w:val="en-CA"/>
        </w:rPr>
        <w:t xml:space="preserve">After categorizing, </w:t>
      </w:r>
      <w:r w:rsidRPr="00704015">
        <w:rPr>
          <w:rFonts w:ascii="Calibri" w:hAnsi="Calibri" w:cs="Calibri"/>
          <w:b/>
          <w:bCs/>
          <w:lang w:val="en-CA"/>
        </w:rPr>
        <w:t>the group_</w:t>
      </w:r>
      <w:r w:rsidR="00B9232F" w:rsidRPr="00704015">
        <w:rPr>
          <w:rFonts w:ascii="Calibri" w:hAnsi="Calibri" w:cs="Calibri"/>
          <w:b/>
          <w:bCs/>
          <w:lang w:val="en-CA"/>
        </w:rPr>
        <w:t>by (</w:t>
      </w:r>
      <w:r w:rsidRPr="00704015">
        <w:rPr>
          <w:rFonts w:ascii="Calibri" w:hAnsi="Calibri" w:cs="Calibri"/>
          <w:b/>
          <w:bCs/>
          <w:lang w:val="en-CA"/>
        </w:rPr>
        <w:t>)</w:t>
      </w:r>
      <w:r w:rsidRPr="00704015">
        <w:rPr>
          <w:rFonts w:ascii="Calibri" w:hAnsi="Calibri" w:cs="Calibri"/>
          <w:lang w:val="en-CA"/>
        </w:rPr>
        <w:t xml:space="preserve"> and </w:t>
      </w:r>
      <w:r w:rsidR="00B9232F" w:rsidRPr="00704015">
        <w:rPr>
          <w:rFonts w:ascii="Calibri" w:hAnsi="Calibri" w:cs="Calibri"/>
          <w:b/>
          <w:bCs/>
          <w:lang w:val="en-CA"/>
        </w:rPr>
        <w:t>summarize (</w:t>
      </w:r>
      <w:r w:rsidRPr="00704015">
        <w:rPr>
          <w:rFonts w:ascii="Calibri" w:hAnsi="Calibri" w:cs="Calibri"/>
          <w:b/>
          <w:bCs/>
          <w:lang w:val="en-CA"/>
        </w:rPr>
        <w:t>)</w:t>
      </w:r>
      <w:r w:rsidRPr="00704015">
        <w:rPr>
          <w:rFonts w:ascii="Calibri" w:hAnsi="Calibri" w:cs="Calibri"/>
          <w:lang w:val="en-CA"/>
        </w:rPr>
        <w:t xml:space="preserve"> functions calculate the average proportion of children in each category who meet specific educational milestones.</w:t>
      </w:r>
    </w:p>
    <w:p w14:paraId="445158D6" w14:textId="2BC63E8E" w:rsidR="00555CD2" w:rsidRDefault="00555CD2" w:rsidP="004D536C">
      <w:pPr>
        <w:jc w:val="both"/>
        <w:rPr>
          <w:rFonts w:ascii="Calibri" w:hAnsi="Calibri" w:cs="Calibri"/>
          <w:lang w:val="en-CA"/>
        </w:rPr>
      </w:pPr>
      <w:r>
        <w:rPr>
          <w:rFonts w:ascii="Calibri" w:hAnsi="Calibri" w:cs="Calibri"/>
          <w:lang w:val="en-CA"/>
        </w:rPr>
        <w:t xml:space="preserve">I finally grouped age in months and calculate </w:t>
      </w:r>
      <w:r w:rsidRPr="00555CD2">
        <w:rPr>
          <w:rFonts w:ascii="Calibri" w:hAnsi="Calibri" w:cs="Calibri"/>
          <w:lang w:val="en-CA"/>
        </w:rPr>
        <w:t>proportions for each educational area</w:t>
      </w:r>
      <w:r>
        <w:rPr>
          <w:rFonts w:ascii="Calibri" w:hAnsi="Calibri" w:cs="Calibri"/>
          <w:lang w:val="en-CA"/>
        </w:rPr>
        <w:t xml:space="preserve">. For example, for the literacy rate, I </w:t>
      </w:r>
      <w:r w:rsidRPr="00555CD2">
        <w:rPr>
          <w:rFonts w:ascii="Calibri" w:hAnsi="Calibri" w:cs="Calibri"/>
          <w:lang w:val="en-CA"/>
        </w:rPr>
        <w:t>calculate the proportion of children who responded "Yes" (1) to the question</w:t>
      </w:r>
      <w:r>
        <w:rPr>
          <w:rFonts w:ascii="Calibri" w:hAnsi="Calibri" w:cs="Calibri"/>
          <w:lang w:val="en-CA"/>
        </w:rPr>
        <w:t xml:space="preserve"> EC6 and EC7 dividing by </w:t>
      </w:r>
      <w:r w:rsidRPr="00555CD2">
        <w:rPr>
          <w:rFonts w:ascii="Calibri" w:hAnsi="Calibri" w:cs="Calibri"/>
          <w:lang w:val="en-CA"/>
        </w:rPr>
        <w:t>the total number of valid responses (excluding missing or "Don't Know" responses)</w:t>
      </w:r>
      <w:r>
        <w:rPr>
          <w:rFonts w:ascii="Calibri" w:hAnsi="Calibri" w:cs="Calibri"/>
          <w:lang w:val="en-CA"/>
        </w:rPr>
        <w:t xml:space="preserve">. You see the R code (TASK 2) for the </w:t>
      </w:r>
      <w:r w:rsidRPr="004D536C">
        <w:rPr>
          <w:rFonts w:ascii="Calibri" w:hAnsi="Calibri" w:cs="Calibri"/>
          <w:lang w:val="en-CA"/>
        </w:rPr>
        <w:t>calculation</w:t>
      </w:r>
      <w:r>
        <w:rPr>
          <w:rFonts w:ascii="Calibri" w:hAnsi="Calibri" w:cs="Calibri"/>
          <w:lang w:val="en-CA"/>
        </w:rPr>
        <w:t>.</w:t>
      </w:r>
    </w:p>
    <w:p w14:paraId="6F217BDF" w14:textId="7807F0F4" w:rsidR="00704015" w:rsidRPr="00704015" w:rsidRDefault="00704015" w:rsidP="004D536C">
      <w:pPr>
        <w:jc w:val="both"/>
        <w:rPr>
          <w:rFonts w:ascii="Calibri" w:hAnsi="Calibri" w:cs="Calibri"/>
          <w:lang w:val="en-CA"/>
        </w:rPr>
      </w:pPr>
      <w:r w:rsidRPr="00704015">
        <w:rPr>
          <w:rFonts w:ascii="Calibri" w:hAnsi="Calibri" w:cs="Calibri"/>
          <w:lang w:val="en-CA"/>
        </w:rPr>
        <w:t>This approach provides a clear, aggregated view of how children in different age groups perform in various educational areas. It allows for easier comparison between age categories, making trends more visible and actionable.</w:t>
      </w:r>
    </w:p>
    <w:p w14:paraId="75C4C1DC" w14:textId="46B66FD4" w:rsidR="00704015" w:rsidRPr="00B9232F" w:rsidRDefault="00B9232F" w:rsidP="004D536C">
      <w:pPr>
        <w:jc w:val="both"/>
        <w:rPr>
          <w:rFonts w:ascii="Calibri" w:hAnsi="Calibri" w:cs="Calibri"/>
          <w:b/>
          <w:bCs/>
          <w:sz w:val="28"/>
          <w:szCs w:val="28"/>
          <w:lang w:val="en-CA"/>
        </w:rPr>
      </w:pPr>
      <w:r w:rsidRPr="00B9232F">
        <w:rPr>
          <w:rFonts w:ascii="Calibri" w:hAnsi="Calibri" w:cs="Calibri"/>
          <w:b/>
          <w:bCs/>
          <w:sz w:val="28"/>
          <w:szCs w:val="28"/>
          <w:lang w:val="en-CA"/>
        </w:rPr>
        <w:t>RESULTS</w:t>
      </w:r>
    </w:p>
    <w:p w14:paraId="5262397C" w14:textId="5012A7D4" w:rsidR="00B9232F" w:rsidRPr="00B9232F" w:rsidRDefault="00B9232F" w:rsidP="004D536C">
      <w:pPr>
        <w:jc w:val="both"/>
        <w:rPr>
          <w:rFonts w:ascii="Calibri" w:hAnsi="Calibri" w:cs="Calibri"/>
          <w:b/>
          <w:bCs/>
          <w:sz w:val="24"/>
          <w:szCs w:val="24"/>
          <w:lang w:val="en-CA"/>
        </w:rPr>
      </w:pPr>
      <w:r w:rsidRPr="00B9232F">
        <w:rPr>
          <w:rFonts w:ascii="Calibri" w:hAnsi="Calibri" w:cs="Calibri"/>
          <w:b/>
          <w:bCs/>
          <w:sz w:val="24"/>
          <w:szCs w:val="24"/>
        </w:rPr>
        <w:t>S</w:t>
      </w:r>
      <w:r w:rsidRPr="00B9232F">
        <w:rPr>
          <w:rFonts w:ascii="Calibri" w:hAnsi="Calibri" w:cs="Calibri"/>
          <w:b/>
          <w:bCs/>
          <w:sz w:val="24"/>
          <w:szCs w:val="24"/>
        </w:rPr>
        <w:t xml:space="preserve">ummary </w:t>
      </w:r>
      <w:proofErr w:type="spellStart"/>
      <w:r w:rsidRPr="00B9232F">
        <w:rPr>
          <w:rFonts w:ascii="Calibri" w:hAnsi="Calibri" w:cs="Calibri"/>
          <w:b/>
          <w:bCs/>
          <w:sz w:val="24"/>
          <w:szCs w:val="24"/>
        </w:rPr>
        <w:t>statistics</w:t>
      </w:r>
      <w:proofErr w:type="spellEnd"/>
    </w:p>
    <w:tbl>
      <w:tblPr>
        <w:tblW w:w="8640" w:type="dxa"/>
        <w:tblCellMar>
          <w:left w:w="70" w:type="dxa"/>
          <w:right w:w="70" w:type="dxa"/>
        </w:tblCellMar>
        <w:tblLook w:val="04A0" w:firstRow="1" w:lastRow="0" w:firstColumn="1" w:lastColumn="0" w:noHBand="0" w:noVBand="1"/>
      </w:tblPr>
      <w:tblGrid>
        <w:gridCol w:w="1232"/>
        <w:gridCol w:w="1351"/>
        <w:gridCol w:w="1071"/>
        <w:gridCol w:w="1391"/>
        <w:gridCol w:w="1416"/>
        <w:gridCol w:w="2179"/>
      </w:tblGrid>
      <w:tr w:rsidR="00704015" w:rsidRPr="00704015" w14:paraId="496BA2FF" w14:textId="77777777" w:rsidTr="00704015">
        <w:trPr>
          <w:trHeight w:val="300"/>
        </w:trPr>
        <w:tc>
          <w:tcPr>
            <w:tcW w:w="1215" w:type="dxa"/>
            <w:tcBorders>
              <w:top w:val="nil"/>
              <w:left w:val="nil"/>
              <w:bottom w:val="nil"/>
              <w:right w:val="nil"/>
            </w:tcBorders>
            <w:shd w:val="clear" w:color="auto" w:fill="auto"/>
            <w:noWrap/>
            <w:vAlign w:val="bottom"/>
            <w:hideMark/>
          </w:tcPr>
          <w:p w14:paraId="1E186779" w14:textId="77777777" w:rsidR="00704015" w:rsidRPr="00704015" w:rsidRDefault="00704015" w:rsidP="00704015">
            <w:pPr>
              <w:spacing w:after="0" w:line="240" w:lineRule="auto"/>
              <w:jc w:val="center"/>
              <w:rPr>
                <w:rFonts w:ascii="Aptos Narrow" w:eastAsia="Times New Roman" w:hAnsi="Aptos Narrow" w:cs="Times New Roman"/>
                <w:b/>
                <w:bCs/>
                <w:color w:val="000000"/>
                <w:kern w:val="0"/>
                <w:lang w:eastAsia="fr-CA"/>
                <w14:ligatures w14:val="none"/>
              </w:rPr>
            </w:pPr>
            <w:proofErr w:type="spellStart"/>
            <w:proofErr w:type="gramStart"/>
            <w:r w:rsidRPr="00704015">
              <w:rPr>
                <w:rFonts w:ascii="Aptos Narrow" w:eastAsia="Times New Roman" w:hAnsi="Aptos Narrow" w:cs="Times New Roman"/>
                <w:b/>
                <w:bCs/>
                <w:color w:val="000000"/>
                <w:kern w:val="0"/>
                <w:lang w:eastAsia="fr-CA"/>
                <w14:ligatures w14:val="none"/>
              </w:rPr>
              <w:t>age</w:t>
            </w:r>
            <w:proofErr w:type="gramEnd"/>
            <w:r w:rsidRPr="00704015">
              <w:rPr>
                <w:rFonts w:ascii="Aptos Narrow" w:eastAsia="Times New Roman" w:hAnsi="Aptos Narrow" w:cs="Times New Roman"/>
                <w:b/>
                <w:bCs/>
                <w:color w:val="000000"/>
                <w:kern w:val="0"/>
                <w:lang w:eastAsia="fr-CA"/>
                <w14:ligatures w14:val="none"/>
              </w:rPr>
              <w:t>_category</w:t>
            </w:r>
            <w:proofErr w:type="spellEnd"/>
          </w:p>
        </w:tc>
        <w:tc>
          <w:tcPr>
            <w:tcW w:w="1318" w:type="dxa"/>
            <w:tcBorders>
              <w:top w:val="nil"/>
              <w:left w:val="nil"/>
              <w:bottom w:val="nil"/>
              <w:right w:val="nil"/>
            </w:tcBorders>
            <w:shd w:val="clear" w:color="auto" w:fill="auto"/>
            <w:noWrap/>
            <w:vAlign w:val="bottom"/>
            <w:hideMark/>
          </w:tcPr>
          <w:p w14:paraId="29463DF7" w14:textId="77777777" w:rsidR="00704015" w:rsidRPr="00704015" w:rsidRDefault="00704015" w:rsidP="00704015">
            <w:pPr>
              <w:spacing w:after="0" w:line="240" w:lineRule="auto"/>
              <w:jc w:val="center"/>
              <w:rPr>
                <w:rFonts w:ascii="Aptos Narrow" w:eastAsia="Times New Roman" w:hAnsi="Aptos Narrow" w:cs="Times New Roman"/>
                <w:b/>
                <w:bCs/>
                <w:color w:val="000000"/>
                <w:kern w:val="0"/>
                <w:lang w:eastAsia="fr-CA"/>
                <w14:ligatures w14:val="none"/>
              </w:rPr>
            </w:pPr>
            <w:proofErr w:type="spellStart"/>
            <w:r w:rsidRPr="00704015">
              <w:rPr>
                <w:rFonts w:ascii="Aptos Narrow" w:eastAsia="Times New Roman" w:hAnsi="Aptos Narrow" w:cs="Times New Roman"/>
                <w:b/>
                <w:bCs/>
                <w:color w:val="000000"/>
                <w:kern w:val="0"/>
                <w:lang w:eastAsia="fr-CA"/>
                <w14:ligatures w14:val="none"/>
              </w:rPr>
              <w:t>LITERACY_rate</w:t>
            </w:r>
            <w:proofErr w:type="spellEnd"/>
          </w:p>
        </w:tc>
        <w:tc>
          <w:tcPr>
            <w:tcW w:w="1163" w:type="dxa"/>
            <w:tcBorders>
              <w:top w:val="nil"/>
              <w:left w:val="nil"/>
              <w:bottom w:val="nil"/>
              <w:right w:val="nil"/>
            </w:tcBorders>
            <w:shd w:val="clear" w:color="auto" w:fill="auto"/>
            <w:noWrap/>
            <w:vAlign w:val="bottom"/>
            <w:hideMark/>
          </w:tcPr>
          <w:p w14:paraId="06C3E3C5" w14:textId="77777777" w:rsidR="00704015" w:rsidRPr="00704015" w:rsidRDefault="00704015" w:rsidP="00704015">
            <w:pPr>
              <w:spacing w:after="0" w:line="240" w:lineRule="auto"/>
              <w:jc w:val="center"/>
              <w:rPr>
                <w:rFonts w:ascii="Aptos Narrow" w:eastAsia="Times New Roman" w:hAnsi="Aptos Narrow" w:cs="Times New Roman"/>
                <w:b/>
                <w:bCs/>
                <w:color w:val="000000"/>
                <w:kern w:val="0"/>
                <w:lang w:eastAsia="fr-CA"/>
                <w14:ligatures w14:val="none"/>
              </w:rPr>
            </w:pPr>
            <w:proofErr w:type="spellStart"/>
            <w:r w:rsidRPr="00704015">
              <w:rPr>
                <w:rFonts w:ascii="Aptos Narrow" w:eastAsia="Times New Roman" w:hAnsi="Aptos Narrow" w:cs="Times New Roman"/>
                <w:b/>
                <w:bCs/>
                <w:color w:val="000000"/>
                <w:kern w:val="0"/>
                <w:lang w:eastAsia="fr-CA"/>
                <w14:ligatures w14:val="none"/>
              </w:rPr>
              <w:t>MATH_rate</w:t>
            </w:r>
            <w:proofErr w:type="spellEnd"/>
          </w:p>
        </w:tc>
        <w:tc>
          <w:tcPr>
            <w:tcW w:w="1360" w:type="dxa"/>
            <w:tcBorders>
              <w:top w:val="nil"/>
              <w:left w:val="nil"/>
              <w:bottom w:val="nil"/>
              <w:right w:val="nil"/>
            </w:tcBorders>
            <w:shd w:val="clear" w:color="auto" w:fill="auto"/>
            <w:noWrap/>
            <w:vAlign w:val="bottom"/>
            <w:hideMark/>
          </w:tcPr>
          <w:p w14:paraId="2405ACC9" w14:textId="77777777" w:rsidR="00704015" w:rsidRPr="00704015" w:rsidRDefault="00704015" w:rsidP="00704015">
            <w:pPr>
              <w:spacing w:after="0" w:line="240" w:lineRule="auto"/>
              <w:jc w:val="center"/>
              <w:rPr>
                <w:rFonts w:ascii="Aptos Narrow" w:eastAsia="Times New Roman" w:hAnsi="Aptos Narrow" w:cs="Times New Roman"/>
                <w:b/>
                <w:bCs/>
                <w:color w:val="000000"/>
                <w:kern w:val="0"/>
                <w:lang w:eastAsia="fr-CA"/>
                <w14:ligatures w14:val="none"/>
              </w:rPr>
            </w:pPr>
            <w:proofErr w:type="spellStart"/>
            <w:r w:rsidRPr="00704015">
              <w:rPr>
                <w:rFonts w:ascii="Aptos Narrow" w:eastAsia="Times New Roman" w:hAnsi="Aptos Narrow" w:cs="Times New Roman"/>
                <w:b/>
                <w:bCs/>
                <w:color w:val="000000"/>
                <w:kern w:val="0"/>
                <w:lang w:eastAsia="fr-CA"/>
                <w14:ligatures w14:val="none"/>
              </w:rPr>
              <w:t>PHYSICAL_rate</w:t>
            </w:r>
            <w:proofErr w:type="spellEnd"/>
          </w:p>
        </w:tc>
        <w:tc>
          <w:tcPr>
            <w:tcW w:w="1386" w:type="dxa"/>
            <w:tcBorders>
              <w:top w:val="nil"/>
              <w:left w:val="nil"/>
              <w:bottom w:val="nil"/>
              <w:right w:val="nil"/>
            </w:tcBorders>
            <w:shd w:val="clear" w:color="auto" w:fill="auto"/>
            <w:noWrap/>
            <w:vAlign w:val="bottom"/>
            <w:hideMark/>
          </w:tcPr>
          <w:p w14:paraId="08C25D4C" w14:textId="77777777" w:rsidR="00704015" w:rsidRPr="00704015" w:rsidRDefault="00704015" w:rsidP="00704015">
            <w:pPr>
              <w:spacing w:after="0" w:line="240" w:lineRule="auto"/>
              <w:jc w:val="center"/>
              <w:rPr>
                <w:rFonts w:ascii="Aptos Narrow" w:eastAsia="Times New Roman" w:hAnsi="Aptos Narrow" w:cs="Times New Roman"/>
                <w:b/>
                <w:bCs/>
                <w:color w:val="000000"/>
                <w:kern w:val="0"/>
                <w:lang w:eastAsia="fr-CA"/>
                <w14:ligatures w14:val="none"/>
              </w:rPr>
            </w:pPr>
            <w:proofErr w:type="spellStart"/>
            <w:r w:rsidRPr="00704015">
              <w:rPr>
                <w:rFonts w:ascii="Aptos Narrow" w:eastAsia="Times New Roman" w:hAnsi="Aptos Narrow" w:cs="Times New Roman"/>
                <w:b/>
                <w:bCs/>
                <w:color w:val="000000"/>
                <w:kern w:val="0"/>
                <w:lang w:eastAsia="fr-CA"/>
                <w14:ligatures w14:val="none"/>
              </w:rPr>
              <w:t>LEARNING_rate</w:t>
            </w:r>
            <w:proofErr w:type="spellEnd"/>
          </w:p>
        </w:tc>
        <w:tc>
          <w:tcPr>
            <w:tcW w:w="2198" w:type="dxa"/>
            <w:tcBorders>
              <w:top w:val="nil"/>
              <w:left w:val="nil"/>
              <w:bottom w:val="nil"/>
              <w:right w:val="nil"/>
            </w:tcBorders>
            <w:shd w:val="clear" w:color="auto" w:fill="auto"/>
            <w:noWrap/>
            <w:vAlign w:val="bottom"/>
            <w:hideMark/>
          </w:tcPr>
          <w:p w14:paraId="2381E645" w14:textId="77777777" w:rsidR="00704015" w:rsidRPr="00704015" w:rsidRDefault="00704015" w:rsidP="00704015">
            <w:pPr>
              <w:spacing w:after="0" w:line="240" w:lineRule="auto"/>
              <w:jc w:val="center"/>
              <w:rPr>
                <w:rFonts w:ascii="Aptos Narrow" w:eastAsia="Times New Roman" w:hAnsi="Aptos Narrow" w:cs="Times New Roman"/>
                <w:b/>
                <w:bCs/>
                <w:color w:val="000000"/>
                <w:kern w:val="0"/>
                <w:lang w:eastAsia="fr-CA"/>
                <w14:ligatures w14:val="none"/>
              </w:rPr>
            </w:pPr>
            <w:proofErr w:type="spellStart"/>
            <w:r w:rsidRPr="00704015">
              <w:rPr>
                <w:rFonts w:ascii="Aptos Narrow" w:eastAsia="Times New Roman" w:hAnsi="Aptos Narrow" w:cs="Times New Roman"/>
                <w:b/>
                <w:bCs/>
                <w:color w:val="000000"/>
                <w:kern w:val="0"/>
                <w:lang w:eastAsia="fr-CA"/>
                <w14:ligatures w14:val="none"/>
              </w:rPr>
              <w:t>SOCIO_EMOTIONAL_rate</w:t>
            </w:r>
            <w:proofErr w:type="spellEnd"/>
          </w:p>
        </w:tc>
      </w:tr>
      <w:tr w:rsidR="00704015" w:rsidRPr="00704015" w14:paraId="1F2E2F21" w14:textId="77777777" w:rsidTr="00704015">
        <w:trPr>
          <w:trHeight w:val="300"/>
        </w:trPr>
        <w:tc>
          <w:tcPr>
            <w:tcW w:w="1215" w:type="dxa"/>
            <w:tcBorders>
              <w:top w:val="nil"/>
              <w:left w:val="nil"/>
              <w:bottom w:val="nil"/>
              <w:right w:val="nil"/>
            </w:tcBorders>
            <w:shd w:val="clear" w:color="auto" w:fill="auto"/>
            <w:noWrap/>
            <w:vAlign w:val="bottom"/>
            <w:hideMark/>
          </w:tcPr>
          <w:p w14:paraId="4158DC21" w14:textId="77777777" w:rsidR="00704015" w:rsidRPr="00704015" w:rsidRDefault="00704015" w:rsidP="00704015">
            <w:pPr>
              <w:spacing w:after="0" w:line="240" w:lineRule="auto"/>
              <w:rPr>
                <w:rFonts w:ascii="Aptos Narrow" w:eastAsia="Times New Roman" w:hAnsi="Aptos Narrow" w:cs="Times New Roman"/>
                <w:color w:val="000000"/>
                <w:kern w:val="0"/>
                <w:lang w:eastAsia="fr-CA"/>
                <w14:ligatures w14:val="none"/>
              </w:rPr>
            </w:pPr>
            <w:r w:rsidRPr="00704015">
              <w:rPr>
                <w:rFonts w:ascii="Aptos Narrow" w:eastAsia="Times New Roman" w:hAnsi="Aptos Narrow" w:cs="Times New Roman"/>
                <w:color w:val="000000"/>
                <w:kern w:val="0"/>
                <w:lang w:eastAsia="fr-CA"/>
                <w14:ligatures w14:val="none"/>
              </w:rPr>
              <w:t xml:space="preserve">36-41 </w:t>
            </w:r>
            <w:proofErr w:type="spellStart"/>
            <w:r w:rsidRPr="00704015">
              <w:rPr>
                <w:rFonts w:ascii="Aptos Narrow" w:eastAsia="Times New Roman" w:hAnsi="Aptos Narrow" w:cs="Times New Roman"/>
                <w:color w:val="000000"/>
                <w:kern w:val="0"/>
                <w:lang w:eastAsia="fr-CA"/>
                <w14:ligatures w14:val="none"/>
              </w:rPr>
              <w:t>months</w:t>
            </w:r>
            <w:proofErr w:type="spellEnd"/>
          </w:p>
        </w:tc>
        <w:tc>
          <w:tcPr>
            <w:tcW w:w="1318" w:type="dxa"/>
            <w:tcBorders>
              <w:top w:val="nil"/>
              <w:left w:val="nil"/>
              <w:bottom w:val="nil"/>
              <w:right w:val="nil"/>
            </w:tcBorders>
            <w:shd w:val="clear" w:color="auto" w:fill="auto"/>
            <w:noWrap/>
            <w:vAlign w:val="bottom"/>
            <w:hideMark/>
          </w:tcPr>
          <w:p w14:paraId="0901A4B9" w14:textId="77777777" w:rsidR="00704015" w:rsidRPr="00704015" w:rsidRDefault="00704015" w:rsidP="00704015">
            <w:pPr>
              <w:spacing w:after="0" w:line="240" w:lineRule="auto"/>
              <w:jc w:val="right"/>
              <w:rPr>
                <w:rFonts w:ascii="Aptos Narrow" w:eastAsia="Times New Roman" w:hAnsi="Aptos Narrow" w:cs="Times New Roman"/>
                <w:color w:val="000000"/>
                <w:kern w:val="0"/>
                <w:lang w:eastAsia="fr-CA"/>
                <w14:ligatures w14:val="none"/>
              </w:rPr>
            </w:pPr>
            <w:r w:rsidRPr="00704015">
              <w:rPr>
                <w:rFonts w:ascii="Aptos Narrow" w:eastAsia="Times New Roman" w:hAnsi="Aptos Narrow" w:cs="Times New Roman"/>
                <w:color w:val="000000"/>
                <w:kern w:val="0"/>
                <w:lang w:eastAsia="fr-CA"/>
                <w14:ligatures w14:val="none"/>
              </w:rPr>
              <w:t>12%</w:t>
            </w:r>
          </w:p>
        </w:tc>
        <w:tc>
          <w:tcPr>
            <w:tcW w:w="1163" w:type="dxa"/>
            <w:tcBorders>
              <w:top w:val="nil"/>
              <w:left w:val="nil"/>
              <w:bottom w:val="nil"/>
              <w:right w:val="nil"/>
            </w:tcBorders>
            <w:shd w:val="clear" w:color="auto" w:fill="auto"/>
            <w:noWrap/>
            <w:vAlign w:val="bottom"/>
            <w:hideMark/>
          </w:tcPr>
          <w:p w14:paraId="1F1912AB" w14:textId="77777777" w:rsidR="00704015" w:rsidRPr="00704015" w:rsidRDefault="00704015" w:rsidP="00704015">
            <w:pPr>
              <w:spacing w:after="0" w:line="240" w:lineRule="auto"/>
              <w:jc w:val="right"/>
              <w:rPr>
                <w:rFonts w:ascii="Aptos Narrow" w:eastAsia="Times New Roman" w:hAnsi="Aptos Narrow" w:cs="Times New Roman"/>
                <w:color w:val="000000"/>
                <w:kern w:val="0"/>
                <w:lang w:eastAsia="fr-CA"/>
                <w14:ligatures w14:val="none"/>
              </w:rPr>
            </w:pPr>
            <w:r w:rsidRPr="00704015">
              <w:rPr>
                <w:rFonts w:ascii="Aptos Narrow" w:eastAsia="Times New Roman" w:hAnsi="Aptos Narrow" w:cs="Times New Roman"/>
                <w:color w:val="000000"/>
                <w:kern w:val="0"/>
                <w:lang w:eastAsia="fr-CA"/>
                <w14:ligatures w14:val="none"/>
              </w:rPr>
              <w:t>9%</w:t>
            </w:r>
          </w:p>
        </w:tc>
        <w:tc>
          <w:tcPr>
            <w:tcW w:w="1360" w:type="dxa"/>
            <w:tcBorders>
              <w:top w:val="nil"/>
              <w:left w:val="nil"/>
              <w:bottom w:val="nil"/>
              <w:right w:val="nil"/>
            </w:tcBorders>
            <w:shd w:val="clear" w:color="auto" w:fill="auto"/>
            <w:noWrap/>
            <w:vAlign w:val="bottom"/>
            <w:hideMark/>
          </w:tcPr>
          <w:p w14:paraId="1FEDEC36" w14:textId="77777777" w:rsidR="00704015" w:rsidRPr="00704015" w:rsidRDefault="00704015" w:rsidP="00704015">
            <w:pPr>
              <w:spacing w:after="0" w:line="240" w:lineRule="auto"/>
              <w:jc w:val="right"/>
              <w:rPr>
                <w:rFonts w:ascii="Aptos Narrow" w:eastAsia="Times New Roman" w:hAnsi="Aptos Narrow" w:cs="Times New Roman"/>
                <w:color w:val="000000"/>
                <w:kern w:val="0"/>
                <w:lang w:eastAsia="fr-CA"/>
                <w14:ligatures w14:val="none"/>
              </w:rPr>
            </w:pPr>
            <w:r w:rsidRPr="00704015">
              <w:rPr>
                <w:rFonts w:ascii="Aptos Narrow" w:eastAsia="Times New Roman" w:hAnsi="Aptos Narrow" w:cs="Times New Roman"/>
                <w:color w:val="000000"/>
                <w:kern w:val="0"/>
                <w:lang w:eastAsia="fr-CA"/>
                <w14:ligatures w14:val="none"/>
              </w:rPr>
              <w:t>95%</w:t>
            </w:r>
          </w:p>
        </w:tc>
        <w:tc>
          <w:tcPr>
            <w:tcW w:w="1386" w:type="dxa"/>
            <w:tcBorders>
              <w:top w:val="nil"/>
              <w:left w:val="nil"/>
              <w:bottom w:val="nil"/>
              <w:right w:val="nil"/>
            </w:tcBorders>
            <w:shd w:val="clear" w:color="auto" w:fill="auto"/>
            <w:noWrap/>
            <w:vAlign w:val="bottom"/>
            <w:hideMark/>
          </w:tcPr>
          <w:p w14:paraId="058B8F0A" w14:textId="77777777" w:rsidR="00704015" w:rsidRPr="00704015" w:rsidRDefault="00704015" w:rsidP="00704015">
            <w:pPr>
              <w:spacing w:after="0" w:line="240" w:lineRule="auto"/>
              <w:jc w:val="right"/>
              <w:rPr>
                <w:rFonts w:ascii="Aptos Narrow" w:eastAsia="Times New Roman" w:hAnsi="Aptos Narrow" w:cs="Times New Roman"/>
                <w:color w:val="000000"/>
                <w:kern w:val="0"/>
                <w:lang w:eastAsia="fr-CA"/>
                <w14:ligatures w14:val="none"/>
              </w:rPr>
            </w:pPr>
            <w:r w:rsidRPr="00704015">
              <w:rPr>
                <w:rFonts w:ascii="Aptos Narrow" w:eastAsia="Times New Roman" w:hAnsi="Aptos Narrow" w:cs="Times New Roman"/>
                <w:color w:val="000000"/>
                <w:kern w:val="0"/>
                <w:lang w:eastAsia="fr-CA"/>
                <w14:ligatures w14:val="none"/>
              </w:rPr>
              <w:t>87%</w:t>
            </w:r>
          </w:p>
        </w:tc>
        <w:tc>
          <w:tcPr>
            <w:tcW w:w="2198" w:type="dxa"/>
            <w:tcBorders>
              <w:top w:val="nil"/>
              <w:left w:val="nil"/>
              <w:bottom w:val="nil"/>
              <w:right w:val="nil"/>
            </w:tcBorders>
            <w:shd w:val="clear" w:color="auto" w:fill="auto"/>
            <w:noWrap/>
            <w:vAlign w:val="bottom"/>
            <w:hideMark/>
          </w:tcPr>
          <w:p w14:paraId="55FB27AE" w14:textId="77777777" w:rsidR="00704015" w:rsidRPr="00704015" w:rsidRDefault="00704015" w:rsidP="00704015">
            <w:pPr>
              <w:spacing w:after="0" w:line="240" w:lineRule="auto"/>
              <w:jc w:val="right"/>
              <w:rPr>
                <w:rFonts w:ascii="Aptos Narrow" w:eastAsia="Times New Roman" w:hAnsi="Aptos Narrow" w:cs="Times New Roman"/>
                <w:color w:val="000000"/>
                <w:kern w:val="0"/>
                <w:lang w:eastAsia="fr-CA"/>
                <w14:ligatures w14:val="none"/>
              </w:rPr>
            </w:pPr>
            <w:r w:rsidRPr="00704015">
              <w:rPr>
                <w:rFonts w:ascii="Aptos Narrow" w:eastAsia="Times New Roman" w:hAnsi="Aptos Narrow" w:cs="Times New Roman"/>
                <w:color w:val="000000"/>
                <w:kern w:val="0"/>
                <w:lang w:eastAsia="fr-CA"/>
                <w14:ligatures w14:val="none"/>
              </w:rPr>
              <w:t>99%</w:t>
            </w:r>
          </w:p>
        </w:tc>
      </w:tr>
      <w:tr w:rsidR="00704015" w:rsidRPr="00704015" w14:paraId="0C8035CB" w14:textId="77777777" w:rsidTr="00704015">
        <w:trPr>
          <w:trHeight w:val="300"/>
        </w:trPr>
        <w:tc>
          <w:tcPr>
            <w:tcW w:w="1215" w:type="dxa"/>
            <w:tcBorders>
              <w:top w:val="nil"/>
              <w:left w:val="nil"/>
              <w:bottom w:val="nil"/>
              <w:right w:val="nil"/>
            </w:tcBorders>
            <w:shd w:val="clear" w:color="auto" w:fill="auto"/>
            <w:noWrap/>
            <w:vAlign w:val="bottom"/>
            <w:hideMark/>
          </w:tcPr>
          <w:p w14:paraId="49D2D490" w14:textId="77777777" w:rsidR="00704015" w:rsidRPr="00704015" w:rsidRDefault="00704015" w:rsidP="00704015">
            <w:pPr>
              <w:spacing w:after="0" w:line="240" w:lineRule="auto"/>
              <w:rPr>
                <w:rFonts w:ascii="Aptos Narrow" w:eastAsia="Times New Roman" w:hAnsi="Aptos Narrow" w:cs="Times New Roman"/>
                <w:color w:val="000000"/>
                <w:kern w:val="0"/>
                <w:lang w:eastAsia="fr-CA"/>
                <w14:ligatures w14:val="none"/>
              </w:rPr>
            </w:pPr>
            <w:r w:rsidRPr="00704015">
              <w:rPr>
                <w:rFonts w:ascii="Aptos Narrow" w:eastAsia="Times New Roman" w:hAnsi="Aptos Narrow" w:cs="Times New Roman"/>
                <w:color w:val="000000"/>
                <w:kern w:val="0"/>
                <w:lang w:eastAsia="fr-CA"/>
                <w14:ligatures w14:val="none"/>
              </w:rPr>
              <w:t xml:space="preserve">42-47 </w:t>
            </w:r>
            <w:proofErr w:type="spellStart"/>
            <w:r w:rsidRPr="00704015">
              <w:rPr>
                <w:rFonts w:ascii="Aptos Narrow" w:eastAsia="Times New Roman" w:hAnsi="Aptos Narrow" w:cs="Times New Roman"/>
                <w:color w:val="000000"/>
                <w:kern w:val="0"/>
                <w:lang w:eastAsia="fr-CA"/>
                <w14:ligatures w14:val="none"/>
              </w:rPr>
              <w:t>months</w:t>
            </w:r>
            <w:proofErr w:type="spellEnd"/>
          </w:p>
        </w:tc>
        <w:tc>
          <w:tcPr>
            <w:tcW w:w="1318" w:type="dxa"/>
            <w:tcBorders>
              <w:top w:val="nil"/>
              <w:left w:val="nil"/>
              <w:bottom w:val="nil"/>
              <w:right w:val="nil"/>
            </w:tcBorders>
            <w:shd w:val="clear" w:color="auto" w:fill="auto"/>
            <w:noWrap/>
            <w:vAlign w:val="bottom"/>
            <w:hideMark/>
          </w:tcPr>
          <w:p w14:paraId="38316E68" w14:textId="77777777" w:rsidR="00704015" w:rsidRPr="00704015" w:rsidRDefault="00704015" w:rsidP="00704015">
            <w:pPr>
              <w:spacing w:after="0" w:line="240" w:lineRule="auto"/>
              <w:jc w:val="right"/>
              <w:rPr>
                <w:rFonts w:ascii="Aptos Narrow" w:eastAsia="Times New Roman" w:hAnsi="Aptos Narrow" w:cs="Times New Roman"/>
                <w:color w:val="000000"/>
                <w:kern w:val="0"/>
                <w:lang w:eastAsia="fr-CA"/>
                <w14:ligatures w14:val="none"/>
              </w:rPr>
            </w:pPr>
            <w:r w:rsidRPr="00704015">
              <w:rPr>
                <w:rFonts w:ascii="Aptos Narrow" w:eastAsia="Times New Roman" w:hAnsi="Aptos Narrow" w:cs="Times New Roman"/>
                <w:color w:val="000000"/>
                <w:kern w:val="0"/>
                <w:lang w:eastAsia="fr-CA"/>
                <w14:ligatures w14:val="none"/>
              </w:rPr>
              <w:t>10%</w:t>
            </w:r>
          </w:p>
        </w:tc>
        <w:tc>
          <w:tcPr>
            <w:tcW w:w="1163" w:type="dxa"/>
            <w:tcBorders>
              <w:top w:val="nil"/>
              <w:left w:val="nil"/>
              <w:bottom w:val="nil"/>
              <w:right w:val="nil"/>
            </w:tcBorders>
            <w:shd w:val="clear" w:color="auto" w:fill="auto"/>
            <w:noWrap/>
            <w:vAlign w:val="bottom"/>
            <w:hideMark/>
          </w:tcPr>
          <w:p w14:paraId="5B655A4E" w14:textId="77777777" w:rsidR="00704015" w:rsidRPr="00704015" w:rsidRDefault="00704015" w:rsidP="00704015">
            <w:pPr>
              <w:spacing w:after="0" w:line="240" w:lineRule="auto"/>
              <w:jc w:val="right"/>
              <w:rPr>
                <w:rFonts w:ascii="Aptos Narrow" w:eastAsia="Times New Roman" w:hAnsi="Aptos Narrow" w:cs="Times New Roman"/>
                <w:color w:val="000000"/>
                <w:kern w:val="0"/>
                <w:lang w:eastAsia="fr-CA"/>
                <w14:ligatures w14:val="none"/>
              </w:rPr>
            </w:pPr>
            <w:r w:rsidRPr="00704015">
              <w:rPr>
                <w:rFonts w:ascii="Aptos Narrow" w:eastAsia="Times New Roman" w:hAnsi="Aptos Narrow" w:cs="Times New Roman"/>
                <w:color w:val="000000"/>
                <w:kern w:val="0"/>
                <w:lang w:eastAsia="fr-CA"/>
                <w14:ligatures w14:val="none"/>
              </w:rPr>
              <w:t>13%</w:t>
            </w:r>
          </w:p>
        </w:tc>
        <w:tc>
          <w:tcPr>
            <w:tcW w:w="1360" w:type="dxa"/>
            <w:tcBorders>
              <w:top w:val="nil"/>
              <w:left w:val="nil"/>
              <w:bottom w:val="nil"/>
              <w:right w:val="nil"/>
            </w:tcBorders>
            <w:shd w:val="clear" w:color="auto" w:fill="auto"/>
            <w:noWrap/>
            <w:vAlign w:val="bottom"/>
            <w:hideMark/>
          </w:tcPr>
          <w:p w14:paraId="5A4649F6" w14:textId="77777777" w:rsidR="00704015" w:rsidRPr="00704015" w:rsidRDefault="00704015" w:rsidP="00704015">
            <w:pPr>
              <w:spacing w:after="0" w:line="240" w:lineRule="auto"/>
              <w:jc w:val="right"/>
              <w:rPr>
                <w:rFonts w:ascii="Aptos Narrow" w:eastAsia="Times New Roman" w:hAnsi="Aptos Narrow" w:cs="Times New Roman"/>
                <w:color w:val="000000"/>
                <w:kern w:val="0"/>
                <w:lang w:eastAsia="fr-CA"/>
                <w14:ligatures w14:val="none"/>
              </w:rPr>
            </w:pPr>
            <w:r w:rsidRPr="00704015">
              <w:rPr>
                <w:rFonts w:ascii="Aptos Narrow" w:eastAsia="Times New Roman" w:hAnsi="Aptos Narrow" w:cs="Times New Roman"/>
                <w:color w:val="000000"/>
                <w:kern w:val="0"/>
                <w:lang w:eastAsia="fr-CA"/>
                <w14:ligatures w14:val="none"/>
              </w:rPr>
              <w:t>95%</w:t>
            </w:r>
          </w:p>
        </w:tc>
        <w:tc>
          <w:tcPr>
            <w:tcW w:w="1386" w:type="dxa"/>
            <w:tcBorders>
              <w:top w:val="nil"/>
              <w:left w:val="nil"/>
              <w:bottom w:val="nil"/>
              <w:right w:val="nil"/>
            </w:tcBorders>
            <w:shd w:val="clear" w:color="auto" w:fill="auto"/>
            <w:noWrap/>
            <w:vAlign w:val="bottom"/>
            <w:hideMark/>
          </w:tcPr>
          <w:p w14:paraId="55904439" w14:textId="77777777" w:rsidR="00704015" w:rsidRPr="00704015" w:rsidRDefault="00704015" w:rsidP="00704015">
            <w:pPr>
              <w:spacing w:after="0" w:line="240" w:lineRule="auto"/>
              <w:jc w:val="right"/>
              <w:rPr>
                <w:rFonts w:ascii="Aptos Narrow" w:eastAsia="Times New Roman" w:hAnsi="Aptos Narrow" w:cs="Times New Roman"/>
                <w:color w:val="000000"/>
                <w:kern w:val="0"/>
                <w:lang w:eastAsia="fr-CA"/>
                <w14:ligatures w14:val="none"/>
              </w:rPr>
            </w:pPr>
            <w:r w:rsidRPr="00704015">
              <w:rPr>
                <w:rFonts w:ascii="Aptos Narrow" w:eastAsia="Times New Roman" w:hAnsi="Aptos Narrow" w:cs="Times New Roman"/>
                <w:color w:val="000000"/>
                <w:kern w:val="0"/>
                <w:lang w:eastAsia="fr-CA"/>
                <w14:ligatures w14:val="none"/>
              </w:rPr>
              <w:t>89%</w:t>
            </w:r>
          </w:p>
        </w:tc>
        <w:tc>
          <w:tcPr>
            <w:tcW w:w="2198" w:type="dxa"/>
            <w:tcBorders>
              <w:top w:val="nil"/>
              <w:left w:val="nil"/>
              <w:bottom w:val="nil"/>
              <w:right w:val="nil"/>
            </w:tcBorders>
            <w:shd w:val="clear" w:color="auto" w:fill="auto"/>
            <w:noWrap/>
            <w:vAlign w:val="bottom"/>
            <w:hideMark/>
          </w:tcPr>
          <w:p w14:paraId="1A962117" w14:textId="77777777" w:rsidR="00704015" w:rsidRPr="00704015" w:rsidRDefault="00704015" w:rsidP="00704015">
            <w:pPr>
              <w:spacing w:after="0" w:line="240" w:lineRule="auto"/>
              <w:jc w:val="right"/>
              <w:rPr>
                <w:rFonts w:ascii="Aptos Narrow" w:eastAsia="Times New Roman" w:hAnsi="Aptos Narrow" w:cs="Times New Roman"/>
                <w:color w:val="000000"/>
                <w:kern w:val="0"/>
                <w:lang w:eastAsia="fr-CA"/>
                <w14:ligatures w14:val="none"/>
              </w:rPr>
            </w:pPr>
            <w:r w:rsidRPr="00704015">
              <w:rPr>
                <w:rFonts w:ascii="Aptos Narrow" w:eastAsia="Times New Roman" w:hAnsi="Aptos Narrow" w:cs="Times New Roman"/>
                <w:color w:val="000000"/>
                <w:kern w:val="0"/>
                <w:lang w:eastAsia="fr-CA"/>
                <w14:ligatures w14:val="none"/>
              </w:rPr>
              <w:t>99%</w:t>
            </w:r>
          </w:p>
        </w:tc>
      </w:tr>
      <w:tr w:rsidR="00704015" w:rsidRPr="00704015" w14:paraId="2130A96D" w14:textId="77777777" w:rsidTr="00704015">
        <w:trPr>
          <w:trHeight w:val="300"/>
        </w:trPr>
        <w:tc>
          <w:tcPr>
            <w:tcW w:w="1215" w:type="dxa"/>
            <w:tcBorders>
              <w:top w:val="nil"/>
              <w:left w:val="nil"/>
              <w:bottom w:val="nil"/>
              <w:right w:val="nil"/>
            </w:tcBorders>
            <w:shd w:val="clear" w:color="auto" w:fill="auto"/>
            <w:noWrap/>
            <w:vAlign w:val="bottom"/>
            <w:hideMark/>
          </w:tcPr>
          <w:p w14:paraId="2D9C5655" w14:textId="77777777" w:rsidR="00704015" w:rsidRPr="00704015" w:rsidRDefault="00704015" w:rsidP="00704015">
            <w:pPr>
              <w:spacing w:after="0" w:line="240" w:lineRule="auto"/>
              <w:rPr>
                <w:rFonts w:ascii="Aptos Narrow" w:eastAsia="Times New Roman" w:hAnsi="Aptos Narrow" w:cs="Times New Roman"/>
                <w:color w:val="000000"/>
                <w:kern w:val="0"/>
                <w:lang w:eastAsia="fr-CA"/>
                <w14:ligatures w14:val="none"/>
              </w:rPr>
            </w:pPr>
            <w:r w:rsidRPr="00704015">
              <w:rPr>
                <w:rFonts w:ascii="Aptos Narrow" w:eastAsia="Times New Roman" w:hAnsi="Aptos Narrow" w:cs="Times New Roman"/>
                <w:color w:val="000000"/>
                <w:kern w:val="0"/>
                <w:lang w:eastAsia="fr-CA"/>
                <w14:ligatures w14:val="none"/>
              </w:rPr>
              <w:t xml:space="preserve">48-53 </w:t>
            </w:r>
            <w:proofErr w:type="spellStart"/>
            <w:r w:rsidRPr="00704015">
              <w:rPr>
                <w:rFonts w:ascii="Aptos Narrow" w:eastAsia="Times New Roman" w:hAnsi="Aptos Narrow" w:cs="Times New Roman"/>
                <w:color w:val="000000"/>
                <w:kern w:val="0"/>
                <w:lang w:eastAsia="fr-CA"/>
                <w14:ligatures w14:val="none"/>
              </w:rPr>
              <w:t>months</w:t>
            </w:r>
            <w:proofErr w:type="spellEnd"/>
          </w:p>
        </w:tc>
        <w:tc>
          <w:tcPr>
            <w:tcW w:w="1318" w:type="dxa"/>
            <w:tcBorders>
              <w:top w:val="nil"/>
              <w:left w:val="nil"/>
              <w:bottom w:val="nil"/>
              <w:right w:val="nil"/>
            </w:tcBorders>
            <w:shd w:val="clear" w:color="auto" w:fill="auto"/>
            <w:noWrap/>
            <w:vAlign w:val="bottom"/>
            <w:hideMark/>
          </w:tcPr>
          <w:p w14:paraId="61A8CD73" w14:textId="77777777" w:rsidR="00704015" w:rsidRPr="00704015" w:rsidRDefault="00704015" w:rsidP="00704015">
            <w:pPr>
              <w:spacing w:after="0" w:line="240" w:lineRule="auto"/>
              <w:jc w:val="right"/>
              <w:rPr>
                <w:rFonts w:ascii="Aptos Narrow" w:eastAsia="Times New Roman" w:hAnsi="Aptos Narrow" w:cs="Times New Roman"/>
                <w:color w:val="000000"/>
                <w:kern w:val="0"/>
                <w:lang w:eastAsia="fr-CA"/>
                <w14:ligatures w14:val="none"/>
              </w:rPr>
            </w:pPr>
            <w:r w:rsidRPr="00704015">
              <w:rPr>
                <w:rFonts w:ascii="Aptos Narrow" w:eastAsia="Times New Roman" w:hAnsi="Aptos Narrow" w:cs="Times New Roman"/>
                <w:color w:val="000000"/>
                <w:kern w:val="0"/>
                <w:lang w:eastAsia="fr-CA"/>
                <w14:ligatures w14:val="none"/>
              </w:rPr>
              <w:t>18%</w:t>
            </w:r>
          </w:p>
        </w:tc>
        <w:tc>
          <w:tcPr>
            <w:tcW w:w="1163" w:type="dxa"/>
            <w:tcBorders>
              <w:top w:val="nil"/>
              <w:left w:val="nil"/>
              <w:bottom w:val="nil"/>
              <w:right w:val="nil"/>
            </w:tcBorders>
            <w:shd w:val="clear" w:color="auto" w:fill="auto"/>
            <w:noWrap/>
            <w:vAlign w:val="bottom"/>
            <w:hideMark/>
          </w:tcPr>
          <w:p w14:paraId="23DE9510" w14:textId="77777777" w:rsidR="00704015" w:rsidRPr="00704015" w:rsidRDefault="00704015" w:rsidP="00704015">
            <w:pPr>
              <w:spacing w:after="0" w:line="240" w:lineRule="auto"/>
              <w:jc w:val="right"/>
              <w:rPr>
                <w:rFonts w:ascii="Aptos Narrow" w:eastAsia="Times New Roman" w:hAnsi="Aptos Narrow" w:cs="Times New Roman"/>
                <w:color w:val="000000"/>
                <w:kern w:val="0"/>
                <w:lang w:eastAsia="fr-CA"/>
                <w14:ligatures w14:val="none"/>
              </w:rPr>
            </w:pPr>
            <w:r w:rsidRPr="00704015">
              <w:rPr>
                <w:rFonts w:ascii="Aptos Narrow" w:eastAsia="Times New Roman" w:hAnsi="Aptos Narrow" w:cs="Times New Roman"/>
                <w:color w:val="000000"/>
                <w:kern w:val="0"/>
                <w:lang w:eastAsia="fr-CA"/>
                <w14:ligatures w14:val="none"/>
              </w:rPr>
              <w:t>20%</w:t>
            </w:r>
          </w:p>
        </w:tc>
        <w:tc>
          <w:tcPr>
            <w:tcW w:w="1360" w:type="dxa"/>
            <w:tcBorders>
              <w:top w:val="nil"/>
              <w:left w:val="nil"/>
              <w:bottom w:val="nil"/>
              <w:right w:val="nil"/>
            </w:tcBorders>
            <w:shd w:val="clear" w:color="auto" w:fill="auto"/>
            <w:noWrap/>
            <w:vAlign w:val="bottom"/>
            <w:hideMark/>
          </w:tcPr>
          <w:p w14:paraId="2D0949F3" w14:textId="77777777" w:rsidR="00704015" w:rsidRPr="00704015" w:rsidRDefault="00704015" w:rsidP="00704015">
            <w:pPr>
              <w:spacing w:after="0" w:line="240" w:lineRule="auto"/>
              <w:jc w:val="right"/>
              <w:rPr>
                <w:rFonts w:ascii="Aptos Narrow" w:eastAsia="Times New Roman" w:hAnsi="Aptos Narrow" w:cs="Times New Roman"/>
                <w:color w:val="000000"/>
                <w:kern w:val="0"/>
                <w:lang w:eastAsia="fr-CA"/>
                <w14:ligatures w14:val="none"/>
              </w:rPr>
            </w:pPr>
            <w:r w:rsidRPr="00704015">
              <w:rPr>
                <w:rFonts w:ascii="Aptos Narrow" w:eastAsia="Times New Roman" w:hAnsi="Aptos Narrow" w:cs="Times New Roman"/>
                <w:color w:val="000000"/>
                <w:kern w:val="0"/>
                <w:lang w:eastAsia="fr-CA"/>
                <w14:ligatures w14:val="none"/>
              </w:rPr>
              <w:t>97%</w:t>
            </w:r>
          </w:p>
        </w:tc>
        <w:tc>
          <w:tcPr>
            <w:tcW w:w="1386" w:type="dxa"/>
            <w:tcBorders>
              <w:top w:val="nil"/>
              <w:left w:val="nil"/>
              <w:bottom w:val="nil"/>
              <w:right w:val="nil"/>
            </w:tcBorders>
            <w:shd w:val="clear" w:color="auto" w:fill="auto"/>
            <w:noWrap/>
            <w:vAlign w:val="bottom"/>
            <w:hideMark/>
          </w:tcPr>
          <w:p w14:paraId="5866BF86" w14:textId="77777777" w:rsidR="00704015" w:rsidRPr="00704015" w:rsidRDefault="00704015" w:rsidP="00704015">
            <w:pPr>
              <w:spacing w:after="0" w:line="240" w:lineRule="auto"/>
              <w:jc w:val="right"/>
              <w:rPr>
                <w:rFonts w:ascii="Aptos Narrow" w:eastAsia="Times New Roman" w:hAnsi="Aptos Narrow" w:cs="Times New Roman"/>
                <w:color w:val="000000"/>
                <w:kern w:val="0"/>
                <w:lang w:eastAsia="fr-CA"/>
                <w14:ligatures w14:val="none"/>
              </w:rPr>
            </w:pPr>
            <w:r w:rsidRPr="00704015">
              <w:rPr>
                <w:rFonts w:ascii="Aptos Narrow" w:eastAsia="Times New Roman" w:hAnsi="Aptos Narrow" w:cs="Times New Roman"/>
                <w:color w:val="000000"/>
                <w:kern w:val="0"/>
                <w:lang w:eastAsia="fr-CA"/>
                <w14:ligatures w14:val="none"/>
              </w:rPr>
              <w:t>93%</w:t>
            </w:r>
          </w:p>
        </w:tc>
        <w:tc>
          <w:tcPr>
            <w:tcW w:w="2198" w:type="dxa"/>
            <w:tcBorders>
              <w:top w:val="nil"/>
              <w:left w:val="nil"/>
              <w:bottom w:val="nil"/>
              <w:right w:val="nil"/>
            </w:tcBorders>
            <w:shd w:val="clear" w:color="auto" w:fill="auto"/>
            <w:noWrap/>
            <w:vAlign w:val="bottom"/>
            <w:hideMark/>
          </w:tcPr>
          <w:p w14:paraId="78CE661F" w14:textId="77777777" w:rsidR="00704015" w:rsidRPr="00704015" w:rsidRDefault="00704015" w:rsidP="00704015">
            <w:pPr>
              <w:spacing w:after="0" w:line="240" w:lineRule="auto"/>
              <w:jc w:val="right"/>
              <w:rPr>
                <w:rFonts w:ascii="Aptos Narrow" w:eastAsia="Times New Roman" w:hAnsi="Aptos Narrow" w:cs="Times New Roman"/>
                <w:color w:val="000000"/>
                <w:kern w:val="0"/>
                <w:lang w:eastAsia="fr-CA"/>
                <w14:ligatures w14:val="none"/>
              </w:rPr>
            </w:pPr>
            <w:r w:rsidRPr="00704015">
              <w:rPr>
                <w:rFonts w:ascii="Aptos Narrow" w:eastAsia="Times New Roman" w:hAnsi="Aptos Narrow" w:cs="Times New Roman"/>
                <w:color w:val="000000"/>
                <w:kern w:val="0"/>
                <w:lang w:eastAsia="fr-CA"/>
                <w14:ligatures w14:val="none"/>
              </w:rPr>
              <w:t>100%</w:t>
            </w:r>
          </w:p>
        </w:tc>
      </w:tr>
      <w:tr w:rsidR="00704015" w:rsidRPr="00704015" w14:paraId="15B0DBA1" w14:textId="77777777" w:rsidTr="00704015">
        <w:trPr>
          <w:trHeight w:val="300"/>
        </w:trPr>
        <w:tc>
          <w:tcPr>
            <w:tcW w:w="1215" w:type="dxa"/>
            <w:tcBorders>
              <w:top w:val="nil"/>
              <w:left w:val="nil"/>
              <w:bottom w:val="nil"/>
              <w:right w:val="nil"/>
            </w:tcBorders>
            <w:shd w:val="clear" w:color="auto" w:fill="auto"/>
            <w:noWrap/>
            <w:vAlign w:val="bottom"/>
            <w:hideMark/>
          </w:tcPr>
          <w:p w14:paraId="62E07F4E" w14:textId="77777777" w:rsidR="00704015" w:rsidRPr="00704015" w:rsidRDefault="00704015" w:rsidP="00704015">
            <w:pPr>
              <w:spacing w:after="0" w:line="240" w:lineRule="auto"/>
              <w:rPr>
                <w:rFonts w:ascii="Aptos Narrow" w:eastAsia="Times New Roman" w:hAnsi="Aptos Narrow" w:cs="Times New Roman"/>
                <w:color w:val="000000"/>
                <w:kern w:val="0"/>
                <w:lang w:eastAsia="fr-CA"/>
                <w14:ligatures w14:val="none"/>
              </w:rPr>
            </w:pPr>
            <w:r w:rsidRPr="00704015">
              <w:rPr>
                <w:rFonts w:ascii="Aptos Narrow" w:eastAsia="Times New Roman" w:hAnsi="Aptos Narrow" w:cs="Times New Roman"/>
                <w:color w:val="000000"/>
                <w:kern w:val="0"/>
                <w:lang w:eastAsia="fr-CA"/>
                <w14:ligatures w14:val="none"/>
              </w:rPr>
              <w:t xml:space="preserve">54-59 </w:t>
            </w:r>
            <w:proofErr w:type="spellStart"/>
            <w:r w:rsidRPr="00704015">
              <w:rPr>
                <w:rFonts w:ascii="Aptos Narrow" w:eastAsia="Times New Roman" w:hAnsi="Aptos Narrow" w:cs="Times New Roman"/>
                <w:color w:val="000000"/>
                <w:kern w:val="0"/>
                <w:lang w:eastAsia="fr-CA"/>
                <w14:ligatures w14:val="none"/>
              </w:rPr>
              <w:t>months</w:t>
            </w:r>
            <w:proofErr w:type="spellEnd"/>
          </w:p>
        </w:tc>
        <w:tc>
          <w:tcPr>
            <w:tcW w:w="1318" w:type="dxa"/>
            <w:tcBorders>
              <w:top w:val="nil"/>
              <w:left w:val="nil"/>
              <w:bottom w:val="nil"/>
              <w:right w:val="nil"/>
            </w:tcBorders>
            <w:shd w:val="clear" w:color="auto" w:fill="auto"/>
            <w:noWrap/>
            <w:vAlign w:val="bottom"/>
            <w:hideMark/>
          </w:tcPr>
          <w:p w14:paraId="5980C2D4" w14:textId="77777777" w:rsidR="00704015" w:rsidRPr="00704015" w:rsidRDefault="00704015" w:rsidP="00704015">
            <w:pPr>
              <w:spacing w:after="0" w:line="240" w:lineRule="auto"/>
              <w:jc w:val="right"/>
              <w:rPr>
                <w:rFonts w:ascii="Aptos Narrow" w:eastAsia="Times New Roman" w:hAnsi="Aptos Narrow" w:cs="Times New Roman"/>
                <w:color w:val="000000"/>
                <w:kern w:val="0"/>
                <w:lang w:eastAsia="fr-CA"/>
                <w14:ligatures w14:val="none"/>
              </w:rPr>
            </w:pPr>
            <w:r w:rsidRPr="00704015">
              <w:rPr>
                <w:rFonts w:ascii="Aptos Narrow" w:eastAsia="Times New Roman" w:hAnsi="Aptos Narrow" w:cs="Times New Roman"/>
                <w:color w:val="000000"/>
                <w:kern w:val="0"/>
                <w:lang w:eastAsia="fr-CA"/>
                <w14:ligatures w14:val="none"/>
              </w:rPr>
              <w:t>25%</w:t>
            </w:r>
          </w:p>
        </w:tc>
        <w:tc>
          <w:tcPr>
            <w:tcW w:w="1163" w:type="dxa"/>
            <w:tcBorders>
              <w:top w:val="nil"/>
              <w:left w:val="nil"/>
              <w:bottom w:val="nil"/>
              <w:right w:val="nil"/>
            </w:tcBorders>
            <w:shd w:val="clear" w:color="auto" w:fill="auto"/>
            <w:noWrap/>
            <w:vAlign w:val="bottom"/>
            <w:hideMark/>
          </w:tcPr>
          <w:p w14:paraId="3BBF23A5" w14:textId="77777777" w:rsidR="00704015" w:rsidRPr="00704015" w:rsidRDefault="00704015" w:rsidP="00704015">
            <w:pPr>
              <w:spacing w:after="0" w:line="240" w:lineRule="auto"/>
              <w:jc w:val="right"/>
              <w:rPr>
                <w:rFonts w:ascii="Aptos Narrow" w:eastAsia="Times New Roman" w:hAnsi="Aptos Narrow" w:cs="Times New Roman"/>
                <w:color w:val="000000"/>
                <w:kern w:val="0"/>
                <w:lang w:eastAsia="fr-CA"/>
                <w14:ligatures w14:val="none"/>
              </w:rPr>
            </w:pPr>
            <w:r w:rsidRPr="00704015">
              <w:rPr>
                <w:rFonts w:ascii="Aptos Narrow" w:eastAsia="Times New Roman" w:hAnsi="Aptos Narrow" w:cs="Times New Roman"/>
                <w:color w:val="000000"/>
                <w:kern w:val="0"/>
                <w:lang w:eastAsia="fr-CA"/>
                <w14:ligatures w14:val="none"/>
              </w:rPr>
              <w:t>29%</w:t>
            </w:r>
          </w:p>
        </w:tc>
        <w:tc>
          <w:tcPr>
            <w:tcW w:w="1360" w:type="dxa"/>
            <w:tcBorders>
              <w:top w:val="nil"/>
              <w:left w:val="nil"/>
              <w:bottom w:val="nil"/>
              <w:right w:val="nil"/>
            </w:tcBorders>
            <w:shd w:val="clear" w:color="auto" w:fill="auto"/>
            <w:noWrap/>
            <w:vAlign w:val="bottom"/>
            <w:hideMark/>
          </w:tcPr>
          <w:p w14:paraId="2EC7489C" w14:textId="77777777" w:rsidR="00704015" w:rsidRPr="00704015" w:rsidRDefault="00704015" w:rsidP="00704015">
            <w:pPr>
              <w:spacing w:after="0" w:line="240" w:lineRule="auto"/>
              <w:jc w:val="right"/>
              <w:rPr>
                <w:rFonts w:ascii="Aptos Narrow" w:eastAsia="Times New Roman" w:hAnsi="Aptos Narrow" w:cs="Times New Roman"/>
                <w:color w:val="000000"/>
                <w:kern w:val="0"/>
                <w:lang w:eastAsia="fr-CA"/>
                <w14:ligatures w14:val="none"/>
              </w:rPr>
            </w:pPr>
            <w:r w:rsidRPr="00704015">
              <w:rPr>
                <w:rFonts w:ascii="Aptos Narrow" w:eastAsia="Times New Roman" w:hAnsi="Aptos Narrow" w:cs="Times New Roman"/>
                <w:color w:val="000000"/>
                <w:kern w:val="0"/>
                <w:lang w:eastAsia="fr-CA"/>
                <w14:ligatures w14:val="none"/>
              </w:rPr>
              <w:t>97%</w:t>
            </w:r>
          </w:p>
        </w:tc>
        <w:tc>
          <w:tcPr>
            <w:tcW w:w="1386" w:type="dxa"/>
            <w:tcBorders>
              <w:top w:val="nil"/>
              <w:left w:val="nil"/>
              <w:bottom w:val="nil"/>
              <w:right w:val="nil"/>
            </w:tcBorders>
            <w:shd w:val="clear" w:color="auto" w:fill="auto"/>
            <w:noWrap/>
            <w:vAlign w:val="bottom"/>
            <w:hideMark/>
          </w:tcPr>
          <w:p w14:paraId="2E395014" w14:textId="77777777" w:rsidR="00704015" w:rsidRPr="00704015" w:rsidRDefault="00704015" w:rsidP="00704015">
            <w:pPr>
              <w:spacing w:after="0" w:line="240" w:lineRule="auto"/>
              <w:jc w:val="right"/>
              <w:rPr>
                <w:rFonts w:ascii="Aptos Narrow" w:eastAsia="Times New Roman" w:hAnsi="Aptos Narrow" w:cs="Times New Roman"/>
                <w:color w:val="000000"/>
                <w:kern w:val="0"/>
                <w:lang w:eastAsia="fr-CA"/>
                <w14:ligatures w14:val="none"/>
              </w:rPr>
            </w:pPr>
            <w:r w:rsidRPr="00704015">
              <w:rPr>
                <w:rFonts w:ascii="Aptos Narrow" w:eastAsia="Times New Roman" w:hAnsi="Aptos Narrow" w:cs="Times New Roman"/>
                <w:color w:val="000000"/>
                <w:kern w:val="0"/>
                <w:lang w:eastAsia="fr-CA"/>
                <w14:ligatures w14:val="none"/>
              </w:rPr>
              <w:t>93%</w:t>
            </w:r>
          </w:p>
        </w:tc>
        <w:tc>
          <w:tcPr>
            <w:tcW w:w="2198" w:type="dxa"/>
            <w:tcBorders>
              <w:top w:val="nil"/>
              <w:left w:val="nil"/>
              <w:bottom w:val="nil"/>
              <w:right w:val="nil"/>
            </w:tcBorders>
            <w:shd w:val="clear" w:color="auto" w:fill="auto"/>
            <w:noWrap/>
            <w:vAlign w:val="bottom"/>
            <w:hideMark/>
          </w:tcPr>
          <w:p w14:paraId="67C1ED13" w14:textId="77777777" w:rsidR="00704015" w:rsidRPr="00704015" w:rsidRDefault="00704015" w:rsidP="00704015">
            <w:pPr>
              <w:spacing w:after="0" w:line="240" w:lineRule="auto"/>
              <w:jc w:val="right"/>
              <w:rPr>
                <w:rFonts w:ascii="Aptos Narrow" w:eastAsia="Times New Roman" w:hAnsi="Aptos Narrow" w:cs="Times New Roman"/>
                <w:color w:val="000000"/>
                <w:kern w:val="0"/>
                <w:lang w:eastAsia="fr-CA"/>
                <w14:ligatures w14:val="none"/>
              </w:rPr>
            </w:pPr>
            <w:r w:rsidRPr="00704015">
              <w:rPr>
                <w:rFonts w:ascii="Aptos Narrow" w:eastAsia="Times New Roman" w:hAnsi="Aptos Narrow" w:cs="Times New Roman"/>
                <w:color w:val="000000"/>
                <w:kern w:val="0"/>
                <w:lang w:eastAsia="fr-CA"/>
                <w14:ligatures w14:val="none"/>
              </w:rPr>
              <w:t>99%</w:t>
            </w:r>
          </w:p>
        </w:tc>
      </w:tr>
    </w:tbl>
    <w:p w14:paraId="1B96710B" w14:textId="77777777" w:rsidR="00704015" w:rsidRDefault="00704015" w:rsidP="004D536C">
      <w:pPr>
        <w:jc w:val="both"/>
        <w:rPr>
          <w:rFonts w:ascii="Calibri" w:hAnsi="Calibri" w:cs="Calibri"/>
          <w:lang w:val="en-CA"/>
        </w:rPr>
      </w:pPr>
    </w:p>
    <w:p w14:paraId="17EC7781" w14:textId="77777777" w:rsidR="00B9232F" w:rsidRDefault="00B9232F" w:rsidP="004D536C">
      <w:pPr>
        <w:jc w:val="both"/>
        <w:rPr>
          <w:rFonts w:ascii="Calibri" w:hAnsi="Calibri" w:cs="Calibri"/>
          <w:lang w:val="en-CA"/>
        </w:rPr>
      </w:pPr>
    </w:p>
    <w:p w14:paraId="710C4BBD" w14:textId="01EE5E65" w:rsidR="00B9232F" w:rsidRDefault="00B9232F" w:rsidP="004D536C">
      <w:pPr>
        <w:jc w:val="both"/>
        <w:rPr>
          <w:rFonts w:ascii="Calibri" w:hAnsi="Calibri" w:cs="Calibri"/>
          <w:b/>
          <w:bCs/>
          <w:sz w:val="24"/>
          <w:szCs w:val="24"/>
        </w:rPr>
      </w:pPr>
      <w:r w:rsidRPr="00B9232F">
        <w:rPr>
          <w:rFonts w:ascii="Calibri" w:hAnsi="Calibri" w:cs="Calibri"/>
          <w:b/>
          <w:bCs/>
          <w:sz w:val="24"/>
          <w:szCs w:val="24"/>
        </w:rPr>
        <w:lastRenderedPageBreak/>
        <w:t>Visual</w:t>
      </w:r>
    </w:p>
    <w:p w14:paraId="37C10C73" w14:textId="26DA0A14" w:rsidR="00B9232F" w:rsidRPr="00B9232F" w:rsidRDefault="00BC4620" w:rsidP="004D536C">
      <w:pPr>
        <w:jc w:val="both"/>
        <w:rPr>
          <w:rFonts w:ascii="Calibri" w:hAnsi="Calibri" w:cs="Calibri"/>
          <w:b/>
          <w:bCs/>
          <w:sz w:val="24"/>
          <w:szCs w:val="24"/>
          <w:lang w:val="en-CA"/>
        </w:rPr>
      </w:pPr>
      <w:r>
        <w:rPr>
          <w:rFonts w:ascii="Calibri" w:hAnsi="Calibri" w:cs="Calibri"/>
          <w:noProof/>
          <w:lang w:val="en-CA"/>
        </w:rPr>
        <w:drawing>
          <wp:anchor distT="0" distB="0" distL="114300" distR="114300" simplePos="0" relativeHeight="251658240" behindDoc="1" locked="0" layoutInCell="1" allowOverlap="1" wp14:anchorId="1D9A420E" wp14:editId="15C16B5F">
            <wp:simplePos x="0" y="0"/>
            <wp:positionH relativeFrom="margin">
              <wp:align>left</wp:align>
            </wp:positionH>
            <wp:positionV relativeFrom="paragraph">
              <wp:posOffset>297816</wp:posOffset>
            </wp:positionV>
            <wp:extent cx="4698356" cy="3009900"/>
            <wp:effectExtent l="0" t="0" r="7620" b="0"/>
            <wp:wrapNone/>
            <wp:docPr id="66384627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98356" cy="3009900"/>
                    </a:xfrm>
                    <a:prstGeom prst="rect">
                      <a:avLst/>
                    </a:prstGeom>
                    <a:noFill/>
                  </pic:spPr>
                </pic:pic>
              </a:graphicData>
            </a:graphic>
            <wp14:sizeRelH relativeFrom="page">
              <wp14:pctWidth>0</wp14:pctWidth>
            </wp14:sizeRelH>
            <wp14:sizeRelV relativeFrom="page">
              <wp14:pctHeight>0</wp14:pctHeight>
            </wp14:sizeRelV>
          </wp:anchor>
        </w:drawing>
      </w:r>
      <w:r w:rsidR="00B9232F" w:rsidRPr="00B9232F">
        <w:rPr>
          <w:rFonts w:ascii="Calibri" w:hAnsi="Calibri" w:cs="Calibri"/>
          <w:b/>
          <w:bCs/>
          <w:sz w:val="24"/>
          <w:szCs w:val="24"/>
          <w:lang w:val="en-CA"/>
        </w:rPr>
        <w:t>Proportion of Children Achieving Educational Milestones by Age Category</w:t>
      </w:r>
    </w:p>
    <w:p w14:paraId="45719400" w14:textId="3B14C518" w:rsidR="00704015" w:rsidRDefault="00704015" w:rsidP="004D536C">
      <w:pPr>
        <w:jc w:val="both"/>
        <w:rPr>
          <w:rFonts w:ascii="Calibri" w:hAnsi="Calibri" w:cs="Calibri"/>
          <w:lang w:val="en-CA"/>
        </w:rPr>
      </w:pPr>
    </w:p>
    <w:p w14:paraId="281037BF" w14:textId="77777777" w:rsidR="00B9232F" w:rsidRDefault="00B9232F" w:rsidP="004D536C">
      <w:pPr>
        <w:jc w:val="both"/>
        <w:rPr>
          <w:rFonts w:ascii="Calibri" w:hAnsi="Calibri" w:cs="Calibri"/>
          <w:lang w:val="en-CA"/>
        </w:rPr>
      </w:pPr>
    </w:p>
    <w:p w14:paraId="6F0848BF" w14:textId="77777777" w:rsidR="00B9232F" w:rsidRDefault="00B9232F" w:rsidP="004D536C">
      <w:pPr>
        <w:jc w:val="both"/>
        <w:rPr>
          <w:rFonts w:ascii="Calibri" w:hAnsi="Calibri" w:cs="Calibri"/>
          <w:lang w:val="en-CA"/>
        </w:rPr>
      </w:pPr>
    </w:p>
    <w:p w14:paraId="263755EC" w14:textId="77777777" w:rsidR="00B9232F" w:rsidRDefault="00B9232F" w:rsidP="004D536C">
      <w:pPr>
        <w:jc w:val="both"/>
        <w:rPr>
          <w:rFonts w:ascii="Calibri" w:hAnsi="Calibri" w:cs="Calibri"/>
          <w:lang w:val="en-CA"/>
        </w:rPr>
      </w:pPr>
    </w:p>
    <w:p w14:paraId="443F9EF4" w14:textId="435ED9B9" w:rsidR="00B9232F" w:rsidRDefault="00B9232F" w:rsidP="00B9232F">
      <w:pPr>
        <w:jc w:val="both"/>
        <w:rPr>
          <w:rFonts w:ascii="Calibri" w:hAnsi="Calibri" w:cs="Calibri"/>
          <w:b/>
          <w:bCs/>
          <w:sz w:val="28"/>
          <w:szCs w:val="28"/>
          <w:lang w:val="en-CA"/>
        </w:rPr>
      </w:pPr>
    </w:p>
    <w:p w14:paraId="427EBF51" w14:textId="77777777" w:rsidR="00B9232F" w:rsidRPr="00BC4620" w:rsidRDefault="00B9232F" w:rsidP="004D536C">
      <w:pPr>
        <w:jc w:val="both"/>
        <w:rPr>
          <w:rFonts w:ascii="Calibri" w:hAnsi="Calibri" w:cs="Calibri"/>
          <w:b/>
          <w:bCs/>
          <w:sz w:val="24"/>
          <w:szCs w:val="24"/>
          <w:lang w:val="en-CA"/>
        </w:rPr>
      </w:pPr>
    </w:p>
    <w:p w14:paraId="73371740" w14:textId="77777777" w:rsidR="00B9232F" w:rsidRPr="00BC4620" w:rsidRDefault="00B9232F" w:rsidP="004D536C">
      <w:pPr>
        <w:jc w:val="both"/>
        <w:rPr>
          <w:rFonts w:ascii="Calibri" w:hAnsi="Calibri" w:cs="Calibri"/>
          <w:b/>
          <w:bCs/>
          <w:sz w:val="24"/>
          <w:szCs w:val="24"/>
          <w:lang w:val="en-CA"/>
        </w:rPr>
      </w:pPr>
    </w:p>
    <w:p w14:paraId="16892E72" w14:textId="77777777" w:rsidR="00B9232F" w:rsidRPr="00BC4620" w:rsidRDefault="00B9232F" w:rsidP="004D536C">
      <w:pPr>
        <w:jc w:val="both"/>
        <w:rPr>
          <w:rFonts w:ascii="Calibri" w:hAnsi="Calibri" w:cs="Calibri"/>
          <w:b/>
          <w:bCs/>
          <w:sz w:val="24"/>
          <w:szCs w:val="24"/>
          <w:lang w:val="en-CA"/>
        </w:rPr>
      </w:pPr>
    </w:p>
    <w:p w14:paraId="2AE5E7CE" w14:textId="77777777" w:rsidR="00B9232F" w:rsidRPr="00BC4620" w:rsidRDefault="00B9232F" w:rsidP="004D536C">
      <w:pPr>
        <w:jc w:val="both"/>
        <w:rPr>
          <w:rFonts w:ascii="Calibri" w:hAnsi="Calibri" w:cs="Calibri"/>
          <w:b/>
          <w:bCs/>
          <w:sz w:val="24"/>
          <w:szCs w:val="24"/>
          <w:lang w:val="en-CA"/>
        </w:rPr>
      </w:pPr>
    </w:p>
    <w:p w14:paraId="1DF62023" w14:textId="77777777" w:rsidR="00B9232F" w:rsidRDefault="00B9232F" w:rsidP="004D536C">
      <w:pPr>
        <w:jc w:val="both"/>
        <w:rPr>
          <w:rFonts w:ascii="Calibri" w:hAnsi="Calibri" w:cs="Calibri"/>
          <w:b/>
          <w:bCs/>
          <w:sz w:val="24"/>
          <w:szCs w:val="24"/>
          <w:lang w:val="en-CA"/>
        </w:rPr>
      </w:pPr>
    </w:p>
    <w:p w14:paraId="44C10140" w14:textId="77777777" w:rsidR="00BC4620" w:rsidRPr="00BC4620" w:rsidRDefault="00BC4620" w:rsidP="004D536C">
      <w:pPr>
        <w:jc w:val="both"/>
        <w:rPr>
          <w:rFonts w:ascii="Calibri" w:hAnsi="Calibri" w:cs="Calibri"/>
          <w:b/>
          <w:bCs/>
          <w:sz w:val="24"/>
          <w:szCs w:val="24"/>
          <w:lang w:val="en-CA"/>
        </w:rPr>
      </w:pPr>
    </w:p>
    <w:p w14:paraId="69C4F6DE" w14:textId="0B88E642" w:rsidR="00B9232F" w:rsidRPr="00B9232F" w:rsidRDefault="00B9232F" w:rsidP="004D536C">
      <w:pPr>
        <w:jc w:val="both"/>
        <w:rPr>
          <w:rFonts w:ascii="Calibri" w:hAnsi="Calibri" w:cs="Calibri"/>
          <w:b/>
          <w:bCs/>
          <w:sz w:val="24"/>
          <w:szCs w:val="24"/>
        </w:rPr>
      </w:pPr>
      <w:r w:rsidRPr="00B9232F">
        <w:rPr>
          <w:rFonts w:ascii="Calibri" w:hAnsi="Calibri" w:cs="Calibri"/>
          <w:b/>
          <w:bCs/>
          <w:sz w:val="24"/>
          <w:szCs w:val="24"/>
        </w:rPr>
        <w:t xml:space="preserve">Key </w:t>
      </w:r>
      <w:proofErr w:type="spellStart"/>
      <w:r w:rsidRPr="00B9232F">
        <w:rPr>
          <w:rFonts w:ascii="Calibri" w:hAnsi="Calibri" w:cs="Calibri"/>
          <w:b/>
          <w:bCs/>
          <w:sz w:val="24"/>
          <w:szCs w:val="24"/>
        </w:rPr>
        <w:t>findings</w:t>
      </w:r>
      <w:proofErr w:type="spellEnd"/>
    </w:p>
    <w:p w14:paraId="677E1A90" w14:textId="5E39538E" w:rsidR="00B9232F" w:rsidRDefault="00B9232F" w:rsidP="00B9232F">
      <w:pPr>
        <w:pStyle w:val="Paragraphedeliste"/>
        <w:numPr>
          <w:ilvl w:val="0"/>
          <w:numId w:val="1"/>
        </w:numPr>
        <w:jc w:val="both"/>
        <w:rPr>
          <w:rFonts w:ascii="Calibri" w:hAnsi="Calibri" w:cs="Calibri"/>
          <w:lang w:val="en-CA"/>
        </w:rPr>
      </w:pPr>
      <w:r w:rsidRPr="00B9232F">
        <w:rPr>
          <w:rFonts w:ascii="Calibri" w:hAnsi="Calibri" w:cs="Calibri"/>
          <w:lang w:val="en-CA"/>
        </w:rPr>
        <w:t xml:space="preserve">The analysis reveals a steady increase in </w:t>
      </w:r>
      <w:r w:rsidRPr="00B9232F">
        <w:rPr>
          <w:rFonts w:ascii="Calibri" w:hAnsi="Calibri" w:cs="Calibri"/>
          <w:b/>
          <w:bCs/>
          <w:lang w:val="en-CA"/>
        </w:rPr>
        <w:t>literacy</w:t>
      </w:r>
      <w:r w:rsidRPr="00B9232F">
        <w:rPr>
          <w:rFonts w:ascii="Calibri" w:hAnsi="Calibri" w:cs="Calibri"/>
          <w:lang w:val="en-CA"/>
        </w:rPr>
        <w:t xml:space="preserve"> (identifying letters) and </w:t>
      </w:r>
      <w:r w:rsidRPr="00B9232F">
        <w:rPr>
          <w:rFonts w:ascii="Calibri" w:hAnsi="Calibri" w:cs="Calibri"/>
          <w:b/>
          <w:bCs/>
          <w:lang w:val="en-CA"/>
        </w:rPr>
        <w:t>math</w:t>
      </w:r>
      <w:r w:rsidRPr="00B9232F">
        <w:rPr>
          <w:rFonts w:ascii="Calibri" w:hAnsi="Calibri" w:cs="Calibri"/>
          <w:lang w:val="en-CA"/>
        </w:rPr>
        <w:t xml:space="preserve"> (recognizing numbers) abilities as children age from 36 to 59 months. By the age of 5, a significant proportion of children demonstrate foundational literacy and math skills.</w:t>
      </w:r>
    </w:p>
    <w:p w14:paraId="417BB1BA" w14:textId="77777777" w:rsidR="00B9232F" w:rsidRPr="00B9232F" w:rsidRDefault="00B9232F" w:rsidP="00B9232F">
      <w:pPr>
        <w:pStyle w:val="Paragraphedeliste"/>
        <w:jc w:val="both"/>
        <w:rPr>
          <w:rFonts w:ascii="Calibri" w:hAnsi="Calibri" w:cs="Calibri"/>
          <w:lang w:val="en-CA"/>
        </w:rPr>
      </w:pPr>
    </w:p>
    <w:p w14:paraId="45207BD5" w14:textId="77777777" w:rsidR="00B9232F" w:rsidRDefault="00B9232F" w:rsidP="004D536C">
      <w:pPr>
        <w:pStyle w:val="Paragraphedeliste"/>
        <w:numPr>
          <w:ilvl w:val="0"/>
          <w:numId w:val="1"/>
        </w:numPr>
        <w:jc w:val="both"/>
        <w:rPr>
          <w:rFonts w:ascii="Calibri" w:hAnsi="Calibri" w:cs="Calibri"/>
          <w:lang w:val="en-CA"/>
        </w:rPr>
      </w:pPr>
      <w:r w:rsidRPr="00B9232F">
        <w:rPr>
          <w:rFonts w:ascii="Calibri" w:hAnsi="Calibri" w:cs="Calibri"/>
          <w:b/>
          <w:bCs/>
          <w:lang w:val="en-CA"/>
        </w:rPr>
        <w:t>Physical development</w:t>
      </w:r>
      <w:r w:rsidRPr="00B9232F">
        <w:rPr>
          <w:rFonts w:ascii="Calibri" w:hAnsi="Calibri" w:cs="Calibri"/>
          <w:lang w:val="en-CA"/>
        </w:rPr>
        <w:t>, measured by the ability to pick up small objects, shows consistent improvement with age. A sharp increase is observed around 48 months, suggesting a critical period for fine motor skills development.</w:t>
      </w:r>
    </w:p>
    <w:p w14:paraId="0A3B77D2" w14:textId="77777777" w:rsidR="00B9232F" w:rsidRPr="00B9232F" w:rsidRDefault="00B9232F" w:rsidP="00B9232F">
      <w:pPr>
        <w:pStyle w:val="Paragraphedeliste"/>
        <w:rPr>
          <w:rFonts w:ascii="Calibri" w:hAnsi="Calibri" w:cs="Calibri"/>
          <w:lang w:val="en-CA"/>
        </w:rPr>
      </w:pPr>
    </w:p>
    <w:p w14:paraId="7D7F98E6" w14:textId="35C33AB7" w:rsidR="00B9232F" w:rsidRDefault="00B9232F" w:rsidP="004D536C">
      <w:pPr>
        <w:pStyle w:val="Paragraphedeliste"/>
        <w:numPr>
          <w:ilvl w:val="0"/>
          <w:numId w:val="1"/>
        </w:numPr>
        <w:jc w:val="both"/>
        <w:rPr>
          <w:rFonts w:ascii="Calibri" w:hAnsi="Calibri" w:cs="Calibri"/>
          <w:lang w:val="en-CA"/>
        </w:rPr>
      </w:pPr>
      <w:r w:rsidRPr="00B9232F">
        <w:rPr>
          <w:rFonts w:ascii="Calibri" w:hAnsi="Calibri" w:cs="Calibri"/>
          <w:b/>
          <w:bCs/>
          <w:lang w:val="en-CA"/>
        </w:rPr>
        <w:t>Learning</w:t>
      </w:r>
      <w:r>
        <w:rPr>
          <w:rFonts w:ascii="Calibri" w:hAnsi="Calibri" w:cs="Calibri"/>
          <w:lang w:val="en-CA"/>
        </w:rPr>
        <w:t xml:space="preserve">: </w:t>
      </w:r>
      <w:r w:rsidRPr="00B9232F">
        <w:rPr>
          <w:rFonts w:ascii="Calibri" w:hAnsi="Calibri" w:cs="Calibri"/>
          <w:lang w:val="en-CA"/>
        </w:rPr>
        <w:t>The ability to follow simple instructions and complete tasks independently also improves with age. This reflects the growing cognitive and behavioral maturity among children in this age group.</w:t>
      </w:r>
    </w:p>
    <w:p w14:paraId="7FE48676" w14:textId="77777777" w:rsidR="00B9232F" w:rsidRPr="00B9232F" w:rsidRDefault="00B9232F" w:rsidP="00B9232F">
      <w:pPr>
        <w:pStyle w:val="Paragraphedeliste"/>
        <w:rPr>
          <w:rFonts w:ascii="Calibri" w:hAnsi="Calibri" w:cs="Calibri"/>
          <w:lang w:val="en-CA"/>
        </w:rPr>
      </w:pPr>
    </w:p>
    <w:p w14:paraId="229422C3" w14:textId="1A05F955" w:rsidR="00BC4620" w:rsidRPr="00BC4620" w:rsidRDefault="00B9232F" w:rsidP="00BC4620">
      <w:pPr>
        <w:pStyle w:val="Paragraphedeliste"/>
        <w:numPr>
          <w:ilvl w:val="0"/>
          <w:numId w:val="1"/>
        </w:numPr>
        <w:jc w:val="both"/>
        <w:rPr>
          <w:rFonts w:ascii="Calibri" w:hAnsi="Calibri" w:cs="Calibri"/>
          <w:lang w:val="en-CA"/>
        </w:rPr>
      </w:pPr>
      <w:r w:rsidRPr="00C32425">
        <w:rPr>
          <w:rFonts w:ascii="Calibri" w:hAnsi="Calibri" w:cs="Calibri"/>
          <w:b/>
          <w:bCs/>
          <w:lang w:val="en-CA"/>
        </w:rPr>
        <w:t>Socio-emotional</w:t>
      </w:r>
      <w:r w:rsidRPr="00C32425">
        <w:rPr>
          <w:rFonts w:ascii="Calibri" w:hAnsi="Calibri" w:cs="Calibri"/>
          <w:lang w:val="en-CA"/>
        </w:rPr>
        <w:t xml:space="preserve"> skills, such as getting along with other children and controlling aggressive behaviors, improve steadily but show variability, indicating diverse developmental timelines among children.</w:t>
      </w:r>
    </w:p>
    <w:p w14:paraId="2D034709" w14:textId="0804F5BD" w:rsidR="00BC4620" w:rsidRDefault="00BC4620" w:rsidP="00BC4620">
      <w:pPr>
        <w:jc w:val="both"/>
        <w:rPr>
          <w:lang w:val="en-CA"/>
        </w:rPr>
      </w:pPr>
      <w:r w:rsidRPr="00C32425">
        <w:rPr>
          <w:rFonts w:ascii="Calibri" w:hAnsi="Calibri" w:cs="Calibri"/>
          <w:b/>
          <w:bCs/>
          <w:sz w:val="28"/>
          <w:szCs w:val="28"/>
          <w:lang w:val="en-CA"/>
        </w:rPr>
        <w:t>CONCLUSION</w:t>
      </w:r>
      <w:r w:rsidRPr="00C32425">
        <w:rPr>
          <w:lang w:val="en-CA"/>
        </w:rPr>
        <w:t xml:space="preserve"> </w:t>
      </w:r>
    </w:p>
    <w:p w14:paraId="0D481D2E" w14:textId="4153FBAC" w:rsidR="00BC4620" w:rsidRPr="00BC4620" w:rsidRDefault="00BC4620" w:rsidP="00BC4620">
      <w:pPr>
        <w:jc w:val="both"/>
        <w:rPr>
          <w:rFonts w:ascii="Calibri" w:hAnsi="Calibri" w:cs="Calibri"/>
          <w:lang w:val="en-CA"/>
        </w:rPr>
      </w:pPr>
      <w:r w:rsidRPr="00C32425">
        <w:rPr>
          <w:rFonts w:ascii="Calibri" w:hAnsi="Calibri" w:cs="Calibri"/>
          <w:lang w:val="en-CA"/>
        </w:rPr>
        <w:t>Understanding the evolution of educational performance month by month can help tailor educational programs to meet the needs of children at these crucial ages. Continued monitoring and targeted interventions are essential to ensure all children achieve their full potential.</w:t>
      </w:r>
    </w:p>
    <w:sectPr w:rsidR="00BC4620" w:rsidRPr="00BC462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42736A"/>
    <w:multiLevelType w:val="hybridMultilevel"/>
    <w:tmpl w:val="FFE23EA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702361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541"/>
    <w:rsid w:val="00192B66"/>
    <w:rsid w:val="002E2541"/>
    <w:rsid w:val="004D536C"/>
    <w:rsid w:val="00555CD2"/>
    <w:rsid w:val="006A67A2"/>
    <w:rsid w:val="00704015"/>
    <w:rsid w:val="00923307"/>
    <w:rsid w:val="00B9232F"/>
    <w:rsid w:val="00BC4620"/>
    <w:rsid w:val="00BF39CB"/>
    <w:rsid w:val="00DE0E63"/>
    <w:rsid w:val="00DE38CE"/>
    <w:rsid w:val="00FF2DB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A8E7E"/>
  <w15:chartTrackingRefBased/>
  <w15:docId w15:val="{CCA7DEEE-88E7-4BA2-A6F2-7F984F461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E25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2E25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2E254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E254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E254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E254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E254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E254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E254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E254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2E254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E254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E254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E254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E254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E254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E254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E2541"/>
    <w:rPr>
      <w:rFonts w:eastAsiaTheme="majorEastAsia" w:cstheme="majorBidi"/>
      <w:color w:val="272727" w:themeColor="text1" w:themeTint="D8"/>
    </w:rPr>
  </w:style>
  <w:style w:type="paragraph" w:styleId="Titre">
    <w:name w:val="Title"/>
    <w:basedOn w:val="Normal"/>
    <w:next w:val="Normal"/>
    <w:link w:val="TitreCar"/>
    <w:uiPriority w:val="10"/>
    <w:qFormat/>
    <w:rsid w:val="002E25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E254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E254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E254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E2541"/>
    <w:pPr>
      <w:spacing w:before="160"/>
      <w:jc w:val="center"/>
    </w:pPr>
    <w:rPr>
      <w:i/>
      <w:iCs/>
      <w:color w:val="404040" w:themeColor="text1" w:themeTint="BF"/>
    </w:rPr>
  </w:style>
  <w:style w:type="character" w:customStyle="1" w:styleId="CitationCar">
    <w:name w:val="Citation Car"/>
    <w:basedOn w:val="Policepardfaut"/>
    <w:link w:val="Citation"/>
    <w:uiPriority w:val="29"/>
    <w:rsid w:val="002E2541"/>
    <w:rPr>
      <w:i/>
      <w:iCs/>
      <w:color w:val="404040" w:themeColor="text1" w:themeTint="BF"/>
    </w:rPr>
  </w:style>
  <w:style w:type="paragraph" w:styleId="Paragraphedeliste">
    <w:name w:val="List Paragraph"/>
    <w:basedOn w:val="Normal"/>
    <w:uiPriority w:val="34"/>
    <w:qFormat/>
    <w:rsid w:val="002E2541"/>
    <w:pPr>
      <w:ind w:left="720"/>
      <w:contextualSpacing/>
    </w:pPr>
  </w:style>
  <w:style w:type="character" w:styleId="Accentuationintense">
    <w:name w:val="Intense Emphasis"/>
    <w:basedOn w:val="Policepardfaut"/>
    <w:uiPriority w:val="21"/>
    <w:qFormat/>
    <w:rsid w:val="002E2541"/>
    <w:rPr>
      <w:i/>
      <w:iCs/>
      <w:color w:val="0F4761" w:themeColor="accent1" w:themeShade="BF"/>
    </w:rPr>
  </w:style>
  <w:style w:type="paragraph" w:styleId="Citationintense">
    <w:name w:val="Intense Quote"/>
    <w:basedOn w:val="Normal"/>
    <w:next w:val="Normal"/>
    <w:link w:val="CitationintenseCar"/>
    <w:uiPriority w:val="30"/>
    <w:qFormat/>
    <w:rsid w:val="002E25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E2541"/>
    <w:rPr>
      <w:i/>
      <w:iCs/>
      <w:color w:val="0F4761" w:themeColor="accent1" w:themeShade="BF"/>
    </w:rPr>
  </w:style>
  <w:style w:type="character" w:styleId="Rfrenceintense">
    <w:name w:val="Intense Reference"/>
    <w:basedOn w:val="Policepardfaut"/>
    <w:uiPriority w:val="32"/>
    <w:qFormat/>
    <w:rsid w:val="002E25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0325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2</Pages>
  <Words>504</Words>
  <Characters>2776</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Siramane Coulibaly</dc:creator>
  <cp:keywords/>
  <dc:description/>
  <cp:lastModifiedBy>Siramane Coulibaly</cp:lastModifiedBy>
  <cp:revision>6</cp:revision>
  <dcterms:created xsi:type="dcterms:W3CDTF">2024-08-17T19:46:00Z</dcterms:created>
  <dcterms:modified xsi:type="dcterms:W3CDTF">2024-08-17T21:51:00Z</dcterms:modified>
</cp:coreProperties>
</file>