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000000" w:rsidRPr="00000000" w:rsidP="00000000" w14:paraId="00000001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0" w:name="_nhtnz4u7gwas" w:colFirst="0" w:colLast="0"/>
      <w:bookmarkEnd w:id="0"/>
      <w:r w:rsidRPr="00000000">
        <w:rPr>
          <w:b/>
          <w:sz w:val="20"/>
          <w:szCs w:val="20"/>
          <w:rtl w:val="0"/>
        </w:rPr>
        <w:t>Selvakumar Govindaraj</w:t>
      </w:r>
    </w:p>
    <w:p w:rsidR="00000000" w:rsidRPr="00000000" w:rsidP="00000000" w14:paraId="00000002">
      <w:pPr>
        <w:spacing w:before="240" w:after="240"/>
        <w:rPr>
          <w:sz w:val="20"/>
          <w:szCs w:val="20"/>
        </w:rPr>
      </w:pPr>
      <w:r w:rsidRPr="00000000">
        <w:rPr>
          <w:b/>
          <w:sz w:val="20"/>
          <w:szCs w:val="20"/>
          <w:rtl w:val="0"/>
        </w:rPr>
        <w:t>Email:</w:t>
      </w:r>
      <w:r w:rsidRPr="00000000">
        <w:rPr>
          <w:sz w:val="20"/>
          <w:szCs w:val="20"/>
          <w:rtl w:val="0"/>
        </w:rPr>
        <w:t xml:space="preserve"> kumarselvadg@gmail.com | </w:t>
      </w:r>
      <w:r w:rsidRPr="00000000">
        <w:rPr>
          <w:b/>
          <w:sz w:val="20"/>
          <w:szCs w:val="20"/>
          <w:rtl w:val="0"/>
        </w:rPr>
        <w:t>Mobile:</w:t>
      </w:r>
      <w:r w:rsidRPr="00000000">
        <w:rPr>
          <w:sz w:val="20"/>
          <w:szCs w:val="20"/>
          <w:rtl w:val="0"/>
        </w:rPr>
        <w:t xml:space="preserve"> +91 7200687808 | </w:t>
      </w:r>
      <w:r w:rsidRPr="00000000">
        <w:rPr>
          <w:b/>
          <w:sz w:val="20"/>
          <w:szCs w:val="20"/>
          <w:rtl w:val="0"/>
        </w:rPr>
        <w:t>Location:</w:t>
      </w:r>
      <w:r w:rsidRPr="00000000">
        <w:rPr>
          <w:sz w:val="20"/>
          <w:szCs w:val="20"/>
          <w:rtl w:val="0"/>
        </w:rPr>
        <w:t xml:space="preserve"> Chennai, India</w:t>
      </w:r>
    </w:p>
    <w:p w:rsidR="00000000" w:rsidRPr="00000000" w:rsidP="00000000" w14:paraId="00000003">
      <w:pPr>
        <w:pStyle w:val="Heading3"/>
        <w:keepNext w:val="0"/>
        <w:keepLines w:val="0"/>
        <w:spacing w:before="280"/>
        <w:rPr>
          <w:b/>
          <w:color w:val="000000"/>
          <w:sz w:val="20"/>
          <w:szCs w:val="20"/>
        </w:rPr>
      </w:pPr>
      <w:bookmarkStart w:id="1" w:name="_7jwex3qieohj" w:colFirst="0" w:colLast="0"/>
      <w:bookmarkEnd w:id="1"/>
      <w:r w:rsidRPr="00000000">
        <w:rPr>
          <w:b/>
          <w:color w:val="000000"/>
          <w:sz w:val="20"/>
          <w:szCs w:val="20"/>
          <w:rtl w:val="0"/>
        </w:rPr>
        <w:t>Senior Backend Engineer | 7.8+ years in Java, Cloud, Kafka &amp; Reactive Systems</w:t>
      </w:r>
    </w:p>
    <w:p w:rsidR="00000000" w:rsidRPr="00000000" w:rsidP="00000000" w14:paraId="00000004">
      <w:pPr>
        <w:pStyle w:val="Heading3"/>
        <w:keepNext w:val="0"/>
        <w:keepLines w:val="0"/>
        <w:spacing w:before="280"/>
        <w:rPr>
          <w:b/>
          <w:color w:val="000000"/>
          <w:sz w:val="20"/>
          <w:szCs w:val="20"/>
        </w:rPr>
      </w:pPr>
      <w:bookmarkStart w:id="2" w:name="_6su7i1tl67p8" w:colFirst="0" w:colLast="0"/>
      <w:bookmarkEnd w:id="2"/>
      <w:r w:rsidRPr="00000000">
        <w:rPr>
          <w:b/>
          <w:color w:val="000000"/>
          <w:sz w:val="20"/>
          <w:szCs w:val="20"/>
          <w:rtl w:val="0"/>
        </w:rPr>
        <w:t>Professional Summary</w:t>
      </w:r>
    </w:p>
    <w:p w:rsidR="00000000" w:rsidRPr="00000000" w:rsidP="00000000" w14:paraId="00000005">
      <w:pPr>
        <w:spacing w:before="240" w:after="240"/>
        <w:rPr>
          <w:sz w:val="20"/>
          <w:szCs w:val="20"/>
        </w:rPr>
      </w:pPr>
      <w:r w:rsidRPr="00000000">
        <w:rPr>
          <w:sz w:val="20"/>
          <w:szCs w:val="20"/>
          <w:rtl w:val="0"/>
        </w:rPr>
        <w:t xml:space="preserve">Senior Software Engineer with </w:t>
      </w:r>
      <w:r w:rsidRPr="00000000">
        <w:rPr>
          <w:b/>
          <w:sz w:val="20"/>
          <w:szCs w:val="20"/>
          <w:rtl w:val="0"/>
        </w:rPr>
        <w:t>7.8 years of experience</w:t>
      </w:r>
      <w:r w:rsidRPr="00000000">
        <w:rPr>
          <w:sz w:val="20"/>
          <w:szCs w:val="20"/>
          <w:rtl w:val="0"/>
        </w:rPr>
        <w:t xml:space="preserve"> designing and developing secure, </w:t>
      </w:r>
      <w:r w:rsidRPr="00000000">
        <w:rPr>
          <w:b/>
          <w:sz w:val="20"/>
          <w:szCs w:val="20"/>
          <w:rtl w:val="0"/>
        </w:rPr>
        <w:t>scalable backend systems and SDKs</w:t>
      </w:r>
      <w:r w:rsidRPr="00000000">
        <w:rPr>
          <w:sz w:val="20"/>
          <w:szCs w:val="20"/>
          <w:rtl w:val="0"/>
        </w:rPr>
        <w:t xml:space="preserve">. Specialized in handling </w:t>
      </w:r>
      <w:r w:rsidRPr="00000000">
        <w:rPr>
          <w:b/>
          <w:sz w:val="20"/>
          <w:szCs w:val="20"/>
          <w:rtl w:val="0"/>
        </w:rPr>
        <w:t>high-throughput systems</w:t>
      </w:r>
      <w:r w:rsidRPr="00000000">
        <w:rPr>
          <w:sz w:val="20"/>
          <w:szCs w:val="20"/>
          <w:rtl w:val="0"/>
        </w:rPr>
        <w:t xml:space="preserve"> using </w:t>
      </w:r>
      <w:r w:rsidRPr="00000000">
        <w:rPr>
          <w:b/>
          <w:sz w:val="20"/>
          <w:szCs w:val="20"/>
          <w:rtl w:val="0"/>
        </w:rPr>
        <w:t>Kafka, AWS Kinesis, and reactive programming</w:t>
      </w:r>
      <w:r w:rsidRPr="00000000">
        <w:rPr>
          <w:sz w:val="20"/>
          <w:szCs w:val="20"/>
          <w:rtl w:val="0"/>
        </w:rPr>
        <w:t xml:space="preserve"> (Reactor Core, Vert.x). Proven ability to lead and deliver large-scale </w:t>
      </w:r>
      <w:r w:rsidRPr="00000000">
        <w:rPr>
          <w:b/>
          <w:sz w:val="20"/>
          <w:szCs w:val="20"/>
          <w:rtl w:val="0"/>
        </w:rPr>
        <w:t>cloud-native applications</w:t>
      </w:r>
      <w:r w:rsidRPr="00000000">
        <w:rPr>
          <w:sz w:val="20"/>
          <w:szCs w:val="20"/>
          <w:rtl w:val="0"/>
        </w:rPr>
        <w:t xml:space="preserve"> across domains like healthcare and cloud monitoring. Expert in </w:t>
      </w:r>
      <w:r w:rsidRPr="00000000">
        <w:rPr>
          <w:b/>
          <w:sz w:val="20"/>
          <w:szCs w:val="20"/>
          <w:rtl w:val="0"/>
        </w:rPr>
        <w:t>Spring Boot microservices</w:t>
      </w:r>
      <w:r w:rsidRPr="00000000">
        <w:rPr>
          <w:sz w:val="20"/>
          <w:szCs w:val="20"/>
          <w:rtl w:val="0"/>
        </w:rPr>
        <w:t xml:space="preserve">, </w:t>
      </w:r>
      <w:r w:rsidRPr="00000000">
        <w:rPr>
          <w:b/>
          <w:sz w:val="20"/>
          <w:szCs w:val="20"/>
          <w:rtl w:val="0"/>
        </w:rPr>
        <w:t>AWS</w:t>
      </w:r>
      <w:r w:rsidRPr="00000000">
        <w:rPr>
          <w:sz w:val="20"/>
          <w:szCs w:val="20"/>
          <w:rtl w:val="0"/>
        </w:rPr>
        <w:t xml:space="preserve"> (ECS, EC2, S3, CloudFront, Kinesis, Lambda), </w:t>
      </w:r>
      <w:r w:rsidRPr="00000000">
        <w:rPr>
          <w:b/>
          <w:sz w:val="20"/>
          <w:szCs w:val="20"/>
          <w:rtl w:val="0"/>
        </w:rPr>
        <w:t>Redis</w:t>
      </w:r>
      <w:r w:rsidRPr="00000000">
        <w:rPr>
          <w:sz w:val="20"/>
          <w:szCs w:val="20"/>
          <w:rtl w:val="0"/>
        </w:rPr>
        <w:t xml:space="preserve">, and </w:t>
      </w:r>
      <w:r w:rsidRPr="00000000">
        <w:rPr>
          <w:b/>
          <w:sz w:val="20"/>
          <w:szCs w:val="20"/>
          <w:rtl w:val="0"/>
        </w:rPr>
        <w:t>OpenSearch</w:t>
      </w:r>
      <w:r w:rsidRPr="00000000">
        <w:rPr>
          <w:sz w:val="20"/>
          <w:szCs w:val="20"/>
          <w:rtl w:val="0"/>
        </w:rPr>
        <w:t xml:space="preserve">. Former AWS Certified Solutions Architect (expired Apr 2025). Strong in </w:t>
      </w:r>
      <w:r w:rsidRPr="00000000">
        <w:rPr>
          <w:b/>
          <w:sz w:val="20"/>
          <w:szCs w:val="20"/>
          <w:rtl w:val="0"/>
        </w:rPr>
        <w:t>DevOps practices</w:t>
      </w:r>
      <w:r w:rsidRPr="00000000">
        <w:rPr>
          <w:sz w:val="20"/>
          <w:szCs w:val="20"/>
          <w:rtl w:val="0"/>
        </w:rPr>
        <w:t xml:space="preserve">, </w:t>
      </w:r>
      <w:r w:rsidRPr="00000000">
        <w:rPr>
          <w:b/>
          <w:sz w:val="20"/>
          <w:szCs w:val="20"/>
          <w:rtl w:val="0"/>
        </w:rPr>
        <w:t>performance optimization</w:t>
      </w:r>
      <w:r w:rsidRPr="00000000">
        <w:rPr>
          <w:sz w:val="20"/>
          <w:szCs w:val="20"/>
          <w:rtl w:val="0"/>
        </w:rPr>
        <w:t xml:space="preserve">, and </w:t>
      </w:r>
      <w:r w:rsidRPr="00000000">
        <w:rPr>
          <w:b/>
          <w:sz w:val="20"/>
          <w:szCs w:val="20"/>
          <w:rtl w:val="0"/>
        </w:rPr>
        <w:t>cross-functional collaboration</w:t>
      </w:r>
      <w:r w:rsidRPr="00000000">
        <w:rPr>
          <w:sz w:val="20"/>
          <w:szCs w:val="20"/>
          <w:rtl w:val="0"/>
        </w:rPr>
        <w:t>.</w:t>
      </w:r>
    </w:p>
    <w:p w:rsidR="00000000" w:rsidRPr="00000000" w:rsidP="00000000" w14:paraId="00000006">
      <w:pPr>
        <w:pStyle w:val="Heading3"/>
        <w:keepNext w:val="0"/>
        <w:keepLines w:val="0"/>
        <w:spacing w:before="280"/>
        <w:rPr>
          <w:b/>
          <w:color w:val="000000"/>
          <w:sz w:val="20"/>
          <w:szCs w:val="20"/>
        </w:rPr>
      </w:pPr>
      <w:bookmarkStart w:id="3" w:name="_fp9glwtejh3z" w:colFirst="0" w:colLast="0"/>
      <w:bookmarkEnd w:id="3"/>
      <w:r w:rsidRPr="00000000">
        <w:rPr>
          <w:b/>
          <w:color w:val="000000"/>
          <w:sz w:val="20"/>
          <w:szCs w:val="20"/>
          <w:rtl w:val="0"/>
        </w:rPr>
        <w:t>Core Skills</w:t>
      </w:r>
    </w:p>
    <w:p w:rsidR="00000000" w:rsidRPr="00000000" w:rsidP="00000000" w14:paraId="00000007">
      <w:pPr>
        <w:numPr>
          <w:ilvl w:val="0"/>
          <w:numId w:val="2"/>
        </w:numPr>
        <w:spacing w:before="240" w:after="0" w:afterAutospacing="0"/>
        <w:ind w:left="720" w:hanging="360"/>
        <w:rPr>
          <w:sz w:val="20"/>
          <w:szCs w:val="20"/>
        </w:rPr>
      </w:pPr>
      <w:r w:rsidRPr="00000000">
        <w:rPr>
          <w:b/>
          <w:sz w:val="20"/>
          <w:szCs w:val="20"/>
          <w:rtl w:val="0"/>
        </w:rPr>
        <w:t>Backend:</w:t>
      </w:r>
      <w:r w:rsidRPr="00000000">
        <w:rPr>
          <w:sz w:val="20"/>
          <w:szCs w:val="20"/>
          <w:rtl w:val="0"/>
        </w:rPr>
        <w:t xml:space="preserve"> Java 7–17, Spring Boot, Spring Security, Spring Cloud, Eureka, JWT</w:t>
      </w:r>
    </w:p>
    <w:p w:rsidR="00000000" w:rsidRPr="00000000" w:rsidP="00000000" w14:paraId="00000008">
      <w:pPr>
        <w:numPr>
          <w:ilvl w:val="0"/>
          <w:numId w:val="2"/>
        </w:numPr>
        <w:spacing w:before="0" w:beforeAutospacing="0" w:after="0" w:afterAutospacing="0"/>
        <w:ind w:left="720" w:hanging="360"/>
        <w:rPr>
          <w:sz w:val="20"/>
          <w:szCs w:val="20"/>
        </w:rPr>
      </w:pPr>
      <w:r w:rsidRPr="00000000">
        <w:rPr>
          <w:b/>
          <w:sz w:val="20"/>
          <w:szCs w:val="20"/>
          <w:rtl w:val="0"/>
        </w:rPr>
        <w:t>Reactive Systems:</w:t>
      </w:r>
      <w:r w:rsidRPr="00000000">
        <w:rPr>
          <w:sz w:val="20"/>
          <w:szCs w:val="20"/>
          <w:rtl w:val="0"/>
        </w:rPr>
        <w:t xml:space="preserve"> Reactor Core, Vert.x</w:t>
      </w:r>
    </w:p>
    <w:p w:rsidR="00000000" w:rsidRPr="00000000" w:rsidP="00000000" w14:paraId="00000009">
      <w:pPr>
        <w:numPr>
          <w:ilvl w:val="0"/>
          <w:numId w:val="2"/>
        </w:numPr>
        <w:spacing w:before="0" w:beforeAutospacing="0" w:after="0" w:afterAutospacing="0"/>
        <w:ind w:left="720" w:hanging="360"/>
        <w:rPr>
          <w:sz w:val="20"/>
          <w:szCs w:val="20"/>
        </w:rPr>
      </w:pPr>
      <w:r w:rsidRPr="00000000">
        <w:rPr>
          <w:b/>
          <w:sz w:val="20"/>
          <w:szCs w:val="20"/>
          <w:rtl w:val="0"/>
        </w:rPr>
        <w:t>Messaging &amp; Data Pipelines:</w:t>
      </w:r>
      <w:r w:rsidRPr="00000000">
        <w:rPr>
          <w:sz w:val="20"/>
          <w:szCs w:val="20"/>
          <w:rtl w:val="0"/>
        </w:rPr>
        <w:t xml:space="preserve"> Kafka, AWS Kinesis, Redis (latency reduction)</w:t>
      </w:r>
    </w:p>
    <w:p w:rsidR="00000000" w:rsidRPr="00000000" w:rsidP="00000000" w14:paraId="0000000A">
      <w:pPr>
        <w:numPr>
          <w:ilvl w:val="0"/>
          <w:numId w:val="2"/>
        </w:numPr>
        <w:spacing w:before="0" w:beforeAutospacing="0" w:after="0" w:afterAutospacing="0"/>
        <w:ind w:left="720" w:hanging="360"/>
        <w:rPr>
          <w:sz w:val="20"/>
          <w:szCs w:val="20"/>
        </w:rPr>
      </w:pPr>
      <w:r w:rsidRPr="00000000">
        <w:rPr>
          <w:b/>
          <w:sz w:val="20"/>
          <w:szCs w:val="20"/>
          <w:rtl w:val="0"/>
        </w:rPr>
        <w:t>Cloud &amp; Infrastructure:</w:t>
      </w:r>
      <w:r w:rsidRPr="00000000">
        <w:rPr>
          <w:sz w:val="20"/>
          <w:szCs w:val="20"/>
          <w:rtl w:val="0"/>
        </w:rPr>
        <w:t xml:space="preserve"> AWS ECS, EC2, S3, CloudFront, Terraform, Oracle Cloud</w:t>
      </w:r>
    </w:p>
    <w:p w:rsidR="00000000" w:rsidRPr="00000000" w:rsidP="00000000" w14:paraId="0000000B">
      <w:pPr>
        <w:numPr>
          <w:ilvl w:val="0"/>
          <w:numId w:val="2"/>
        </w:numPr>
        <w:spacing w:before="0" w:beforeAutospacing="0" w:after="0" w:afterAutospacing="0"/>
        <w:ind w:left="720" w:hanging="360"/>
        <w:rPr>
          <w:sz w:val="20"/>
          <w:szCs w:val="20"/>
        </w:rPr>
      </w:pPr>
      <w:r w:rsidRPr="00000000">
        <w:rPr>
          <w:b/>
          <w:sz w:val="20"/>
          <w:szCs w:val="20"/>
          <w:rtl w:val="0"/>
        </w:rPr>
        <w:t>DevOps:</w:t>
      </w:r>
      <w:r w:rsidRPr="00000000">
        <w:rPr>
          <w:sz w:val="20"/>
          <w:szCs w:val="20"/>
          <w:rtl w:val="0"/>
        </w:rPr>
        <w:t xml:space="preserve"> Jenkins, Docker, basic Shell scripting</w:t>
      </w:r>
    </w:p>
    <w:p w:rsidR="00000000" w:rsidRPr="00000000" w:rsidP="00000000" w14:paraId="0000000C">
      <w:pPr>
        <w:numPr>
          <w:ilvl w:val="0"/>
          <w:numId w:val="2"/>
        </w:numPr>
        <w:spacing w:before="0" w:beforeAutospacing="0" w:after="0" w:afterAutospacing="0"/>
        <w:ind w:left="720" w:hanging="360"/>
        <w:rPr>
          <w:sz w:val="20"/>
          <w:szCs w:val="20"/>
        </w:rPr>
      </w:pPr>
      <w:r w:rsidRPr="00000000">
        <w:rPr>
          <w:b/>
          <w:sz w:val="20"/>
          <w:szCs w:val="20"/>
          <w:rtl w:val="0"/>
        </w:rPr>
        <w:t>Search &amp; Monitoring:</w:t>
      </w:r>
      <w:r w:rsidRPr="00000000">
        <w:rPr>
          <w:sz w:val="20"/>
          <w:szCs w:val="20"/>
          <w:rtl w:val="0"/>
        </w:rPr>
        <w:t xml:space="preserve"> OpenSearch, ElasticSearch, Kibana</w:t>
      </w:r>
    </w:p>
    <w:p w:rsidR="00000000" w:rsidRPr="00000000" w:rsidP="00000000" w14:paraId="0000000D">
      <w:pPr>
        <w:numPr>
          <w:ilvl w:val="0"/>
          <w:numId w:val="2"/>
        </w:numPr>
        <w:spacing w:before="0" w:beforeAutospacing="0" w:after="0" w:afterAutospacing="0"/>
        <w:ind w:left="720" w:hanging="360"/>
        <w:rPr>
          <w:sz w:val="20"/>
          <w:szCs w:val="20"/>
        </w:rPr>
      </w:pPr>
      <w:r w:rsidRPr="00000000">
        <w:rPr>
          <w:b/>
          <w:sz w:val="20"/>
          <w:szCs w:val="20"/>
          <w:rtl w:val="0"/>
        </w:rPr>
        <w:t>Frontend:</w:t>
      </w:r>
      <w:r w:rsidRPr="00000000">
        <w:rPr>
          <w:sz w:val="20"/>
          <w:szCs w:val="20"/>
          <w:rtl w:val="0"/>
        </w:rPr>
        <w:t xml:space="preserve"> JavaScript, jQuery</w:t>
      </w:r>
    </w:p>
    <w:p w:rsidR="00000000" w:rsidRPr="00000000" w:rsidP="00000000" w14:paraId="0000000E">
      <w:pPr>
        <w:numPr>
          <w:ilvl w:val="0"/>
          <w:numId w:val="2"/>
        </w:numPr>
        <w:spacing w:before="0" w:beforeAutospacing="0" w:after="0" w:afterAutospacing="0"/>
        <w:ind w:left="720" w:hanging="360"/>
        <w:rPr>
          <w:sz w:val="20"/>
          <w:szCs w:val="20"/>
        </w:rPr>
      </w:pPr>
      <w:r w:rsidRPr="00000000">
        <w:rPr>
          <w:b/>
          <w:sz w:val="20"/>
          <w:szCs w:val="20"/>
          <w:rtl w:val="0"/>
        </w:rPr>
        <w:t>Databases:</w:t>
      </w:r>
      <w:r w:rsidRPr="00000000">
        <w:rPr>
          <w:sz w:val="20"/>
          <w:szCs w:val="20"/>
          <w:rtl w:val="0"/>
        </w:rPr>
        <w:t xml:space="preserve"> MySQL (incl. clustering), PostgreSQL</w:t>
      </w:r>
    </w:p>
    <w:p w:rsidR="00000000" w:rsidRPr="00000000" w:rsidP="00000000" w14:paraId="0000000F">
      <w:pPr>
        <w:numPr>
          <w:ilvl w:val="0"/>
          <w:numId w:val="2"/>
        </w:numPr>
        <w:spacing w:before="0" w:beforeAutospacing="0" w:after="0" w:afterAutospacing="0"/>
        <w:ind w:left="720" w:hanging="360"/>
        <w:rPr>
          <w:sz w:val="20"/>
          <w:szCs w:val="20"/>
        </w:rPr>
      </w:pPr>
      <w:r w:rsidRPr="00000000">
        <w:rPr>
          <w:b/>
          <w:sz w:val="20"/>
          <w:szCs w:val="20"/>
          <w:rtl w:val="0"/>
        </w:rPr>
        <w:t>CI/CD &amp; Tools:</w:t>
      </w:r>
      <w:r w:rsidRPr="00000000">
        <w:rPr>
          <w:sz w:val="20"/>
          <w:szCs w:val="20"/>
          <w:rtl w:val="0"/>
        </w:rPr>
        <w:t xml:space="preserve"> GitHub, JIRA, JProfiler, Eclipse MAT, Nginx</w:t>
      </w:r>
    </w:p>
    <w:p w:rsidR="00000000" w:rsidRPr="00000000" w:rsidP="00000000" w14:paraId="00000010">
      <w:pPr>
        <w:numPr>
          <w:ilvl w:val="0"/>
          <w:numId w:val="2"/>
        </w:numPr>
        <w:spacing w:before="0" w:beforeAutospacing="0" w:after="240"/>
        <w:ind w:left="720" w:hanging="360"/>
        <w:rPr>
          <w:sz w:val="20"/>
          <w:szCs w:val="20"/>
        </w:rPr>
      </w:pPr>
      <w:r w:rsidRPr="00000000">
        <w:rPr>
          <w:b/>
          <w:sz w:val="20"/>
          <w:szCs w:val="20"/>
          <w:rtl w:val="0"/>
        </w:rPr>
        <w:t>Security:</w:t>
      </w:r>
      <w:r w:rsidRPr="00000000">
        <w:rPr>
          <w:sz w:val="20"/>
          <w:szCs w:val="20"/>
          <w:rtl w:val="0"/>
        </w:rPr>
        <w:t xml:space="preserve"> Spring LDAP, ACL enforcement, Encrypted keystores</w:t>
      </w:r>
    </w:p>
    <w:p w:rsidR="00000000" w:rsidRPr="00000000" w:rsidP="00000000" w14:paraId="00000011">
      <w:pPr>
        <w:pStyle w:val="Heading3"/>
        <w:keepNext w:val="0"/>
        <w:keepLines w:val="0"/>
        <w:spacing w:before="280"/>
        <w:rPr>
          <w:b/>
          <w:color w:val="000000"/>
          <w:sz w:val="20"/>
          <w:szCs w:val="20"/>
        </w:rPr>
      </w:pPr>
      <w:bookmarkStart w:id="4" w:name="_ch8o64fhrzcl" w:colFirst="0" w:colLast="0"/>
      <w:bookmarkEnd w:id="4"/>
      <w:r w:rsidRPr="00000000">
        <w:rPr>
          <w:b/>
          <w:color w:val="000000"/>
          <w:sz w:val="20"/>
          <w:szCs w:val="20"/>
          <w:rtl w:val="0"/>
        </w:rPr>
        <w:t>Professional Experience</w:t>
      </w:r>
    </w:p>
    <w:p w:rsidR="00000000" w:rsidRPr="00000000" w:rsidP="00000000" w14:paraId="00000012">
      <w:pPr>
        <w:spacing w:before="240" w:after="240"/>
        <w:rPr>
          <w:i/>
          <w:sz w:val="20"/>
          <w:szCs w:val="20"/>
        </w:rPr>
      </w:pPr>
      <w:r w:rsidRPr="00000000">
        <w:rPr>
          <w:b/>
          <w:sz w:val="20"/>
          <w:szCs w:val="20"/>
          <w:rtl w:val="0"/>
        </w:rPr>
        <w:t>Zoho Corporation</w:t>
      </w:r>
      <w:r w:rsidRPr="00000000">
        <w:rPr>
          <w:sz w:val="20"/>
          <w:szCs w:val="20"/>
          <w:rtl w:val="0"/>
        </w:rPr>
        <w:t xml:space="preserve"> — Member of Technical Staff </w:t>
      </w:r>
      <w:r w:rsidRPr="00000000">
        <w:rPr>
          <w:i/>
          <w:sz w:val="20"/>
          <w:szCs w:val="20"/>
          <w:rtl w:val="0"/>
        </w:rPr>
        <w:t>March 2025 – Present</w:t>
      </w:r>
    </w:p>
    <w:p w:rsidR="00000000" w:rsidRPr="00000000" w:rsidP="00000000" w14:paraId="00000013">
      <w:pPr>
        <w:numPr>
          <w:ilvl w:val="0"/>
          <w:numId w:val="4"/>
        </w:numPr>
        <w:spacing w:before="240" w:after="0" w:afterAutospacing="0"/>
        <w:ind w:left="720" w:hanging="360"/>
        <w:rPr>
          <w:sz w:val="20"/>
          <w:szCs w:val="20"/>
        </w:rPr>
      </w:pPr>
      <w:r w:rsidRPr="00000000">
        <w:rPr>
          <w:sz w:val="20"/>
          <w:szCs w:val="20"/>
          <w:rtl w:val="0"/>
        </w:rPr>
        <w:t>Developing internal security SDKs in Java for platform integration across Zoho's products.</w:t>
      </w:r>
    </w:p>
    <w:p w:rsidR="00000000" w:rsidRPr="00000000" w:rsidP="00000000" w14:paraId="00000014">
      <w:pPr>
        <w:numPr>
          <w:ilvl w:val="0"/>
          <w:numId w:val="4"/>
        </w:numPr>
        <w:spacing w:before="0" w:beforeAutospacing="0" w:after="240"/>
        <w:ind w:left="720" w:hanging="360"/>
        <w:rPr>
          <w:sz w:val="20"/>
          <w:szCs w:val="20"/>
        </w:rPr>
      </w:pPr>
      <w:r w:rsidRPr="00000000">
        <w:rPr>
          <w:sz w:val="20"/>
          <w:szCs w:val="20"/>
          <w:rtl w:val="0"/>
        </w:rPr>
        <w:t>Mentoring junior developers and performing code reviews for cross-team collaboration.</w:t>
      </w:r>
    </w:p>
    <w:p w:rsidR="00000000" w:rsidRPr="00000000" w:rsidP="00000000" w14:paraId="00000015">
      <w:pPr>
        <w:spacing w:before="240" w:after="240"/>
        <w:rPr>
          <w:i/>
          <w:sz w:val="20"/>
          <w:szCs w:val="20"/>
        </w:rPr>
      </w:pPr>
      <w:r w:rsidRPr="00000000">
        <w:rPr>
          <w:b/>
          <w:sz w:val="20"/>
          <w:szCs w:val="20"/>
          <w:rtl w:val="0"/>
        </w:rPr>
        <w:t>Ideas2IT Technologies Pvt Ltd</w:t>
      </w:r>
      <w:r w:rsidRPr="00000000">
        <w:rPr>
          <w:rFonts w:ascii="Arial Unicode MS" w:eastAsia="Arial Unicode MS" w:hAnsi="Arial Unicode MS" w:cs="Arial Unicode MS"/>
          <w:sz w:val="20"/>
          <w:szCs w:val="20"/>
          <w:rtl w:val="0"/>
        </w:rPr>
        <w:t xml:space="preserve"> — Software Engineer → Lead Developer </w:t>
      </w:r>
      <w:r w:rsidRPr="00000000">
        <w:rPr>
          <w:i/>
          <w:sz w:val="20"/>
          <w:szCs w:val="20"/>
          <w:rtl w:val="0"/>
        </w:rPr>
        <w:t>July 2017 – February 2025</w:t>
      </w:r>
    </w:p>
    <w:p w:rsidR="00000000" w:rsidRPr="00000000" w:rsidP="00000000" w14:paraId="00000016">
      <w:pPr>
        <w:numPr>
          <w:ilvl w:val="0"/>
          <w:numId w:val="6"/>
        </w:numPr>
        <w:spacing w:before="240" w:after="240"/>
        <w:ind w:left="720" w:hanging="360"/>
        <w:rPr>
          <w:sz w:val="20"/>
          <w:szCs w:val="20"/>
        </w:rPr>
      </w:pPr>
      <w:r w:rsidRPr="00000000">
        <w:rPr>
          <w:sz w:val="20"/>
          <w:szCs w:val="20"/>
          <w:rtl w:val="0"/>
        </w:rPr>
        <w:t>Worked across multiple client projects, progressively taking on leadership and architectural responsibilities.</w:t>
      </w:r>
    </w:p>
    <w:p w:rsidR="00000000" w:rsidRPr="00000000" w:rsidP="00000000" w14:paraId="00000017">
      <w:pPr>
        <w:spacing w:before="240" w:after="240"/>
        <w:rPr>
          <w:i/>
          <w:sz w:val="20"/>
          <w:szCs w:val="20"/>
        </w:rPr>
      </w:pPr>
      <w:r w:rsidRPr="00000000">
        <w:rPr>
          <w:b/>
          <w:sz w:val="20"/>
          <w:szCs w:val="20"/>
          <w:rtl w:val="0"/>
        </w:rPr>
        <w:t>Project: Roche – Data Platform (Healthcare)</w:t>
      </w:r>
      <w:r w:rsidRPr="00000000">
        <w:rPr>
          <w:sz w:val="20"/>
          <w:szCs w:val="20"/>
          <w:rtl w:val="0"/>
        </w:rPr>
        <w:t xml:space="preserve"> </w:t>
      </w:r>
      <w:r w:rsidRPr="00000000">
        <w:rPr>
          <w:i/>
          <w:sz w:val="20"/>
          <w:szCs w:val="20"/>
          <w:rtl w:val="0"/>
        </w:rPr>
        <w:t>(April 2024 – March 2025)</w:t>
      </w:r>
    </w:p>
    <w:p w:rsidR="00000000" w:rsidRPr="00000000" w:rsidP="00000000" w14:paraId="00000018">
      <w:pPr>
        <w:numPr>
          <w:ilvl w:val="0"/>
          <w:numId w:val="5"/>
        </w:numPr>
        <w:spacing w:before="240" w:after="0" w:afterAutospacing="0"/>
        <w:ind w:left="720" w:hanging="360"/>
        <w:rPr>
          <w:sz w:val="20"/>
          <w:szCs w:val="20"/>
        </w:rPr>
      </w:pPr>
      <w:r w:rsidRPr="00000000">
        <w:rPr>
          <w:sz w:val="20"/>
          <w:szCs w:val="20"/>
          <w:rtl w:val="0"/>
        </w:rPr>
        <w:t xml:space="preserve">Built and maintained services for ingesting </w:t>
      </w:r>
      <w:r w:rsidRPr="00000000">
        <w:rPr>
          <w:b/>
          <w:sz w:val="20"/>
          <w:szCs w:val="20"/>
          <w:rtl w:val="0"/>
        </w:rPr>
        <w:t>real-time clinical data</w:t>
      </w:r>
      <w:r w:rsidRPr="00000000">
        <w:rPr>
          <w:sz w:val="20"/>
          <w:szCs w:val="20"/>
          <w:rtl w:val="0"/>
        </w:rPr>
        <w:t xml:space="preserve"> from remote patients.</w:t>
      </w:r>
    </w:p>
    <w:p w:rsidR="00000000" w:rsidRPr="00000000" w:rsidP="00000000" w14:paraId="00000019">
      <w:pPr>
        <w:numPr>
          <w:ilvl w:val="0"/>
          <w:numId w:val="5"/>
        </w:numPr>
        <w:spacing w:before="0" w:beforeAutospacing="0" w:after="0" w:afterAutospacing="0"/>
        <w:ind w:left="720" w:hanging="360"/>
        <w:rPr>
          <w:sz w:val="20"/>
          <w:szCs w:val="20"/>
        </w:rPr>
      </w:pPr>
      <w:r w:rsidRPr="00000000">
        <w:rPr>
          <w:sz w:val="20"/>
          <w:szCs w:val="20"/>
          <w:rtl w:val="0"/>
        </w:rPr>
        <w:t xml:space="preserve">Leveraged </w:t>
      </w:r>
      <w:r w:rsidRPr="00000000">
        <w:rPr>
          <w:b/>
          <w:sz w:val="20"/>
          <w:szCs w:val="20"/>
          <w:rtl w:val="0"/>
        </w:rPr>
        <w:t>AWS Kinesis, ECS, SQS, S3, and Reactor Core</w:t>
      </w:r>
      <w:r w:rsidRPr="00000000">
        <w:rPr>
          <w:sz w:val="20"/>
          <w:szCs w:val="20"/>
          <w:rtl w:val="0"/>
        </w:rPr>
        <w:t xml:space="preserve"> to handle streaming workloads.</w:t>
      </w:r>
    </w:p>
    <w:p w:rsidR="00000000" w:rsidRPr="00000000" w:rsidP="00000000" w14:paraId="0000001A">
      <w:pPr>
        <w:numPr>
          <w:ilvl w:val="0"/>
          <w:numId w:val="5"/>
        </w:numPr>
        <w:spacing w:before="0" w:beforeAutospacing="0" w:after="0" w:afterAutospacing="0"/>
        <w:ind w:left="720" w:hanging="360"/>
        <w:rPr>
          <w:sz w:val="20"/>
          <w:szCs w:val="20"/>
        </w:rPr>
      </w:pPr>
      <w:r w:rsidRPr="00000000">
        <w:rPr>
          <w:sz w:val="20"/>
          <w:szCs w:val="20"/>
          <w:rtl w:val="0"/>
        </w:rPr>
        <w:t>Ensured data security, observability, and resilience across the pipeline.</w:t>
      </w:r>
    </w:p>
    <w:p w:rsidR="00000000" w:rsidRPr="00000000" w:rsidP="00000000" w14:paraId="0000001B">
      <w:pPr>
        <w:numPr>
          <w:ilvl w:val="0"/>
          <w:numId w:val="5"/>
        </w:numPr>
        <w:spacing w:before="0" w:beforeAutospacing="0" w:after="240"/>
        <w:ind w:left="720" w:hanging="360"/>
        <w:rPr>
          <w:sz w:val="20"/>
          <w:szCs w:val="20"/>
        </w:rPr>
      </w:pPr>
      <w:r w:rsidRPr="00000000">
        <w:rPr>
          <w:sz w:val="20"/>
          <w:szCs w:val="20"/>
          <w:rtl w:val="0"/>
        </w:rPr>
        <w:t>Mentored junior engineers and performed regular code reviews.</w:t>
      </w:r>
    </w:p>
    <w:p w:rsidR="00000000" w:rsidRPr="00000000" w:rsidP="00000000" w14:paraId="0000001C">
      <w:pPr>
        <w:spacing w:before="240" w:after="240"/>
        <w:rPr>
          <w:i/>
          <w:sz w:val="20"/>
          <w:szCs w:val="20"/>
        </w:rPr>
      </w:pPr>
      <w:r w:rsidRPr="00000000">
        <w:rPr>
          <w:b/>
          <w:sz w:val="20"/>
          <w:szCs w:val="20"/>
          <w:rtl w:val="0"/>
        </w:rPr>
        <w:t>Project: Oracle – OCSC Triage Tool</w:t>
      </w:r>
      <w:r w:rsidRPr="00000000">
        <w:rPr>
          <w:sz w:val="20"/>
          <w:szCs w:val="20"/>
          <w:rtl w:val="0"/>
        </w:rPr>
        <w:t xml:space="preserve"> </w:t>
      </w:r>
      <w:r w:rsidRPr="00000000">
        <w:rPr>
          <w:i/>
          <w:sz w:val="20"/>
          <w:szCs w:val="20"/>
          <w:rtl w:val="0"/>
        </w:rPr>
        <w:t>(October 2019 – April 2024)</w:t>
      </w:r>
    </w:p>
    <w:p w:rsidR="00000000" w:rsidRPr="00000000" w:rsidP="00000000" w14:paraId="0000001D">
      <w:pPr>
        <w:numPr>
          <w:ilvl w:val="0"/>
          <w:numId w:val="8"/>
        </w:numPr>
        <w:spacing w:before="240" w:after="0" w:afterAutospacing="0"/>
        <w:ind w:left="720" w:hanging="360"/>
        <w:rPr>
          <w:sz w:val="20"/>
          <w:szCs w:val="20"/>
        </w:rPr>
      </w:pPr>
      <w:r w:rsidRPr="00000000">
        <w:rPr>
          <w:b/>
          <w:sz w:val="20"/>
          <w:szCs w:val="20"/>
          <w:rtl w:val="0"/>
        </w:rPr>
        <w:t>Led a team</w:t>
      </w:r>
      <w:r w:rsidRPr="00000000">
        <w:rPr>
          <w:sz w:val="20"/>
          <w:szCs w:val="20"/>
          <w:rtl w:val="0"/>
        </w:rPr>
        <w:t xml:space="preserve"> in delivering an internal </w:t>
      </w:r>
      <w:r w:rsidRPr="00000000">
        <w:rPr>
          <w:b/>
          <w:sz w:val="20"/>
          <w:szCs w:val="20"/>
          <w:rtl w:val="0"/>
        </w:rPr>
        <w:t>cloud incident triage tool</w:t>
      </w:r>
      <w:r w:rsidRPr="00000000">
        <w:rPr>
          <w:sz w:val="20"/>
          <w:szCs w:val="20"/>
          <w:rtl w:val="0"/>
        </w:rPr>
        <w:t xml:space="preserve"> for Oracle.</w:t>
      </w:r>
    </w:p>
    <w:p w:rsidR="00000000" w:rsidRPr="00000000" w:rsidP="00000000" w14:paraId="0000001E">
      <w:pPr>
        <w:numPr>
          <w:ilvl w:val="0"/>
          <w:numId w:val="8"/>
        </w:numPr>
        <w:spacing w:before="0" w:beforeAutospacing="0" w:after="0" w:afterAutospacing="0"/>
        <w:ind w:left="720" w:hanging="360"/>
        <w:rPr>
          <w:sz w:val="20"/>
          <w:szCs w:val="20"/>
        </w:rPr>
      </w:pPr>
      <w:r w:rsidRPr="00000000">
        <w:rPr>
          <w:sz w:val="20"/>
          <w:szCs w:val="20"/>
          <w:rtl w:val="0"/>
        </w:rPr>
        <w:t xml:space="preserve">Integrated </w:t>
      </w:r>
      <w:r w:rsidRPr="00000000">
        <w:rPr>
          <w:b/>
          <w:sz w:val="20"/>
          <w:szCs w:val="20"/>
          <w:rtl w:val="0"/>
        </w:rPr>
        <w:t>Oracle SSO, Jira, Slack, ElasticSearch, and Grafana</w:t>
      </w:r>
      <w:r w:rsidRPr="00000000">
        <w:rPr>
          <w:sz w:val="20"/>
          <w:szCs w:val="20"/>
          <w:rtl w:val="0"/>
        </w:rPr>
        <w:t>.</w:t>
      </w:r>
    </w:p>
    <w:p w:rsidR="00000000" w:rsidRPr="00000000" w:rsidP="00000000" w14:paraId="0000001F">
      <w:pPr>
        <w:numPr>
          <w:ilvl w:val="0"/>
          <w:numId w:val="8"/>
        </w:numPr>
        <w:spacing w:before="0" w:beforeAutospacing="0" w:after="0" w:afterAutospacing="0"/>
        <w:ind w:left="720" w:hanging="360"/>
        <w:rPr>
          <w:sz w:val="20"/>
          <w:szCs w:val="20"/>
        </w:rPr>
      </w:pPr>
      <w:r w:rsidRPr="00000000">
        <w:rPr>
          <w:sz w:val="20"/>
          <w:szCs w:val="20"/>
          <w:rtl w:val="0"/>
        </w:rPr>
        <w:t xml:space="preserve">Modernized platform to </w:t>
      </w:r>
      <w:r w:rsidRPr="00000000">
        <w:rPr>
          <w:b/>
          <w:sz w:val="20"/>
          <w:szCs w:val="20"/>
          <w:rtl w:val="0"/>
        </w:rPr>
        <w:t>MySQL 8</w:t>
      </w:r>
      <w:r w:rsidRPr="00000000">
        <w:rPr>
          <w:sz w:val="20"/>
          <w:szCs w:val="20"/>
          <w:rtl w:val="0"/>
        </w:rPr>
        <w:t>; resolved security audit issues within tight SLAs.</w:t>
      </w:r>
    </w:p>
    <w:p w:rsidR="00000000" w:rsidRPr="00000000" w:rsidP="00000000" w14:paraId="00000020">
      <w:pPr>
        <w:numPr>
          <w:ilvl w:val="0"/>
          <w:numId w:val="8"/>
        </w:numPr>
        <w:spacing w:before="0" w:beforeAutospacing="0" w:after="0" w:afterAutospacing="0"/>
        <w:ind w:left="720" w:hanging="360"/>
        <w:rPr>
          <w:sz w:val="20"/>
          <w:szCs w:val="20"/>
        </w:rPr>
      </w:pPr>
      <w:r w:rsidRPr="00000000">
        <w:rPr>
          <w:sz w:val="20"/>
          <w:szCs w:val="20"/>
          <w:rtl w:val="0"/>
        </w:rPr>
        <w:t xml:space="preserve">Implemented </w:t>
      </w:r>
      <w:r w:rsidRPr="00000000">
        <w:rPr>
          <w:b/>
          <w:sz w:val="20"/>
          <w:szCs w:val="20"/>
          <w:rtl w:val="0"/>
        </w:rPr>
        <w:t>encrypted key-store, ACLs, and LDAP-based authentication</w:t>
      </w:r>
      <w:r w:rsidRPr="00000000">
        <w:rPr>
          <w:sz w:val="20"/>
          <w:szCs w:val="20"/>
          <w:rtl w:val="0"/>
        </w:rPr>
        <w:t>.</w:t>
      </w:r>
    </w:p>
    <w:p w:rsidR="00000000" w:rsidRPr="00000000" w:rsidP="00000000" w14:paraId="00000021">
      <w:pPr>
        <w:numPr>
          <w:ilvl w:val="0"/>
          <w:numId w:val="8"/>
        </w:numPr>
        <w:spacing w:before="0" w:beforeAutospacing="0" w:after="0" w:afterAutospacing="0"/>
        <w:ind w:left="720" w:hanging="360"/>
        <w:rPr>
          <w:sz w:val="20"/>
          <w:szCs w:val="20"/>
        </w:rPr>
      </w:pPr>
      <w:r w:rsidRPr="00000000">
        <w:rPr>
          <w:sz w:val="20"/>
          <w:szCs w:val="20"/>
          <w:rtl w:val="0"/>
        </w:rPr>
        <w:t>Managed deployments, mentored team, and served as Oracle's technical POC.</w:t>
      </w:r>
    </w:p>
    <w:p w:rsidR="00000000" w:rsidRPr="00000000" w:rsidP="00000000" w14:paraId="00000022">
      <w:pPr>
        <w:numPr>
          <w:ilvl w:val="0"/>
          <w:numId w:val="8"/>
        </w:numPr>
        <w:spacing w:before="0" w:beforeAutospacing="0" w:after="0" w:afterAutospacing="0"/>
        <w:ind w:left="720" w:hanging="360"/>
        <w:rPr>
          <w:sz w:val="20"/>
          <w:szCs w:val="20"/>
        </w:rPr>
      </w:pPr>
      <w:r w:rsidRPr="00000000">
        <w:rPr>
          <w:sz w:val="20"/>
          <w:szCs w:val="20"/>
          <w:rtl w:val="0"/>
        </w:rPr>
        <w:t>Conducted code reviews and guided junior engineers across the project lifecycle.</w:t>
      </w:r>
    </w:p>
    <w:p w:rsidR="00000000" w:rsidRPr="00000000" w:rsidP="00000000" w14:paraId="00000023">
      <w:pPr>
        <w:numPr>
          <w:ilvl w:val="0"/>
          <w:numId w:val="8"/>
        </w:numPr>
        <w:spacing w:before="0" w:beforeAutospacing="0" w:after="240"/>
        <w:ind w:left="720" w:hanging="360"/>
        <w:rPr>
          <w:sz w:val="20"/>
          <w:szCs w:val="20"/>
        </w:rPr>
      </w:pPr>
      <w:r w:rsidRPr="00000000">
        <w:rPr>
          <w:b/>
          <w:sz w:val="20"/>
          <w:szCs w:val="20"/>
          <w:rtl w:val="0"/>
        </w:rPr>
        <w:t>Twice recognized as Best Performer</w:t>
      </w:r>
      <w:r w:rsidRPr="00000000">
        <w:rPr>
          <w:sz w:val="20"/>
          <w:szCs w:val="20"/>
          <w:rtl w:val="0"/>
        </w:rPr>
        <w:t xml:space="preserve"> by Oracle SaaS VP.</w:t>
      </w:r>
    </w:p>
    <w:p w:rsidR="00000000" w:rsidRPr="00000000" w:rsidP="00000000" w14:paraId="00000024">
      <w:pPr>
        <w:spacing w:before="240" w:after="240"/>
        <w:rPr>
          <w:i/>
          <w:sz w:val="20"/>
          <w:szCs w:val="20"/>
        </w:rPr>
      </w:pPr>
      <w:r w:rsidRPr="00000000">
        <w:rPr>
          <w:b/>
          <w:sz w:val="20"/>
          <w:szCs w:val="20"/>
          <w:rtl w:val="0"/>
        </w:rPr>
        <w:t>Project: IdeaRX – Supply Chain Automation</w:t>
      </w:r>
      <w:r w:rsidRPr="00000000">
        <w:rPr>
          <w:sz w:val="20"/>
          <w:szCs w:val="20"/>
          <w:rtl w:val="0"/>
        </w:rPr>
        <w:t xml:space="preserve"> </w:t>
      </w:r>
      <w:r w:rsidRPr="00000000">
        <w:rPr>
          <w:i/>
          <w:sz w:val="20"/>
          <w:szCs w:val="20"/>
          <w:rtl w:val="0"/>
        </w:rPr>
        <w:t>(May 2018 – September 2019)</w:t>
      </w:r>
    </w:p>
    <w:p w:rsidR="00000000" w:rsidRPr="00000000" w:rsidP="00000000" w14:paraId="00000025">
      <w:pPr>
        <w:numPr>
          <w:ilvl w:val="0"/>
          <w:numId w:val="3"/>
        </w:numPr>
        <w:spacing w:before="240" w:after="0" w:afterAutospacing="0"/>
        <w:ind w:left="720" w:hanging="360"/>
        <w:rPr>
          <w:sz w:val="20"/>
          <w:szCs w:val="20"/>
        </w:rPr>
      </w:pPr>
      <w:r w:rsidRPr="00000000">
        <w:rPr>
          <w:sz w:val="20"/>
          <w:szCs w:val="20"/>
          <w:rtl w:val="0"/>
        </w:rPr>
        <w:t>Developed purchasing and billing automation modules for hospital systems.</w:t>
      </w:r>
    </w:p>
    <w:p w:rsidR="00000000" w:rsidRPr="00000000" w:rsidP="00000000" w14:paraId="00000026">
      <w:pPr>
        <w:numPr>
          <w:ilvl w:val="0"/>
          <w:numId w:val="3"/>
        </w:numPr>
        <w:spacing w:before="0" w:beforeAutospacing="0" w:after="0" w:afterAutospacing="0"/>
        <w:ind w:left="720" w:hanging="360"/>
        <w:rPr>
          <w:sz w:val="20"/>
          <w:szCs w:val="20"/>
        </w:rPr>
      </w:pPr>
      <w:r w:rsidRPr="00000000">
        <w:rPr>
          <w:sz w:val="20"/>
          <w:szCs w:val="20"/>
          <w:rtl w:val="0"/>
        </w:rPr>
        <w:t>Integrated with hospital networks, Tally, and JasperServer.</w:t>
      </w:r>
    </w:p>
    <w:p w:rsidR="00000000" w:rsidRPr="00000000" w:rsidP="00000000" w14:paraId="00000027">
      <w:pPr>
        <w:numPr>
          <w:ilvl w:val="0"/>
          <w:numId w:val="3"/>
        </w:numPr>
        <w:spacing w:before="0" w:beforeAutospacing="0" w:after="240"/>
        <w:ind w:left="720" w:hanging="360"/>
        <w:rPr>
          <w:sz w:val="20"/>
          <w:szCs w:val="20"/>
        </w:rPr>
      </w:pPr>
      <w:r w:rsidRPr="00000000">
        <w:rPr>
          <w:sz w:val="20"/>
          <w:szCs w:val="20"/>
          <w:rtl w:val="0"/>
        </w:rPr>
        <w:t>Delivered critical migration jobs using Quartz background jobs.</w:t>
      </w:r>
    </w:p>
    <w:p w:rsidR="00000000" w:rsidRPr="00000000" w:rsidP="00000000" w14:paraId="00000028">
      <w:pPr>
        <w:spacing w:before="240" w:after="240"/>
        <w:rPr>
          <w:i/>
          <w:sz w:val="20"/>
          <w:szCs w:val="20"/>
        </w:rPr>
      </w:pPr>
      <w:r w:rsidRPr="00000000">
        <w:rPr>
          <w:b/>
          <w:sz w:val="20"/>
          <w:szCs w:val="20"/>
          <w:rtl w:val="0"/>
        </w:rPr>
        <w:t>Project: Ericsson – TV3 Service Centre</w:t>
      </w:r>
      <w:r w:rsidRPr="00000000">
        <w:rPr>
          <w:sz w:val="20"/>
          <w:szCs w:val="20"/>
          <w:rtl w:val="0"/>
        </w:rPr>
        <w:t xml:space="preserve"> </w:t>
      </w:r>
      <w:r w:rsidRPr="00000000">
        <w:rPr>
          <w:i/>
          <w:sz w:val="20"/>
          <w:szCs w:val="20"/>
          <w:rtl w:val="0"/>
        </w:rPr>
        <w:t>(August 2017 – April 2018)</w:t>
      </w:r>
    </w:p>
    <w:p w:rsidR="00000000" w:rsidRPr="00000000" w:rsidP="00000000" w14:paraId="00000029">
      <w:pPr>
        <w:numPr>
          <w:ilvl w:val="0"/>
          <w:numId w:val="9"/>
        </w:numPr>
        <w:spacing w:before="240" w:after="0" w:afterAutospacing="0"/>
        <w:ind w:left="720" w:hanging="360"/>
        <w:rPr>
          <w:sz w:val="20"/>
          <w:szCs w:val="20"/>
        </w:rPr>
      </w:pPr>
      <w:r w:rsidRPr="00000000">
        <w:rPr>
          <w:sz w:val="20"/>
          <w:szCs w:val="20"/>
          <w:rtl w:val="0"/>
        </w:rPr>
        <w:t>Built an automated ticket handling and shift scheduling system.</w:t>
      </w:r>
    </w:p>
    <w:p w:rsidR="00000000" w:rsidRPr="00000000" w:rsidP="00000000" w14:paraId="0000002A">
      <w:pPr>
        <w:numPr>
          <w:ilvl w:val="0"/>
          <w:numId w:val="9"/>
        </w:numPr>
        <w:spacing w:before="0" w:beforeAutospacing="0" w:after="240"/>
        <w:ind w:left="720" w:hanging="360"/>
        <w:rPr>
          <w:sz w:val="20"/>
          <w:szCs w:val="20"/>
        </w:rPr>
      </w:pPr>
      <w:r w:rsidRPr="00000000">
        <w:rPr>
          <w:sz w:val="20"/>
          <w:szCs w:val="20"/>
          <w:rtl w:val="0"/>
        </w:rPr>
        <w:t>Integrated with Jira, Slack, and ServiceNow; implemented calendar sync with iCal4j.</w:t>
      </w:r>
    </w:p>
    <w:p w:rsidR="00000000" w:rsidRPr="00000000" w:rsidP="00000000" w14:paraId="0000002B">
      <w:pPr>
        <w:pStyle w:val="Heading3"/>
        <w:keepNext w:val="0"/>
        <w:keepLines w:val="0"/>
        <w:spacing w:before="280"/>
        <w:rPr>
          <w:b/>
          <w:color w:val="000000"/>
          <w:sz w:val="20"/>
          <w:szCs w:val="20"/>
        </w:rPr>
      </w:pPr>
      <w:bookmarkStart w:id="5" w:name="_g55mzb3r8tj6" w:colFirst="0" w:colLast="0"/>
      <w:bookmarkEnd w:id="5"/>
      <w:r w:rsidRPr="00000000">
        <w:rPr>
          <w:b/>
          <w:color w:val="000000"/>
          <w:sz w:val="20"/>
          <w:szCs w:val="20"/>
          <w:rtl w:val="0"/>
        </w:rPr>
        <w:t>Education</w:t>
      </w:r>
    </w:p>
    <w:p w:rsidR="00000000" w:rsidRPr="00000000" w:rsidP="00000000" w14:paraId="0000002C">
      <w:pPr>
        <w:spacing w:before="240" w:after="240"/>
        <w:rPr>
          <w:sz w:val="20"/>
          <w:szCs w:val="20"/>
        </w:rPr>
      </w:pPr>
      <w:r w:rsidRPr="00000000">
        <w:rPr>
          <w:b/>
          <w:sz w:val="20"/>
          <w:szCs w:val="20"/>
          <w:rtl w:val="0"/>
        </w:rPr>
        <w:t>Bachelor of Engineering (ECE)</w:t>
      </w:r>
      <w:r w:rsidRPr="00000000">
        <w:rPr>
          <w:sz w:val="20"/>
          <w:szCs w:val="20"/>
          <w:rtl w:val="0"/>
        </w:rPr>
        <w:t xml:space="preserve"> Government College of Engineering, Erode — 2017</w:t>
      </w:r>
    </w:p>
    <w:p w:rsidR="00000000" w:rsidRPr="00000000" w:rsidP="00000000" w14:paraId="0000002D">
      <w:pPr>
        <w:pStyle w:val="Heading3"/>
        <w:keepNext w:val="0"/>
        <w:keepLines w:val="0"/>
        <w:spacing w:before="280"/>
        <w:rPr>
          <w:b/>
          <w:color w:val="000000"/>
          <w:sz w:val="20"/>
          <w:szCs w:val="20"/>
        </w:rPr>
      </w:pPr>
      <w:bookmarkStart w:id="6" w:name="_zcs7dcsuah38" w:colFirst="0" w:colLast="0"/>
      <w:bookmarkEnd w:id="6"/>
      <w:r w:rsidRPr="00000000">
        <w:rPr>
          <w:b/>
          <w:color w:val="000000"/>
          <w:sz w:val="20"/>
          <w:szCs w:val="20"/>
          <w:rtl w:val="0"/>
        </w:rPr>
        <w:t>Certifications &amp; Learning</w:t>
      </w:r>
    </w:p>
    <w:p w:rsidR="00000000" w:rsidRPr="00000000" w:rsidP="00000000" w14:paraId="0000002E">
      <w:pPr>
        <w:numPr>
          <w:ilvl w:val="0"/>
          <w:numId w:val="1"/>
        </w:numPr>
        <w:spacing w:before="240" w:after="0" w:afterAutospacing="0"/>
        <w:ind w:left="720" w:hanging="360"/>
        <w:rPr>
          <w:sz w:val="20"/>
          <w:szCs w:val="20"/>
        </w:rPr>
      </w:pPr>
      <w:r w:rsidRPr="00000000">
        <w:rPr>
          <w:sz w:val="20"/>
          <w:szCs w:val="20"/>
          <w:rtl w:val="0"/>
        </w:rPr>
        <w:t>AWS Certified Solutions Architect (expired Apr 2025)</w:t>
      </w:r>
    </w:p>
    <w:p w:rsidR="00000000" w:rsidRPr="00000000" w:rsidP="00000000" w14:paraId="0000002F">
      <w:pPr>
        <w:numPr>
          <w:ilvl w:val="0"/>
          <w:numId w:val="1"/>
        </w:numPr>
        <w:spacing w:before="0" w:beforeAutospacing="0" w:after="0" w:afterAutospacing="0"/>
        <w:ind w:left="720" w:hanging="360"/>
        <w:rPr>
          <w:sz w:val="20"/>
          <w:szCs w:val="20"/>
        </w:rPr>
      </w:pPr>
      <w:r w:rsidRPr="00000000">
        <w:rPr>
          <w:sz w:val="20"/>
          <w:szCs w:val="20"/>
          <w:rtl w:val="0"/>
        </w:rPr>
        <w:t>Kubernetes &amp; Docker (in progress)</w:t>
      </w:r>
    </w:p>
    <w:p w:rsidR="00000000" w:rsidRPr="00000000" w:rsidP="00000000" w14:paraId="00000030">
      <w:pPr>
        <w:numPr>
          <w:ilvl w:val="0"/>
          <w:numId w:val="1"/>
        </w:numPr>
        <w:spacing w:before="0" w:beforeAutospacing="0" w:after="0" w:afterAutospacing="0"/>
        <w:ind w:left="720" w:hanging="360"/>
        <w:rPr>
          <w:sz w:val="20"/>
          <w:szCs w:val="20"/>
        </w:rPr>
      </w:pPr>
      <w:r w:rsidRPr="00000000">
        <w:rPr>
          <w:sz w:val="20"/>
          <w:szCs w:val="20"/>
          <w:rtl w:val="0"/>
        </w:rPr>
        <w:t>Spring Boot Microservices, Security, LDAP, Heap Analysis</w:t>
      </w:r>
    </w:p>
    <w:p w:rsidR="00000000" w:rsidRPr="00000000" w:rsidP="00000000" w14:paraId="00000031">
      <w:pPr>
        <w:numPr>
          <w:ilvl w:val="0"/>
          <w:numId w:val="1"/>
        </w:numPr>
        <w:spacing w:before="0" w:beforeAutospacing="0" w:after="240"/>
        <w:ind w:left="720" w:hanging="360"/>
        <w:rPr>
          <w:sz w:val="20"/>
          <w:szCs w:val="20"/>
        </w:rPr>
      </w:pPr>
      <w:r w:rsidRPr="00000000">
        <w:rPr>
          <w:sz w:val="20"/>
          <w:szCs w:val="20"/>
          <w:rtl w:val="0"/>
        </w:rPr>
        <w:t>Vert.x and asynchronous programming (self-led)</w:t>
      </w:r>
    </w:p>
    <w:p w:rsidR="00000000" w:rsidRPr="00000000" w:rsidP="00000000" w14:paraId="00000032">
      <w:pPr>
        <w:pStyle w:val="Heading3"/>
        <w:keepNext w:val="0"/>
        <w:keepLines w:val="0"/>
        <w:spacing w:before="280"/>
        <w:rPr>
          <w:b/>
          <w:color w:val="000000"/>
          <w:sz w:val="20"/>
          <w:szCs w:val="20"/>
        </w:rPr>
      </w:pPr>
      <w:bookmarkStart w:id="7" w:name="_avhog9wldgmw" w:colFirst="0" w:colLast="0"/>
      <w:bookmarkEnd w:id="7"/>
      <w:r w:rsidRPr="00000000">
        <w:rPr>
          <w:b/>
          <w:color w:val="000000"/>
          <w:sz w:val="20"/>
          <w:szCs w:val="20"/>
          <w:rtl w:val="0"/>
        </w:rPr>
        <w:t>Achievements</w:t>
      </w:r>
    </w:p>
    <w:p w:rsidR="00000000" w:rsidRPr="00000000" w:rsidP="00000000" w14:paraId="00000033">
      <w:pPr>
        <w:numPr>
          <w:ilvl w:val="0"/>
          <w:numId w:val="7"/>
        </w:numPr>
        <w:spacing w:before="240" w:after="0" w:afterAutospacing="0"/>
        <w:ind w:left="720" w:hanging="360"/>
        <w:rPr>
          <w:sz w:val="20"/>
          <w:szCs w:val="20"/>
        </w:rPr>
      </w:pPr>
      <w:r w:rsidRPr="00000000">
        <w:rPr>
          <w:sz w:val="20"/>
          <w:szCs w:val="20"/>
          <w:rtl w:val="0"/>
        </w:rPr>
        <w:t>Selected to lead key POCs that secured long-term Oracle contracts.</w:t>
      </w:r>
    </w:p>
    <w:p w:rsidR="00000000" w:rsidRPr="00000000" w:rsidP="00000000" w14:paraId="00000034">
      <w:pPr>
        <w:numPr>
          <w:ilvl w:val="0"/>
          <w:numId w:val="7"/>
        </w:numPr>
        <w:spacing w:before="0" w:beforeAutospacing="0" w:after="0" w:afterAutospacing="0"/>
        <w:ind w:left="720" w:hanging="360"/>
        <w:rPr>
          <w:sz w:val="20"/>
          <w:szCs w:val="20"/>
        </w:rPr>
      </w:pPr>
      <w:r w:rsidRPr="00000000">
        <w:rPr>
          <w:sz w:val="20"/>
          <w:szCs w:val="20"/>
          <w:rtl w:val="0"/>
        </w:rPr>
        <w:t>Personally appreciated by Oracle SaaS VP (twice) for reliability and delivery.</w:t>
      </w:r>
    </w:p>
    <w:p w:rsidR="00000000" w:rsidRPr="00000000" w:rsidP="00000000" w14:paraId="00000035">
      <w:pPr>
        <w:numPr>
          <w:ilvl w:val="0"/>
          <w:numId w:val="7"/>
        </w:numPr>
        <w:spacing w:before="0" w:beforeAutospacing="0" w:after="0" w:afterAutospacing="0"/>
        <w:ind w:left="720" w:hanging="360"/>
        <w:rPr>
          <w:sz w:val="20"/>
          <w:szCs w:val="20"/>
        </w:rPr>
      </w:pPr>
      <w:r w:rsidRPr="00000000">
        <w:rPr>
          <w:sz w:val="20"/>
          <w:szCs w:val="20"/>
          <w:rtl w:val="0"/>
        </w:rPr>
        <w:t>Promoted to lead developer within 2 years of joining.</w:t>
      </w:r>
    </w:p>
    <w:p w:rsidR="00000000" w:rsidRPr="00000000" w:rsidP="00000000" w14:paraId="00000036">
      <w:pPr>
        <w:numPr>
          <w:ilvl w:val="0"/>
          <w:numId w:val="7"/>
        </w:numPr>
        <w:spacing w:before="0" w:beforeAutospacing="0" w:after="240"/>
        <w:ind w:left="720" w:hanging="360"/>
        <w:rPr>
          <w:sz w:val="20"/>
          <w:szCs w:val="20"/>
        </w:rPr>
      </w:pPr>
      <w:r w:rsidRPr="00000000">
        <w:rPr>
          <w:sz w:val="20"/>
          <w:szCs w:val="20"/>
          <w:rtl w:val="0"/>
        </w:rPr>
        <w:t>Regularly contributed to production stability via 24/7 on-call support.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4"/>
          </v:shape>
        </w:pict>
      </w:r>
    </w:p>
    <w:sectPr>
      <w:pgSz w:w="12240" w:h="15840" w:orient="portrait"/>
      <w:pgMar w:top="1440" w:right="1440" w:bottom="1440" w:left="1440" w:header="720" w:footer="72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charset w:val="00"/>
    <w:family w:val="auto"/>
    <w:pitch w:val="default"/>
  </w:font>
  <w:font w:name="Arial Unicode MS"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937B1BE"/>
    <w:multiLevelType w:val="hybridMultilevel"/>
    <w:tmpl w:val="000000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0F64C571"/>
    <w:multiLevelType w:val="hybridMultilevel"/>
    <w:tmpl w:val="000000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13FE0F7B"/>
    <w:multiLevelType w:val="hybridMultilevel"/>
    <w:tmpl w:val="000000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212CC5AB"/>
    <w:multiLevelType w:val="hybridMultilevel"/>
    <w:tmpl w:val="000000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32725529"/>
    <w:multiLevelType w:val="hybridMultilevel"/>
    <w:tmpl w:val="000000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3FF3B422"/>
    <w:multiLevelType w:val="hybridMultilevel"/>
    <w:tmpl w:val="000000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42EA9E76"/>
    <w:multiLevelType w:val="hybridMultilevel"/>
    <w:tmpl w:val="000000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49D7A228"/>
    <w:multiLevelType w:val="hybridMultilevel"/>
    <w:tmpl w:val="000000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68B95123"/>
    <w:multiLevelType w:val="hybridMultilevel"/>
    <w:tmpl w:val="000000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6"/>
  </w:num>
  <w:num w:numId="2">
    <w:abstractNumId w:val="1"/>
  </w:num>
  <w:num w:numId="3">
    <w:abstractNumId w:val="7"/>
  </w:num>
  <w:num w:numId="4">
    <w:abstractNumId w:val="5"/>
  </w:num>
  <w:num w:numId="5">
    <w:abstractNumId w:val="8"/>
  </w:num>
  <w:num w:numId="6">
    <w:abstractNumId w:val="3"/>
  </w:num>
  <w:num w:numId="7">
    <w:abstractNumId w:val="4"/>
  </w:num>
  <w:num w:numId="8">
    <w:abstractNumId w:val="2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pageBreakBefore w:val="0"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pageBreakBefore w:val="0"/>
      <w:spacing w:before="360" w:after="120"/>
      <w:outlineLvl w:val="1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pageBreakBefore w:val="0"/>
      <w:spacing w:before="320" w:after="80"/>
      <w:outlineLvl w:val="2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pageBreakBefore w:val="0"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pageBreakBefore w:val="0"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pageBreakBefore w:val="0"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tblPr/>
  </w:style>
  <w:style w:type="paragraph" w:styleId="Title">
    <w:name w:val="Title"/>
    <w:basedOn w:val="Normal"/>
    <w:next w:val="Normal"/>
    <w:pPr>
      <w:keepNext/>
      <w:keepLines/>
      <w:pageBreakBefore w:val="0"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pageBreakBefore w:val="0"/>
      <w:spacing w:before="0" w:after="320"/>
    </w:pPr>
    <w:rPr>
      <w:rFonts w:ascii="Arial" w:eastAsia="Arial" w:hAnsi="Arial" w:cs="Arial"/>
      <w:i w:val="0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https://rdxfootmark.naukri.com/v2/track/openCv?trackingInfo=fa77e8d7d854ba5e08b0d93b3fc18e65134f4b0419514c4847440321091b5b58120b14031446505e00435601514841481f0f2b561358191b195115495d0c00584e4209430247460c590858184508105042445b0c0f054e4108120211474a411b02154e49405d58380c4f03434b110d160a10465a5c1b4d5849564360441403084b281e0103030212435159005542161b0d1152180c4f034342100b11001747585c0143076&amp;docType=docx" TargetMode="Externa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