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spacing w:before="0" w:after="80" w:line="240" w:lineRule="auto"/>
        <w:ind w:left="0" w:right="0" w:firstLine="0"/>
        <w:jc w:val="center"/>
        <w:rPr>
          <w:rFonts w:ascii="Calibri" w:eastAsia="Calibri" w:hAnsi="Calibri" w:cs="Calibri"/>
          <w:color w:val="17365D"/>
          <w:spacing w:val="5"/>
          <w:position w:val="0"/>
          <w:sz w:val="52"/>
          <w:shd w:val="clear" w:color="auto" w:fill="auto"/>
        </w:rPr>
      </w:pPr>
      <w:r>
        <w:rPr>
          <w:rFonts w:ascii="Calibri" w:eastAsia="Calibri" w:hAnsi="Calibri" w:cs="Calibri"/>
          <w:color w:val="17365D"/>
          <w:spacing w:val="5"/>
          <w:position w:val="0"/>
          <w:sz w:val="52"/>
          <w:shd w:val="clear" w:color="auto" w:fill="auto"/>
        </w:rPr>
        <w:t>V MANIKANTA RAMA SUBBARAO</w:t>
      </w:r>
    </w:p>
    <w:p>
      <w:pPr>
        <w:spacing w:before="0" w:after="80" w:line="240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Segoe UI Symbol" w:eastAsia="Segoe UI Symbol" w:hAnsi="Segoe UI Symbol" w:cs="Segoe UI Symbol"/>
          <w:color w:val="auto"/>
          <w:spacing w:val="0"/>
          <w:position w:val="0"/>
          <w:sz w:val="22"/>
          <w:shd w:val="clear" w:color="auto" w:fill="auto"/>
        </w:rPr>
        <w:t>📧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vuppalasubbarao04@gmail.com | </w:t>
      </w:r>
      <w:r>
        <w:rPr>
          <w:rFonts w:ascii="Segoe UI Symbol" w:eastAsia="Segoe UI Symbol" w:hAnsi="Segoe UI Symbol" w:cs="Segoe UI Symbol"/>
          <w:color w:val="auto"/>
          <w:spacing w:val="0"/>
          <w:position w:val="0"/>
          <w:sz w:val="22"/>
          <w:shd w:val="clear" w:color="auto" w:fill="auto"/>
        </w:rPr>
        <w:t>📞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+91 9550102104</w:t>
      </w:r>
    </w:p>
    <w:p>
      <w:pPr>
        <w:keepNext/>
        <w:keepLines/>
        <w:spacing w:before="480" w:after="80" w:line="240" w:lineRule="auto"/>
        <w:ind w:left="0" w:right="0" w:firstLine="0"/>
        <w:jc w:val="left"/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  <w:t>Professional Summary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Experienced Java Backend Developer with 8+ years in designing, developing, and maintaining scalable enterprise applications. Proficient in Java 8, Spring Boot, Microservices, and AWS Cloud services. Hands-on expertise in RESTful APIs, cloud-native development, and real-time data processing. Skilled in problem-solving, team collaboration, and driving solutions for mission-critical systems.</w:t>
      </w:r>
    </w:p>
    <w:p>
      <w:pPr>
        <w:keepNext/>
        <w:keepLines/>
        <w:spacing w:before="480" w:after="80" w:line="240" w:lineRule="auto"/>
        <w:ind w:left="0" w:right="0" w:firstLine="0"/>
        <w:jc w:val="left"/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  <w:t>Technical Skills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Languages: Java 8 and above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Frameworks: Spring Boot, Spring MVC, Spring WebFlux, Hibernate, Microservices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Databases: Oracle, MySQL, DynamoDB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Web Technologies: HTML, JavaScript, Angular (Beginner)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Cloud: AWS (Lambda, S3, SQS, CloudFormation), GCP (Dataflow, Pub/Sub)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Tools: JIRA, Jenkins, Git, SonarQube, Maven, PuTTY, WinSCP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IDEs: Eclipse, IntelliJ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Operating Systems: Windows, Linux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Other: Knowledge on Docker, Kubernetes</w:t>
      </w:r>
    </w:p>
    <w:p>
      <w:pPr>
        <w:keepNext/>
        <w:keepLines/>
        <w:spacing w:before="480" w:after="80" w:line="240" w:lineRule="auto"/>
        <w:ind w:left="0" w:right="0" w:firstLine="0"/>
        <w:jc w:val="left"/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  <w:t>Education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B.Tech in Electrical &amp; Electronics Engineering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br/>
        <w:t>Aditya College of Engineering &amp; Technology, 2016</w:t>
      </w:r>
    </w:p>
    <w:p>
      <w:pPr>
        <w:keepNext/>
        <w:keepLines/>
        <w:spacing w:before="480" w:after="80" w:line="240" w:lineRule="auto"/>
        <w:ind w:left="0" w:right="0" w:firstLine="0"/>
        <w:jc w:val="left"/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  <w:t>Professional Experience</w:t>
      </w:r>
    </w:p>
    <w:p>
      <w:pPr>
        <w:numPr>
          <w:ilvl w:val="0"/>
          <w:numId w:val="1"/>
        </w:numPr>
        <w:tabs>
          <w:tab w:val="left" w:pos="360"/>
        </w:tabs>
        <w:spacing w:before="20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Coforge | HSBC | Hyderabad | May 2024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Present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Real-time payment data processing using GCP Dataflow pipelines and Pub/Sub. Involved in data ingestion, transformation, and stream processing.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Key Responsibilities:</w:t>
      </w:r>
    </w:p>
    <w:p>
      <w:pPr>
        <w:numPr>
          <w:ilvl w:val="0"/>
          <w:numId w:val="2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Developed GCP Dataflow pipelines using Apache Beam</w:t>
      </w:r>
    </w:p>
    <w:p>
      <w:pPr>
        <w:numPr>
          <w:ilvl w:val="0"/>
          <w:numId w:val="2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Wrote JUnit test cases for all modules</w:t>
      </w:r>
    </w:p>
    <w:p>
      <w:pPr>
        <w:numPr>
          <w:ilvl w:val="0"/>
          <w:numId w:val="2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Committed code to Git with SonarQube validations to ensure quality and maintain test coverage standards</w:t>
      </w:r>
    </w:p>
    <w:p>
      <w:pPr>
        <w:numPr>
          <w:ilvl w:val="0"/>
          <w:numId w:val="2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Handled deployment and participated in bug fixing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Technologies: Java 8, Apache Beam, GCP Dataflow, IntelliJ, Git, Jenkins, Big Data</w:t>
        <w:br/>
      </w:r>
    </w:p>
    <w:p>
      <w:pPr>
        <w:numPr>
          <w:ilvl w:val="0"/>
          <w:numId w:val="3"/>
        </w:numPr>
        <w:tabs>
          <w:tab w:val="left" w:pos="360"/>
        </w:tabs>
        <w:spacing w:before="20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Wipro Ltd | Apple | Hyderabad | Feb 2022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May 2024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Forecasting application using Spring WebFlux for real-time traffic &amp; demand analysis.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Key Responsibilities:</w:t>
      </w:r>
    </w:p>
    <w:p>
      <w:pPr>
        <w:numPr>
          <w:ilvl w:val="0"/>
          <w:numId w:val="4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reactive APIs using Spring WebFlux</w:t>
      </w:r>
    </w:p>
    <w:p>
      <w:pPr>
        <w:numPr>
          <w:ilvl w:val="0"/>
          <w:numId w:val="4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Performed bug fixing and deployment activities</w:t>
      </w:r>
    </w:p>
    <w:p>
      <w:pPr>
        <w:numPr>
          <w:ilvl w:val="0"/>
          <w:numId w:val="4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Wrote unit tests with Mockito and ensured SonarQube compliance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Technologies: Java 8, Spring WebFlux, IntelliJ, Git, Jenkins, MySQL</w:t>
        <w:br/>
      </w:r>
    </w:p>
    <w:p>
      <w:pPr>
        <w:numPr>
          <w:ilvl w:val="0"/>
          <w:numId w:val="5"/>
        </w:numPr>
        <w:tabs>
          <w:tab w:val="left" w:pos="360"/>
        </w:tabs>
        <w:spacing w:before="20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Cognizant | Broadridge | Hyderabad | Dec 2019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Feb 2022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Cloud-native application development on AWS using serverless architecture.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Key Responsibilities:</w:t>
      </w:r>
    </w:p>
    <w:p>
      <w:pPr>
        <w:numPr>
          <w:ilvl w:val="0"/>
          <w:numId w:val="6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Built APIs using AWS Lambda and deployed via CloudFormation</w:t>
      </w:r>
    </w:p>
    <w:p>
      <w:pPr>
        <w:numPr>
          <w:ilvl w:val="0"/>
          <w:numId w:val="6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backend logic with Java</w:t>
      </w:r>
    </w:p>
    <w:p>
      <w:pPr>
        <w:numPr>
          <w:ilvl w:val="0"/>
          <w:numId w:val="6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Handled unit testing, deployment, and version control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Technologies: Java 8, AWS Lambda, CloudFormation, SQS, S3, DynamoDB, React, Git, Jenkins</w:t>
        <w:br/>
      </w:r>
    </w:p>
    <w:p>
      <w:pPr>
        <w:numPr>
          <w:ilvl w:val="0"/>
          <w:numId w:val="7"/>
        </w:numPr>
        <w:tabs>
          <w:tab w:val="left" w:pos="360"/>
        </w:tabs>
        <w:spacing w:before="20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HCL Technologies | NTUC, HBO Time Warner | Chennai | Aug 2016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Dec 2019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Worked on investment/insurance web apps and scheduling systems for media content.</w:t>
      </w:r>
    </w:p>
    <w:p>
      <w:pPr>
        <w:spacing w:before="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Key Responsibilities:</w:t>
      </w:r>
    </w:p>
    <w:p>
      <w:pPr>
        <w:numPr>
          <w:ilvl w:val="0"/>
          <w:numId w:val="8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APIs using Spring Boot and Hibernate</w:t>
      </w:r>
    </w:p>
    <w:p>
      <w:pPr>
        <w:numPr>
          <w:ilvl w:val="0"/>
          <w:numId w:val="8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Worked on Swing UI for scheduling systems</w:t>
      </w:r>
    </w:p>
    <w:p>
      <w:pPr>
        <w:numPr>
          <w:ilvl w:val="0"/>
          <w:numId w:val="8"/>
        </w:numPr>
        <w:tabs>
          <w:tab w:val="left" w:pos="360"/>
        </w:tabs>
        <w:spacing w:before="0" w:after="80" w:line="240" w:lineRule="auto"/>
        <w:ind w:left="3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in bug fixing, deployment, and integration</w:t>
      </w:r>
    </w:p>
    <w:p>
      <w:pPr>
        <w:spacing w:before="120" w:after="8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Technologies: Java, Spring Boot, Hibernate, Swing, Maven, Oracle, MySQL, Git, Bamboo</w:t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D795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C858D7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74716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72C2F1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354D6B3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613E7194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624A920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7A635804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8acc87ddbc021d23ce3aaedbf7c7a6f134f4b0419514c4847440321091b5b58120b140017495a5b00435601514841481f0f2b561358191b195115495d0c00584e4209430247460c590858184508105042445b0c0f054e4108120211474a411b02154e49405d58380c4f03434b110d160a10465a5c1b4d5849564360441403084b281e0103030214435d5a0059481a1b0d1152180c4f034342100a130210415f5f01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