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spacing w:before="200" w:after="0" w:line="240" w:lineRule="auto"/>
        <w:jc w:val="both"/>
        <w:rPr>
          <w:rFonts w:ascii="Times New Roman" w:eastAsia="Times New Roman" w:hAnsi="Times New Roman" w:cs="Times New Roman"/>
          <w:b/>
          <w:color w:val="353744"/>
          <w:sz w:val="22"/>
          <w:szCs w:val="22"/>
        </w:rPr>
      </w:pPr>
      <w:r w:rsidRPr="00000000">
        <w:rPr>
          <w:rFonts w:ascii="Times New Roman" w:eastAsia="Times New Roman" w:hAnsi="Times New Roman" w:cs="Times New Roman"/>
          <w:b/>
          <w:color w:val="353744"/>
          <w:sz w:val="30"/>
          <w:szCs w:val="30"/>
          <w:rtl w:val="0"/>
        </w:rPr>
        <w:t xml:space="preserve">Kumar Srinivas </w:t>
        <w:tab/>
        <w:tab/>
        <w:tab/>
        <w:tab/>
        <w:tab/>
        <w:tab/>
        <w:tab/>
        <w:tab/>
        <w:tab/>
      </w:r>
      <w:r w:rsidRPr="00000000">
        <w:rPr>
          <w:rFonts w:ascii="Times New Roman" w:eastAsia="Times New Roman" w:hAnsi="Times New Roman" w:cs="Times New Roman"/>
          <w:b/>
          <w:color w:val="353744"/>
          <w:sz w:val="22"/>
          <w:szCs w:val="22"/>
          <w:rtl w:val="0"/>
        </w:rPr>
        <w:t>+91 9908698199</w:t>
      </w:r>
    </w:p>
    <w:p w:rsidR="00000000" w:rsidRPr="00000000" w:rsidP="00000000" w14:paraId="00000002">
      <w:pPr>
        <w:rPr>
          <w:rFonts w:ascii="Times New Roman" w:eastAsia="Times New Roman" w:hAnsi="Times New Roman" w:cs="Times New Roman"/>
          <w:b/>
          <w:sz w:val="2"/>
          <w:szCs w:val="2"/>
        </w:rPr>
      </w:pPr>
      <w:r w:rsidRPr="00000000">
        <w:rPr>
          <w:rFonts w:ascii="Times New Roman" w:eastAsia="Times New Roman" w:hAnsi="Times New Roman" w:cs="Times New Roman"/>
          <w:rtl w:val="0"/>
        </w:rPr>
        <w:t xml:space="preserve">SDE - Data Engineering &amp; Analytics </w:t>
      </w:r>
      <w:r w:rsidRPr="00000000">
        <w:rPr>
          <w:rtl w:val="0"/>
        </w:rPr>
        <w:tab/>
        <w:tab/>
        <w:tab/>
        <w:tab/>
        <w:tab/>
        <w:tab/>
        <w:tab/>
      </w:r>
      <w:hyperlink r:id="rId4" w:history="1">
        <w:r w:rsidRPr="00000000">
          <w:rPr>
            <w:rFonts w:ascii="Times New Roman" w:eastAsia="Times New Roman" w:hAnsi="Times New Roman" w:cs="Times New Roman"/>
            <w:b/>
            <w:color w:val="1155CC"/>
            <w:sz w:val="18"/>
            <w:szCs w:val="18"/>
            <w:u w:val="single"/>
            <w:rtl w:val="0"/>
          </w:rPr>
          <w:t>kumars1852000@gmail.com</w:t>
        </w:r>
      </w:hyperlink>
    </w:p>
    <w:p w:rsidR="00000000" w:rsidRPr="00000000" w:rsidP="00000000" w14:paraId="00000003">
      <w:pPr>
        <w:rPr>
          <w:rFonts w:ascii="Times New Roman" w:eastAsia="Times New Roman" w:hAnsi="Times New Roman" w:cs="Times New Roman"/>
          <w:b/>
          <w:sz w:val="2"/>
          <w:szCs w:val="2"/>
        </w:rPr>
      </w:pPr>
    </w:p>
    <w:p w:rsidR="00000000" w:rsidRPr="00000000" w:rsidP="00000000" w14:paraId="00000004">
      <w:pPr>
        <w:tabs>
          <w:tab w:val="left" w:pos="720"/>
        </w:tabs>
        <w:spacing w:after="200" w:line="240" w:lineRule="auto"/>
        <w:jc w:val="both"/>
        <w:rPr>
          <w:rFonts w:ascii="Times New Roman" w:eastAsia="Times New Roman" w:hAnsi="Times New Roman" w:cs="Times New Roman"/>
          <w:b/>
        </w:rPr>
      </w:pPr>
      <w:r w:rsidRPr="00000000">
        <w:rPr>
          <w:rFonts w:ascii="Times New Roman" w:eastAsia="Times New Roman" w:hAnsi="Times New Roman" w:cs="Times New Roman"/>
          <w:b/>
          <w:rtl w:val="0"/>
        </w:rPr>
        <w:t>Education :</w:t>
      </w:r>
    </w:p>
    <w:p w:rsidR="00000000" w:rsidRPr="00000000" w:rsidP="00000000" w14:paraId="00000005">
      <w:pPr>
        <w:tabs>
          <w:tab w:val="left" w:pos="720"/>
        </w:tabs>
        <w:spacing w:after="200" w:line="240" w:lineRule="auto"/>
        <w:jc w:val="both"/>
        <w:rPr>
          <w:rFonts w:ascii="Times New Roman" w:eastAsia="Times New Roman" w:hAnsi="Times New Roman" w:cs="Times New Roman"/>
          <w:b/>
          <w:sz w:val="20"/>
          <w:szCs w:val="20"/>
        </w:rPr>
      </w:pPr>
      <w:r w:rsidRPr="00000000">
        <w:rPr>
          <w:rFonts w:ascii="Times New Roman" w:eastAsia="Times New Roman" w:hAnsi="Times New Roman" w:cs="Times New Roman"/>
          <w:sz w:val="20"/>
          <w:szCs w:val="20"/>
          <w:rtl w:val="0"/>
        </w:rPr>
        <w:t>Bachelor of Engineering - Computer Science - Presidency University, Bengaluru.</w:t>
        <w:tab/>
        <w:tab/>
        <w:tab/>
        <w:tab/>
        <w:t xml:space="preserve">           2018-2022</w:t>
      </w:r>
    </w:p>
    <w:p w:rsidR="00000000" w:rsidRPr="00000000" w:rsidP="00000000" w14:paraId="00000006">
      <w:pPr>
        <w:spacing w:before="200" w:line="240" w:lineRule="auto"/>
        <w:jc w:val="both"/>
        <w:rPr>
          <w:rFonts w:ascii="Times New Roman" w:eastAsia="Times New Roman" w:hAnsi="Times New Roman" w:cs="Times New Roman"/>
          <w:b/>
          <w:sz w:val="28"/>
          <w:szCs w:val="28"/>
        </w:rPr>
      </w:pPr>
      <w:r w:rsidRPr="00000000">
        <w:rPr>
          <w:rFonts w:ascii="Times New Roman" w:eastAsia="Times New Roman" w:hAnsi="Times New Roman" w:cs="Times New Roman"/>
          <w:b/>
          <w:sz w:val="20"/>
          <w:szCs w:val="20"/>
          <w:rtl w:val="0"/>
        </w:rPr>
        <w:t>SKILLS</w:t>
      </w:r>
      <w:r w:rsidRPr="00000000">
        <w:rPr>
          <w:rFonts w:ascii="Times New Roman" w:eastAsia="Times New Roman" w:hAnsi="Times New Roman" w:cs="Times New Roman"/>
          <w:b/>
          <w:sz w:val="28"/>
          <w:szCs w:val="28"/>
          <w:rtl w:val="0"/>
        </w:rPr>
        <w:t xml:space="preserve"> </w:t>
      </w:r>
    </w:p>
    <w:p w:rsidR="00000000" w:rsidRPr="00000000" w:rsidP="00000000" w14:paraId="00000007">
      <w:pPr>
        <w:spacing w:before="200" w:line="240" w:lineRule="auto"/>
        <w:ind w:left="0" w:firstLine="0"/>
        <w:jc w:val="both"/>
        <w:rPr>
          <w:rFonts w:ascii="Times New Roman" w:eastAsia="Times New Roman" w:hAnsi="Times New Roman" w:cs="Times New Roman"/>
        </w:rPr>
      </w:pPr>
      <w:r w:rsidRPr="00000000">
        <w:rPr>
          <w:rFonts w:ascii="Times New Roman" w:eastAsia="Times New Roman" w:hAnsi="Times New Roman" w:cs="Times New Roman"/>
          <w:sz w:val="18"/>
          <w:szCs w:val="18"/>
          <w:rtl w:val="0"/>
        </w:rPr>
        <w:t>Python (Pandas, Pydantic, Numpy, sci-kit-learn, Matplotlib, Unittest, gspread, google-api-python-client, smtplib, datetime) - FastAPI - React - Next.js - JavaScript (ES6+) - Vite - Material-UI - SQLAlchemy - MySQL - Oracle Database - Microsoft SQL Server - Presto - PySpark - Apache Spark - Hadoop - Airflow - Docker - Tableau - Power BI - Looker Studio - Google Sheets - Google Apps Script - RESTful APIs - Google OAuth 2.0/OIDC - JWT Authentication - RBAC - Google Calendar API - Google Sheets API - Google Drive API - Gmail API - Darwinbox API - Playwright - Jinja2 - APScheduler - CDC (Change Data Capture) - Gitlab - Dev Azure board - GoCD - Manifest - AWS - S3 - Redis - Crawler - Redshift - Agentic AI for Debugging, Code Completion, Testing instances - Open AI API - Claude Sonnet 4 &amp; Claude 4 Opus.</w:t>
      </w:r>
    </w:p>
    <w:p w:rsidR="00000000" w:rsidRPr="00000000" w:rsidP="00000000" w14:paraId="00000008">
      <w:pPr>
        <w:spacing w:before="200" w:line="240" w:lineRule="auto"/>
        <w:jc w:val="both"/>
        <w:rPr>
          <w:rFonts w:ascii="Times New Roman" w:eastAsia="Times New Roman" w:hAnsi="Times New Roman" w:cs="Times New Roman"/>
          <w:b/>
          <w:sz w:val="20"/>
          <w:szCs w:val="20"/>
        </w:rPr>
      </w:pPr>
      <w:bookmarkStart w:id="0" w:name="_30j0zll" w:colFirst="0" w:colLast="0"/>
      <w:bookmarkEnd w:id="0"/>
      <w:r w:rsidRPr="00000000">
        <w:rPr>
          <w:rFonts w:ascii="Times New Roman" w:eastAsia="Times New Roman" w:hAnsi="Times New Roman" w:cs="Times New Roman"/>
          <w:b/>
          <w:sz w:val="20"/>
          <w:szCs w:val="20"/>
          <w:rtl w:val="0"/>
        </w:rPr>
        <w:t>EXPERIENCE</w:t>
      </w:r>
    </w:p>
    <w:p w:rsidR="00000000" w:rsidRPr="00000000" w:rsidP="00000000" w14:paraId="00000009">
      <w:pPr>
        <w:spacing w:before="200" w:line="240" w:lineRule="auto"/>
        <w:jc w:val="both"/>
        <w:rPr>
          <w:rFonts w:ascii="Times New Roman" w:eastAsia="Times New Roman" w:hAnsi="Times New Roman" w:cs="Times New Roman"/>
          <w:b/>
          <w:sz w:val="8"/>
          <w:szCs w:val="8"/>
          <w:u w:val="single"/>
        </w:rPr>
      </w:pPr>
      <w:bookmarkStart w:id="1" w:name="_wku2ujsf3u8l" w:colFirst="0" w:colLast="0"/>
      <w:bookmarkEnd w:id="1"/>
      <w:r w:rsidRPr="00000000">
        <w:rPr>
          <w:rFonts w:ascii="Times New Roman" w:eastAsia="Times New Roman" w:hAnsi="Times New Roman" w:cs="Times New Roman"/>
          <w:b/>
          <w:sz w:val="24"/>
          <w:szCs w:val="24"/>
          <w:rtl w:val="0"/>
        </w:rPr>
        <w:t>SDE (Data Engineering &amp; Analytics)  - Navi (May 2024 - Present)</w:t>
      </w:r>
    </w:p>
    <w:p w:rsidR="00000000" w:rsidRPr="00000000" w:rsidP="00000000" w14:paraId="0000000A">
      <w:pPr>
        <w:widowControl w:val="0"/>
        <w:numPr>
          <w:ilvl w:val="0"/>
          <w:numId w:val="1"/>
        </w:numPr>
        <w:spacing w:before="240" w:after="0" w:afterAutospacing="0"/>
        <w:ind w:left="720" w:hanging="360"/>
      </w:pPr>
      <w:r w:rsidRPr="00000000">
        <w:rPr>
          <w:rFonts w:ascii="Times New Roman" w:eastAsia="Times New Roman" w:hAnsi="Times New Roman" w:cs="Times New Roman"/>
          <w:b/>
          <w:sz w:val="18"/>
          <w:szCs w:val="18"/>
          <w:rtl w:val="0"/>
        </w:rPr>
        <w:t>Recruitment Desk Platform (Aug-Oct 2025)</w:t>
      </w:r>
      <w:r w:rsidRPr="00000000">
        <w:rPr>
          <w:rFonts w:ascii="Times New Roman" w:eastAsia="Times New Roman" w:hAnsi="Times New Roman" w:cs="Times New Roman"/>
          <w:sz w:val="18"/>
          <w:szCs w:val="18"/>
          <w:rtl w:val="0"/>
        </w:rPr>
        <w:t xml:space="preserve"> (</w:t>
      </w:r>
      <w:r w:rsidRPr="00000000">
        <w:rPr>
          <w:rFonts w:ascii="Times New Roman" w:eastAsia="Times New Roman" w:hAnsi="Times New Roman" w:cs="Times New Roman"/>
          <w:b/>
          <w:sz w:val="18"/>
          <w:szCs w:val="18"/>
          <w:rtl w:val="0"/>
        </w:rPr>
        <w:t>Frontend - backend - DB</w:t>
      </w:r>
      <w:r w:rsidRPr="00000000">
        <w:rPr>
          <w:rFonts w:ascii="Times New Roman" w:eastAsia="Times New Roman" w:hAnsi="Times New Roman" w:cs="Times New Roman"/>
          <w:sz w:val="18"/>
          <w:szCs w:val="18"/>
          <w:rtl w:val="0"/>
        </w:rPr>
        <w:t>)• Architected and deployed full-stack recruitment management platform on https://recruitment-desk.navi.com with FastAPI backend and Next.js/React frontend • Implemented Google OAuth authentication with RBAC (Role-Based Access Control) for HR, hiring managers, and admin users • Built cascading filter system and real-time dashboard views (summary, funnel health, pipeline, offers) with CSV export capabilities • Integrated Darwinbox API with hourly background sync using APScheduler for automated data synchronization • Developed comprehensive data validation and CDC (Change Data Capture) mechanisms for data integrity</w:t>
      </w:r>
    </w:p>
    <w:p w:rsidR="00000000" w:rsidRPr="00000000" w:rsidP="00000000" w14:paraId="0000000B">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b/>
          <w:sz w:val="18"/>
          <w:szCs w:val="18"/>
          <w:rtl w:val="0"/>
        </w:rPr>
        <w:t xml:space="preserve">Monthly Check-In Automation System (Jul-Aug 2025) </w:t>
      </w:r>
      <w:r w:rsidRPr="00000000">
        <w:rPr>
          <w:rFonts w:ascii="Cardo" w:eastAsia="Cardo" w:hAnsi="Cardo" w:cs="Cardo"/>
          <w:sz w:val="18"/>
          <w:szCs w:val="18"/>
          <w:rtl w:val="0"/>
        </w:rPr>
        <w:t>• Designed dual-source automated workflow with primary DarwinBox API integration and Google Forms backup failover system • Implemented end-to-end pipeline: data extraction → PDF generation (Playwright + Jinja2) → HTML email distribution with manager CC • Built sophisticated text parsing algorithm using Open AI API key for converting qualitative feedback into formatted bullet points and sections • Created comprehensive CDC (Change Data Capture) with data hashing to track changes and prevent duplicate processing • Deployed production-ready system handling 800+ employees with department-specific skills assessments</w:t>
      </w:r>
    </w:p>
    <w:p w:rsidR="00000000" w:rsidRPr="00000000" w:rsidP="00000000" w14:paraId="0000000C">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b/>
          <w:sz w:val="18"/>
          <w:szCs w:val="18"/>
          <w:rtl w:val="0"/>
        </w:rPr>
        <w:t>ASCEND - Enterprise Mentorship Platform (Sep-Oct 2025) (Frontend - backend - DB</w:t>
      </w:r>
      <w:r w:rsidRPr="00000000">
        <w:rPr>
          <w:rFonts w:ascii="Times New Roman" w:eastAsia="Times New Roman" w:hAnsi="Times New Roman" w:cs="Times New Roman"/>
          <w:sz w:val="18"/>
          <w:szCs w:val="18"/>
          <w:rtl w:val="0"/>
        </w:rPr>
        <w:t>)</w:t>
      </w:r>
      <w:r w:rsidRPr="00000000">
        <w:rPr>
          <w:rFonts w:ascii="Times New Roman" w:eastAsia="Times New Roman" w:hAnsi="Times New Roman" w:cs="Times New Roman"/>
          <w:b/>
          <w:sz w:val="18"/>
          <w:szCs w:val="18"/>
          <w:rtl w:val="0"/>
        </w:rPr>
        <w:t xml:space="preserve"> </w:t>
      </w:r>
      <w:r w:rsidRPr="00000000">
        <w:rPr>
          <w:rFonts w:ascii="Times New Roman" w:eastAsia="Times New Roman" w:hAnsi="Times New Roman" w:cs="Times New Roman"/>
          <w:sz w:val="18"/>
          <w:szCs w:val="18"/>
          <w:rtl w:val="0"/>
        </w:rPr>
        <w:t xml:space="preserve"> • </w:t>
      </w:r>
      <w:r w:rsidRPr="00000000">
        <w:rPr>
          <w:rFonts w:ascii="Times New Roman" w:eastAsia="Times New Roman" w:hAnsi="Times New Roman" w:cs="Times New Roman"/>
          <w:b/>
          <w:sz w:val="18"/>
          <w:szCs w:val="18"/>
          <w:rtl w:val="0"/>
        </w:rPr>
        <w:t>Architected and deployed full-stack mentorship platform</w:t>
      </w:r>
      <w:r w:rsidRPr="00000000">
        <w:rPr>
          <w:rFonts w:ascii="Times New Roman" w:eastAsia="Times New Roman" w:hAnsi="Times New Roman" w:cs="Times New Roman"/>
          <w:sz w:val="18"/>
          <w:szCs w:val="18"/>
          <w:rtl w:val="0"/>
        </w:rPr>
        <w:t xml:space="preserve"> with FastAPI backend and React/Material-UI frontend, implementing Google OAuth 2.0 authentication with multi-role RBAC (mentor, mentee, manager, HR, admin) • </w:t>
      </w:r>
      <w:r w:rsidRPr="00000000">
        <w:rPr>
          <w:rFonts w:ascii="Times New Roman" w:eastAsia="Times New Roman" w:hAnsi="Times New Roman" w:cs="Times New Roman"/>
          <w:b/>
          <w:sz w:val="18"/>
          <w:szCs w:val="18"/>
          <w:rtl w:val="0"/>
        </w:rPr>
        <w:t>Built comprehensive session management system</w:t>
      </w:r>
      <w:r w:rsidRPr="00000000">
        <w:rPr>
          <w:rFonts w:ascii="Cardo" w:eastAsia="Cardo" w:hAnsi="Cardo" w:cs="Cardo"/>
          <w:sz w:val="18"/>
          <w:szCs w:val="18"/>
          <w:rtl w:val="0"/>
        </w:rPr>
        <w:t xml:space="preserve"> with mentor-mentee matching, availability slots from Google Calendar integration, booking/rescheduling/cancellation workflows, and automated status transitions (pending → scheduled → completed) • </w:t>
      </w:r>
      <w:r w:rsidRPr="00000000">
        <w:rPr>
          <w:rFonts w:ascii="Times New Roman" w:eastAsia="Times New Roman" w:hAnsi="Times New Roman" w:cs="Times New Roman"/>
          <w:b/>
          <w:sz w:val="18"/>
          <w:szCs w:val="18"/>
          <w:rtl w:val="0"/>
        </w:rPr>
        <w:t>Implemented manager approval workflow</w:t>
      </w:r>
      <w:r w:rsidRPr="00000000">
        <w:rPr>
          <w:rFonts w:ascii="Cardo" w:eastAsia="Cardo" w:hAnsi="Cardo" w:cs="Cardo"/>
          <w:sz w:val="18"/>
          <w:szCs w:val="18"/>
          <w:rtl w:val="0"/>
        </w:rPr>
        <w:t xml:space="preserve"> for mentor registrations with multi-level validation (manager approval → HR validation), role-based nudge system, and pause/resume controls for mentor/mentee profiles • </w:t>
      </w:r>
      <w:r w:rsidRPr="00000000">
        <w:rPr>
          <w:rFonts w:ascii="Times New Roman" w:eastAsia="Times New Roman" w:hAnsi="Times New Roman" w:cs="Times New Roman"/>
          <w:b/>
          <w:sz w:val="18"/>
          <w:szCs w:val="18"/>
          <w:rtl w:val="0"/>
        </w:rPr>
        <w:t>Developed HRBP analytics dashboard</w:t>
      </w:r>
      <w:r w:rsidRPr="00000000">
        <w:rPr>
          <w:rFonts w:ascii="Times New Roman" w:eastAsia="Times New Roman" w:hAnsi="Times New Roman" w:cs="Times New Roman"/>
          <w:sz w:val="18"/>
          <w:szCs w:val="18"/>
          <w:rtl w:val="0"/>
        </w:rPr>
        <w:t xml:space="preserve"> with advanced filtering (department, manager name/email), employee metrics (sessions mentored/attended, cancellation rates, average ratings), and dynamic CSV export with custom filename generation • </w:t>
      </w:r>
      <w:r w:rsidRPr="00000000">
        <w:rPr>
          <w:rFonts w:ascii="Times New Roman" w:eastAsia="Times New Roman" w:hAnsi="Times New Roman" w:cs="Times New Roman"/>
          <w:b/>
          <w:sz w:val="18"/>
          <w:szCs w:val="18"/>
          <w:rtl w:val="0"/>
        </w:rPr>
        <w:t>Integrated Darwinbox CDC pipeline</w:t>
      </w:r>
      <w:r w:rsidRPr="00000000">
        <w:rPr>
          <w:rFonts w:ascii="Times New Roman" w:eastAsia="Times New Roman" w:hAnsi="Times New Roman" w:cs="Times New Roman"/>
          <w:sz w:val="18"/>
          <w:szCs w:val="18"/>
          <w:rtl w:val="0"/>
        </w:rPr>
        <w:t xml:space="preserve"> with staging/apply mechanism for employee data synchronization, deduplication logic by employee_id/email, and batch processing with rollback support • </w:t>
      </w:r>
      <w:r w:rsidRPr="00000000">
        <w:rPr>
          <w:rFonts w:ascii="Times New Roman" w:eastAsia="Times New Roman" w:hAnsi="Times New Roman" w:cs="Times New Roman"/>
          <w:b/>
          <w:sz w:val="18"/>
          <w:szCs w:val="18"/>
          <w:rtl w:val="0"/>
        </w:rPr>
        <w:t>Engineered feedback and rating system</w:t>
      </w:r>
      <w:r w:rsidRPr="00000000">
        <w:rPr>
          <w:rFonts w:ascii="Times New Roman" w:eastAsia="Times New Roman" w:hAnsi="Times New Roman" w:cs="Times New Roman"/>
          <w:sz w:val="18"/>
          <w:szCs w:val="18"/>
          <w:rtl w:val="0"/>
        </w:rPr>
        <w:t xml:space="preserve"> computing averages only from completed sessions, with dual-perspective feedback (mentor/mentee), loading animations, and real-time session list refresh • </w:t>
      </w:r>
      <w:r w:rsidRPr="00000000">
        <w:rPr>
          <w:rFonts w:ascii="Times New Roman" w:eastAsia="Times New Roman" w:hAnsi="Times New Roman" w:cs="Times New Roman"/>
          <w:b/>
          <w:sz w:val="18"/>
          <w:szCs w:val="18"/>
          <w:rtl w:val="0"/>
        </w:rPr>
        <w:t>Resolved critical production issues</w:t>
      </w:r>
      <w:r w:rsidRPr="00000000">
        <w:rPr>
          <w:rFonts w:ascii="Times New Roman" w:eastAsia="Times New Roman" w:hAnsi="Times New Roman" w:cs="Times New Roman"/>
          <w:sz w:val="18"/>
          <w:szCs w:val="18"/>
          <w:rtl w:val="0"/>
        </w:rPr>
        <w:t xml:space="preserve"> including database connectivity timeout handling, timezone normalization for IST, button UI consistency across tabs, scrollable session lists with search, and admin override capabilities  • </w:t>
      </w:r>
      <w:r w:rsidRPr="00000000">
        <w:rPr>
          <w:rFonts w:ascii="Times New Roman" w:eastAsia="Times New Roman" w:hAnsi="Times New Roman" w:cs="Times New Roman"/>
          <w:b/>
          <w:sz w:val="18"/>
          <w:szCs w:val="18"/>
          <w:rtl w:val="0"/>
        </w:rPr>
        <w:t>Implemented boot animation and branding</w:t>
      </w:r>
      <w:r w:rsidRPr="00000000">
        <w:rPr>
          <w:rFonts w:ascii="Times New Roman" w:eastAsia="Times New Roman" w:hAnsi="Times New Roman" w:cs="Times New Roman"/>
          <w:sz w:val="18"/>
          <w:szCs w:val="18"/>
          <w:rtl w:val="0"/>
        </w:rPr>
        <w:t xml:space="preserve"> with video playback overlay, logo integration across login/header components, and fallback mechanisms for cross-browser compatibility.</w:t>
      </w:r>
    </w:p>
    <w:p w:rsidR="00000000" w:rsidRPr="00000000" w:rsidP="00000000" w14:paraId="0000000D">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b/>
          <w:sz w:val="18"/>
          <w:szCs w:val="18"/>
          <w:rtl w:val="0"/>
        </w:rPr>
        <w:t>Developed and deployed a complete Annual Appraisal Automation system</w:t>
      </w:r>
      <w:r w:rsidRPr="00000000">
        <w:rPr>
          <w:rFonts w:ascii="Times New Roman" w:eastAsia="Times New Roman" w:hAnsi="Times New Roman" w:cs="Times New Roman"/>
          <w:sz w:val="18"/>
          <w:szCs w:val="18"/>
          <w:rtl w:val="0"/>
        </w:rPr>
        <w:t>, adhering to the SDLC. The architecture included high-level modules for document generation, access control, and notifications, as well as low-level component designs for text processing and API integration.</w:t>
      </w:r>
      <w:r w:rsidRPr="00000000">
        <w:rPr>
          <w:rFonts w:ascii="Times New Roman" w:eastAsia="Times New Roman" w:hAnsi="Times New Roman" w:cs="Times New Roman"/>
          <w:sz w:val="18"/>
          <w:szCs w:val="18"/>
          <w:rtl w:val="0"/>
        </w:rPr>
        <w:t xml:space="preserve"> </w:t>
      </w:r>
      <w:r w:rsidRPr="00000000">
        <w:rPr>
          <w:rFonts w:ascii="Times New Roman" w:eastAsia="Times New Roman" w:hAnsi="Times New Roman" w:cs="Times New Roman"/>
          <w:sz w:val="18"/>
          <w:szCs w:val="18"/>
          <w:rtl w:val="0"/>
        </w:rPr>
        <w:t>A key innovation was a recursive fuzzy text formatting algorithm with pattern recognition capabilities, enabling the transformation of unstructured evaluation data into well-formatted hierarchical documents with intelligent bullet points.</w:t>
      </w:r>
      <w:r w:rsidRPr="00000000">
        <w:rPr>
          <w:rFonts w:ascii="Times New Roman" w:eastAsia="Times New Roman" w:hAnsi="Times New Roman" w:cs="Times New Roman"/>
          <w:sz w:val="18"/>
          <w:szCs w:val="18"/>
          <w:rtl w:val="0"/>
        </w:rPr>
        <w:t xml:space="preserve"> Built using Python and integrating with Google Workspace APIs, the system automated document creation, permission management, and cross-team collaboration, resulting in a 40% increase in efficiency across the organization</w:t>
      </w:r>
    </w:p>
    <w:p w:rsidR="00000000" w:rsidRPr="00000000" w:rsidP="00000000" w14:paraId="0000000E">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sz w:val="18"/>
          <w:szCs w:val="18"/>
          <w:rtl w:val="0"/>
        </w:rPr>
        <w:t>Developed a Python-based system leveraging Google Sheets API (gspread, google-api-python-client) and pandas to fully automate personalized manager scorecard creation.</w:t>
      </w:r>
      <w:r w:rsidRPr="00000000">
        <w:rPr>
          <w:rFonts w:ascii="Times New Roman" w:eastAsia="Times New Roman" w:hAnsi="Times New Roman" w:cs="Times New Roman"/>
          <w:sz w:val="18"/>
          <w:szCs w:val="18"/>
          <w:rtl w:val="0"/>
        </w:rPr>
        <w:t xml:space="preserve"> </w:t>
      </w:r>
      <w:r w:rsidRPr="00000000">
        <w:rPr>
          <w:rFonts w:ascii="Times New Roman" w:eastAsia="Times New Roman" w:hAnsi="Times New Roman" w:cs="Times New Roman"/>
          <w:sz w:val="18"/>
          <w:szCs w:val="18"/>
          <w:rtl w:val="0"/>
        </w:rPr>
        <w:t>Involved full SDLC, modular architecture (HLD/LLD), efficient data extraction, dynamic content generation, rich formatting (A1, regex), and batch API optimization, freeing up the equivalent of 8 resources.</w:t>
      </w:r>
    </w:p>
    <w:p w:rsidR="00000000" w:rsidRPr="00000000" w:rsidP="00000000" w14:paraId="0000000F">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sz w:val="18"/>
          <w:szCs w:val="18"/>
          <w:rtl w:val="0"/>
        </w:rPr>
        <w:t>Created an automated Python and Google Sheets API system for generating manager and employee 360-degree feedback reports, including data ingestion/cleansing (pandas), feedback eligibility logic, processing ratings and feedback (start/stop/continue), conditional formatting, dynamic layout, data filtering/mapping/anonymization (shuffling), and Sheets/Drive API utilization.</w:t>
      </w:r>
    </w:p>
    <w:p w:rsidR="00000000" w:rsidRPr="00000000" w:rsidP="00000000" w14:paraId="00000010">
      <w:pPr>
        <w:widowControl w:val="0"/>
        <w:numPr>
          <w:ilvl w:val="0"/>
          <w:numId w:val="1"/>
        </w:numPr>
        <w:spacing w:before="0" w:beforeAutospacing="0" w:after="0" w:afterAutospacing="0"/>
        <w:ind w:left="720" w:hanging="360"/>
      </w:pPr>
      <w:r w:rsidRPr="00000000">
        <w:rPr>
          <w:rFonts w:ascii="Times New Roman" w:eastAsia="Times New Roman" w:hAnsi="Times New Roman" w:cs="Times New Roman"/>
          <w:sz w:val="18"/>
          <w:szCs w:val="18"/>
          <w:rtl w:val="0"/>
        </w:rPr>
        <w:t>Implemented a Python script to automate personalized scorecard distribution via Gmail API, managing recipient data, dynamic Drive permissions, HTML email generation, and tracking sheet updates, featuring HLD (Drive, Gmail, Sheets APIs) and LLD (authentication, permissions/retry, MIME, batch Sheets updates).</w:t>
      </w:r>
    </w:p>
    <w:p w:rsidR="00000000" w:rsidRPr="00000000" w:rsidP="00000000" w14:paraId="00000011">
      <w:pPr>
        <w:widowControl w:val="0"/>
        <w:numPr>
          <w:ilvl w:val="0"/>
          <w:numId w:val="1"/>
        </w:numPr>
        <w:spacing w:before="0" w:beforeAutospacing="0" w:after="240"/>
        <w:ind w:left="720" w:hanging="360"/>
      </w:pPr>
      <w:r w:rsidRPr="00000000">
        <w:rPr>
          <w:rFonts w:ascii="Times New Roman" w:eastAsia="Times New Roman" w:hAnsi="Times New Roman" w:cs="Times New Roman"/>
          <w:b/>
          <w:sz w:val="18"/>
          <w:szCs w:val="18"/>
          <w:rtl w:val="0"/>
        </w:rPr>
        <w:t xml:space="preserve">Engineered an ETL pipeline </w:t>
      </w:r>
      <w:r w:rsidRPr="00000000">
        <w:rPr>
          <w:rFonts w:ascii="Times New Roman" w:eastAsia="Times New Roman" w:hAnsi="Times New Roman" w:cs="Times New Roman"/>
          <w:sz w:val="18"/>
          <w:szCs w:val="18"/>
          <w:rtl w:val="0"/>
        </w:rPr>
        <w:t>to fetch data from a Master API, apply data cleaning/transformation, and design a live HR dashboard for monitoring hiring, termination (analyzing attrition, termination rate, TAT), and distribution, providing unified data visibility and i</w:t>
      </w:r>
      <w:r w:rsidRPr="00000000">
        <w:rPr>
          <w:rFonts w:ascii="Times New Roman" w:eastAsia="Times New Roman" w:hAnsi="Times New Roman" w:cs="Times New Roman"/>
          <w:b/>
          <w:sz w:val="18"/>
          <w:szCs w:val="18"/>
          <w:rtl w:val="0"/>
        </w:rPr>
        <w:t>mproving employee retention</w:t>
      </w:r>
      <w:r w:rsidRPr="00000000">
        <w:rPr>
          <w:rFonts w:ascii="Times New Roman" w:eastAsia="Times New Roman" w:hAnsi="Times New Roman" w:cs="Times New Roman"/>
          <w:sz w:val="18"/>
          <w:szCs w:val="18"/>
          <w:rtl w:val="0"/>
        </w:rPr>
        <w:t>.</w:t>
      </w:r>
    </w:p>
    <w:p w:rsidR="00000000" w:rsidRPr="00000000" w:rsidP="00000000" w14:paraId="00000012">
      <w:pPr>
        <w:widowControl w:val="0"/>
        <w:spacing w:line="240" w:lineRule="auto"/>
        <w:jc w:val="both"/>
        <w:rPr>
          <w:rFonts w:ascii="Times New Roman" w:eastAsia="Times New Roman" w:hAnsi="Times New Roman" w:cs="Times New Roman"/>
          <w:sz w:val="18"/>
          <w:szCs w:val="18"/>
        </w:rPr>
      </w:pPr>
      <w:r w:rsidRPr="00000000">
        <w:rPr>
          <w:rFonts w:ascii="Times New Roman" w:eastAsia="Times New Roman" w:hAnsi="Times New Roman" w:cs="Times New Roman"/>
          <w:b/>
          <w:sz w:val="18"/>
          <w:szCs w:val="18"/>
          <w:rtl w:val="0"/>
        </w:rPr>
        <w:t>Technologies</w:t>
      </w:r>
      <w:r w:rsidRPr="00000000">
        <w:rPr>
          <w:rFonts w:ascii="Times New Roman" w:eastAsia="Times New Roman" w:hAnsi="Times New Roman" w:cs="Times New Roman"/>
          <w:b/>
          <w:sz w:val="20"/>
          <w:szCs w:val="20"/>
          <w:rtl w:val="0"/>
        </w:rPr>
        <w:t>:</w:t>
      </w:r>
      <w:r w:rsidRPr="00000000">
        <w:rPr>
          <w:rFonts w:ascii="Times New Roman" w:eastAsia="Times New Roman" w:hAnsi="Times New Roman" w:cs="Times New Roman"/>
          <w:sz w:val="20"/>
          <w:szCs w:val="20"/>
          <w:rtl w:val="0"/>
        </w:rPr>
        <w:t xml:space="preserve"> </w:t>
      </w:r>
      <w:r w:rsidRPr="00000000">
        <w:rPr>
          <w:rFonts w:ascii="Times New Roman" w:eastAsia="Times New Roman" w:hAnsi="Times New Roman" w:cs="Times New Roman"/>
          <w:sz w:val="18"/>
          <w:szCs w:val="18"/>
          <w:rtl w:val="0"/>
        </w:rPr>
        <w:t>Python (Pandas, Pydantic, gspread, google-api-python-client, smtplib, datetime), FastAPI, React, Next.js, JavaScript (ES6+), Vite, Material-UI, SQLAlchemy, MySQL, Oracle Database, Microsoft SQL Server, Presto, PySpark, Apache Spark, Hadoop, Airflow, Docker, Tableau, Power BI, Looker Studio, Google Sheets, Google Apps Script, RESTful APIs, Google OAuth 2.0/OIDC, JWT authentication, RBAC, Google Calendar API, Google Sheets API, Google Drive API, Gmail API, Darwinbox API, Playwright, Jinja2, APScheduler, CDC (Change Data Capture), Gitlab, Dev Azure board, Agentic AI for Debugging, Code Completion, Testing instances</w:t>
      </w:r>
      <w:r w:rsidRPr="00000000">
        <w:rPr>
          <w:rFonts w:ascii="Times New Roman" w:eastAsia="Times New Roman" w:hAnsi="Times New Roman" w:cs="Times New Roman"/>
          <w:rtl w:val="0"/>
        </w:rPr>
        <w:t>.</w:t>
      </w:r>
    </w:p>
    <w:p w:rsidR="00000000" w:rsidRPr="00000000" w:rsidP="00000000" w14:paraId="00000013">
      <w:pPr>
        <w:spacing w:before="200" w:line="240" w:lineRule="auto"/>
        <w:jc w:val="both"/>
        <w:rPr>
          <w:rFonts w:ascii="Times New Roman" w:eastAsia="Times New Roman" w:hAnsi="Times New Roman" w:cs="Times New Roman"/>
          <w:b/>
          <w:sz w:val="2"/>
          <w:szCs w:val="2"/>
        </w:rPr>
      </w:pPr>
      <w:bookmarkStart w:id="2" w:name="_ur1z01q0hn70" w:colFirst="0" w:colLast="0"/>
      <w:bookmarkEnd w:id="2"/>
    </w:p>
    <w:p w:rsidR="00000000" w:rsidRPr="00000000" w:rsidP="00000000" w14:paraId="00000014">
      <w:pPr>
        <w:spacing w:line="240" w:lineRule="auto"/>
        <w:rPr>
          <w:rFonts w:ascii="Times New Roman" w:eastAsia="Times New Roman" w:hAnsi="Times New Roman" w:cs="Times New Roman"/>
          <w:b/>
          <w:sz w:val="8"/>
          <w:szCs w:val="8"/>
        </w:rPr>
      </w:pPr>
      <w:r w:rsidRPr="00000000">
        <w:rPr>
          <w:rFonts w:ascii="Times New Roman" w:eastAsia="Times New Roman" w:hAnsi="Times New Roman" w:cs="Times New Roman"/>
          <w:b/>
          <w:sz w:val="24"/>
          <w:szCs w:val="24"/>
          <w:rtl w:val="0"/>
        </w:rPr>
        <w:t>Data Engineer  - Latentview Analytics (June 2022 - May 2024)</w:t>
      </w:r>
    </w:p>
    <w:p w:rsidR="00000000" w:rsidRPr="00000000" w:rsidP="00000000" w14:paraId="00000015">
      <w:pPr>
        <w:spacing w:line="240" w:lineRule="auto"/>
        <w:rPr>
          <w:rFonts w:ascii="Times New Roman" w:eastAsia="Times New Roman" w:hAnsi="Times New Roman" w:cs="Times New Roman"/>
          <w:b/>
          <w:sz w:val="2"/>
          <w:szCs w:val="2"/>
        </w:rPr>
      </w:pPr>
    </w:p>
    <w:p w:rsidR="00000000" w:rsidRPr="00000000" w:rsidP="00000000" w14:paraId="00000016">
      <w:pPr>
        <w:spacing w:line="240" w:lineRule="auto"/>
        <w:jc w:val="both"/>
        <w:rPr>
          <w:rFonts w:ascii="Times New Roman" w:eastAsia="Times New Roman" w:hAnsi="Times New Roman" w:cs="Times New Roman"/>
          <w:b/>
          <w:sz w:val="18"/>
          <w:szCs w:val="18"/>
        </w:rPr>
      </w:pPr>
      <w:r w:rsidRPr="00000000">
        <w:rPr>
          <w:rFonts w:ascii="Times New Roman" w:eastAsia="Times New Roman" w:hAnsi="Times New Roman" w:cs="Times New Roman"/>
          <w:b/>
          <w:sz w:val="18"/>
          <w:szCs w:val="18"/>
          <w:rtl w:val="0"/>
        </w:rPr>
        <w:t>CPO - Centralized Precision Ordering System (Data Pipeline, Dashboarding &amp; DB Architecture)</w:t>
      </w:r>
    </w:p>
    <w:p w:rsidR="00000000" w:rsidRPr="00000000" w:rsidP="00000000" w14:paraId="00000017">
      <w:pPr>
        <w:numPr>
          <w:ilvl w:val="0"/>
          <w:numId w:val="3"/>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Built ETL pipelines and data architecture using Python, SQL, and PySpark to support order generation for retailers like SAMs &amp; Walmart.</w:t>
      </w:r>
    </w:p>
    <w:p w:rsidR="00000000" w:rsidRPr="00000000" w:rsidP="00000000" w14:paraId="00000018">
      <w:pPr>
        <w:numPr>
          <w:ilvl w:val="0"/>
          <w:numId w:val="3"/>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Managed data extraction, transformation, and loading to ensure accurate order quantities based on forecasts and trends.</w:t>
      </w:r>
    </w:p>
    <w:p w:rsidR="00000000" w:rsidRPr="00000000" w:rsidP="00000000" w14:paraId="00000019">
      <w:pPr>
        <w:numPr>
          <w:ilvl w:val="0"/>
          <w:numId w:val="4"/>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Developed complex SQL procedures for data manipulation and cleansing.</w:t>
      </w:r>
    </w:p>
    <w:p w:rsidR="00000000" w:rsidRPr="00000000" w:rsidP="00000000" w14:paraId="0000001A">
      <w:pPr>
        <w:numPr>
          <w:ilvl w:val="0"/>
          <w:numId w:val="4"/>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Automated ETL scripts and monitored pipeline performance.</w:t>
      </w:r>
    </w:p>
    <w:p w:rsidR="00000000" w:rsidRPr="00000000" w:rsidP="00000000" w14:paraId="0000001B">
      <w:pPr>
        <w:numPr>
          <w:ilvl w:val="0"/>
          <w:numId w:val="4"/>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AWS cloud console handson experiences on services like S3 Buckets, Redis, Glue crawler, Redshift.</w:t>
      </w:r>
    </w:p>
    <w:p w:rsidR="00000000" w:rsidRPr="00000000" w:rsidP="00000000" w14:paraId="0000001C">
      <w:pPr>
        <w:numPr>
          <w:ilvl w:val="0"/>
          <w:numId w:val="4"/>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Conducted root cause analysis to address sales drops using the 5 Why Method.</w:t>
      </w:r>
    </w:p>
    <w:p w:rsidR="00000000" w:rsidRPr="00000000" w:rsidP="00000000" w14:paraId="0000001D">
      <w:pPr>
        <w:numPr>
          <w:ilvl w:val="0"/>
          <w:numId w:val="4"/>
        </w:numPr>
        <w:spacing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 xml:space="preserve">Developed and implemented data collection systems and KPI metrics for business development </w:t>
      </w:r>
      <w:r w:rsidRPr="00000000">
        <w:rPr>
          <w:rFonts w:ascii="Times New Roman" w:eastAsia="Times New Roman" w:hAnsi="Times New Roman" w:cs="Times New Roman"/>
          <w:b/>
          <w:sz w:val="18"/>
          <w:szCs w:val="18"/>
          <w:rtl w:val="0"/>
        </w:rPr>
        <w:t>resulting in monthly savings of approximately $480K</w:t>
      </w:r>
      <w:r w:rsidRPr="00000000">
        <w:rPr>
          <w:rFonts w:ascii="Times New Roman" w:eastAsia="Times New Roman" w:hAnsi="Times New Roman" w:cs="Times New Roman"/>
          <w:sz w:val="18"/>
          <w:szCs w:val="18"/>
          <w:rtl w:val="0"/>
        </w:rPr>
        <w:t>.</w:t>
      </w:r>
    </w:p>
    <w:p w:rsidR="00000000" w:rsidRPr="00000000" w:rsidP="00000000" w14:paraId="0000001E">
      <w:pPr>
        <w:spacing w:line="240" w:lineRule="auto"/>
        <w:ind w:left="0" w:firstLine="0"/>
        <w:jc w:val="both"/>
        <w:rPr>
          <w:rFonts w:ascii="Times New Roman" w:eastAsia="Times New Roman" w:hAnsi="Times New Roman" w:cs="Times New Roman"/>
          <w:sz w:val="20"/>
          <w:szCs w:val="20"/>
        </w:rPr>
      </w:pPr>
    </w:p>
    <w:p w:rsidR="00000000" w:rsidRPr="00000000" w:rsidP="00000000" w14:paraId="0000001F">
      <w:pPr>
        <w:tabs>
          <w:tab w:val="left" w:pos="720"/>
        </w:tabs>
        <w:spacing w:after="200" w:line="240" w:lineRule="auto"/>
        <w:jc w:val="both"/>
        <w:rPr>
          <w:rFonts w:ascii="Times New Roman" w:eastAsia="Times New Roman" w:hAnsi="Times New Roman" w:cs="Times New Roman"/>
          <w:sz w:val="18"/>
          <w:szCs w:val="18"/>
        </w:rPr>
      </w:pPr>
      <w:r w:rsidRPr="00000000">
        <w:rPr>
          <w:rFonts w:ascii="Times New Roman" w:eastAsia="Times New Roman" w:hAnsi="Times New Roman" w:cs="Times New Roman"/>
          <w:b/>
          <w:sz w:val="18"/>
          <w:szCs w:val="18"/>
          <w:rtl w:val="0"/>
        </w:rPr>
        <w:t xml:space="preserve">Technologies: </w:t>
      </w:r>
      <w:r w:rsidRPr="00000000">
        <w:rPr>
          <w:rFonts w:ascii="Times New Roman" w:eastAsia="Times New Roman" w:hAnsi="Times New Roman" w:cs="Times New Roman"/>
          <w:sz w:val="18"/>
          <w:szCs w:val="18"/>
          <w:rtl w:val="0"/>
        </w:rPr>
        <w:t>SQL, Pandas, Power BI, Python, PySpark, Python (Automation), AWS.</w:t>
      </w:r>
    </w:p>
    <w:p w:rsidR="00000000" w:rsidRPr="00000000" w:rsidP="00000000" w14:paraId="00000020">
      <w:pPr>
        <w:tabs>
          <w:tab w:val="left" w:pos="720"/>
        </w:tabs>
        <w:spacing w:after="200" w:line="240" w:lineRule="auto"/>
        <w:jc w:val="both"/>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Achievements :</w:t>
      </w:r>
    </w:p>
    <w:p w:rsidR="00000000" w:rsidRPr="00000000" w:rsidP="00000000" w14:paraId="00000021">
      <w:pPr>
        <w:numPr>
          <w:ilvl w:val="0"/>
          <w:numId w:val="2"/>
        </w:numPr>
        <w:tabs>
          <w:tab w:val="left" w:pos="720"/>
        </w:tabs>
        <w:spacing w:after="0" w:afterAutospacing="0"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Simplilearn Data Engineering 101 Certification</w:t>
      </w:r>
    </w:p>
    <w:p w:rsidR="00000000" w:rsidRPr="00000000" w:rsidP="00000000" w14:paraId="00000022">
      <w:pPr>
        <w:numPr>
          <w:ilvl w:val="0"/>
          <w:numId w:val="2"/>
        </w:numPr>
        <w:tabs>
          <w:tab w:val="left" w:pos="720"/>
        </w:tabs>
        <w:spacing w:after="0" w:afterAutospacing="0"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Received Spirit of Organization as an Appreciation multiple times for following leadership principles</w:t>
      </w:r>
    </w:p>
    <w:p w:rsidR="00000000" w:rsidRPr="00000000" w:rsidP="00000000" w14:paraId="00000023">
      <w:pPr>
        <w:numPr>
          <w:ilvl w:val="0"/>
          <w:numId w:val="2"/>
        </w:numPr>
        <w:tabs>
          <w:tab w:val="left" w:pos="720"/>
        </w:tabs>
        <w:spacing w:after="0" w:afterAutospacing="0"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IBM Artificial Intelligence Certification</w:t>
      </w:r>
    </w:p>
    <w:p w:rsidR="00000000" w:rsidRPr="00000000" w:rsidP="00000000" w14:paraId="00000024">
      <w:pPr>
        <w:numPr>
          <w:ilvl w:val="0"/>
          <w:numId w:val="2"/>
        </w:numPr>
        <w:tabs>
          <w:tab w:val="left" w:pos="720"/>
        </w:tabs>
        <w:spacing w:after="0" w:afterAutospacing="0"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JavaScript Specialist Certification from IITM Research Park (GUVI)</w:t>
      </w:r>
    </w:p>
    <w:p w:rsidR="00000000" w:rsidRPr="00000000" w:rsidP="00000000" w14:paraId="00000025">
      <w:pPr>
        <w:numPr>
          <w:ilvl w:val="0"/>
          <w:numId w:val="2"/>
        </w:numPr>
        <w:tabs>
          <w:tab w:val="left" w:pos="720"/>
        </w:tabs>
        <w:spacing w:after="200" w:line="240" w:lineRule="auto"/>
        <w:ind w:left="720" w:hanging="360"/>
        <w:jc w:val="both"/>
        <w:rPr>
          <w:rFonts w:ascii="Times New Roman" w:eastAsia="Times New Roman" w:hAnsi="Times New Roman" w:cs="Times New Roman"/>
          <w:sz w:val="18"/>
          <w:szCs w:val="18"/>
        </w:rPr>
      </w:pPr>
      <w:r w:rsidRPr="00000000">
        <w:rPr>
          <w:rFonts w:ascii="Times New Roman" w:eastAsia="Times New Roman" w:hAnsi="Times New Roman" w:cs="Times New Roman"/>
          <w:sz w:val="18"/>
          <w:szCs w:val="18"/>
          <w:rtl w:val="0"/>
        </w:rPr>
        <w:t>Published my research paper called “Virtual Mouse and Keyboard for Input Sources” in “Journal of Information and Computational Science”.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headerReference w:type="default" r:id="rId6"/>
      <w:pgSz w:w="12240" w:h="15840" w:orient="portrait"/>
      <w:pgMar w:top="0" w:right="720" w:bottom="720" w:left="72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Times New Roman">
    <w:charset w:val="00"/>
    <w:family w:val="auto"/>
    <w:pitch w:val="default"/>
  </w:font>
  <w:font w:name="Cardo">
    <w:charset w:val="00"/>
    <w:family w:val="auto"/>
    <w:pitch w:val="default"/>
    <w:sig w:usb0="00000000" w:usb1="00000000" w:usb2="00000000" w:usb3="00000000" w:csb0="00000001" w:csb1="00000000"/>
    <w:embedRegular r:id="rId1" w:fontKey="{277F6375-3809-4E57-B0A1-6662CE176D56}"/>
  </w:font>
  <w:font w:name="Calibri">
    <w:charset w:val="00"/>
    <w:family w:val="auto"/>
    <w:pitch w:val="default"/>
  </w:font>
  <w:font w:name="Cambria">
    <w:charset w:val="00"/>
    <w:family w:val="auto"/>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96AD1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CAFEA77"/>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81D7FE5"/>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AD8CC1B"/>
    <w:multiLevelType w:val="hybridMultilevel"/>
    <w:tmpl w:val="0000000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ageBreakBefore w:val="0"/>
      <w:spacing w:before="400" w:after="120"/>
      <w:outlineLvl w:val="0"/>
    </w:pPr>
    <w:rPr>
      <w:sz w:val="40"/>
      <w:szCs w:val="40"/>
    </w:rPr>
  </w:style>
  <w:style w:type="paragraph" w:styleId="Heading2">
    <w:name w:val="heading 2"/>
    <w:basedOn w:val="Normal"/>
    <w:next w:val="Normal"/>
    <w:pPr>
      <w:keepNext/>
      <w:keepLines/>
      <w:pageBreakBefore w:val="0"/>
      <w:spacing w:before="360" w:after="120"/>
      <w:outlineLvl w:val="1"/>
    </w:pPr>
    <w:rPr>
      <w:b w:val="0"/>
      <w:sz w:val="32"/>
      <w:szCs w:val="32"/>
    </w:rPr>
  </w:style>
  <w:style w:type="paragraph" w:styleId="Heading3">
    <w:name w:val="heading 3"/>
    <w:basedOn w:val="Normal"/>
    <w:next w:val="Normal"/>
    <w:pPr>
      <w:keepNext/>
      <w:keepLines/>
      <w:pageBreakBefore w:val="0"/>
      <w:spacing w:before="320" w:after="80"/>
      <w:outlineLvl w:val="2"/>
    </w:pPr>
    <w:rPr>
      <w:b w:val="0"/>
      <w:color w:val="434343"/>
      <w:sz w:val="28"/>
      <w:szCs w:val="28"/>
    </w:rPr>
  </w:style>
  <w:style w:type="paragraph" w:styleId="Heading4">
    <w:name w:val="heading 4"/>
    <w:basedOn w:val="Normal"/>
    <w:next w:val="Normal"/>
    <w:pPr>
      <w:keepNext/>
      <w:keepLines/>
      <w:pageBreakBefore w:val="0"/>
      <w:spacing w:before="280" w:after="80"/>
      <w:outlineLvl w:val="3"/>
    </w:pPr>
    <w:rPr>
      <w:color w:val="666666"/>
      <w:sz w:val="24"/>
      <w:szCs w:val="24"/>
    </w:rPr>
  </w:style>
  <w:style w:type="paragraph" w:styleId="Heading5">
    <w:name w:val="heading 5"/>
    <w:basedOn w:val="Normal"/>
    <w:next w:val="Normal"/>
    <w:pPr>
      <w:keepNext/>
      <w:keepLines/>
      <w:pageBreakBefore w:val="0"/>
      <w:spacing w:before="240" w:after="80"/>
      <w:outlineLvl w:val="4"/>
    </w:pPr>
    <w:rPr>
      <w:color w:val="666666"/>
      <w:sz w:val="22"/>
      <w:szCs w:val="22"/>
    </w:rPr>
  </w:style>
  <w:style w:type="paragraph" w:styleId="Heading6">
    <w:name w:val="heading 6"/>
    <w:basedOn w:val="Normal"/>
    <w:next w:val="Normal"/>
    <w:pPr>
      <w:keepNext/>
      <w:keepLines/>
      <w:pageBreakBefore w:val="0"/>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pageBreakBefore w:val="0"/>
      <w:spacing w:before="0" w:after="60"/>
    </w:pPr>
    <w:rPr>
      <w:sz w:val="52"/>
      <w:szCs w:val="52"/>
    </w:rPr>
  </w:style>
  <w:style w:type="paragraph" w:styleId="Subtitle">
    <w:name w:val="Subtitle"/>
    <w:basedOn w:val="Normal"/>
    <w:next w:val="Normal"/>
    <w:pPr>
      <w:keepNext/>
      <w:keepLines/>
      <w:pageBreakBefore w:val="0"/>
      <w:spacing w:before="0" w:after="320"/>
    </w:pPr>
    <w:rPr>
      <w:rFonts w:ascii="Arial" w:eastAsia="Arial" w:hAnsi="Arial" w:cs="Arial"/>
      <w:i w:val="0"/>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kumars1852000@gmail.com" TargetMode="External" /><Relationship Id="rId5" Type="http://schemas.openxmlformats.org/officeDocument/2006/relationships/image" Target="https://rdxfootmark.naukri.com/v2/track/openCv?trackingInfo=bd5c07f5e1e1326e161119a142d46f92134f4b0419514c4847440321091b5b58120b14031444585f00435601514841481f0f2b561358191b195115495d0c00584e4209430247460c590858184508105042445b0c0f054e4108120211474a411b02154e49405d58380c4f03434b110d160a10465a5c1b4d5849564360441403084b281e0103030110425d5c0b5849171b0d1152180c4f034342100c1901104251590d4307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