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00000" w:rsidRPr="00000000" w:rsidP="00000000" w14:paraId="00000001">
      <w:pPr>
        <w:pageBreakBefore w:val="0"/>
        <w:spacing w:line="360" w:lineRule="auto"/>
        <w:jc w:val="center"/>
        <w:rPr>
          <w:rFonts w:ascii="Montserrat" w:eastAsia="Montserrat" w:hAnsi="Montserrat" w:cs="Montserrat"/>
          <w:b/>
          <w:bCs/>
          <w:sz w:val="30"/>
          <w:szCs w:val="30"/>
          <w:vertAlign w:val="baseline"/>
        </w:rPr>
      </w:pPr>
      <w:r w:rsidRPr="00000000">
        <w:rPr>
          <w:rFonts w:ascii="Montserrat" w:eastAsia="Montserrat" w:hAnsi="Montserrat" w:cs="Montserrat"/>
          <w:b/>
          <w:bCs/>
          <w:sz w:val="30"/>
          <w:szCs w:val="30"/>
          <w:rtl w:val="0"/>
        </w:rPr>
        <w:t>ARAVINDASAMY K</w:t>
      </w:r>
    </w:p>
    <w:p w:rsidR="00000000" w:rsidRPr="00000000" w:rsidP="00000000" w14:paraId="00000002">
      <w:pPr>
        <w:pageBreakBefore w:val="0"/>
        <w:spacing w:line="360" w:lineRule="auto"/>
        <w:jc w:val="center"/>
        <w:rPr>
          <w:rFonts w:ascii="Montserrat" w:eastAsia="Montserrat" w:hAnsi="Montserrat" w:cs="Montserrat"/>
          <w:b/>
          <w:bCs/>
          <w:sz w:val="30"/>
          <w:szCs w:val="30"/>
        </w:rPr>
      </w:pPr>
      <w:r w:rsidRPr="00000000">
        <w:rPr>
          <w:rFonts w:ascii="Montserrat" w:eastAsia="Montserrat" w:hAnsi="Montserrat" w:cs="Montserrat"/>
          <w:b/>
          <w:bCs/>
          <w:sz w:val="30"/>
          <w:szCs w:val="30"/>
          <w:rtl w:val="0"/>
        </w:rPr>
        <w:t>DevOps Engineer</w:t>
      </w:r>
    </w:p>
    <w:p w:rsidR="00000000" w:rsidRPr="00000000" w:rsidP="00000000" w14:paraId="00000003">
      <w:pPr>
        <w:pageBreakBefore w:val="0"/>
        <w:spacing w:line="360" w:lineRule="auto"/>
        <w:jc w:val="center"/>
        <w:rPr>
          <w:rFonts w:ascii="Montserrat" w:eastAsia="Montserrat" w:hAnsi="Montserrat" w:cs="Montserrat"/>
          <w:b/>
          <w:bCs/>
          <w:color w:val="666666"/>
          <w:sz w:val="22"/>
          <w:szCs w:val="22"/>
        </w:rPr>
      </w:pPr>
      <w:r w:rsidRPr="00000000">
        <w:rPr>
          <w:rFonts w:ascii="Montserrat" w:eastAsia="Montserrat" w:hAnsi="Montserrat" w:cs="Montserrat"/>
          <w:b/>
          <w:bCs/>
          <w:color w:val="666666"/>
          <w:sz w:val="22"/>
          <w:szCs w:val="22"/>
          <w:rtl w:val="0"/>
        </w:rPr>
        <w:t>linkedin.com/in/aravindksam | aravindasamy.ka@gmail.com</w:t>
      </w:r>
      <w:r w:rsidRPr="00000000">
        <w:rPr>
          <w:rFonts w:ascii="Montserrat" w:eastAsia="Montserrat" w:hAnsi="Montserrat" w:cs="Montserrat"/>
          <w:b/>
          <w:bCs/>
          <w:color w:val="666666"/>
          <w:sz w:val="22"/>
          <w:szCs w:val="22"/>
          <w:vertAlign w:val="baseline"/>
          <w:rtl w:val="0"/>
        </w:rPr>
        <w:t xml:space="preserve"> </w:t>
      </w:r>
      <w:r w:rsidRPr="00000000">
        <w:rPr>
          <w:rFonts w:ascii="Montserrat" w:eastAsia="Montserrat" w:hAnsi="Montserrat" w:cs="Montserrat"/>
          <w:b/>
          <w:bCs/>
          <w:color w:val="666666"/>
          <w:sz w:val="22"/>
          <w:szCs w:val="22"/>
          <w:rtl w:val="0"/>
        </w:rPr>
        <w:t>|</w:t>
      </w:r>
      <w:r w:rsidRPr="00000000">
        <w:rPr>
          <w:rFonts w:ascii="Montserrat" w:eastAsia="Montserrat" w:hAnsi="Montserrat" w:cs="Montserrat"/>
          <w:b/>
          <w:bCs/>
          <w:color w:val="666666"/>
          <w:sz w:val="22"/>
          <w:szCs w:val="22"/>
          <w:vertAlign w:val="baseline"/>
          <w:rtl w:val="0"/>
        </w:rPr>
        <w:t xml:space="preserve"> + </w:t>
      </w:r>
      <w:r w:rsidRPr="00000000">
        <w:rPr>
          <w:rFonts w:ascii="Montserrat" w:eastAsia="Montserrat" w:hAnsi="Montserrat" w:cs="Montserrat"/>
          <w:b/>
          <w:bCs/>
          <w:color w:val="666666"/>
          <w:sz w:val="22"/>
          <w:szCs w:val="22"/>
          <w:rtl w:val="0"/>
        </w:rPr>
        <w:t>91</w:t>
      </w:r>
      <w:r w:rsidRPr="00000000">
        <w:rPr>
          <w:rFonts w:ascii="Montserrat" w:eastAsia="Montserrat" w:hAnsi="Montserrat" w:cs="Montserrat"/>
          <w:b/>
          <w:bCs/>
          <w:color w:val="666666"/>
          <w:sz w:val="22"/>
          <w:szCs w:val="22"/>
          <w:vertAlign w:val="baseline"/>
          <w:rtl w:val="0"/>
        </w:rPr>
        <w:t xml:space="preserve"> </w:t>
      </w:r>
      <w:r w:rsidRPr="00000000">
        <w:rPr>
          <w:rFonts w:ascii="Montserrat" w:eastAsia="Montserrat" w:hAnsi="Montserrat" w:cs="Montserrat"/>
          <w:b/>
          <w:bCs/>
          <w:color w:val="666666"/>
          <w:sz w:val="22"/>
          <w:szCs w:val="22"/>
          <w:rtl w:val="0"/>
        </w:rPr>
        <w:t>6369027547</w:t>
      </w:r>
    </w:p>
    <w:p w:rsidR="00000000" w:rsidRPr="00000000" w:rsidP="00000000" w14:paraId="00000004">
      <w:pPr>
        <w:pageBreakBefore w:val="0"/>
        <w:spacing w:line="360" w:lineRule="auto"/>
        <w:jc w:val="center"/>
        <w:rPr>
          <w:rFonts w:ascii="Montserrat" w:eastAsia="Montserrat" w:hAnsi="Montserrat" w:cs="Montserrat"/>
          <w:b/>
          <w:bCs/>
          <w:color w:val="666666"/>
          <w:sz w:val="22"/>
          <w:szCs w:val="22"/>
        </w:rPr>
      </w:pPr>
    </w:p>
    <w:p w:rsidR="00000000" w:rsidRPr="00000000" w:rsidP="00000000" w14:paraId="00000005">
      <w:pPr>
        <w:spacing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 w:rsidRPr="00000000">
        <w:rPr>
          <w:rFonts w:ascii="Montserrat" w:eastAsia="Montserrat" w:hAnsi="Montserrat" w:cs="Montserrat"/>
          <w:sz w:val="22"/>
          <w:szCs w:val="22"/>
          <w:rtl w:val="0"/>
        </w:rPr>
        <w:t>DevOps Engineer with 2.5+ years in production infrastructure, CI/CD automation, and high-availability systems, specializing in GPU-accelerated AI/LLM deployments on NVIDIA H100/H200. Expertise in Kubernetes, Docker, GitLab CI/CD, database clustering (MariaDB/MongoDB/PostgreSQL), and observability platforms. Achieved 53% faster deployments, 10x RAG improvement, 65% MTTR reduction, and 99% uptime.</w:t>
      </w:r>
    </w:p>
    <w:p w:rsidR="00000000" w:rsidRPr="00000000" w:rsidP="00000000" w14:paraId="00000006">
      <w:pPr>
        <w:pBdr>
          <w:bottom w:val="single" w:sz="6" w:space="1" w:color="000000"/>
        </w:pBdr>
        <w:spacing w:line="276" w:lineRule="auto"/>
        <w:rPr>
          <w:rFonts w:ascii="Montserrat" w:eastAsia="Montserrat" w:hAnsi="Montserrat" w:cs="Montserrat"/>
          <w:b/>
          <w:bCs/>
          <w:smallCaps/>
          <w:sz w:val="20"/>
          <w:szCs w:val="20"/>
        </w:rPr>
      </w:pPr>
    </w:p>
    <w:p w:rsidR="00000000" w:rsidRPr="00000000" w:rsidP="00000000" w14:paraId="00000007">
      <w:pPr>
        <w:pBdr>
          <w:bottom w:val="single" w:sz="6" w:space="1" w:color="000000"/>
        </w:pBdr>
        <w:spacing w:line="276" w:lineRule="auto"/>
        <w:rPr>
          <w:rFonts w:ascii="Montserrat" w:eastAsia="Montserrat" w:hAnsi="Montserrat" w:cs="Montserrat"/>
          <w:b/>
          <w:bCs/>
          <w:smallCaps/>
          <w:sz w:val="20"/>
          <w:szCs w:val="20"/>
        </w:rPr>
      </w:pPr>
    </w:p>
    <w:p w:rsidR="00000000" w:rsidRPr="00000000" w:rsidP="00000000" w14:paraId="00000008">
      <w:pPr>
        <w:pBdr>
          <w:bottom w:val="single" w:sz="6" w:space="1" w:color="000000"/>
        </w:pBdr>
        <w:spacing w:line="276" w:lineRule="auto"/>
        <w:jc w:val="both"/>
        <w:rPr>
          <w:rFonts w:ascii="Montserrat" w:eastAsia="Montserrat" w:hAnsi="Montserrat" w:cs="Montserrat"/>
          <w:b/>
          <w:bCs/>
          <w:smallCaps/>
          <w:sz w:val="22"/>
          <w:szCs w:val="22"/>
        </w:rPr>
      </w:pPr>
      <w:r w:rsidRPr="00000000">
        <w:rPr>
          <w:rFonts w:ascii="Montserrat" w:eastAsia="Montserrat" w:hAnsi="Montserrat" w:cs="Montserrat"/>
          <w:b/>
          <w:bCs/>
          <w:smallCaps/>
          <w:color w:val="666666"/>
          <w:sz w:val="22"/>
          <w:szCs w:val="22"/>
          <w:rtl w:val="0"/>
        </w:rPr>
        <w:t>SKILLS:</w:t>
      </w:r>
      <w:r w:rsidRPr="00000000">
        <w:rPr>
          <w:rFonts w:ascii="Montserrat" w:eastAsia="Montserrat" w:hAnsi="Montserrat" w:cs="Montserrat"/>
          <w:b/>
          <w:bCs/>
          <w:smallCaps/>
          <w:sz w:val="22"/>
          <w:szCs w:val="22"/>
          <w:rtl w:val="0"/>
        </w:rPr>
        <w:t xml:space="preserve"> KUBERNETES | DOCKER | AWS  | NVIDIA H100/H200 | AMD MI325X | vLLM | NVIDIA NIM | RAY DATA | DP/TP/PP PARALLELISM | GITLAB CI/CD | DEVSECOPS | PROMETHEUS | GRAFANA | LOKI | POSTGRESSQL | MARIADB | MONGODB | PYTHON | BASH | CHROMADB | NVIDIA GPU | </w:t>
      </w:r>
    </w:p>
    <w:p w:rsidR="00000000" w:rsidRPr="00000000" w:rsidP="00000000" w14:paraId="00000009">
      <w:pPr>
        <w:pBdr>
          <w:bottom w:val="single" w:sz="6" w:space="1" w:color="000000"/>
        </w:pBdr>
        <w:spacing w:line="276" w:lineRule="auto"/>
        <w:rPr>
          <w:rFonts w:ascii="Montserrat" w:eastAsia="Montserrat" w:hAnsi="Montserrat" w:cs="Montserrat"/>
          <w:b/>
          <w:bCs/>
          <w:smallCaps/>
          <w:sz w:val="20"/>
          <w:szCs w:val="20"/>
        </w:rPr>
      </w:pPr>
    </w:p>
    <w:p w:rsidR="00000000" w:rsidRPr="00000000" w:rsidP="00000000" w14:paraId="0000000A">
      <w:pPr>
        <w:pBdr>
          <w:bottom w:val="single" w:sz="6" w:space="1" w:color="000000"/>
        </w:pBdr>
        <w:spacing w:line="276" w:lineRule="auto"/>
        <w:rPr>
          <w:rFonts w:ascii="Montserrat" w:eastAsia="Montserrat" w:hAnsi="Montserrat" w:cs="Montserrat"/>
          <w:b/>
          <w:bCs/>
          <w:smallCaps/>
          <w:sz w:val="20"/>
          <w:szCs w:val="20"/>
        </w:rPr>
      </w:pPr>
    </w:p>
    <w:p w:rsidR="00000000" w:rsidRPr="00000000" w:rsidP="00000000" w14:paraId="0000000B">
      <w:pPr>
        <w:pageBreakBefore w:val="0"/>
        <w:pBdr>
          <w:bottom w:val="single" w:sz="6" w:space="1" w:color="000000"/>
        </w:pBdr>
        <w:spacing w:line="276" w:lineRule="auto"/>
        <w:rPr>
          <w:rFonts w:ascii="Montserrat" w:eastAsia="Montserrat" w:hAnsi="Montserrat" w:cs="Montserrat"/>
          <w:b/>
          <w:bCs/>
          <w:smallCaps/>
          <w:sz w:val="20"/>
          <w:szCs w:val="20"/>
        </w:rPr>
      </w:pPr>
    </w:p>
    <w:p w:rsidR="00000000" w:rsidRPr="00000000" w:rsidP="00000000" w14:paraId="0000000C">
      <w:pPr>
        <w:pageBreakBefore w:val="0"/>
        <w:pBdr>
          <w:bottom w:val="single" w:sz="6" w:space="1" w:color="000000"/>
        </w:pBdr>
        <w:spacing w:line="276" w:lineRule="auto"/>
        <w:rPr>
          <w:rFonts w:ascii="Montserrat" w:eastAsia="Montserrat" w:hAnsi="Montserrat" w:cs="Montserrat"/>
          <w:b/>
          <w:bCs/>
          <w:smallCaps/>
          <w:color w:val="666666"/>
        </w:rPr>
      </w:pPr>
      <w:r w:rsidRPr="00000000">
        <w:rPr>
          <w:rFonts w:ascii="Montserrat" w:eastAsia="Montserrat" w:hAnsi="Montserrat" w:cs="Montserrat"/>
          <w:b/>
          <w:bCs/>
          <w:smallCaps/>
          <w:color w:val="666666"/>
          <w:rtl w:val="0"/>
        </w:rPr>
        <w:t>WORK</w:t>
      </w:r>
      <w:r w:rsidRPr="00000000">
        <w:rPr>
          <w:rFonts w:ascii="Montserrat" w:eastAsia="Montserrat" w:hAnsi="Montserrat" w:cs="Montserrat"/>
          <w:b/>
          <w:bCs/>
          <w:smallCaps/>
          <w:color w:val="666666"/>
          <w:vertAlign w:val="baseline"/>
          <w:rtl w:val="0"/>
        </w:rPr>
        <w:t xml:space="preserve"> EXPERIENCE</w:t>
      </w:r>
    </w:p>
    <w:p w:rsidR="00000000" w:rsidRPr="00000000" w:rsidP="00000000" w14:paraId="0000000D">
      <w:pPr>
        <w:pageBreakBefore w:val="0"/>
        <w:spacing w:line="276" w:lineRule="auto"/>
        <w:rPr>
          <w:rFonts w:ascii="Montserrat" w:eastAsia="Montserrat" w:hAnsi="Montserrat" w:cs="Montserrat"/>
          <w:sz w:val="6"/>
          <w:szCs w:val="6"/>
          <w:vertAlign w:val="baseline"/>
        </w:rPr>
      </w:pPr>
    </w:p>
    <w:p w:rsidR="00000000" w:rsidRPr="00000000" w:rsidP="00000000" w14:paraId="0000000E">
      <w:pPr>
        <w:pageBreakBefore w:val="0"/>
        <w:tabs>
          <w:tab w:val="left" w:pos="1134"/>
          <w:tab w:val="right" w:pos="10503"/>
        </w:tabs>
        <w:spacing w:line="276" w:lineRule="auto"/>
        <w:jc w:val="both"/>
        <w:rPr>
          <w:rFonts w:ascii="Montserrat" w:eastAsia="Montserrat" w:hAnsi="Montserrat" w:cs="Montserrat"/>
          <w:b/>
          <w:bCs/>
          <w:sz w:val="22"/>
          <w:szCs w:val="22"/>
        </w:rPr>
      </w:pPr>
      <w:r w:rsidRPr="00000000">
        <w:rPr>
          <w:rFonts w:ascii="Montserrat" w:eastAsia="Montserrat" w:hAnsi="Montserrat" w:cs="Montserrat"/>
          <w:b/>
          <w:bCs/>
          <w:smallCaps/>
          <w:sz w:val="22"/>
          <w:szCs w:val="22"/>
          <w:rtl w:val="0"/>
        </w:rPr>
        <w:t>NXTGEN AI PVT LTD</w:t>
        <w:tab/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Bengaluru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vertAlign w:val="baseline"/>
          <w:rtl w:val="0"/>
        </w:rPr>
        <w:t xml:space="preserve">,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KA</w:t>
      </w:r>
    </w:p>
    <w:p w:rsidR="00000000" w:rsidRPr="00000000" w:rsidP="00000000" w14:paraId="0000000F">
      <w:pPr>
        <w:pageBreakBefore w:val="0"/>
        <w:tabs>
          <w:tab w:val="left" w:pos="1134"/>
          <w:tab w:val="right" w:pos="10503"/>
        </w:tabs>
        <w:spacing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 w:rsidRPr="00000000">
        <w:rPr>
          <w:rFonts w:ascii="Montserrat" w:eastAsia="Montserrat" w:hAnsi="Montserrat" w:cs="Montserrat"/>
          <w:b/>
          <w:bCs/>
          <w:color w:val="666666"/>
          <w:sz w:val="22"/>
          <w:szCs w:val="22"/>
          <w:rtl w:val="0"/>
        </w:rPr>
        <w:t xml:space="preserve">Software Engineer - DevOps  </w:t>
      </w:r>
      <w:r w:rsidRPr="00000000">
        <w:rPr>
          <w:rFonts w:ascii="Montserrat" w:eastAsia="Montserrat" w:hAnsi="Montserrat" w:cs="Montserrat"/>
          <w:b/>
          <w:bCs/>
          <w:smallCaps/>
          <w:sz w:val="22"/>
          <w:szCs w:val="22"/>
          <w:vertAlign w:val="baseline"/>
          <w:rtl w:val="0"/>
        </w:rPr>
        <w:tab/>
      </w:r>
      <w:r w:rsidRPr="00000000">
        <w:rPr>
          <w:rFonts w:ascii="Montserrat" w:eastAsia="Montserrat" w:hAnsi="Montserrat" w:cs="Montserrat"/>
          <w:b/>
          <w:bCs/>
          <w:smallCaps/>
          <w:color w:val="666666"/>
          <w:sz w:val="22"/>
          <w:szCs w:val="22"/>
          <w:rtl w:val="0"/>
        </w:rPr>
        <w:t>JUL-</w:t>
      </w:r>
      <w:r w:rsidRPr="00000000">
        <w:rPr>
          <w:rFonts w:ascii="Montserrat" w:eastAsia="Montserrat" w:hAnsi="Montserrat" w:cs="Montserrat"/>
          <w:b/>
          <w:bCs/>
          <w:color w:val="666666"/>
          <w:sz w:val="22"/>
          <w:szCs w:val="22"/>
          <w:vertAlign w:val="baseline"/>
          <w:rtl w:val="0"/>
        </w:rPr>
        <w:t>2</w:t>
      </w:r>
      <w:r w:rsidRPr="00000000">
        <w:rPr>
          <w:rFonts w:ascii="Montserrat" w:eastAsia="Montserrat" w:hAnsi="Montserrat" w:cs="Montserrat"/>
          <w:b/>
          <w:bCs/>
          <w:color w:val="666666"/>
          <w:sz w:val="22"/>
          <w:szCs w:val="22"/>
          <w:rtl w:val="0"/>
        </w:rPr>
        <w:t xml:space="preserve">025 </w:t>
      </w:r>
      <w:r w:rsidRPr="00000000">
        <w:rPr>
          <w:rFonts w:ascii="Montserrat" w:eastAsia="Montserrat" w:hAnsi="Montserrat" w:cs="Montserrat"/>
          <w:b/>
          <w:bCs/>
          <w:color w:val="666666"/>
          <w:sz w:val="22"/>
          <w:szCs w:val="22"/>
          <w:vertAlign w:val="baseline"/>
          <w:rtl w:val="0"/>
        </w:rPr>
        <w:t xml:space="preserve">- </w:t>
      </w:r>
      <w:r w:rsidRPr="00000000">
        <w:rPr>
          <w:rFonts w:ascii="Montserrat" w:eastAsia="Montserrat" w:hAnsi="Montserrat" w:cs="Montserrat"/>
          <w:b/>
          <w:bCs/>
          <w:color w:val="666666"/>
          <w:sz w:val="22"/>
          <w:szCs w:val="22"/>
          <w:rtl w:val="0"/>
        </w:rPr>
        <w:t>Present</w:t>
      </w:r>
    </w:p>
    <w:p w:rsidR="00000000" w:rsidRPr="00000000" w:rsidP="00000000" w14:paraId="00000010">
      <w:pPr>
        <w:spacing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</w:p>
    <w:p w:rsidR="00000000" w:rsidRPr="00000000" w:rsidP="00000000" w14:paraId="00000011">
      <w:pPr>
        <w:spacing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</w:p>
    <w:p w:rsidR="00000000" w:rsidRPr="00000000" w:rsidP="00000000" w14:paraId="00000012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Montserrat" w:eastAsia="Montserrat" w:hAnsi="Montserrat" w:cs="Montserrat"/>
          <w:sz w:val="22"/>
          <w:szCs w:val="22"/>
          <w:u w:val="none"/>
        </w:rPr>
      </w:pP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Deployed models across single-GPU, multi-GPU, and multi-node configurations using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vLLM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,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NVIDIA NIMs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, and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TensorRT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 with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DP/TP/PP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 parallelism, implementing mixed-precision quantization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 xml:space="preserve"> (FP8/INT8/INT4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),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KV-cache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 optimization (PagedAttention), and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NVIDIA MIG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 partitioning for multi-tenant GPU sharing, achieving 85%+ utilization with concurrent model serving.</w:t>
      </w:r>
    </w:p>
    <w:p w:rsidR="00000000" w:rsidRPr="00000000" w:rsidP="00000000" w14:paraId="00000013">
      <w:pPr>
        <w:spacing w:line="240" w:lineRule="auto"/>
        <w:ind w:left="720" w:firstLine="0"/>
        <w:jc w:val="both"/>
        <w:rPr>
          <w:rFonts w:ascii="Montserrat" w:eastAsia="Montserrat" w:hAnsi="Montserrat" w:cs="Montserrat"/>
          <w:sz w:val="22"/>
          <w:szCs w:val="22"/>
        </w:rPr>
      </w:pPr>
    </w:p>
    <w:p w:rsidR="00000000" w:rsidRPr="00000000" w:rsidP="00000000" w14:paraId="00000014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Montserrat" w:eastAsia="Montserrat" w:hAnsi="Montserrat" w:cs="Montserrat"/>
          <w:sz w:val="22"/>
          <w:szCs w:val="22"/>
          <w:u w:val="none"/>
        </w:rPr>
      </w:pPr>
      <w:r w:rsidRPr="00000000">
        <w:rPr>
          <w:rFonts w:ascii="Montserrat" w:eastAsia="Montserrat" w:hAnsi="Montserrat" w:cs="Montserrat"/>
          <w:sz w:val="22"/>
          <w:szCs w:val="22"/>
          <w:rtl w:val="0"/>
        </w:rPr>
        <w:t>Transformed sequential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 xml:space="preserve"> RAG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 ingestion to distributed pipeline on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 xml:space="preserve">H100 GPU 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cluster using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Ray Data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 with heterogeneous CPU-GPU workers, implementing parallel document parsing, GPU-accelerated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embedding generation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,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semantic chunking,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 and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 xml:space="preserve">ChromaDB 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vector storage, achieving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10x speed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 improvement,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3x throughput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>, and near-100% GPU utilization processing thousands of documents in minutes.</w:t>
      </w:r>
    </w:p>
    <w:p w:rsidR="00000000" w:rsidRPr="00000000" w:rsidP="00000000" w14:paraId="00000015">
      <w:pPr>
        <w:spacing w:line="240" w:lineRule="auto"/>
        <w:ind w:left="720" w:firstLine="0"/>
        <w:jc w:val="both"/>
        <w:rPr>
          <w:rFonts w:ascii="Montserrat" w:eastAsia="Montserrat" w:hAnsi="Montserrat" w:cs="Montserrat"/>
          <w:sz w:val="22"/>
          <w:szCs w:val="22"/>
        </w:rPr>
      </w:pPr>
    </w:p>
    <w:p w:rsidR="00000000" w:rsidRPr="00000000" w:rsidP="00000000" w14:paraId="00000016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Montserrat" w:eastAsia="Montserrat" w:hAnsi="Montserrat" w:cs="Montserrat"/>
          <w:sz w:val="22"/>
          <w:szCs w:val="22"/>
          <w:u w:val="none"/>
        </w:rPr>
      </w:pP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Architected production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Kubernetes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 cluster with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H200 GPU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 nodes for scalable LLM inference, configuring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NVIDIA GPU Operator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 for GPU scheduling, node affinity for workload placement, and NFS-backed persistent volumes for centralized model weight storage across pods.</w:t>
      </w:r>
    </w:p>
    <w:p w:rsidR="00000000" w:rsidRPr="00000000" w:rsidP="00000000" w14:paraId="00000017">
      <w:pPr>
        <w:spacing w:line="240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</w:p>
    <w:p w:rsidR="00000000" w:rsidRPr="00000000" w:rsidP="00000000" w14:paraId="00000018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Montserrat" w:eastAsia="Montserrat" w:hAnsi="Montserrat" w:cs="Montserrat"/>
          <w:sz w:val="22"/>
          <w:szCs w:val="22"/>
          <w:u w:val="none"/>
        </w:rPr>
      </w:pPr>
      <w:r w:rsidRPr="00000000">
        <w:rPr>
          <w:rFonts w:ascii="Montserrat" w:eastAsia="Montserrat" w:hAnsi="Montserrat" w:cs="Montserrat"/>
          <w:sz w:val="22"/>
          <w:szCs w:val="22"/>
          <w:rtl w:val="0"/>
        </w:rPr>
        <w:t>Deployed observability stack using Prometheus, Grafana, and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 xml:space="preserve"> NVIDIA DCGM Exporter 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>for monitoring vLLM and NVIDIA NIMs inference performance (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TTFT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,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ITL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,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E2E latency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,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throughput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) and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GPU health metrics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 (utilization, memory, temperature, power) with custom dashboards and automated alerts.</w:t>
      </w:r>
    </w:p>
    <w:p w:rsidR="00000000" w:rsidRPr="00000000" w:rsidP="00000000" w14:paraId="00000019">
      <w:pPr>
        <w:spacing w:line="240" w:lineRule="auto"/>
        <w:ind w:left="720" w:firstLine="0"/>
        <w:jc w:val="both"/>
        <w:rPr>
          <w:rFonts w:ascii="Montserrat" w:eastAsia="Montserrat" w:hAnsi="Montserrat" w:cs="Montserrat"/>
          <w:sz w:val="22"/>
          <w:szCs w:val="22"/>
        </w:rPr>
      </w:pPr>
    </w:p>
    <w:p w:rsidR="00000000" w:rsidRPr="00000000" w:rsidP="00000000" w14:paraId="0000001A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Montserrat" w:eastAsia="Montserrat" w:hAnsi="Montserrat" w:cs="Montserrat"/>
          <w:sz w:val="22"/>
          <w:szCs w:val="22"/>
          <w:u w:val="none"/>
        </w:rPr>
      </w:pP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Executed production-scale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LLM benchmarking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 using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 xml:space="preserve"> GenAI Perf 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and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GuideLLM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, testing models (LLaMA 3, DeepSeek R1) across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H100/H200 GPUs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 with varying batch sizes, concurrency, and precision formats (FP8/FP16), tracking TTFT, ITL, throughput, and GPU metrics, informing production deployment decisions and optimization strategies.</w:t>
      </w:r>
    </w:p>
    <w:p w:rsidR="00000000" w:rsidRPr="00000000" w:rsidP="00000000" w14:paraId="0000001B">
      <w:pPr>
        <w:spacing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:rsidR="00000000" w:rsidRPr="00000000" w:rsidP="00000000" w14:paraId="0000001C">
      <w:pPr>
        <w:pBdr>
          <w:bottom w:val="single" w:sz="6" w:space="1" w:color="000000"/>
        </w:pBdr>
        <w:spacing w:line="276" w:lineRule="auto"/>
        <w:rPr>
          <w:rFonts w:ascii="Montserrat" w:eastAsia="Montserrat" w:hAnsi="Montserrat" w:cs="Montserrat"/>
          <w:color w:val="666666"/>
        </w:rPr>
      </w:pPr>
    </w:p>
    <w:p w:rsidR="00000000" w:rsidRPr="00000000" w:rsidP="00000000" w14:paraId="0000001D">
      <w:pPr>
        <w:pBdr>
          <w:bottom w:val="single" w:sz="6" w:space="1" w:color="000000"/>
        </w:pBdr>
        <w:spacing w:line="276" w:lineRule="auto"/>
        <w:rPr>
          <w:rFonts w:ascii="Montserrat" w:eastAsia="Montserrat" w:hAnsi="Montserrat" w:cs="Montserrat"/>
          <w:color w:val="666666"/>
        </w:rPr>
      </w:pPr>
    </w:p>
    <w:p w:rsidR="00000000" w:rsidRPr="00000000" w:rsidP="00000000" w14:paraId="0000001E">
      <w:pPr>
        <w:spacing w:line="276" w:lineRule="auto"/>
        <w:rPr>
          <w:rFonts w:ascii="Montserrat" w:eastAsia="Montserrat" w:hAnsi="Montserrat" w:cs="Montserrat"/>
          <w:sz w:val="6"/>
          <w:szCs w:val="6"/>
        </w:rPr>
      </w:pPr>
    </w:p>
    <w:p w:rsidR="00000000" w:rsidRPr="00000000" w:rsidP="00000000" w14:paraId="0000001F">
      <w:pPr>
        <w:tabs>
          <w:tab w:val="left" w:pos="1134"/>
          <w:tab w:val="right" w:pos="10503"/>
        </w:tabs>
        <w:spacing w:line="276" w:lineRule="auto"/>
        <w:jc w:val="both"/>
        <w:rPr>
          <w:rFonts w:ascii="Montserrat" w:eastAsia="Montserrat" w:hAnsi="Montserrat" w:cs="Montserrat"/>
          <w:b/>
          <w:bCs/>
          <w:sz w:val="22"/>
          <w:szCs w:val="22"/>
        </w:rPr>
      </w:pPr>
      <w:r w:rsidRPr="00000000">
        <w:rPr>
          <w:rFonts w:ascii="Montserrat" w:eastAsia="Montserrat" w:hAnsi="Montserrat" w:cs="Montserrat"/>
          <w:b/>
          <w:bCs/>
          <w:smallCaps/>
          <w:sz w:val="22"/>
          <w:szCs w:val="22"/>
          <w:rtl w:val="0"/>
        </w:rPr>
        <w:t>NXTGEN CLOUD TECHNOLOGIES PVT LTD</w:t>
        <w:tab/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Bengaluru, KA</w:t>
      </w:r>
    </w:p>
    <w:p w:rsidR="00000000" w:rsidRPr="00000000" w:rsidP="00000000" w14:paraId="00000020">
      <w:pPr>
        <w:tabs>
          <w:tab w:val="left" w:pos="1134"/>
          <w:tab w:val="right" w:pos="10503"/>
        </w:tabs>
        <w:spacing w:line="276" w:lineRule="auto"/>
        <w:jc w:val="both"/>
        <w:rPr>
          <w:rFonts w:ascii="Montserrat" w:eastAsia="Montserrat" w:hAnsi="Montserrat" w:cs="Montserrat"/>
          <w:b/>
          <w:bCs/>
          <w:color w:val="666666"/>
          <w:sz w:val="22"/>
          <w:szCs w:val="22"/>
        </w:rPr>
      </w:pPr>
      <w:r w:rsidRPr="00000000">
        <w:rPr>
          <w:rFonts w:ascii="Montserrat" w:eastAsia="Montserrat" w:hAnsi="Montserrat" w:cs="Montserrat"/>
          <w:b/>
          <w:bCs/>
          <w:color w:val="666666"/>
          <w:sz w:val="22"/>
          <w:szCs w:val="22"/>
          <w:rtl w:val="0"/>
        </w:rPr>
        <w:t xml:space="preserve">Software Engineer - DevOps  </w:t>
      </w:r>
      <w:r w:rsidRPr="00000000">
        <w:rPr>
          <w:rFonts w:ascii="Montserrat" w:eastAsia="Montserrat" w:hAnsi="Montserrat" w:cs="Montserrat"/>
          <w:b/>
          <w:bCs/>
          <w:smallCaps/>
          <w:sz w:val="22"/>
          <w:szCs w:val="22"/>
          <w:rtl w:val="0"/>
        </w:rPr>
        <w:tab/>
      </w:r>
      <w:r w:rsidRPr="00000000">
        <w:rPr>
          <w:rFonts w:ascii="Montserrat" w:eastAsia="Montserrat" w:hAnsi="Montserrat" w:cs="Montserrat"/>
          <w:b/>
          <w:bCs/>
          <w:smallCaps/>
          <w:color w:val="666666"/>
          <w:sz w:val="22"/>
          <w:szCs w:val="22"/>
          <w:rtl w:val="0"/>
        </w:rPr>
        <w:t>OCT-</w:t>
      </w:r>
      <w:r w:rsidRPr="00000000">
        <w:rPr>
          <w:rFonts w:ascii="Montserrat" w:eastAsia="Montserrat" w:hAnsi="Montserrat" w:cs="Montserrat"/>
          <w:b/>
          <w:bCs/>
          <w:color w:val="666666"/>
          <w:sz w:val="22"/>
          <w:szCs w:val="22"/>
          <w:rtl w:val="0"/>
        </w:rPr>
        <w:t>2023 - June-2025</w:t>
      </w:r>
    </w:p>
    <w:p w:rsidR="00000000" w:rsidRPr="00000000" w:rsidP="00000000" w14:paraId="00000021">
      <w:pPr>
        <w:spacing w:line="288" w:lineRule="auto"/>
        <w:ind w:left="720" w:firstLine="0"/>
        <w:jc w:val="both"/>
        <w:rPr>
          <w:rFonts w:ascii="Montserrat" w:eastAsia="Montserrat" w:hAnsi="Montserrat" w:cs="Montserrat"/>
          <w:sz w:val="22"/>
          <w:szCs w:val="22"/>
        </w:rPr>
      </w:pPr>
    </w:p>
    <w:p w:rsidR="00000000" w:rsidRPr="00000000" w:rsidP="00000000" w14:paraId="00000022">
      <w:pPr>
        <w:spacing w:line="240" w:lineRule="auto"/>
        <w:ind w:left="720" w:firstLine="0"/>
        <w:jc w:val="both"/>
        <w:rPr>
          <w:rFonts w:ascii="Montserrat" w:eastAsia="Montserrat" w:hAnsi="Montserrat" w:cs="Montserrat"/>
          <w:sz w:val="22"/>
          <w:szCs w:val="22"/>
        </w:rPr>
      </w:pPr>
    </w:p>
    <w:p w:rsidR="00000000" w:rsidRPr="00000000" w:rsidP="00000000" w14:paraId="00000023">
      <w:pPr>
        <w:keepLines/>
        <w:numPr>
          <w:ilvl w:val="0"/>
          <w:numId w:val="2"/>
        </w:numPr>
        <w:spacing w:line="240" w:lineRule="auto"/>
        <w:ind w:left="720" w:hanging="360"/>
        <w:jc w:val="both"/>
        <w:rPr>
          <w:rFonts w:ascii="Montserrat" w:eastAsia="Montserrat" w:hAnsi="Montserrat" w:cs="Montserrat"/>
          <w:sz w:val="22"/>
          <w:szCs w:val="22"/>
          <w:u w:val="none"/>
        </w:rPr>
      </w:pP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Developed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Kubernetes manifests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 for microservices (Python, Node.js) including Deployments, ConfigMaps, Secrets, PersistentVolumes, Services, and Ingress configurations, implementing resource quotas, health probes, and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auto-scaling policies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 for production-ready deployments.</w:t>
      </w:r>
    </w:p>
    <w:p w:rsidR="00000000" w:rsidRPr="00000000" w:rsidP="00000000" w14:paraId="00000024">
      <w:pPr>
        <w:keepLines/>
        <w:spacing w:line="240" w:lineRule="auto"/>
        <w:ind w:left="720" w:firstLine="0"/>
        <w:jc w:val="both"/>
        <w:rPr>
          <w:rFonts w:ascii="Montserrat" w:eastAsia="Montserrat" w:hAnsi="Montserrat" w:cs="Montserrat"/>
          <w:sz w:val="22"/>
          <w:szCs w:val="22"/>
        </w:rPr>
      </w:pPr>
    </w:p>
    <w:p w:rsidR="00000000" w:rsidRPr="00000000" w:rsidP="00000000" w14:paraId="00000025">
      <w:pPr>
        <w:keepLines/>
        <w:numPr>
          <w:ilvl w:val="0"/>
          <w:numId w:val="2"/>
        </w:numPr>
        <w:spacing w:line="240" w:lineRule="auto"/>
        <w:ind w:left="720" w:hanging="360"/>
        <w:jc w:val="both"/>
        <w:rPr>
          <w:rFonts w:ascii="Montserrat" w:eastAsia="Montserrat" w:hAnsi="Montserrat" w:cs="Montserrat"/>
          <w:sz w:val="22"/>
          <w:szCs w:val="22"/>
          <w:u w:val="none"/>
        </w:rPr>
      </w:pP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Built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GitLab CI/CD pipelines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 from scratch for Java Spring Boot, Node.js, and Python microservices with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multi-stage builds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,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 xml:space="preserve">Docker 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>layer caching, and pipeline optimization, reducing deployment time by 53% (4 minutes to 1:54) while enabling 50+ daily deployments.</w:t>
      </w:r>
    </w:p>
    <w:p w:rsidR="00000000" w:rsidRPr="00000000" w:rsidP="00000000" w14:paraId="00000026">
      <w:pPr>
        <w:keepLines/>
        <w:spacing w:line="240" w:lineRule="auto"/>
        <w:ind w:left="720" w:firstLine="0"/>
        <w:jc w:val="both"/>
        <w:rPr>
          <w:rFonts w:ascii="Montserrat" w:eastAsia="Montserrat" w:hAnsi="Montserrat" w:cs="Montserrat"/>
          <w:sz w:val="22"/>
          <w:szCs w:val="22"/>
        </w:rPr>
      </w:pPr>
    </w:p>
    <w:p w:rsidR="00000000" w:rsidRPr="00000000" w:rsidP="00000000" w14:paraId="00000027">
      <w:pPr>
        <w:keepLines/>
        <w:numPr>
          <w:ilvl w:val="0"/>
          <w:numId w:val="2"/>
        </w:numPr>
        <w:spacing w:line="240" w:lineRule="auto"/>
        <w:ind w:left="720" w:hanging="360"/>
        <w:jc w:val="both"/>
        <w:rPr>
          <w:rFonts w:ascii="Montserrat" w:eastAsia="Montserrat" w:hAnsi="Montserrat" w:cs="Montserrat"/>
          <w:sz w:val="22"/>
          <w:szCs w:val="22"/>
          <w:u w:val="none"/>
        </w:rPr>
      </w:pP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Integrated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 xml:space="preserve">DevSecOps 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security scanning into CI/CD pipelines including container image vulnerability scanning (Trivy),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 xml:space="preserve">GitLeaks 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for secrets detection,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SAST/SCA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 for source code analysis, implementing automated security gates that block deployments on critical vulnerabilities and ensuring zero secrets exposure.</w:t>
      </w:r>
    </w:p>
    <w:p w:rsidR="00000000" w:rsidRPr="00000000" w:rsidP="00000000" w14:paraId="00000028">
      <w:pPr>
        <w:keepLines/>
        <w:spacing w:line="240" w:lineRule="auto"/>
        <w:ind w:left="720" w:firstLine="0"/>
        <w:jc w:val="both"/>
        <w:rPr>
          <w:rFonts w:ascii="Montserrat" w:eastAsia="Montserrat" w:hAnsi="Montserrat" w:cs="Montserrat"/>
          <w:sz w:val="22"/>
          <w:szCs w:val="22"/>
        </w:rPr>
      </w:pPr>
    </w:p>
    <w:p w:rsidR="00000000" w:rsidRPr="00000000" w:rsidP="00000000" w14:paraId="00000029">
      <w:pPr>
        <w:keepLines/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rFonts w:ascii="Montserrat" w:eastAsia="Montserrat" w:hAnsi="Montserrat" w:cs="Montserrat"/>
          <w:sz w:val="22"/>
          <w:szCs w:val="22"/>
          <w:u w:val="none"/>
        </w:rPr>
      </w:pP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Owned and managed end-to-end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GitLab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 infrastructure (self-hosted), handling instance upgrades, automated backup/restore procedures, disaster recovery,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GitLab Runner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 configuration (Shell and Docker executors), and performance tuning, supporting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70+ CI/CD pipelines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 across 8 development teams.</w:t>
      </w:r>
    </w:p>
    <w:p w:rsidR="00000000" w:rsidRPr="00000000" w:rsidP="00000000" w14:paraId="0000002A">
      <w:pPr>
        <w:keepLines/>
        <w:widowControl w:val="0"/>
        <w:spacing w:line="240" w:lineRule="auto"/>
        <w:ind w:left="720" w:firstLine="0"/>
        <w:jc w:val="both"/>
        <w:rPr>
          <w:rFonts w:ascii="Montserrat" w:eastAsia="Montserrat" w:hAnsi="Montserrat" w:cs="Montserrat"/>
          <w:sz w:val="22"/>
          <w:szCs w:val="22"/>
        </w:rPr>
      </w:pPr>
    </w:p>
    <w:p w:rsidR="00000000" w:rsidRPr="00000000" w:rsidP="00000000" w14:paraId="0000002B">
      <w:pPr>
        <w:keepLines/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rFonts w:ascii="Montserrat" w:eastAsia="Montserrat" w:hAnsi="Montserrat" w:cs="Montserrat"/>
          <w:sz w:val="22"/>
          <w:szCs w:val="22"/>
        </w:rPr>
      </w:pP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Implemented end-to-end observability using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Prometheus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,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Grafana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 and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 xml:space="preserve">Loki 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>for monitoring 30+ microservices, infrastructure, and databases with automated alerting, reducing MTTR by 65% and ensuring compliance tracking.</w:t>
      </w:r>
    </w:p>
    <w:p w:rsidR="00000000" w:rsidRPr="00000000" w:rsidP="00000000" w14:paraId="0000002C">
      <w:pPr>
        <w:keepLines/>
        <w:widowControl w:val="0"/>
        <w:spacing w:line="240" w:lineRule="auto"/>
        <w:ind w:left="720" w:firstLine="0"/>
        <w:jc w:val="both"/>
        <w:rPr>
          <w:rFonts w:ascii="Montserrat" w:eastAsia="Montserrat" w:hAnsi="Montserrat" w:cs="Montserrat"/>
          <w:sz w:val="22"/>
          <w:szCs w:val="22"/>
        </w:rPr>
      </w:pPr>
    </w:p>
    <w:p w:rsidR="00000000" w:rsidRPr="00000000" w:rsidP="00000000" w14:paraId="0000002D">
      <w:pPr>
        <w:keepLines/>
        <w:numPr>
          <w:ilvl w:val="0"/>
          <w:numId w:val="2"/>
        </w:numPr>
        <w:spacing w:line="240" w:lineRule="auto"/>
        <w:ind w:left="720" w:hanging="360"/>
        <w:jc w:val="both"/>
        <w:rPr>
          <w:rFonts w:ascii="Montserrat" w:eastAsia="Montserrat" w:hAnsi="Montserrat" w:cs="Montserrat"/>
          <w:sz w:val="22"/>
          <w:szCs w:val="22"/>
        </w:rPr>
      </w:pP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Deployed resilient database clusters including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MariaDB Galera multi-master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 with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Keepalived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 VRRP for HA,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MongoDB replica sets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 with automatic primary election, and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PostgreSQL streaming replication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>, achieving 98.95% uptime.</w:t>
      </w:r>
    </w:p>
    <w:p w:rsidR="00000000" w:rsidRPr="00000000" w:rsidP="00000000" w14:paraId="0000002E">
      <w:pPr>
        <w:keepLines/>
        <w:spacing w:line="240" w:lineRule="auto"/>
        <w:ind w:left="720" w:firstLine="0"/>
        <w:jc w:val="both"/>
        <w:rPr>
          <w:rFonts w:ascii="Montserrat" w:eastAsia="Montserrat" w:hAnsi="Montserrat" w:cs="Montserrat"/>
          <w:sz w:val="22"/>
          <w:szCs w:val="22"/>
        </w:rPr>
      </w:pPr>
    </w:p>
    <w:p w:rsidR="00000000" w:rsidRPr="00000000" w:rsidP="00000000" w14:paraId="0000002F">
      <w:pPr>
        <w:keepLines/>
        <w:numPr>
          <w:ilvl w:val="0"/>
          <w:numId w:val="2"/>
        </w:numPr>
        <w:spacing w:line="240" w:lineRule="auto"/>
        <w:ind w:left="720" w:hanging="360"/>
        <w:jc w:val="both"/>
        <w:rPr>
          <w:rFonts w:ascii="Montserrat" w:eastAsia="Montserrat" w:hAnsi="Montserrat" w:cs="Montserrat"/>
          <w:sz w:val="22"/>
          <w:szCs w:val="22"/>
        </w:rPr>
      </w:pP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Automated database backup workflows using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Bash scripts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 with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 xml:space="preserve"> cron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 scheduling, implementing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incremental backups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 xml:space="preserve"> with compression, </w:t>
      </w:r>
      <w:r w:rsidRPr="00000000">
        <w:rPr>
          <w:rFonts w:ascii="Montserrat" w:eastAsia="Montserrat" w:hAnsi="Montserrat" w:cs="Montserrat"/>
          <w:b/>
          <w:bCs/>
          <w:sz w:val="22"/>
          <w:szCs w:val="22"/>
          <w:rtl w:val="0"/>
        </w:rPr>
        <w:t>automated S3 upload</w:t>
      </w:r>
      <w:r w:rsidRPr="00000000">
        <w:rPr>
          <w:rFonts w:ascii="Montserrat" w:eastAsia="Montserrat" w:hAnsi="Montserrat" w:cs="Montserrat"/>
          <w:sz w:val="22"/>
          <w:szCs w:val="22"/>
          <w:rtl w:val="0"/>
        </w:rPr>
        <w:t>, and retention-based cleanup with automatic deletion of older backups.</w:t>
      </w:r>
    </w:p>
    <w:p w:rsidR="00000000" w:rsidRPr="00000000" w:rsidP="00000000" w14:paraId="00000030">
      <w:pPr>
        <w:spacing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</w:p>
    <w:p w:rsidR="00000000" w:rsidRPr="00000000" w:rsidP="00000000" w14:paraId="00000031">
      <w:pPr>
        <w:spacing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</w:p>
    <w:p w:rsidR="00000000" w:rsidRPr="00000000" w:rsidP="00000000" w14:paraId="00000032">
      <w:pPr>
        <w:spacing w:line="276" w:lineRule="auto"/>
        <w:rPr>
          <w:rFonts w:ascii="Montserrat" w:eastAsia="Montserrat" w:hAnsi="Montserrat" w:cs="Montserrat"/>
          <w:sz w:val="6"/>
          <w:szCs w:val="6"/>
        </w:rPr>
      </w:pPr>
    </w:p>
    <w:p w:rsidR="00000000" w:rsidRPr="00000000" w:rsidP="00000000" w14:paraId="00000033">
      <w:pPr>
        <w:spacing w:line="276" w:lineRule="auto"/>
        <w:ind w:left="720" w:firstLine="0"/>
        <w:jc w:val="both"/>
        <w:rPr>
          <w:rFonts w:ascii="Montserrat" w:eastAsia="Montserrat" w:hAnsi="Montserrat" w:cs="Montserrat"/>
          <w:sz w:val="22"/>
          <w:szCs w:val="22"/>
        </w:rPr>
      </w:pPr>
    </w:p>
    <w:p w:rsidR="00000000" w:rsidRPr="00000000" w:rsidP="00000000" w14:paraId="00000034">
      <w:pPr>
        <w:spacing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:rsidR="00000000" w:rsidRPr="00000000" w:rsidP="00000000" w14:paraId="00000035">
      <w:pPr>
        <w:spacing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:rsidR="00000000" w:rsidRPr="00000000" w:rsidP="00000000" w14:paraId="00000036">
      <w:pPr>
        <w:spacing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:rsidR="00000000" w:rsidRPr="00000000" w:rsidP="00000000" w14:paraId="00000037">
      <w:pPr>
        <w:spacing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:rsidR="00000000" w:rsidRPr="00000000" w:rsidP="00000000" w14:paraId="00000038">
      <w:pPr>
        <w:spacing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:rsidR="00000000" w:rsidRPr="00000000" w:rsidP="00000000" w14:paraId="00000039">
      <w:pPr>
        <w:spacing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:rsidR="00000000" w:rsidRPr="00000000" w:rsidP="00000000" w14:paraId="0000003A">
      <w:pPr>
        <w:pageBreakBefore w:val="0"/>
        <w:pBdr>
          <w:bottom w:val="single" w:sz="6" w:space="1" w:color="000000"/>
        </w:pBdr>
        <w:spacing w:line="276" w:lineRule="auto"/>
        <w:rPr>
          <w:rFonts w:ascii="Montserrat" w:eastAsia="Montserrat" w:hAnsi="Montserrat" w:cs="Montserrat"/>
          <w:smallCaps w:val="0"/>
          <w:color w:val="666666"/>
          <w:vertAlign w:val="baseline"/>
        </w:rPr>
      </w:pPr>
      <w:r w:rsidRPr="00000000">
        <w:rPr>
          <w:rFonts w:ascii="Montserrat" w:eastAsia="Montserrat" w:hAnsi="Montserrat" w:cs="Montserrat"/>
          <w:b/>
          <w:bCs/>
          <w:smallCaps/>
          <w:color w:val="666666"/>
          <w:vertAlign w:val="baseline"/>
          <w:rtl w:val="0"/>
        </w:rPr>
        <w:t>EDUCATION</w:t>
      </w:r>
    </w:p>
    <w:p w:rsidR="00000000" w:rsidRPr="00000000" w:rsidP="00000000" w14:paraId="0000003B">
      <w:pPr>
        <w:pageBreakBefore w:val="0"/>
        <w:spacing w:line="276" w:lineRule="auto"/>
        <w:rPr>
          <w:rFonts w:ascii="Montserrat" w:eastAsia="Montserrat" w:hAnsi="Montserrat" w:cs="Montserrat"/>
          <w:sz w:val="6"/>
          <w:szCs w:val="6"/>
          <w:vertAlign w:val="baseline"/>
        </w:rPr>
      </w:pPr>
    </w:p>
    <w:p w:rsidR="00000000" w:rsidRPr="00000000" w:rsidP="00000000" w14:paraId="0000003C">
      <w:pPr>
        <w:pageBreakBefore w:val="0"/>
        <w:tabs>
          <w:tab w:val="left" w:pos="1134"/>
          <w:tab w:val="right" w:pos="10503"/>
        </w:tabs>
        <w:spacing w:line="276" w:lineRule="auto"/>
        <w:rPr>
          <w:rFonts w:ascii="Montserrat" w:eastAsia="Montserrat" w:hAnsi="Montserrat" w:cs="Montserrat"/>
          <w:sz w:val="20"/>
          <w:szCs w:val="20"/>
          <w:vertAlign w:val="baseline"/>
        </w:rPr>
      </w:pPr>
      <w:r w:rsidRPr="00000000">
        <w:rPr>
          <w:rFonts w:ascii="Montserrat" w:eastAsia="Montserrat" w:hAnsi="Montserrat" w:cs="Montserrat"/>
          <w:b/>
          <w:bCs/>
          <w:smallCaps/>
          <w:sz w:val="20"/>
          <w:szCs w:val="20"/>
          <w:rtl w:val="0"/>
        </w:rPr>
        <w:t>ANNA UNIVERSITY</w:t>
      </w:r>
      <w:r w:rsidRPr="00000000">
        <w:rPr>
          <w:rFonts w:ascii="Montserrat" w:eastAsia="Montserrat" w:hAnsi="Montserrat" w:cs="Montserrat"/>
          <w:b/>
          <w:bCs/>
          <w:smallCaps/>
          <w:sz w:val="20"/>
          <w:szCs w:val="20"/>
          <w:vertAlign w:val="baseline"/>
          <w:rtl w:val="0"/>
        </w:rPr>
        <w:tab/>
      </w:r>
    </w:p>
    <w:p w:rsidR="00000000" w:rsidRPr="00000000" w:rsidP="00000000" w14:paraId="0000003D">
      <w:pPr>
        <w:pageBreakBefore w:val="0"/>
        <w:tabs>
          <w:tab w:val="left" w:pos="1134"/>
          <w:tab w:val="right" w:pos="10503"/>
        </w:tabs>
        <w:spacing w:before="200" w:line="276" w:lineRule="auto"/>
        <w:rPr>
          <w:rFonts w:ascii="Montserrat" w:eastAsia="Montserrat" w:hAnsi="Montserrat" w:cs="Montserrat"/>
          <w:sz w:val="18"/>
          <w:szCs w:val="18"/>
        </w:rPr>
      </w:pPr>
      <w:r w:rsidRPr="00000000">
        <w:rPr>
          <w:rFonts w:ascii="Montserrat" w:eastAsia="Montserrat" w:hAnsi="Montserrat" w:cs="Montserrat"/>
          <w:b/>
          <w:bCs/>
          <w:sz w:val="20"/>
          <w:szCs w:val="20"/>
          <w:vertAlign w:val="baseline"/>
          <w:rtl w:val="0"/>
        </w:rPr>
        <w:t xml:space="preserve">Bachelor of </w:t>
      </w:r>
      <w:r w:rsidRPr="00000000">
        <w:rPr>
          <w:rFonts w:ascii="Montserrat" w:eastAsia="Montserrat" w:hAnsi="Montserrat" w:cs="Montserrat"/>
          <w:b/>
          <w:bCs/>
          <w:sz w:val="20"/>
          <w:szCs w:val="20"/>
          <w:rtl w:val="0"/>
        </w:rPr>
        <w:t>Computer Science and Engineering - ( CGPA - 8.5 )</w:t>
      </w:r>
      <w:r w:rsidRPr="00000000">
        <w:rPr>
          <w:rFonts w:ascii="Montserrat" w:eastAsia="Montserrat" w:hAnsi="Montserrat" w:cs="Montserrat"/>
          <w:b/>
          <w:bCs/>
          <w:smallCaps/>
          <w:sz w:val="20"/>
          <w:szCs w:val="20"/>
          <w:vertAlign w:val="baseline"/>
          <w:rtl w:val="0"/>
        </w:rPr>
        <w:tab/>
      </w:r>
      <w:r w:rsidRPr="00000000">
        <w:rPr>
          <w:rFonts w:ascii="Montserrat" w:eastAsia="Montserrat" w:hAnsi="Montserrat" w:cs="Montserrat"/>
          <w:b/>
          <w:bCs/>
          <w:sz w:val="20"/>
          <w:szCs w:val="20"/>
          <w:vertAlign w:val="baseline"/>
          <w:rtl w:val="0"/>
        </w:rPr>
        <w:t>201</w:t>
      </w:r>
      <w:r w:rsidRPr="00000000">
        <w:rPr>
          <w:rFonts w:ascii="Montserrat" w:eastAsia="Montserrat" w:hAnsi="Montserrat" w:cs="Montserrat"/>
          <w:b/>
          <w:bCs/>
          <w:sz w:val="20"/>
          <w:szCs w:val="20"/>
          <w:rtl w:val="0"/>
        </w:rPr>
        <w:t xml:space="preserve">9 </w:t>
      </w:r>
      <w:r w:rsidRPr="00000000">
        <w:rPr>
          <w:rFonts w:ascii="Montserrat" w:eastAsia="Montserrat" w:hAnsi="Montserrat" w:cs="Montserrat"/>
          <w:b/>
          <w:bCs/>
          <w:sz w:val="20"/>
          <w:szCs w:val="20"/>
          <w:vertAlign w:val="baseline"/>
          <w:rtl w:val="0"/>
        </w:rPr>
        <w:t>- 20</w:t>
      </w:r>
      <w:r w:rsidRPr="00000000">
        <w:rPr>
          <w:rFonts w:ascii="Montserrat" w:eastAsia="Montserrat" w:hAnsi="Montserrat" w:cs="Montserrat"/>
          <w:b/>
          <w:bCs/>
          <w:sz w:val="20"/>
          <w:szCs w:val="20"/>
          <w:rtl w:val="0"/>
        </w:rPr>
        <w:t>23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headerReference w:type="first" r:id="rId5"/>
      <w:footerReference w:type="first" r:id="rId6"/>
      <w:pgSz w:w="11906" w:h="16838" w:orient="portrait"/>
      <w:pgMar w:top="578" w:right="861" w:bottom="578" w:left="861" w:header="431" w:footer="431"/>
      <w:pgNumType w:start="1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Courier New">
    <w:charset w:val="00"/>
    <w:family w:val="auto"/>
    <w:pitch w:val="default"/>
  </w:font>
  <w:font w:name="Montserrat">
    <w:charset w:val="00"/>
    <w:family w:val="auto"/>
    <w:pitch w:val="default"/>
    <w:sig w:usb0="00000000" w:usb1="00000000" w:usb2="00000000" w:usb3="00000000" w:csb0="00000001" w:csb1="00000000"/>
    <w:embedRegular r:id="rId1" w:fontKey="{12428129-3BD5-41A9-ADF2-51F2C5B82431}"/>
    <w:embedBold r:id="rId2" w:fontKey="{22AC38B9-889C-45B2-A242-6A9E36FFE2CA}"/>
  </w:font>
  <w:font w:name="Noto Sans Symbols">
    <w:charset w:val="00"/>
    <w:family w:val="auto"/>
    <w:pitch w:val="default"/>
    <w:sig w:usb0="00000000" w:usb1="00000000" w:usb2="00000000" w:usb3="00000000" w:csb0="00000001" w:csb1="00000000"/>
    <w:embedRegular r:id="rId3" w:fontKey="{D3370FDB-EDCC-4E22-BF6B-A264D7DCD5D7}"/>
    <w:embedBold r:id="rId4" w:fontKey="{9082830A-0B1F-4AC4-8A6E-ACA0E8D84077}"/>
  </w:font>
  <w:font w:name="Calibri">
    <w:charset w:val="00"/>
    <w:family w:val="auto"/>
    <w:pitch w:val="default"/>
  </w:font>
  <w:font w:name="Cambria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3F">
    <w:pPr>
      <w:pageBreakBefore w:val="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3E">
    <w:pPr>
      <w:pageBreakBefore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9F04E38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7A73A557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046421087ddd362a7fbd7825b9cc4ed6134f4b0419514c4847440321091b5b58120b14031446505e00435601514841481f0f2b561358191b195115495d0c00584e4209430247460c590858184508105042445b0c0f054e4108120211474a411b02154e49405d58380c4f03434b110d160a10465a5c1b4d5849564360441403084b281e010303001042595a0a5643111b0d1152180c4f034342100c180718445b5c0d43076&amp;docType=docx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