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E704A0" w14:paraId="02681742" w14:textId="77777777"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>MYNENI GOVARDHAN</w:t>
      </w:r>
    </w:p>
    <w:p w:rsidR="00E704A0" w14:paraId="6E50E08B" w14:textId="77777777">
      <w:pPr>
        <w:spacing w:after="100"/>
        <w:jc w:val="center"/>
      </w:pPr>
      <w:r>
        <w:rPr>
          <w:sz w:val="20"/>
          <w:szCs w:val="20"/>
        </w:rPr>
        <w:t>Chennai | Hyderabad | Bangalore, India</w:t>
      </w:r>
    </w:p>
    <w:p w:rsidR="00E704A0" w14:paraId="2FC31CBA" w14:textId="3BFE4D78">
      <w:pPr>
        <w:spacing w:after="240"/>
        <w:jc w:val="center"/>
      </w:pPr>
      <w:r>
        <w:rPr>
          <w:sz w:val="20"/>
          <w:szCs w:val="20"/>
        </w:rPr>
        <w:t xml:space="preserve">+91 7730924092  |  </w:t>
      </w:r>
      <w:r w:rsidR="00427DF6">
        <w:rPr>
          <w:sz w:val="20"/>
          <w:szCs w:val="20"/>
        </w:rPr>
        <w:t>govardhanmyneni95</w:t>
      </w:r>
      <w:r>
        <w:rPr>
          <w:sz w:val="20"/>
          <w:szCs w:val="20"/>
        </w:rPr>
        <w:t>@gmail.com  |  linkedin.com/in/govardhan-myneni-0b0a78152  |  github.com/mynenigovardhan</w:t>
      </w:r>
    </w:p>
    <w:p w:rsidR="00E704A0" w14:paraId="6B31C916" w14:textId="77777777">
      <w:pPr>
        <w:pStyle w:val="Heading1"/>
      </w:pPr>
      <w:r>
        <w:t>PROFESSIONAL SUMMARY</w:t>
      </w:r>
    </w:p>
    <w:p w:rsidR="00E704A0" w14:paraId="6FFC2FB3" w14:textId="77777777">
      <w:pPr>
        <w:spacing w:after="240"/>
      </w:pPr>
      <w:r>
        <w:t>Results-driven Senior Full Stack Java Developer with 6+ years of experience architecting, developing, and deploying enterprise-grade microservices and cloud-native applications. Demonstrated success delivering high-impact solutions for Fortune 500 clients including PayPal, Mahindra Finance, and Ford — processing 100,000+ daily transactions and improving system performance by up to 35%. Deep expertise in Java (8/11/17), Spring Boot, Microservices, React.js, AWS, and Azure. Adept at leading cross-functional teams in Agile environments, building CI/CD pipelines, and driving measurable outcomes in fintech, insurance, and healthcare domains. Seeking a Senior Full Stack / Java Architect role to deliver scalable, high-availability enterprise solutions.</w:t>
      </w:r>
    </w:p>
    <w:p w:rsidR="00E704A0" w14:paraId="38BED6A5" w14:textId="77777777">
      <w:pPr>
        <w:pStyle w:val="Heading1"/>
      </w:pPr>
      <w:r>
        <w:t>TECHNICAL SKILLS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000"/>
        <w:gridCol w:w="7800"/>
      </w:tblGrid>
      <w:tr w14:paraId="5CAC1277" w14:textId="77777777">
        <w:tblPrEx>
          <w:tblW w:w="108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0C3D5215" w14:textId="77777777">
            <w:r>
              <w:rPr>
                <w:b/>
                <w:bCs/>
              </w:rPr>
              <w:t>Programming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2782B6D0" w14:textId="77777777">
            <w:r>
              <w:t>Java (8, 11, 17), Core Java, J2EE, Python (Scripting), Data Structures &amp; Algorithms</w:t>
            </w:r>
          </w:p>
        </w:tc>
      </w:tr>
      <w:tr w14:paraId="39B896CA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504D5551" w14:textId="77777777">
            <w:r>
              <w:rPr>
                <w:b/>
                <w:bCs/>
              </w:rPr>
              <w:t>Frameworks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41CEE875" w14:textId="77777777">
            <w:r>
              <w:t>Spring Framework, Spring Boot, Spring Security, Spring Cloud, Spring IOC, Hibernate (ORM), JPA, Kafka</w:t>
            </w:r>
          </w:p>
        </w:tc>
      </w:tr>
      <w:tr w14:paraId="65978A65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797D8564" w14:textId="77777777">
            <w:r>
              <w:rPr>
                <w:b/>
                <w:bCs/>
              </w:rPr>
              <w:t>Architecture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5F734E81" w14:textId="77777777">
            <w:r>
              <w:t>Microservices, RESTful Web Services, API Design, Event-Driven Architecture</w:t>
            </w:r>
          </w:p>
        </w:tc>
      </w:tr>
      <w:tr w14:paraId="7CD34286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01A5353D" w14:textId="77777777">
            <w:r>
              <w:rPr>
                <w:b/>
                <w:bCs/>
              </w:rPr>
              <w:t>Cloud &amp; DevOps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39F811E5" w14:textId="77777777">
            <w:r>
              <w:t>AWS (EC2, S3, RDS, Lambda), Azure, GCP, Jenkins (CI/CD), Git, Maven, Docker, Kubernetes, SonarQube</w:t>
            </w:r>
          </w:p>
        </w:tc>
      </w:tr>
      <w:tr w14:paraId="073392D6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4FAC0D28" w14:textId="77777777">
            <w:r>
              <w:rPr>
                <w:b/>
                <w:bCs/>
              </w:rPr>
              <w:t>Databases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1681A8C0" w14:textId="77777777">
            <w:r>
              <w:t>MySQL, PostgreSQL, SQL, Oracle, Redis (Caching), MongoDB</w:t>
            </w:r>
          </w:p>
        </w:tc>
      </w:tr>
      <w:tr w14:paraId="78FFB161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6094E159" w14:textId="77777777">
            <w:r>
              <w:rPr>
                <w:b/>
                <w:bCs/>
              </w:rPr>
              <w:t>Tools &amp; Testing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4A9609B8" w14:textId="77777777">
            <w:r>
              <w:t>JUnit, Mockito, Postman, Swagger (OpenAPI), Log4j, JIRA, Eclipse, IntelliJ IDEA, SoapUI</w:t>
            </w:r>
          </w:p>
        </w:tc>
      </w:tr>
      <w:tr w14:paraId="100DEAF4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0444D8C4" w14:textId="77777777">
            <w:r>
              <w:rPr>
                <w:b/>
                <w:bCs/>
              </w:rPr>
              <w:t>Methodologies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603C9ADD" w14:textId="77777777">
            <w:r>
              <w:t>Agile/Scrum, SDLC, TDD, Design Patterns, System Design</w:t>
            </w:r>
          </w:p>
        </w:tc>
      </w:tr>
      <w:tr w14:paraId="20BDEA12" w14:textId="77777777">
        <w:tblPrEx>
          <w:tblW w:w="10800" w:type="dxa"/>
          <w:tblCellMar>
            <w:left w:w="10" w:type="dxa"/>
            <w:right w:w="10" w:type="dxa"/>
          </w:tblCellMar>
          <w:tblLook w:val="0000"/>
        </w:tblPrEx>
        <w:tc>
          <w:tcPr>
            <w:tcW w:w="3000" w:type="dxa"/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31CEFA23" w14:textId="77777777">
            <w:r>
              <w:rPr>
                <w:b/>
                <w:bCs/>
              </w:rPr>
              <w:t>Full Stack</w:t>
            </w:r>
          </w:p>
        </w:tc>
        <w:tc>
          <w:tcPr>
            <w:tcW w:w="7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04A0" w14:paraId="42DFAB34" w14:textId="77777777">
            <w:r>
              <w:t>React.js, Angular, HTML5, CSS3, JavaScript, TypeScript, Node.js, REST APIs, JSON</w:t>
            </w:r>
          </w:p>
        </w:tc>
      </w:tr>
    </w:tbl>
    <w:p w:rsidR="00E704A0" w14:paraId="00FB3DE1" w14:textId="77777777">
      <w:pPr>
        <w:spacing w:after="240"/>
      </w:pPr>
    </w:p>
    <w:p w:rsidR="00E704A0" w14:paraId="41818CCC" w14:textId="77777777">
      <w:pPr>
        <w:pStyle w:val="Heading1"/>
      </w:pPr>
      <w:r>
        <w:t>PROFESSIONAL EXPERIENCE</w:t>
      </w:r>
    </w:p>
    <w:p w:rsidR="00E704A0" w14:paraId="22034075" w14:textId="77777777">
      <w:pPr>
        <w:spacing w:after="80"/>
      </w:pPr>
      <w:r>
        <w:rPr>
          <w:b/>
          <w:bCs/>
          <w:sz w:val="24"/>
          <w:szCs w:val="24"/>
        </w:rPr>
        <w:t>Senior Software Engineer</w:t>
      </w:r>
      <w:r>
        <w:rPr>
          <w:sz w:val="24"/>
          <w:szCs w:val="24"/>
        </w:rPr>
        <w:t xml:space="preserve"> | ACL Digital</w:t>
      </w:r>
    </w:p>
    <w:p w:rsidR="00E704A0" w14:paraId="71CC9F58" w14:textId="77777777">
      <w:pPr>
        <w:spacing w:after="120"/>
      </w:pPr>
      <w:r>
        <w:rPr>
          <w:i/>
          <w:iCs/>
          <w:sz w:val="20"/>
          <w:szCs w:val="20"/>
        </w:rPr>
        <w:t>April 2025 – Present  |  Chennai, India</w:t>
      </w:r>
    </w:p>
    <w:p w:rsidR="00E704A0" w14:paraId="5209E0D0" w14:textId="77777777">
      <w:pPr>
        <w:pStyle w:val="ListParagraph"/>
        <w:numPr>
          <w:ilvl w:val="0"/>
          <w:numId w:val="2"/>
        </w:numPr>
      </w:pPr>
      <w:r>
        <w:t>Architected and developed microservices-based AML (Anti-Money Laundering) compliance platform for PayPal processing 100,000+ transactions daily using Java 17, Spring Boot, Spring Security, and MySQL — ensuring zero downtime SLA</w:t>
      </w:r>
    </w:p>
    <w:p w:rsidR="00E704A0" w14:paraId="6002707D" w14:textId="77777777">
      <w:pPr>
        <w:pStyle w:val="ListParagraph"/>
        <w:numPr>
          <w:ilvl w:val="0"/>
          <w:numId w:val="2"/>
        </w:numPr>
      </w:pPr>
      <w:r>
        <w:t>Implemented real-time AML rule evaluation engine with dynamic policy assessment, reducing false positive rates by 30% and improving compliance accuracy</w:t>
      </w:r>
    </w:p>
    <w:p w:rsidR="00E704A0" w14:paraId="58A25EF3" w14:textId="77777777">
      <w:pPr>
        <w:pStyle w:val="ListParagraph"/>
        <w:numPr>
          <w:ilvl w:val="0"/>
          <w:numId w:val="2"/>
        </w:numPr>
      </w:pPr>
      <w:r>
        <w:t>Built automated FT validation framework using Excel-driven testing with React.js dashboard, improving QA efficiency by 40% and reducing manual testing time by 60%</w:t>
      </w:r>
    </w:p>
    <w:p w:rsidR="00E704A0" w14:paraId="68216D90" w14:textId="77777777">
      <w:pPr>
        <w:pStyle w:val="ListParagraph"/>
        <w:numPr>
          <w:ilvl w:val="0"/>
          <w:numId w:val="2"/>
        </w:numPr>
      </w:pPr>
      <w:r>
        <w:t>Developed RESTful APIs for compliance integration with third-party regulatory reporting systems ensuring 100% audit traceability</w:t>
      </w:r>
    </w:p>
    <w:p w:rsidR="00E704A0" w14:paraId="65750C9F" w14:textId="77777777">
      <w:pPr>
        <w:pStyle w:val="ListParagraph"/>
        <w:numPr>
          <w:ilvl w:val="0"/>
          <w:numId w:val="2"/>
        </w:numPr>
        <w:spacing w:after="240"/>
      </w:pPr>
      <w:r>
        <w:t>Established CI/CD pipeline using Jenkins and Git, automating deployment processes and reducing release cycles by 25%</w:t>
      </w:r>
    </w:p>
    <w:p w:rsidR="00E704A0" w14:paraId="56720B66" w14:textId="77777777">
      <w:pPr>
        <w:spacing w:after="80"/>
      </w:pPr>
      <w:r>
        <w:rPr>
          <w:b/>
          <w:bCs/>
          <w:sz w:val="24"/>
          <w:szCs w:val="24"/>
        </w:rPr>
        <w:t>Senior Software Engineer</w:t>
      </w:r>
      <w:r>
        <w:rPr>
          <w:sz w:val="24"/>
          <w:szCs w:val="24"/>
        </w:rPr>
        <w:t xml:space="preserve"> | Third-ware Solutions (Tech Mahindra)</w:t>
      </w:r>
    </w:p>
    <w:p w:rsidR="00E704A0" w14:paraId="702C2783" w14:textId="77777777">
      <w:pPr>
        <w:spacing w:after="120"/>
      </w:pPr>
      <w:r>
        <w:rPr>
          <w:i/>
          <w:iCs/>
          <w:sz w:val="20"/>
          <w:szCs w:val="20"/>
        </w:rPr>
        <w:t>October 2023 – January 2025  |  Chennai, India</w:t>
      </w:r>
    </w:p>
    <w:p w:rsidR="00E704A0" w14:paraId="68F4B629" w14:textId="77777777">
      <w:pPr>
        <w:pStyle w:val="ListParagraph"/>
        <w:numPr>
          <w:ilvl w:val="0"/>
          <w:numId w:val="2"/>
        </w:numPr>
      </w:pPr>
      <w:r>
        <w:t>Developed enterprise-grade Loan Management System for Mahindra Finance using Spring Boot microservices architecture, serving 25+ team members and handling 10,000+ loan applications monthly</w:t>
      </w:r>
    </w:p>
    <w:p w:rsidR="00E704A0" w14:paraId="0EFD408D" w14:textId="77777777">
      <w:pPr>
        <w:pStyle w:val="ListParagraph"/>
        <w:numPr>
          <w:ilvl w:val="0"/>
          <w:numId w:val="2"/>
        </w:numPr>
      </w:pPr>
      <w:r>
        <w:t>Implemented PSL (Priority Sector Lending) compliance module with automated deviation raising, ensuring 100% regulatory adherence</w:t>
      </w:r>
    </w:p>
    <w:p w:rsidR="00E704A0" w14:paraId="24A22C27" w14:textId="77777777">
      <w:pPr>
        <w:pStyle w:val="ListParagraph"/>
        <w:numPr>
          <w:ilvl w:val="0"/>
          <w:numId w:val="2"/>
        </w:numPr>
      </w:pPr>
      <w:r>
        <w:t>Integrated SFDC (Salesforce) and Master Data services for seamless data synchronization across multiple verticals (PV, POCL, SOT, FES)</w:t>
      </w:r>
    </w:p>
    <w:p w:rsidR="00E704A0" w14:paraId="7C84A038" w14:textId="77777777">
      <w:pPr>
        <w:pStyle w:val="ListParagraph"/>
        <w:numPr>
          <w:ilvl w:val="0"/>
          <w:numId w:val="2"/>
        </w:numPr>
      </w:pPr>
      <w:r>
        <w:t>Migrated legacy Ford application to latest GCP (Google Cloud Platform) infrastructure, improving system performance by 35%</w:t>
      </w:r>
    </w:p>
    <w:p w:rsidR="00E704A0" w14:paraId="07036C33" w14:textId="77777777">
      <w:pPr>
        <w:pStyle w:val="ListParagraph"/>
        <w:numPr>
          <w:ilvl w:val="0"/>
          <w:numId w:val="2"/>
        </w:numPr>
        <w:spacing w:after="240"/>
      </w:pPr>
      <w:r>
        <w:t>Designed and implemented O-R mappings using JPA annotations with Hibernate, optimizing database queries and reducing response time by 20%</w:t>
      </w:r>
    </w:p>
    <w:p w:rsidR="00E704A0" w14:paraId="295A8AB7" w14:textId="77777777">
      <w:pPr>
        <w:spacing w:after="80"/>
      </w:pPr>
      <w:r>
        <w:rPr>
          <w:b/>
          <w:bCs/>
          <w:sz w:val="24"/>
          <w:szCs w:val="24"/>
        </w:rPr>
        <w:t>Software Engineer</w:t>
      </w:r>
      <w:r>
        <w:rPr>
          <w:sz w:val="24"/>
          <w:szCs w:val="24"/>
        </w:rPr>
        <w:t xml:space="preserve"> | Sunera Tech Pvt Ltd</w:t>
      </w:r>
    </w:p>
    <w:p w:rsidR="00E704A0" w14:paraId="11884C13" w14:textId="77777777">
      <w:pPr>
        <w:spacing w:after="120"/>
      </w:pPr>
      <w:r>
        <w:rPr>
          <w:i/>
          <w:iCs/>
          <w:sz w:val="20"/>
          <w:szCs w:val="20"/>
        </w:rPr>
        <w:t>January 2023 – May 2023  |  Chennai, India</w:t>
      </w:r>
    </w:p>
    <w:p w:rsidR="00E704A0" w14:paraId="34DB3438" w14:textId="77777777">
      <w:pPr>
        <w:pStyle w:val="ListParagraph"/>
        <w:numPr>
          <w:ilvl w:val="0"/>
          <w:numId w:val="2"/>
        </w:numPr>
      </w:pPr>
      <w:r>
        <w:t>Developed RESTful web services and Angular-based UI components for insurance management system (Manulife, Hong Kong) using Spring Framework and Hibernate, improving data processing speed by 25%</w:t>
      </w:r>
    </w:p>
    <w:p w:rsidR="00E704A0" w14:paraId="586F0E7A" w14:textId="77777777">
      <w:pPr>
        <w:pStyle w:val="ListParagraph"/>
        <w:numPr>
          <w:ilvl w:val="0"/>
          <w:numId w:val="2"/>
        </w:numPr>
        <w:spacing w:after="240"/>
      </w:pPr>
      <w:r>
        <w:t>Conducted comprehensive unit testing using JUnit, achieving 85%+ code coverage and reducing production defects by 30%</w:t>
      </w:r>
    </w:p>
    <w:p w:rsidR="00E704A0" w14:paraId="378B38C2" w14:textId="77777777">
      <w:pPr>
        <w:spacing w:after="80"/>
      </w:pPr>
      <w:r>
        <w:rPr>
          <w:b/>
          <w:bCs/>
          <w:sz w:val="24"/>
          <w:szCs w:val="24"/>
        </w:rPr>
        <w:t>Consultant</w:t>
      </w:r>
      <w:r>
        <w:rPr>
          <w:sz w:val="24"/>
          <w:szCs w:val="24"/>
        </w:rPr>
        <w:t xml:space="preserve"> | Virtusa Consulting Services</w:t>
      </w:r>
    </w:p>
    <w:p w:rsidR="00E704A0" w14:paraId="730D4D87" w14:textId="77777777">
      <w:pPr>
        <w:spacing w:after="120"/>
      </w:pPr>
      <w:r>
        <w:rPr>
          <w:i/>
          <w:iCs/>
          <w:sz w:val="20"/>
          <w:szCs w:val="20"/>
        </w:rPr>
        <w:t>May 2022 – December 2022  |  Chennai, India</w:t>
      </w:r>
    </w:p>
    <w:p w:rsidR="00E704A0" w14:paraId="60643930" w14:textId="77777777">
      <w:pPr>
        <w:pStyle w:val="ListParagraph"/>
        <w:numPr>
          <w:ilvl w:val="0"/>
          <w:numId w:val="2"/>
        </w:numPr>
      </w:pPr>
      <w:r>
        <w:t>Built full-stack Hospital Management System for Ranbaxy (USA) using Spring MVC and React.js with modules for patient registration, administration, and doctor interfaces — serving 10+ departments</w:t>
      </w:r>
    </w:p>
    <w:p w:rsidR="00E704A0" w14:paraId="7FF2DE18" w14:textId="77777777">
      <w:pPr>
        <w:pStyle w:val="ListParagraph"/>
        <w:numPr>
          <w:ilvl w:val="0"/>
          <w:numId w:val="2"/>
        </w:numPr>
        <w:spacing w:after="240"/>
      </w:pPr>
      <w:r>
        <w:t>Implemented Spring MVC architecture with centralized authentication and access control, supporting multi-departmental operations</w:t>
      </w:r>
    </w:p>
    <w:p w:rsidR="00E704A0" w14:paraId="233F41FF" w14:textId="77777777">
      <w:pPr>
        <w:spacing w:after="80"/>
      </w:pPr>
      <w:r>
        <w:rPr>
          <w:b/>
          <w:bCs/>
          <w:sz w:val="24"/>
          <w:szCs w:val="24"/>
        </w:rPr>
        <w:t>Associate Software Engineer</w:t>
      </w:r>
      <w:r>
        <w:rPr>
          <w:sz w:val="24"/>
          <w:szCs w:val="24"/>
        </w:rPr>
        <w:t xml:space="preserve"> | Truefy Technologies Pvt Ltd</w:t>
      </w:r>
    </w:p>
    <w:p w:rsidR="00E704A0" w14:paraId="4CD3901A" w14:textId="77777777">
      <w:pPr>
        <w:spacing w:after="120"/>
      </w:pPr>
      <w:r>
        <w:rPr>
          <w:i/>
          <w:iCs/>
          <w:sz w:val="20"/>
          <w:szCs w:val="20"/>
        </w:rPr>
        <w:t>July 2019 – August 2021  |  Hyderabad, India</w:t>
      </w:r>
    </w:p>
    <w:p w:rsidR="00E704A0" w14:paraId="6B4C25B0" w14:textId="77777777">
      <w:pPr>
        <w:pStyle w:val="ListParagraph"/>
        <w:numPr>
          <w:ilvl w:val="0"/>
          <w:numId w:val="2"/>
        </w:numPr>
      </w:pPr>
      <w:r>
        <w:t>Developed full-stack Bus Ticket Booking System using Spring Boot, React.js, and microservices architecture on AWS for Travelex (USA), supporting 5,000+ daily bookings</w:t>
      </w:r>
    </w:p>
    <w:p w:rsidR="00E704A0" w14:paraId="634EAE85" w14:textId="77777777">
      <w:pPr>
        <w:pStyle w:val="ListParagraph"/>
        <w:numPr>
          <w:ilvl w:val="0"/>
          <w:numId w:val="2"/>
        </w:numPr>
      </w:pPr>
      <w:r>
        <w:t>Implemented Spring IOC with dependency injection mechanism, improving code maintainability and reducing coupling</w:t>
      </w:r>
    </w:p>
    <w:p w:rsidR="00E704A0" w14:paraId="5C8A1F92" w14:textId="77777777">
      <w:pPr>
        <w:pStyle w:val="ListParagraph"/>
        <w:numPr>
          <w:ilvl w:val="0"/>
          <w:numId w:val="2"/>
        </w:numPr>
        <w:spacing w:after="240"/>
      </w:pPr>
      <w:r>
        <w:t>Created DAO layer using Spring Data JPA Repository, streamlining database operations and reducing boilerplate code by 50%</w:t>
      </w:r>
    </w:p>
    <w:p w:rsidR="00E704A0" w14:paraId="39EA1C86" w14:textId="77777777">
      <w:pPr>
        <w:pStyle w:val="Heading1"/>
      </w:pPr>
      <w:r>
        <w:t>KEY PROJECTS</w:t>
      </w:r>
    </w:p>
    <w:p w:rsidR="00E704A0" w14:paraId="65551D84" w14:textId="77777777">
      <w:pPr>
        <w:spacing w:after="80"/>
      </w:pPr>
      <w:r>
        <w:rPr>
          <w:b/>
          <w:bCs/>
          <w:sz w:val="24"/>
          <w:szCs w:val="24"/>
        </w:rPr>
        <w:t>PayPal AML Verification System</w:t>
      </w:r>
      <w:r>
        <w:t xml:space="preserve"> | Java 17, Spring Boot, Microservices, MySQL, Jenkins</w:t>
      </w:r>
    </w:p>
    <w:p w:rsidR="00E704A0" w14:paraId="0D5A2CD2" w14:textId="77777777">
      <w:pPr>
        <w:pStyle w:val="ListParagraph"/>
        <w:numPr>
          <w:ilvl w:val="0"/>
          <w:numId w:val="2"/>
        </w:numPr>
      </w:pPr>
      <w:r>
        <w:t>Compliance-driven microservices platform automating AML policy evaluation and suspicious transaction detection</w:t>
      </w:r>
    </w:p>
    <w:p w:rsidR="00E704A0" w14:paraId="57761BED" w14:textId="77777777">
      <w:pPr>
        <w:pStyle w:val="ListParagraph"/>
        <w:numPr>
          <w:ilvl w:val="0"/>
          <w:numId w:val="2"/>
        </w:numPr>
      </w:pPr>
      <w:r>
        <w:t>Key Modules: AML Rule Evaluation Engine, Tag Evaluation Framework, Request Constructor, Response Validation &amp; Audit Logging</w:t>
      </w:r>
    </w:p>
    <w:p w:rsidR="00E704A0" w14:paraId="691A304E" w14:textId="77777777">
      <w:pPr>
        <w:pStyle w:val="ListParagraph"/>
        <w:numPr>
          <w:ilvl w:val="0"/>
          <w:numId w:val="2"/>
        </w:numPr>
        <w:spacing w:after="200"/>
      </w:pPr>
      <w:r>
        <w:t>Integrated with third-party systems for regulatory reporting ensuring PayPal's adherence to international KYC and AML laws</w:t>
      </w:r>
    </w:p>
    <w:p w:rsidR="00E704A0" w14:paraId="2CBC1F0B" w14:textId="77777777">
      <w:pPr>
        <w:spacing w:after="80"/>
      </w:pPr>
      <w:r>
        <w:rPr>
          <w:b/>
          <w:bCs/>
          <w:sz w:val="24"/>
          <w:szCs w:val="24"/>
        </w:rPr>
        <w:t>Mahindra Finance Loan Management System</w:t>
      </w:r>
      <w:r>
        <w:t xml:space="preserve"> | Spring Boot, Microservices, Azure, SFDC Integration</w:t>
      </w:r>
    </w:p>
    <w:p w:rsidR="00E704A0" w14:paraId="47FFA264" w14:textId="77777777">
      <w:pPr>
        <w:pStyle w:val="ListParagraph"/>
        <w:numPr>
          <w:ilvl w:val="0"/>
          <w:numId w:val="2"/>
        </w:numPr>
      </w:pPr>
      <w:r>
        <w:t>Enterprise loan management platform with customer management, loan application processing, and regulatory compliance modules</w:t>
      </w:r>
    </w:p>
    <w:p w:rsidR="00E704A0" w14:paraId="3505B56A" w14:textId="77777777">
      <w:pPr>
        <w:pStyle w:val="ListParagraph"/>
        <w:numPr>
          <w:ilvl w:val="0"/>
          <w:numId w:val="2"/>
        </w:numPr>
      </w:pPr>
      <w:r>
        <w:t>Automated loan processes across multiple verticals: PV (Passenger Vehicles), POCL, SOT, FES with dynamic field rendering</w:t>
      </w:r>
    </w:p>
    <w:p w:rsidR="00E704A0" w14:paraId="370D6A3E" w14:textId="77777777">
      <w:pPr>
        <w:pStyle w:val="ListParagraph"/>
        <w:numPr>
          <w:ilvl w:val="0"/>
          <w:numId w:val="2"/>
        </w:numPr>
        <w:spacing w:after="240"/>
      </w:pPr>
      <w:r>
        <w:t>PSL compliance with automatic deviation management and real-time status notifications for underwriters</w:t>
      </w:r>
    </w:p>
    <w:p w:rsidR="00E704A0" w14:paraId="18B191FC" w14:textId="77777777">
      <w:pPr>
        <w:pStyle w:val="Heading1"/>
      </w:pPr>
      <w:r>
        <w:t>EDUCATION</w:t>
      </w:r>
    </w:p>
    <w:p w:rsidR="00E704A0" w14:paraId="6F3A32A2" w14:textId="77777777">
      <w:pPr>
        <w:spacing w:after="60"/>
      </w:pPr>
      <w:r>
        <w:rPr>
          <w:b/>
          <w:bCs/>
        </w:rPr>
        <w:t>Bachelor of Technology (B.Tech) in Mechanical Engineering</w:t>
      </w:r>
    </w:p>
    <w:p w:rsidR="00E704A0" w14:paraId="26B552A3" w14:textId="77777777">
      <w:r>
        <w:t>NRI Institute of Technology, Guntur  |  2018</w:t>
      </w:r>
    </w:p>
    <w:p w:rsidR="00E704A0" w14:paraId="18B291FC" w14:textId="77777777">
      <w:pPr>
        <w:pStyle w:val="Heading1"/>
      </w:pPr>
      <w:r>
        <w:t>ACHIEVEMENTS</w:t>
      </w:r>
    </w:p>
    <w:p w:rsidR="00E704A0" w14:paraId="31BCDE01" w14:textId="77777777">
      <w:pPr>
        <w:pStyle w:val="ListParagraph"/>
        <w:numPr>
          <w:ilvl w:val="0"/>
          <w:numId w:val="2"/>
        </w:numPr>
      </w:pPr>
      <w:r>
        <w:t>Reduced AML false positive rates by 30%, saving PayPal significant compliance review costs annually</w:t>
      </w:r>
    </w:p>
    <w:p w:rsidR="00E704A0" w14:paraId="31BCDE02" w14:textId="77777777">
      <w:pPr>
        <w:pStyle w:val="ListParagraph"/>
        <w:numPr>
          <w:ilvl w:val="0"/>
          <w:numId w:val="2"/>
        </w:numPr>
      </w:pPr>
      <w:r>
        <w:t>Migrated legacy Ford application to GCP, boosting system performance by 35% and reducing infrastructure cost</w:t>
      </w:r>
    </w:p>
    <w:p w:rsidR="00E704A0" w14:paraId="31BCDE03" w14:textId="77777777">
      <w:pPr>
        <w:pStyle w:val="ListParagraph"/>
        <w:numPr>
          <w:ilvl w:val="0"/>
          <w:numId w:val="2"/>
        </w:numPr>
        <w:spacing w:after="120"/>
      </w:pPr>
      <w:r>
        <w:t>Achieved 85%+ unit test coverage across insurance management system, reducing production defects by 30%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3CA1B34"/>
    <w:multiLevelType w:val="hybridMultilevel"/>
    <w:tmpl w:val="9F201EC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1">
    <w:nsid w:val="58C96D66"/>
    <w:multiLevelType w:val="hybridMultilevel"/>
    <w:tmpl w:val="EB969CE4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4A0"/>
    <w:rsid w:val="001B6D53"/>
    <w:rsid w:val="0024682A"/>
    <w:rsid w:val="00427DF6"/>
    <w:rsid w:val="00586CA3"/>
    <w:rsid w:val="005F6654"/>
    <w:rsid w:val="00856EB5"/>
    <w:rsid w:val="00E704A0"/>
    <w:rsid w:val="00E9262E"/>
    <w:rsid w:val="00F539D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A98D415-D680-46FB-B771-87FDF141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f0a01ad2075097b9d99d1e94273cf04134f4b0419514c4847440321091b5b58120b14031444585f00435601514841481f0f2b561358191b195115495d0c00584e4209430247460c590858184508105042445b0c0f054e4108120211474a411b02154e49405d58380c4f03434b110d160a10465a5c1b4d5849564360441403084b281e010303001246585c01534c151b0d1152180c4f034342100e170a10405d5a01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3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govardhan myneni</cp:lastModifiedBy>
  <cp:revision>5</cp:revision>
  <dcterms:created xsi:type="dcterms:W3CDTF">2026-02-21T03:35:00Z</dcterms:created>
  <dcterms:modified xsi:type="dcterms:W3CDTF">2026-03-06T07:04:00Z</dcterms:modified>
</cp:coreProperties>
</file>