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B57C" w14:textId="38373BC8" w:rsidR="002F4E77" w:rsidRDefault="002F4E77" w:rsidP="002F4E7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Luis Rimmer</w:t>
      </w: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Customer Success &amp; Partnerships Professional London, UK</w:t>
      </w:r>
    </w:p>
    <w:p w14:paraId="2992DC93" w14:textId="201A68DD" w:rsidR="002F4E77" w:rsidRPr="002F4E77" w:rsidRDefault="002F4E77" w:rsidP="002F4E7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| +44 7928 647706 | luisrimmer@hotmail.com | </w:t>
      </w:r>
      <w:hyperlink r:id="rId5" w:history="1">
        <w:r w:rsidRPr="002F4E77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:lang w:eastAsia="en-GB"/>
            <w14:ligatures w14:val="none"/>
          </w:rPr>
          <w:t>LinkedIn</w:t>
        </w:r>
      </w:hyperlink>
    </w:p>
    <w:p w14:paraId="56133C47" w14:textId="77777777" w:rsidR="002F3B65" w:rsidRDefault="002F4E77" w:rsidP="002F3B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Profile</w:t>
      </w:r>
    </w:p>
    <w:p w14:paraId="7CA9131B" w14:textId="55B32EB2" w:rsidR="002F4E77" w:rsidRPr="002F3B65" w:rsidRDefault="002F4E77" w:rsidP="002F3B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F3B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___________________________________________________________________</w:t>
      </w:r>
    </w:p>
    <w:p w14:paraId="02979AD5" w14:textId="77777777" w:rsidR="002F3B65" w:rsidRPr="002F3B65" w:rsidRDefault="002F3B65" w:rsidP="002F3B65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20"/>
          <w:szCs w:val="20"/>
        </w:rPr>
      </w:pPr>
      <w:r w:rsidRPr="002F3B65">
        <w:rPr>
          <w:rFonts w:ascii="Times New Roman" w:hAnsi="Times New Roman" w:cs="Times New Roman"/>
          <w:sz w:val="20"/>
          <w:szCs w:val="20"/>
        </w:rPr>
        <w:t xml:space="preserve">Customer Success and Operations leader with 5+ years’ experience driving adoption, retention, and revenue growth in SaaS and event tech. Skilled in coaching teams, optimizing workflows, and leveraging </w:t>
      </w:r>
      <w:r w:rsidRPr="002F3B65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data-driven insights</w:t>
      </w:r>
      <w:r w:rsidRPr="002F3B6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F3B65">
        <w:rPr>
          <w:rFonts w:ascii="Times New Roman" w:hAnsi="Times New Roman" w:cs="Times New Roman"/>
          <w:sz w:val="20"/>
          <w:szCs w:val="20"/>
        </w:rPr>
        <w:t>to improve performance and customer outcomes. Currently advancing through Google’s Data Analytics Professional Certificate to strengthen expertise in dashboards, KPI tracking, and evidence-based decision-making.</w:t>
      </w:r>
    </w:p>
    <w:p w14:paraId="5B397192" w14:textId="1269DEDE" w:rsidR="002F4E77" w:rsidRPr="002F4E77" w:rsidRDefault="002F4E77" w:rsidP="002F3B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___________________________________________________________________</w:t>
      </w:r>
    </w:p>
    <w:p w14:paraId="09C6B3F2" w14:textId="77777777" w:rsidR="002F4E77" w:rsidRPr="002F4E77" w:rsidRDefault="002F4E77" w:rsidP="002F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Career Highlights</w:t>
      </w:r>
    </w:p>
    <w:p w14:paraId="26F1F493" w14:textId="77777777" w:rsidR="002F4E77" w:rsidRPr="002F4E77" w:rsidRDefault="002F4E77" w:rsidP="002F4E7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Scaled customer success playbooks at Future Forums, lifting rebook rates from 30% → 80% and driving 50% YoY returning revenue growth.</w:t>
      </w:r>
    </w:p>
    <w:p w14:paraId="2B4084F1" w14:textId="5B2837D1" w:rsidR="002F4E77" w:rsidRPr="002F4E77" w:rsidRDefault="002F4E77" w:rsidP="002F4E7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Managed </w:t>
      </w:r>
      <w:r w:rsidR="00F736B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</w:t>
      </w: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0+ SaaS accounts, achieving 90%+ adoption and retention, including non-technical stakeholders.</w:t>
      </w:r>
    </w:p>
    <w:p w14:paraId="6538EDB6" w14:textId="77777777" w:rsidR="002F4E77" w:rsidRPr="002F4E77" w:rsidRDefault="002F4E77" w:rsidP="002F4E7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Mentored and upskilled teams, doubling performance and embedding CRM best practices.</w:t>
      </w:r>
    </w:p>
    <w:p w14:paraId="540448FD" w14:textId="77777777" w:rsidR="002F4E77" w:rsidRPr="002F4E77" w:rsidRDefault="002F4E77" w:rsidP="002F4E7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Delivered £800K+ annual contract value with 95%+ client satisfaction across strategic accounts.</w:t>
      </w:r>
    </w:p>
    <w:p w14:paraId="43710500" w14:textId="1130AD29" w:rsidR="002F4E77" w:rsidRDefault="002F4E77" w:rsidP="002F4E7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Built data dashboards and analytics workflows to monitor account health and optimi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</w:t>
      </w: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 adoption and upsell strategies.</w:t>
      </w:r>
    </w:p>
    <w:p w14:paraId="3FA513F4" w14:textId="3BC222E4" w:rsidR="002F4E77" w:rsidRPr="002F4E77" w:rsidRDefault="002F4E77" w:rsidP="002F4E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______________________________________________________________________</w:t>
      </w:r>
    </w:p>
    <w:p w14:paraId="61D9AAD6" w14:textId="77777777" w:rsidR="002F4E77" w:rsidRPr="002F3B65" w:rsidRDefault="002F4E77" w:rsidP="002F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F3B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Professional Experience</w:t>
      </w:r>
    </w:p>
    <w:p w14:paraId="43DA1E1C" w14:textId="77777777" w:rsidR="002F3B65" w:rsidRPr="002F3B65" w:rsidRDefault="002F3B65" w:rsidP="002F3B65">
      <w:pPr>
        <w:pStyle w:val="NormalWeb"/>
        <w:rPr>
          <w:sz w:val="20"/>
          <w:szCs w:val="20"/>
        </w:rPr>
      </w:pPr>
      <w:r w:rsidRPr="002F3B65">
        <w:rPr>
          <w:rStyle w:val="Strong"/>
          <w:rFonts w:eastAsiaTheme="majorEastAsia"/>
          <w:sz w:val="20"/>
          <w:szCs w:val="20"/>
        </w:rPr>
        <w:t>Head of Partnerships – World Finance Forum | Jun 2024 – Present</w:t>
      </w:r>
    </w:p>
    <w:p w14:paraId="21C1E5BA" w14:textId="77777777" w:rsidR="002F3B65" w:rsidRPr="002F3B65" w:rsidRDefault="002F3B65" w:rsidP="002F3B65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2F3B65">
        <w:rPr>
          <w:sz w:val="20"/>
          <w:szCs w:val="20"/>
        </w:rPr>
        <w:t xml:space="preserve">Designed and scaled the </w:t>
      </w:r>
      <w:proofErr w:type="gramStart"/>
      <w:r w:rsidRPr="002F3B65">
        <w:rPr>
          <w:sz w:val="20"/>
          <w:szCs w:val="20"/>
        </w:rPr>
        <w:t>partnerships</w:t>
      </w:r>
      <w:proofErr w:type="gramEnd"/>
      <w:r w:rsidRPr="002F3B65">
        <w:rPr>
          <w:sz w:val="20"/>
          <w:szCs w:val="20"/>
        </w:rPr>
        <w:t xml:space="preserve"> function, boosting rebook rates from 30% → 80% and generating £400K+ in incremental revenue.</w:t>
      </w:r>
    </w:p>
    <w:p w14:paraId="2696C3F9" w14:textId="75C6BD05" w:rsidR="002F3B65" w:rsidRPr="002F3B65" w:rsidRDefault="002F3B65" w:rsidP="002F3B65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2F3B65">
        <w:rPr>
          <w:sz w:val="20"/>
          <w:szCs w:val="20"/>
        </w:rPr>
        <w:t xml:space="preserve">Managed the full 360° partnerships process, including pitching, negotiating, closing, event logistics, on-day delivery, and contract </w:t>
      </w:r>
      <w:r w:rsidRPr="002F3B65">
        <w:rPr>
          <w:sz w:val="20"/>
          <w:szCs w:val="20"/>
        </w:rPr>
        <w:t>fulfilment</w:t>
      </w:r>
      <w:r w:rsidRPr="002F3B65">
        <w:rPr>
          <w:sz w:val="20"/>
          <w:szCs w:val="20"/>
        </w:rPr>
        <w:t>, driving repeat business.</w:t>
      </w:r>
    </w:p>
    <w:p w14:paraId="00E8F22A" w14:textId="77777777" w:rsidR="002F3B65" w:rsidRPr="002F3B65" w:rsidRDefault="002F3B65" w:rsidP="002F3B65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2F3B65">
        <w:rPr>
          <w:sz w:val="20"/>
          <w:szCs w:val="20"/>
        </w:rPr>
        <w:t>Mentored a team of 3+, doubling pipeline conversion and embedding standardized CRM workflows.</w:t>
      </w:r>
    </w:p>
    <w:p w14:paraId="039EEC69" w14:textId="77777777" w:rsidR="002F3B65" w:rsidRPr="002F3B65" w:rsidRDefault="002F3B65" w:rsidP="002F3B65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2F3B65">
        <w:rPr>
          <w:sz w:val="20"/>
          <w:szCs w:val="20"/>
        </w:rPr>
        <w:t>Implemented data-driven adoption reports, identifying at-risk accounts and increasing renewal likelihood by 15%.</w:t>
      </w:r>
    </w:p>
    <w:p w14:paraId="02E01FA3" w14:textId="2D85E5E8" w:rsidR="002F3B65" w:rsidRPr="002F3B65" w:rsidRDefault="002F3B65" w:rsidP="002F3B65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2F3B65">
        <w:rPr>
          <w:sz w:val="20"/>
          <w:szCs w:val="20"/>
        </w:rPr>
        <w:t>Streamlined commercial processes, unlocking 20% more pipeline opportunities and enhancing efficiency across enterprise accounts.</w:t>
      </w:r>
    </w:p>
    <w:p w14:paraId="6B2A64A0" w14:textId="77777777" w:rsidR="002F3B65" w:rsidRPr="002F3B65" w:rsidRDefault="002F3B65" w:rsidP="002F3B65">
      <w:pPr>
        <w:pStyle w:val="NormalWeb"/>
        <w:rPr>
          <w:sz w:val="20"/>
          <w:szCs w:val="20"/>
        </w:rPr>
      </w:pPr>
      <w:r w:rsidRPr="002F3B65">
        <w:rPr>
          <w:rStyle w:val="Strong"/>
          <w:rFonts w:eastAsiaTheme="majorEastAsia"/>
          <w:sz w:val="20"/>
          <w:szCs w:val="20"/>
        </w:rPr>
        <w:t>Senior Customer Success Manager (Strategic Accounts) – World Finance Forum | Sep 2022 – Jun 2024</w:t>
      </w:r>
    </w:p>
    <w:p w14:paraId="54633D5C" w14:textId="77777777" w:rsidR="002F3B65" w:rsidRPr="002F3B65" w:rsidRDefault="002F3B65" w:rsidP="002F3B65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F3B65">
        <w:rPr>
          <w:sz w:val="20"/>
          <w:szCs w:val="20"/>
        </w:rPr>
        <w:t>Managed 80 strategic accounts globally (£800K+ annual value) with 95%+ client satisfaction.</w:t>
      </w:r>
    </w:p>
    <w:p w14:paraId="7E35C284" w14:textId="77777777" w:rsidR="002F3B65" w:rsidRPr="002F3B65" w:rsidRDefault="002F3B65" w:rsidP="002F3B65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F3B65">
        <w:rPr>
          <w:sz w:val="20"/>
          <w:szCs w:val="20"/>
        </w:rPr>
        <w:t>Developed onboarding guides and enablement playbooks, driving a 25% uplift in NPS.</w:t>
      </w:r>
    </w:p>
    <w:p w14:paraId="6F7448D2" w14:textId="77777777" w:rsidR="002F3B65" w:rsidRPr="002F3B65" w:rsidRDefault="002F3B65" w:rsidP="002F3B65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F3B65">
        <w:rPr>
          <w:sz w:val="20"/>
          <w:szCs w:val="20"/>
        </w:rPr>
        <w:t>Supported renewals and upsells, achieving an 80% average rebook rate in flagship locations.</w:t>
      </w:r>
    </w:p>
    <w:p w14:paraId="5B1A9EB1" w14:textId="77777777" w:rsidR="002F3B65" w:rsidRPr="002F3B65" w:rsidRDefault="002F3B65" w:rsidP="002F3B65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F3B65">
        <w:rPr>
          <w:sz w:val="20"/>
          <w:szCs w:val="20"/>
        </w:rPr>
        <w:t>Partnered with Marketing, Product, and Ops to align client objectives, reducing implementation timelines by 30%.</w:t>
      </w:r>
    </w:p>
    <w:p w14:paraId="78195483" w14:textId="650F5E28" w:rsidR="002F4E77" w:rsidRPr="002F3B65" w:rsidRDefault="002F3B65" w:rsidP="002F4E7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F3B65">
        <w:rPr>
          <w:sz w:val="20"/>
          <w:szCs w:val="20"/>
        </w:rPr>
        <w:t>Leveraged adoption metrics to identify upsell opportunities, generating £150K+ in incremental revenue.</w:t>
      </w:r>
    </w:p>
    <w:p w14:paraId="127E4D24" w14:textId="77777777" w:rsidR="002F3B65" w:rsidRDefault="002F3B65" w:rsidP="002F4E7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5700697D" w14:textId="77777777" w:rsidR="002F3B65" w:rsidRDefault="002F3B65" w:rsidP="002F4E7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76A53838" w14:textId="12620FAF" w:rsidR="002F4E77" w:rsidRPr="002F4E77" w:rsidRDefault="002F4E77" w:rsidP="002F4E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Business Development Manager – Trustpilot, UK</w:t>
      </w: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| Mar 2022 – Aug 2022</w:t>
      </w:r>
    </w:p>
    <w:p w14:paraId="3B6AA65E" w14:textId="77777777" w:rsidR="002F4E77" w:rsidRPr="002F4E77" w:rsidRDefault="002F4E77" w:rsidP="002F4E7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Delivered tailored SaaS demos for enterprise prospects, increasing conversion rates 15% above baseline.</w:t>
      </w:r>
    </w:p>
    <w:p w14:paraId="057D3EE4" w14:textId="77777777" w:rsidR="002F4E77" w:rsidRPr="002F4E77" w:rsidRDefault="002F4E77" w:rsidP="002F4E7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Managed £250K+ pipeline, consistently achieving a 30% close rate.</w:t>
      </w:r>
    </w:p>
    <w:p w14:paraId="30E26308" w14:textId="77777777" w:rsidR="002F4E77" w:rsidRPr="002F4E77" w:rsidRDefault="002F4E77" w:rsidP="002F4E7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Built trusted relationships with prospects by translating technical platform features into actionable marketing and CX solutions.</w:t>
      </w:r>
    </w:p>
    <w:p w14:paraId="77FDF834" w14:textId="09A4B1EE" w:rsidR="002F4E77" w:rsidRPr="002F4E77" w:rsidRDefault="002F4E77" w:rsidP="002F4E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Business Development Manager – </w:t>
      </w:r>
      <w:proofErr w:type="spellStart"/>
      <w:r w:rsidR="00F736B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Foodstars</w:t>
      </w:r>
      <w:proofErr w:type="spellEnd"/>
      <w:r w:rsidRPr="002F4E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, UK</w:t>
      </w: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| Jul 2020 – Feb 2022</w:t>
      </w:r>
    </w:p>
    <w:p w14:paraId="6527DBF9" w14:textId="77777777" w:rsidR="002F4E77" w:rsidRPr="002F4E77" w:rsidRDefault="002F4E77" w:rsidP="002F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Onboarded 60+ restaurant operators and dark kitchens to a SaaS platform, achieving 90%+ retention.</w:t>
      </w:r>
    </w:p>
    <w:p w14:paraId="452ECDAD" w14:textId="77777777" w:rsidR="002F4E77" w:rsidRPr="002F4E77" w:rsidRDefault="002F4E77" w:rsidP="002F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Delivered training and workflow optimisation for technical and non-technical users.</w:t>
      </w:r>
    </w:p>
    <w:p w14:paraId="2F95471B" w14:textId="77777777" w:rsidR="002F4E77" w:rsidRPr="002F4E77" w:rsidRDefault="002F4E77" w:rsidP="002F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Secured 40+ new B2B and B2C partnerships, contributing to 25% YoY revenue growth.</w:t>
      </w:r>
    </w:p>
    <w:p w14:paraId="0CD5A7CF" w14:textId="77777777" w:rsidR="002F4E77" w:rsidRDefault="002F4E77" w:rsidP="002F4E7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Conducted 100+ product demos, achieving 35% close rate and directly impacting pipeline revenue.</w:t>
      </w:r>
    </w:p>
    <w:p w14:paraId="01540020" w14:textId="664715BA" w:rsidR="002F4E77" w:rsidRPr="002F4E77" w:rsidRDefault="002F4E77" w:rsidP="002F4E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______________________________________________________________________</w:t>
      </w:r>
    </w:p>
    <w:p w14:paraId="3CDDE4E6" w14:textId="77777777" w:rsidR="002F3B65" w:rsidRPr="002F3B65" w:rsidRDefault="002F3B65" w:rsidP="002F3B65">
      <w:pPr>
        <w:pStyle w:val="NormalWeb"/>
        <w:rPr>
          <w:sz w:val="20"/>
          <w:szCs w:val="20"/>
        </w:rPr>
      </w:pPr>
      <w:r w:rsidRPr="002F3B65">
        <w:rPr>
          <w:rStyle w:val="Strong"/>
          <w:rFonts w:eastAsiaTheme="majorEastAsia"/>
          <w:sz w:val="20"/>
          <w:szCs w:val="20"/>
        </w:rPr>
        <w:t>Education &amp; Certifications</w:t>
      </w:r>
    </w:p>
    <w:p w14:paraId="27A325D6" w14:textId="77777777" w:rsidR="002F3B65" w:rsidRPr="002F3B65" w:rsidRDefault="002F3B65" w:rsidP="002F3B65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2F3B65">
        <w:rPr>
          <w:sz w:val="20"/>
          <w:szCs w:val="20"/>
        </w:rPr>
        <w:t>Google – Prepare Data for Exploration | Oct 2025 (Credential ID: Q7ZVKM13WQO3)</w:t>
      </w:r>
    </w:p>
    <w:p w14:paraId="38EF4893" w14:textId="77777777" w:rsidR="002F3B65" w:rsidRPr="002F3B65" w:rsidRDefault="002F3B65" w:rsidP="002F3B65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2F3B65">
        <w:rPr>
          <w:sz w:val="20"/>
          <w:szCs w:val="20"/>
        </w:rPr>
        <w:t>Google – Ask Questions to Make Data-Driven Decisions | Oct 2025 (Credential ID: 596ZV5IH2V5O)</w:t>
      </w:r>
    </w:p>
    <w:p w14:paraId="4EC01455" w14:textId="77777777" w:rsidR="002F3B65" w:rsidRPr="002F3B65" w:rsidRDefault="002F3B65" w:rsidP="002F3B65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2F3B65">
        <w:rPr>
          <w:sz w:val="20"/>
          <w:szCs w:val="20"/>
        </w:rPr>
        <w:t xml:space="preserve">Google – Foundations: Data, Data, </w:t>
      </w:r>
      <w:proofErr w:type="gramStart"/>
      <w:r w:rsidRPr="002F3B65">
        <w:rPr>
          <w:sz w:val="20"/>
          <w:szCs w:val="20"/>
        </w:rPr>
        <w:t>Everywhere</w:t>
      </w:r>
      <w:proofErr w:type="gramEnd"/>
      <w:r w:rsidRPr="002F3B65">
        <w:rPr>
          <w:sz w:val="20"/>
          <w:szCs w:val="20"/>
        </w:rPr>
        <w:t xml:space="preserve"> | Oct 2025 (Credential ID: UA5RZBLFU88L)</w:t>
      </w:r>
    </w:p>
    <w:p w14:paraId="39D8CE0E" w14:textId="77777777" w:rsidR="002F3B65" w:rsidRPr="002F3B65" w:rsidRDefault="002F3B65" w:rsidP="002F3B65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2F3B65">
        <w:rPr>
          <w:sz w:val="20"/>
          <w:szCs w:val="20"/>
        </w:rPr>
        <w:t>BA (Hons) in English &amp; Sociology – Waterford Institute of Technology | 2012–2015</w:t>
      </w:r>
    </w:p>
    <w:p w14:paraId="4D65CC5F" w14:textId="77777777" w:rsidR="002F3B65" w:rsidRPr="002F3B65" w:rsidRDefault="002F3B65" w:rsidP="002F3B65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2F3B65">
        <w:rPr>
          <w:sz w:val="20"/>
          <w:szCs w:val="20"/>
        </w:rPr>
        <w:t>Diploma – Saint Ailbe’s Vocational School | 2011–2012</w:t>
      </w:r>
    </w:p>
    <w:p w14:paraId="2F23C9E4" w14:textId="6A73EE7F" w:rsidR="002F4E77" w:rsidRPr="002F4E77" w:rsidRDefault="002F4E77" w:rsidP="002F4E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_____________________________________________________________________</w:t>
      </w:r>
    </w:p>
    <w:p w14:paraId="3D640B40" w14:textId="77777777" w:rsidR="002F3B65" w:rsidRPr="002F3B65" w:rsidRDefault="002F4E77" w:rsidP="002F3B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F3B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Technical &amp; Data Skills</w:t>
      </w:r>
    </w:p>
    <w:p w14:paraId="45FFF56A" w14:textId="1CA6930D" w:rsidR="002F3B65" w:rsidRPr="002F3B65" w:rsidRDefault="002F3B65" w:rsidP="002F3B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F3B65">
        <w:rPr>
          <w:rFonts w:ascii="Times New Roman" w:hAnsi="Times New Roman" w:cs="Times New Roman"/>
          <w:sz w:val="20"/>
          <w:szCs w:val="20"/>
        </w:rPr>
        <w:br/>
        <w:t>Core Skills: Customer Success, Account Management, Onboarding, Adoption, Retention, Renewals, Upselling, Partnerships, Revenue Growth, Workflow Optimisation, Stakeholder Engagement, Client Lifecycle Management, Data Analysis, KPI Tracking, Dashboard Creation, Reporting &amp; Insights, Metrics-Driven Decision Making</w:t>
      </w:r>
    </w:p>
    <w:p w14:paraId="0776BC60" w14:textId="77777777" w:rsidR="002F3B65" w:rsidRPr="002F3B65" w:rsidRDefault="002F3B65" w:rsidP="002F3B65">
      <w:pPr>
        <w:pStyle w:val="NormalWeb"/>
        <w:rPr>
          <w:sz w:val="20"/>
          <w:szCs w:val="20"/>
        </w:rPr>
      </w:pPr>
      <w:r w:rsidRPr="002F3B65">
        <w:rPr>
          <w:sz w:val="20"/>
          <w:szCs w:val="20"/>
        </w:rPr>
        <w:t xml:space="preserve">Analytics &amp; Tools: Salesforce, HubSpot, Asana, Monday.com, Slack, Zoom, Mailchimp, Canva, Google Sheets, Data Dashboards, </w:t>
      </w:r>
      <w:r w:rsidRPr="002F3B65">
        <w:rPr>
          <w:rStyle w:val="Strong"/>
          <w:rFonts w:eastAsiaTheme="majorEastAsia"/>
          <w:sz w:val="20"/>
          <w:szCs w:val="20"/>
        </w:rPr>
        <w:t>Google Data Analytics</w:t>
      </w:r>
      <w:r w:rsidRPr="002F3B65">
        <w:rPr>
          <w:rStyle w:val="Strong"/>
          <w:rFonts w:eastAsiaTheme="majorEastAsia"/>
          <w:b w:val="0"/>
          <w:bCs w:val="0"/>
          <w:sz w:val="20"/>
          <w:szCs w:val="20"/>
        </w:rPr>
        <w:t xml:space="preserve"> (Foundations, Prepare Data for Exploration, Ask Questions to Make Data-Driven Decisions)</w:t>
      </w:r>
    </w:p>
    <w:p w14:paraId="23BB310B" w14:textId="77777777" w:rsidR="002F4E77" w:rsidRPr="002F4E77" w:rsidRDefault="002F4E77" w:rsidP="002F4E77">
      <w:pPr>
        <w:pBdr>
          <w:bottom w:val="single" w:sz="12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B2C0EED" w14:textId="22725EFE" w:rsidR="002F4E77" w:rsidRPr="002F4E77" w:rsidRDefault="002F4E77" w:rsidP="002F4E7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Projects &amp; Analytics Highlights</w:t>
      </w:r>
    </w:p>
    <w:p w14:paraId="4D0E8D59" w14:textId="77777777" w:rsidR="002F4E77" w:rsidRPr="002F4E77" w:rsidRDefault="002F4E77" w:rsidP="002F4E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Built adoption dashboards to track account engagement and proactively reduce churn risk.</w:t>
      </w:r>
    </w:p>
    <w:p w14:paraId="42515FE1" w14:textId="31C5212D" w:rsidR="002F4E77" w:rsidRPr="002F4E77" w:rsidRDefault="002F4E77" w:rsidP="002F4E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Analy</w:t>
      </w:r>
      <w:r w:rsidR="00F736B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</w:t>
      </w: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ed campaign and platform metrics to optimi</w:t>
      </w:r>
      <w:r w:rsidR="00F736B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</w:t>
      </w: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 onboarding workflows, improving client adoption by 15%.</w:t>
      </w:r>
    </w:p>
    <w:p w14:paraId="46D81EB1" w14:textId="72969063" w:rsidR="002F4E77" w:rsidRDefault="002F4E77" w:rsidP="002F4E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Designed automated reporting templates to monitor KPIs</w:t>
      </w:r>
      <w:r w:rsidR="00F736BB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  <w:r w:rsidRPr="002F4E7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including NPS, retention, and upsell opportunities.</w:t>
      </w:r>
    </w:p>
    <w:p w14:paraId="1D1CBB83" w14:textId="3B3ECFF6" w:rsidR="00F736BB" w:rsidRDefault="00F736BB" w:rsidP="002F4E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Created and optimised data-enriched lists pre- and post-event (World Finance Forum) that could be leveraged for additional revenue. </w:t>
      </w:r>
    </w:p>
    <w:p w14:paraId="33DDF411" w14:textId="16094026" w:rsidR="00F736BB" w:rsidRPr="002F4E77" w:rsidRDefault="00F736BB" w:rsidP="00F736B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CA68428" w14:textId="77777777" w:rsidR="009715BE" w:rsidRPr="002F4E77" w:rsidRDefault="009715BE">
      <w:pPr>
        <w:rPr>
          <w:sz w:val="20"/>
          <w:szCs w:val="20"/>
        </w:rPr>
      </w:pPr>
    </w:p>
    <w:sectPr w:rsidR="009715BE" w:rsidRPr="002F4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85C4F"/>
    <w:multiLevelType w:val="multilevel"/>
    <w:tmpl w:val="F51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B5EB6"/>
    <w:multiLevelType w:val="multilevel"/>
    <w:tmpl w:val="8D7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61F84"/>
    <w:multiLevelType w:val="multilevel"/>
    <w:tmpl w:val="637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E51D5"/>
    <w:multiLevelType w:val="multilevel"/>
    <w:tmpl w:val="416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36C31"/>
    <w:multiLevelType w:val="multilevel"/>
    <w:tmpl w:val="CCB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C1738"/>
    <w:multiLevelType w:val="multilevel"/>
    <w:tmpl w:val="EB7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952D8"/>
    <w:multiLevelType w:val="multilevel"/>
    <w:tmpl w:val="BC2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84FDD"/>
    <w:multiLevelType w:val="multilevel"/>
    <w:tmpl w:val="4FA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651FA"/>
    <w:multiLevelType w:val="multilevel"/>
    <w:tmpl w:val="325A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A546D"/>
    <w:multiLevelType w:val="multilevel"/>
    <w:tmpl w:val="66A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F1097"/>
    <w:multiLevelType w:val="multilevel"/>
    <w:tmpl w:val="3A3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426819">
    <w:abstractNumId w:val="10"/>
  </w:num>
  <w:num w:numId="2" w16cid:durableId="1106731872">
    <w:abstractNumId w:val="3"/>
  </w:num>
  <w:num w:numId="3" w16cid:durableId="1538082171">
    <w:abstractNumId w:val="1"/>
  </w:num>
  <w:num w:numId="4" w16cid:durableId="392434943">
    <w:abstractNumId w:val="2"/>
  </w:num>
  <w:num w:numId="5" w16cid:durableId="1046366997">
    <w:abstractNumId w:val="5"/>
  </w:num>
  <w:num w:numId="6" w16cid:durableId="251135208">
    <w:abstractNumId w:val="4"/>
  </w:num>
  <w:num w:numId="7" w16cid:durableId="2145728999">
    <w:abstractNumId w:val="9"/>
  </w:num>
  <w:num w:numId="8" w16cid:durableId="1878815743">
    <w:abstractNumId w:val="8"/>
  </w:num>
  <w:num w:numId="9" w16cid:durableId="1418986010">
    <w:abstractNumId w:val="0"/>
  </w:num>
  <w:num w:numId="10" w16cid:durableId="928008281">
    <w:abstractNumId w:val="6"/>
  </w:num>
  <w:num w:numId="11" w16cid:durableId="399639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77"/>
    <w:rsid w:val="000372F5"/>
    <w:rsid w:val="0023107B"/>
    <w:rsid w:val="002F3B65"/>
    <w:rsid w:val="002F46B8"/>
    <w:rsid w:val="002F4E77"/>
    <w:rsid w:val="00366CCE"/>
    <w:rsid w:val="00955522"/>
    <w:rsid w:val="009715BE"/>
    <w:rsid w:val="00BE5F57"/>
    <w:rsid w:val="00C55863"/>
    <w:rsid w:val="00CC3A01"/>
    <w:rsid w:val="00F7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112E"/>
  <w15:chartTrackingRefBased/>
  <w15:docId w15:val="{91CF8379-C4AB-C642-8444-BD1C598E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E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E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E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4E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F4E77"/>
    <w:rPr>
      <w:b/>
      <w:bCs/>
    </w:rPr>
  </w:style>
  <w:style w:type="character" w:styleId="Hyperlink">
    <w:name w:val="Hyperlink"/>
    <w:basedOn w:val="DefaultParagraphFont"/>
    <w:uiPriority w:val="99"/>
    <w:unhideWhenUsed/>
    <w:rsid w:val="002F4E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E7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736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luis-rimmer-844b2b16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Rimmer</dc:creator>
  <cp:keywords/>
  <dc:description/>
  <cp:lastModifiedBy>Luis Rimmer</cp:lastModifiedBy>
  <cp:revision>4</cp:revision>
  <dcterms:created xsi:type="dcterms:W3CDTF">2025-10-08T08:19:00Z</dcterms:created>
  <dcterms:modified xsi:type="dcterms:W3CDTF">2025-10-20T09:08:00Z</dcterms:modified>
</cp:coreProperties>
</file>