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4F617">
      <w:pPr>
        <w:pStyle w:val="7"/>
      </w:pPr>
      <w:r>
        <mc:AlternateContent>
          <mc:Choice Requires="wps">
            <w:drawing>
              <wp:anchor distT="0" distB="0" distL="0" distR="0" simplePos="0" relativeHeight="251659264" behindDoc="0" locked="0" layoutInCell="1" allowOverlap="1">
                <wp:simplePos x="0" y="0"/>
                <wp:positionH relativeFrom="page">
                  <wp:posOffset>1124585</wp:posOffset>
                </wp:positionH>
                <wp:positionV relativeFrom="paragraph">
                  <wp:posOffset>337185</wp:posOffset>
                </wp:positionV>
                <wp:extent cx="5525135" cy="12700"/>
                <wp:effectExtent l="0" t="0" r="0" b="0"/>
                <wp:wrapNone/>
                <wp:docPr id="1" name="Graphic 1"/>
                <wp:cNvGraphicFramePr/>
                <a:graphic xmlns:a="http://schemas.openxmlformats.org/drawingml/2006/main">
                  <a:graphicData uri="http://schemas.microsoft.com/office/word/2010/wordprocessingShape">
                    <wps:wsp>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noAutofit/>
                      </wps:bodyPr>
                    </wps:wsp>
                  </a:graphicData>
                </a:graphic>
              </wp:anchor>
            </w:drawing>
          </mc:Choice>
          <mc:Fallback>
            <w:pict>
              <v:shape id="Graphic 1" o:spid="_x0000_s1026" o:spt="100" style="position:absolute;left:0pt;margin-left:88.55pt;margin-top:26.55pt;height:1pt;width:435.05pt;mso-position-horizontal-relative:page;z-index:251659264;mso-width-relative:page;mso-height-relative:page;" fillcolor="#4F81BC" filled="t" stroked="f" coordsize="5525135,12700" o:gfxdata="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3uaSI&#10;2AAAAAoBAAAPAAAAAAAAAAEAIAAAACIAAABkcnMvZG93bnJldi54bWxQSwECFAAUAAAACACHTuJA&#10;kLDEsSECAADgBAAADgAAAAAAAAABACAAAAAnAQAAZHJzL2Uyb0RvYy54bWxQSwUGAAAAAAYABgBZ&#10;AQAAugUAAAAA&#10;" path="m5525135,0l0,0,0,12192,5525135,12192,5525135,0xe">
                <v:fill on="t" focussize="0,0"/>
                <v:stroke on="f"/>
                <v:imagedata o:title=""/>
                <o:lock v:ext="edit" aspectratio="f"/>
                <v:textbox inset="0mm,0mm,0mm,0mm"/>
              </v:shape>
            </w:pict>
          </mc:Fallback>
        </mc:AlternateContent>
      </w:r>
      <w:r>
        <w:rPr>
          <w:color w:val="17365D"/>
        </w:rPr>
        <w:t>Ashi</w:t>
      </w:r>
      <w:r>
        <w:rPr>
          <w:color w:val="17365D"/>
          <w:spacing w:val="25"/>
        </w:rPr>
        <w:t xml:space="preserve"> </w:t>
      </w:r>
      <w:r>
        <w:rPr>
          <w:color w:val="17365D"/>
          <w:spacing w:val="-2"/>
        </w:rPr>
        <w:t>Sharma</w:t>
      </w:r>
    </w:p>
    <w:p w14:paraId="2E4D1FFF">
      <w:pPr>
        <w:pStyle w:val="6"/>
        <w:spacing w:before="144"/>
        <w:ind w:left="0"/>
        <w:rPr>
          <w:b/>
        </w:rPr>
      </w:pPr>
    </w:p>
    <w:p w14:paraId="4AC467AF">
      <w:pPr>
        <w:spacing w:before="0"/>
        <w:ind w:left="360" w:right="0" w:firstLine="0"/>
        <w:jc w:val="left"/>
        <w:rPr>
          <w:b/>
          <w:sz w:val="22"/>
        </w:rPr>
      </w:pPr>
      <w:r>
        <w:rPr>
          <w:b/>
          <w:spacing w:val="-2"/>
          <w:sz w:val="22"/>
        </w:rPr>
        <w:t>Mumbai/Delhi</w:t>
      </w:r>
    </w:p>
    <w:p w14:paraId="3698F88E">
      <w:pPr>
        <w:spacing w:before="2"/>
        <w:ind w:left="360" w:right="0" w:firstLine="0"/>
        <w:jc w:val="left"/>
        <w:rPr>
          <w:b/>
          <w:sz w:val="22"/>
        </w:rPr>
      </w:pPr>
      <w:r>
        <w:rPr>
          <w:b/>
          <w:sz w:val="22"/>
        </w:rPr>
        <w:t>Email:</w:t>
      </w:r>
      <w:r>
        <w:rPr>
          <w:b/>
          <w:spacing w:val="-12"/>
          <w:sz w:val="22"/>
        </w:rPr>
        <w:t xml:space="preserve"> </w:t>
      </w:r>
      <w:r>
        <w:fldChar w:fldCharType="begin"/>
      </w:r>
      <w:r>
        <w:instrText xml:space="preserve"> HYPERLINK "mailto:akp03032019@rediffmail.com" \h </w:instrText>
      </w:r>
      <w:r>
        <w:fldChar w:fldCharType="separate"/>
      </w:r>
      <w:r>
        <w:rPr>
          <w:b/>
          <w:sz w:val="22"/>
        </w:rPr>
        <w:t>akp03032019@rediffmail.com</w:t>
      </w:r>
      <w:r>
        <w:rPr>
          <w:b/>
          <w:sz w:val="22"/>
        </w:rPr>
        <w:fldChar w:fldCharType="end"/>
      </w:r>
      <w:r>
        <w:rPr>
          <w:b/>
          <w:spacing w:val="-9"/>
          <w:sz w:val="22"/>
        </w:rPr>
        <w:t xml:space="preserve"> </w:t>
      </w:r>
      <w:r>
        <w:rPr>
          <w:b/>
          <w:sz w:val="22"/>
        </w:rPr>
        <w:t>|</w:t>
      </w:r>
      <w:r>
        <w:rPr>
          <w:b/>
          <w:spacing w:val="-9"/>
          <w:sz w:val="22"/>
        </w:rPr>
        <w:t xml:space="preserve"> </w:t>
      </w:r>
      <w:r>
        <w:rPr>
          <w:b/>
          <w:sz w:val="22"/>
        </w:rPr>
        <w:t>Phone:</w:t>
      </w:r>
      <w:r>
        <w:rPr>
          <w:b/>
          <w:spacing w:val="-9"/>
          <w:sz w:val="22"/>
        </w:rPr>
        <w:t xml:space="preserve"> </w:t>
      </w:r>
      <w:r>
        <w:rPr>
          <w:b/>
          <w:sz w:val="22"/>
        </w:rPr>
        <w:t>+91</w:t>
      </w:r>
      <w:r>
        <w:rPr>
          <w:b/>
          <w:spacing w:val="-10"/>
          <w:sz w:val="22"/>
        </w:rPr>
        <w:t xml:space="preserve"> </w:t>
      </w:r>
      <w:r>
        <w:rPr>
          <w:b/>
          <w:spacing w:val="-2"/>
          <w:sz w:val="22"/>
        </w:rPr>
        <w:t>9643407079</w:t>
      </w:r>
    </w:p>
    <w:p w14:paraId="739C7CFF">
      <w:pPr>
        <w:pStyle w:val="6"/>
        <w:spacing w:before="223"/>
        <w:ind w:left="0"/>
        <w:rPr>
          <w:b/>
        </w:rPr>
      </w:pPr>
    </w:p>
    <w:p w14:paraId="3A92D593">
      <w:pPr>
        <w:pStyle w:val="2"/>
      </w:pPr>
      <w:bookmarkStart w:id="0" w:name="EXECUTIVE SUMMARY"/>
      <w:bookmarkEnd w:id="0"/>
      <w:r>
        <w:rPr>
          <w:color w:val="365F91"/>
        </w:rPr>
        <w:t>EXECUTIVE</w:t>
      </w:r>
      <w:r>
        <w:rPr>
          <w:color w:val="365F91"/>
          <w:spacing w:val="-9"/>
        </w:rPr>
        <w:t xml:space="preserve"> </w:t>
      </w:r>
      <w:r>
        <w:rPr>
          <w:color w:val="365F91"/>
          <w:spacing w:val="-2"/>
        </w:rPr>
        <w:t>SUMMARY</w:t>
      </w:r>
    </w:p>
    <w:p w14:paraId="1F3FA157">
      <w:pPr>
        <w:pStyle w:val="6"/>
        <w:spacing w:before="35"/>
        <w:ind w:left="360"/>
      </w:pPr>
      <w:r>
        <w:t>Enterprise</w:t>
      </w:r>
      <w:r>
        <w:rPr>
          <w:spacing w:val="-8"/>
        </w:rPr>
        <w:t xml:space="preserve"> </w:t>
      </w:r>
      <w:r>
        <w:t>Sales</w:t>
      </w:r>
      <w:r>
        <w:rPr>
          <w:spacing w:val="-4"/>
        </w:rPr>
        <w:t xml:space="preserve"> </w:t>
      </w:r>
      <w:r>
        <w:t>Leader</w:t>
      </w:r>
      <w:r>
        <w:rPr>
          <w:spacing w:val="-5"/>
        </w:rPr>
        <w:t xml:space="preserve"> </w:t>
      </w:r>
      <w:r>
        <w:t>|</w:t>
      </w:r>
      <w:r>
        <w:rPr>
          <w:spacing w:val="-3"/>
        </w:rPr>
        <w:t xml:space="preserve"> </w:t>
      </w:r>
      <w:r>
        <w:t>IAAS</w:t>
      </w:r>
      <w:r>
        <w:rPr>
          <w:spacing w:val="-5"/>
        </w:rPr>
        <w:t xml:space="preserve"> </w:t>
      </w:r>
      <w:r>
        <w:t>|</w:t>
      </w:r>
      <w:r>
        <w:rPr>
          <w:spacing w:val="-4"/>
        </w:rPr>
        <w:t xml:space="preserve"> </w:t>
      </w:r>
      <w:r>
        <w:t>Digital</w:t>
      </w:r>
      <w:r>
        <w:rPr>
          <w:spacing w:val="-7"/>
        </w:rPr>
        <w:t xml:space="preserve"> </w:t>
      </w:r>
      <w:r>
        <w:rPr>
          <w:spacing w:val="-2"/>
        </w:rPr>
        <w:t>Transformation</w:t>
      </w:r>
    </w:p>
    <w:p w14:paraId="6B641898">
      <w:pPr>
        <w:spacing w:before="242" w:line="273" w:lineRule="auto"/>
        <w:ind w:left="360" w:right="0" w:firstLine="0"/>
        <w:jc w:val="left"/>
        <w:rPr>
          <w:b/>
          <w:sz w:val="22"/>
        </w:rPr>
      </w:pPr>
      <w:r>
        <w:rPr>
          <w:sz w:val="22"/>
        </w:rPr>
        <w:t>Results-driven</w:t>
      </w:r>
      <w:r>
        <w:rPr>
          <w:spacing w:val="-2"/>
          <w:sz w:val="22"/>
        </w:rPr>
        <w:t xml:space="preserve"> </w:t>
      </w:r>
      <w:r>
        <w:rPr>
          <w:sz w:val="22"/>
        </w:rPr>
        <w:t>hunting</w:t>
      </w:r>
      <w:r>
        <w:rPr>
          <w:spacing w:val="-8"/>
          <w:sz w:val="22"/>
        </w:rPr>
        <w:t xml:space="preserve"> </w:t>
      </w:r>
      <w:r>
        <w:rPr>
          <w:sz w:val="22"/>
        </w:rPr>
        <w:t>sales</w:t>
      </w:r>
      <w:r>
        <w:rPr>
          <w:spacing w:val="-2"/>
          <w:sz w:val="22"/>
        </w:rPr>
        <w:t xml:space="preserve"> </w:t>
      </w:r>
      <w:r>
        <w:rPr>
          <w:sz w:val="22"/>
        </w:rPr>
        <w:t>executive</w:t>
      </w:r>
      <w:r>
        <w:rPr>
          <w:spacing w:val="-6"/>
          <w:sz w:val="22"/>
        </w:rPr>
        <w:t xml:space="preserve"> </w:t>
      </w:r>
      <w:r>
        <w:rPr>
          <w:sz w:val="22"/>
        </w:rPr>
        <w:t>with</w:t>
      </w:r>
      <w:r>
        <w:rPr>
          <w:spacing w:val="-5"/>
          <w:sz w:val="22"/>
        </w:rPr>
        <w:t xml:space="preserve"> </w:t>
      </w:r>
      <w:r>
        <w:rPr>
          <w:sz w:val="22"/>
        </w:rPr>
        <w:t>over</w:t>
      </w:r>
      <w:r>
        <w:rPr>
          <w:spacing w:val="-4"/>
          <w:sz w:val="22"/>
        </w:rPr>
        <w:t xml:space="preserve"> </w:t>
      </w:r>
      <w:r>
        <w:rPr>
          <w:sz w:val="22"/>
        </w:rPr>
        <w:t>20</w:t>
      </w:r>
      <w:r>
        <w:rPr>
          <w:spacing w:val="-2"/>
          <w:sz w:val="22"/>
        </w:rPr>
        <w:t xml:space="preserve"> </w:t>
      </w:r>
      <w:r>
        <w:rPr>
          <w:sz w:val="22"/>
        </w:rPr>
        <w:t>years</w:t>
      </w:r>
      <w:r>
        <w:rPr>
          <w:spacing w:val="-3"/>
          <w:sz w:val="22"/>
        </w:rPr>
        <w:t xml:space="preserve"> </w:t>
      </w:r>
      <w:r>
        <w:rPr>
          <w:sz w:val="22"/>
        </w:rPr>
        <w:t>of</w:t>
      </w:r>
      <w:r>
        <w:rPr>
          <w:spacing w:val="-3"/>
          <w:sz w:val="22"/>
        </w:rPr>
        <w:t xml:space="preserve"> </w:t>
      </w:r>
      <w:r>
        <w:rPr>
          <w:sz w:val="22"/>
        </w:rPr>
        <w:t>success</w:t>
      </w:r>
      <w:r>
        <w:rPr>
          <w:spacing w:val="-2"/>
          <w:sz w:val="22"/>
        </w:rPr>
        <w:t xml:space="preserve"> </w:t>
      </w:r>
      <w:r>
        <w:rPr>
          <w:sz w:val="22"/>
        </w:rPr>
        <w:t>across</w:t>
      </w:r>
      <w:r>
        <w:rPr>
          <w:spacing w:val="-2"/>
          <w:sz w:val="22"/>
        </w:rPr>
        <w:t xml:space="preserve"> </w:t>
      </w:r>
      <w:r>
        <w:rPr>
          <w:sz w:val="22"/>
        </w:rPr>
        <w:t xml:space="preserve">the </w:t>
      </w:r>
      <w:r>
        <w:rPr>
          <w:b/>
          <w:sz w:val="22"/>
        </w:rPr>
        <w:t>APAC,</w:t>
      </w:r>
      <w:r>
        <w:rPr>
          <w:rFonts w:hint="default"/>
          <w:b/>
          <w:sz w:val="22"/>
          <w:lang w:val="en-IN"/>
        </w:rPr>
        <w:t>NA</w:t>
      </w:r>
      <w:r>
        <w:rPr>
          <w:b/>
          <w:spacing w:val="-2"/>
          <w:sz w:val="22"/>
        </w:rPr>
        <w:t xml:space="preserve"> </w:t>
      </w:r>
      <w:r>
        <w:rPr>
          <w:b/>
          <w:sz w:val="22"/>
        </w:rPr>
        <w:t xml:space="preserve">USA, Europe and Australian </w:t>
      </w:r>
      <w:r>
        <w:rPr>
          <w:sz w:val="22"/>
        </w:rPr>
        <w:t xml:space="preserve">markets. Proven expertise in leading enterprise SaaS sales with organizations like </w:t>
      </w:r>
      <w:r>
        <w:rPr>
          <w:b/>
          <w:sz w:val="22"/>
        </w:rPr>
        <w:t>Microsoft, IBM, and Tata Tele Business Services.</w:t>
      </w:r>
    </w:p>
    <w:p w14:paraId="77D9F613">
      <w:pPr>
        <w:pStyle w:val="6"/>
        <w:spacing w:before="242"/>
        <w:ind w:left="0"/>
        <w:rPr>
          <w:b/>
        </w:rPr>
      </w:pPr>
    </w:p>
    <w:p w14:paraId="359611FB">
      <w:pPr>
        <w:spacing w:before="0"/>
        <w:ind w:left="360" w:right="0" w:firstLine="0"/>
        <w:jc w:val="left"/>
        <w:rPr>
          <w:b/>
          <w:sz w:val="22"/>
        </w:rPr>
      </w:pPr>
      <w:r>
        <w:rPr>
          <w:b/>
          <w:sz w:val="22"/>
          <w:u w:val="single"/>
        </w:rPr>
        <w:t>Key</w:t>
      </w:r>
      <w:r>
        <w:rPr>
          <w:b/>
          <w:spacing w:val="-6"/>
          <w:sz w:val="22"/>
          <w:u w:val="single"/>
        </w:rPr>
        <w:t xml:space="preserve"> </w:t>
      </w:r>
      <w:r>
        <w:rPr>
          <w:b/>
          <w:spacing w:val="-2"/>
          <w:sz w:val="22"/>
          <w:u w:val="single"/>
        </w:rPr>
        <w:t>Achievements:</w:t>
      </w:r>
    </w:p>
    <w:p w14:paraId="45D9DDC9">
      <w:pPr>
        <w:pStyle w:val="9"/>
        <w:numPr>
          <w:ilvl w:val="0"/>
          <w:numId w:val="1"/>
        </w:numPr>
        <w:tabs>
          <w:tab w:val="left" w:pos="504"/>
        </w:tabs>
        <w:spacing w:before="247" w:after="0" w:line="240" w:lineRule="auto"/>
        <w:ind w:left="504" w:right="0" w:hanging="144"/>
        <w:jc w:val="left"/>
        <w:rPr>
          <w:sz w:val="22"/>
        </w:rPr>
      </w:pPr>
      <w:r>
        <w:rPr>
          <w:sz w:val="22"/>
        </w:rPr>
        <w:t>Generated</w:t>
      </w:r>
      <w:r>
        <w:rPr>
          <w:spacing w:val="-6"/>
          <w:sz w:val="22"/>
        </w:rPr>
        <w:t xml:space="preserve"> </w:t>
      </w:r>
      <w:r>
        <w:rPr>
          <w:sz w:val="22"/>
        </w:rPr>
        <w:t>&amp;</w:t>
      </w:r>
      <w:r>
        <w:rPr>
          <w:spacing w:val="-5"/>
          <w:sz w:val="22"/>
        </w:rPr>
        <w:t xml:space="preserve"> </w:t>
      </w:r>
      <w:r>
        <w:rPr>
          <w:sz w:val="22"/>
        </w:rPr>
        <w:t>managed</w:t>
      </w:r>
      <w:r>
        <w:rPr>
          <w:spacing w:val="-5"/>
          <w:sz w:val="22"/>
        </w:rPr>
        <w:t xml:space="preserve"> </w:t>
      </w:r>
      <w:r>
        <w:rPr>
          <w:sz w:val="22"/>
        </w:rPr>
        <w:t>over</w:t>
      </w:r>
      <w:r>
        <w:rPr>
          <w:spacing w:val="-7"/>
          <w:sz w:val="22"/>
        </w:rPr>
        <w:t xml:space="preserve"> </w:t>
      </w:r>
      <w:r>
        <w:rPr>
          <w:sz w:val="22"/>
        </w:rPr>
        <w:t>USD</w:t>
      </w:r>
      <w:r>
        <w:rPr>
          <w:spacing w:val="-8"/>
          <w:sz w:val="22"/>
        </w:rPr>
        <w:t xml:space="preserve"> </w:t>
      </w:r>
      <w:r>
        <w:rPr>
          <w:rFonts w:hint="default"/>
          <w:spacing w:val="-8"/>
          <w:sz w:val="22"/>
          <w:lang w:val="en-IN"/>
        </w:rPr>
        <w:t>5</w:t>
      </w:r>
      <w:r>
        <w:rPr>
          <w:sz w:val="22"/>
        </w:rPr>
        <w:t>0M+revenue</w:t>
      </w:r>
      <w:r>
        <w:rPr>
          <w:spacing w:val="-4"/>
          <w:sz w:val="22"/>
        </w:rPr>
        <w:t xml:space="preserve"> </w:t>
      </w:r>
      <w:r>
        <w:rPr>
          <w:sz w:val="22"/>
        </w:rPr>
        <w:t>portfolio</w:t>
      </w:r>
      <w:r>
        <w:rPr>
          <w:spacing w:val="-8"/>
          <w:sz w:val="22"/>
        </w:rPr>
        <w:t xml:space="preserve"> </w:t>
      </w:r>
      <w:r>
        <w:rPr>
          <w:sz w:val="22"/>
        </w:rPr>
        <w:t>in</w:t>
      </w:r>
      <w:r>
        <w:rPr>
          <w:spacing w:val="-5"/>
          <w:sz w:val="22"/>
        </w:rPr>
        <w:t xml:space="preserve"> </w:t>
      </w:r>
      <w:r>
        <w:rPr>
          <w:sz w:val="22"/>
        </w:rPr>
        <w:t>enterprise</w:t>
      </w:r>
      <w:r>
        <w:rPr>
          <w:spacing w:val="-12"/>
          <w:sz w:val="22"/>
        </w:rPr>
        <w:t xml:space="preserve"> </w:t>
      </w:r>
      <w:r>
        <w:rPr>
          <w:sz w:val="22"/>
        </w:rPr>
        <w:t>deals</w:t>
      </w:r>
      <w:r>
        <w:rPr>
          <w:spacing w:val="-5"/>
          <w:sz w:val="22"/>
        </w:rPr>
        <w:t xml:space="preserve"> </w:t>
      </w:r>
      <w:r>
        <w:rPr>
          <w:spacing w:val="-2"/>
          <w:sz w:val="22"/>
        </w:rPr>
        <w:t>across</w:t>
      </w:r>
    </w:p>
    <w:p w14:paraId="72AAE8EA">
      <w:pPr>
        <w:pStyle w:val="3"/>
        <w:spacing w:before="30"/>
      </w:pPr>
      <w:r>
        <w:t>Aviation,</w:t>
      </w:r>
      <w:r>
        <w:rPr>
          <w:spacing w:val="-7"/>
        </w:rPr>
        <w:t xml:space="preserve"> </w:t>
      </w:r>
      <w:r>
        <w:t>Logistics,</w:t>
      </w:r>
      <w:r>
        <w:rPr>
          <w:spacing w:val="-4"/>
        </w:rPr>
        <w:t xml:space="preserve"> </w:t>
      </w:r>
      <w:r>
        <w:t>Travel,</w:t>
      </w:r>
      <w:r>
        <w:rPr>
          <w:spacing w:val="-1"/>
        </w:rPr>
        <w:t xml:space="preserve"> </w:t>
      </w:r>
      <w:r>
        <w:t>BFSI,</w:t>
      </w:r>
      <w:r>
        <w:rPr>
          <w:spacing w:val="-5"/>
        </w:rPr>
        <w:t xml:space="preserve"> </w:t>
      </w:r>
      <w:r>
        <w:t>and</w:t>
      </w:r>
      <w:r>
        <w:rPr>
          <w:spacing w:val="-7"/>
        </w:rPr>
        <w:t xml:space="preserve"> </w:t>
      </w:r>
      <w:r>
        <w:rPr>
          <w:spacing w:val="-4"/>
        </w:rPr>
        <w:t>TMT.</w:t>
      </w:r>
    </w:p>
    <w:p w14:paraId="44D8A7FE">
      <w:pPr>
        <w:pStyle w:val="9"/>
        <w:numPr>
          <w:ilvl w:val="0"/>
          <w:numId w:val="1"/>
        </w:numPr>
        <w:tabs>
          <w:tab w:val="left" w:pos="504"/>
        </w:tabs>
        <w:spacing w:before="246" w:after="0" w:line="273" w:lineRule="auto"/>
        <w:ind w:left="360" w:right="678" w:firstLine="0"/>
        <w:jc w:val="left"/>
        <w:rPr>
          <w:sz w:val="22"/>
        </w:rPr>
      </w:pPr>
      <w:r>
        <w:rPr>
          <w:sz w:val="22"/>
        </w:rPr>
        <w:t>Acquired</w:t>
      </w:r>
      <w:r>
        <w:rPr>
          <w:spacing w:val="40"/>
          <w:sz w:val="22"/>
        </w:rPr>
        <w:t xml:space="preserve"> </w:t>
      </w:r>
      <w:r>
        <w:rPr>
          <w:sz w:val="22"/>
        </w:rPr>
        <w:t>USD</w:t>
      </w:r>
      <w:r>
        <w:rPr>
          <w:spacing w:val="-4"/>
          <w:sz w:val="22"/>
        </w:rPr>
        <w:t xml:space="preserve"> </w:t>
      </w:r>
      <w:r>
        <w:rPr>
          <w:sz w:val="22"/>
        </w:rPr>
        <w:t>30M+</w:t>
      </w:r>
      <w:r>
        <w:rPr>
          <w:spacing w:val="-5"/>
          <w:sz w:val="22"/>
        </w:rPr>
        <w:t xml:space="preserve"> </w:t>
      </w:r>
      <w:r>
        <w:rPr>
          <w:sz w:val="22"/>
        </w:rPr>
        <w:t>annual</w:t>
      </w:r>
      <w:r>
        <w:rPr>
          <w:spacing w:val="-5"/>
          <w:sz w:val="22"/>
        </w:rPr>
        <w:t xml:space="preserve"> </w:t>
      </w:r>
      <w:r>
        <w:rPr>
          <w:sz w:val="22"/>
        </w:rPr>
        <w:t>revenue</w:t>
      </w:r>
      <w:r>
        <w:rPr>
          <w:spacing w:val="-5"/>
          <w:sz w:val="22"/>
        </w:rPr>
        <w:t xml:space="preserve"> </w:t>
      </w:r>
      <w:r>
        <w:rPr>
          <w:sz w:val="22"/>
        </w:rPr>
        <w:t>from</w:t>
      </w:r>
      <w:r>
        <w:rPr>
          <w:spacing w:val="-4"/>
          <w:sz w:val="22"/>
        </w:rPr>
        <w:t xml:space="preserve"> </w:t>
      </w:r>
      <w:r>
        <w:rPr>
          <w:sz w:val="22"/>
        </w:rPr>
        <w:t>new</w:t>
      </w:r>
      <w:r>
        <w:rPr>
          <w:spacing w:val="-2"/>
          <w:sz w:val="22"/>
        </w:rPr>
        <w:t xml:space="preserve"> </w:t>
      </w:r>
      <w:r>
        <w:rPr>
          <w:sz w:val="22"/>
        </w:rPr>
        <w:t>logos</w:t>
      </w:r>
      <w:r>
        <w:rPr>
          <w:spacing w:val="-2"/>
          <w:sz w:val="22"/>
        </w:rPr>
        <w:t xml:space="preserve"> </w:t>
      </w:r>
      <w:r>
        <w:rPr>
          <w:rFonts w:hint="default"/>
          <w:spacing w:val="-2"/>
          <w:sz w:val="22"/>
          <w:lang w:val="en-IN"/>
        </w:rPr>
        <w:t xml:space="preserve">. </w:t>
      </w:r>
      <w:r>
        <w:rPr>
          <w:sz w:val="22"/>
        </w:rPr>
        <w:t>Deep</w:t>
      </w:r>
      <w:r>
        <w:rPr>
          <w:spacing w:val="-2"/>
          <w:sz w:val="22"/>
        </w:rPr>
        <w:t xml:space="preserve"> </w:t>
      </w:r>
      <w:r>
        <w:rPr>
          <w:sz w:val="22"/>
        </w:rPr>
        <w:t>domain</w:t>
      </w:r>
      <w:r>
        <w:rPr>
          <w:spacing w:val="-2"/>
          <w:sz w:val="22"/>
        </w:rPr>
        <w:t xml:space="preserve"> </w:t>
      </w:r>
      <w:r>
        <w:rPr>
          <w:sz w:val="22"/>
        </w:rPr>
        <w:t>expertise</w:t>
      </w:r>
      <w:r>
        <w:rPr>
          <w:spacing w:val="-6"/>
          <w:sz w:val="22"/>
        </w:rPr>
        <w:t xml:space="preserve"> </w:t>
      </w:r>
      <w:r>
        <w:rPr>
          <w:sz w:val="22"/>
        </w:rPr>
        <w:t>in</w:t>
      </w:r>
      <w:r>
        <w:rPr>
          <w:spacing w:val="-2"/>
          <w:sz w:val="22"/>
        </w:rPr>
        <w:t xml:space="preserve"> </w:t>
      </w:r>
      <w:r>
        <w:rPr>
          <w:sz w:val="22"/>
        </w:rPr>
        <w:t>SaaS,</w:t>
      </w:r>
      <w:r>
        <w:rPr>
          <w:spacing w:val="-5"/>
          <w:sz w:val="22"/>
        </w:rPr>
        <w:t xml:space="preserve"> </w:t>
      </w:r>
      <w:r>
        <w:rPr>
          <w:sz w:val="22"/>
        </w:rPr>
        <w:t>Digital</w:t>
      </w:r>
      <w:r>
        <w:rPr>
          <w:spacing w:val="-6"/>
          <w:sz w:val="22"/>
        </w:rPr>
        <w:t xml:space="preserve"> </w:t>
      </w:r>
      <w:r>
        <w:rPr>
          <w:sz w:val="22"/>
        </w:rPr>
        <w:t>Transformation,</w:t>
      </w:r>
      <w:r>
        <w:rPr>
          <w:spacing w:val="-5"/>
          <w:sz w:val="22"/>
        </w:rPr>
        <w:t xml:space="preserve"> </w:t>
      </w:r>
      <w:r>
        <w:rPr>
          <w:sz w:val="22"/>
        </w:rPr>
        <w:t>and</w:t>
      </w:r>
      <w:r>
        <w:rPr>
          <w:spacing w:val="-1"/>
          <w:sz w:val="22"/>
        </w:rPr>
        <w:t xml:space="preserve"> </w:t>
      </w:r>
      <w:r>
        <w:rPr>
          <w:sz w:val="22"/>
        </w:rPr>
        <w:t>IT</w:t>
      </w:r>
      <w:r>
        <w:rPr>
          <w:spacing w:val="-5"/>
          <w:sz w:val="22"/>
        </w:rPr>
        <w:t xml:space="preserve"> </w:t>
      </w:r>
      <w:r>
        <w:rPr>
          <w:sz w:val="22"/>
        </w:rPr>
        <w:t>services.</w:t>
      </w:r>
      <w:r>
        <w:rPr>
          <w:spacing w:val="-5"/>
          <w:sz w:val="22"/>
        </w:rPr>
        <w:t xml:space="preserve"> </w:t>
      </w:r>
      <w:r>
        <w:rPr>
          <w:sz w:val="22"/>
        </w:rPr>
        <w:t>Have</w:t>
      </w:r>
      <w:r>
        <w:rPr>
          <w:spacing w:val="-6"/>
          <w:sz w:val="22"/>
        </w:rPr>
        <w:t xml:space="preserve"> </w:t>
      </w:r>
      <w:r>
        <w:rPr>
          <w:sz w:val="22"/>
        </w:rPr>
        <w:t>been reporting to CEO.</w:t>
      </w:r>
    </w:p>
    <w:p w14:paraId="7F5BE17C">
      <w:pPr>
        <w:pStyle w:val="9"/>
        <w:numPr>
          <w:ilvl w:val="0"/>
          <w:numId w:val="1"/>
        </w:numPr>
        <w:tabs>
          <w:tab w:val="left" w:pos="552"/>
        </w:tabs>
        <w:spacing w:before="209" w:after="0" w:line="273" w:lineRule="auto"/>
        <w:ind w:left="360" w:right="59" w:firstLine="48"/>
        <w:jc w:val="left"/>
        <w:rPr>
          <w:sz w:val="22"/>
        </w:rPr>
      </w:pPr>
      <w:r>
        <w:rPr>
          <w:sz w:val="22"/>
        </w:rPr>
        <w:t>Contributing 5M+ USD individually from last 5 years (Year on Year). Last 10 years in Team</w:t>
      </w:r>
      <w:r>
        <w:rPr>
          <w:spacing w:val="-4"/>
          <w:sz w:val="22"/>
        </w:rPr>
        <w:t xml:space="preserve"> </w:t>
      </w:r>
      <w:r>
        <w:rPr>
          <w:sz w:val="22"/>
        </w:rPr>
        <w:t>handling</w:t>
      </w:r>
      <w:r>
        <w:rPr>
          <w:spacing w:val="-2"/>
          <w:sz w:val="22"/>
        </w:rPr>
        <w:t xml:space="preserve"> </w:t>
      </w:r>
      <w:r>
        <w:rPr>
          <w:sz w:val="22"/>
        </w:rPr>
        <w:t>role.</w:t>
      </w:r>
      <w:r>
        <w:rPr>
          <w:spacing w:val="-4"/>
          <w:sz w:val="22"/>
        </w:rPr>
        <w:t xml:space="preserve"> </w:t>
      </w:r>
      <w:r>
        <w:rPr>
          <w:sz w:val="22"/>
        </w:rPr>
        <w:t>Handling</w:t>
      </w:r>
      <w:r>
        <w:rPr>
          <w:spacing w:val="-2"/>
          <w:sz w:val="22"/>
        </w:rPr>
        <w:t xml:space="preserve"> </w:t>
      </w:r>
      <w:r>
        <w:rPr>
          <w:sz w:val="22"/>
        </w:rPr>
        <w:t>&amp;</w:t>
      </w:r>
      <w:r>
        <w:rPr>
          <w:spacing w:val="-7"/>
          <w:sz w:val="22"/>
        </w:rPr>
        <w:t xml:space="preserve"> </w:t>
      </w:r>
      <w:r>
        <w:rPr>
          <w:sz w:val="22"/>
        </w:rPr>
        <w:t>Managing</w:t>
      </w:r>
      <w:r>
        <w:rPr>
          <w:spacing w:val="-2"/>
          <w:sz w:val="22"/>
        </w:rPr>
        <w:t xml:space="preserve"> </w:t>
      </w:r>
      <w:r>
        <w:rPr>
          <w:sz w:val="22"/>
        </w:rPr>
        <w:t>team</w:t>
      </w:r>
      <w:r>
        <w:rPr>
          <w:spacing w:val="-4"/>
          <w:sz w:val="22"/>
        </w:rPr>
        <w:t xml:space="preserve"> </w:t>
      </w:r>
      <w:r>
        <w:rPr>
          <w:sz w:val="22"/>
        </w:rPr>
        <w:t>of</w:t>
      </w:r>
      <w:r>
        <w:rPr>
          <w:spacing w:val="-3"/>
          <w:sz w:val="22"/>
        </w:rPr>
        <w:t xml:space="preserve"> </w:t>
      </w:r>
      <w:r>
        <w:rPr>
          <w:sz w:val="22"/>
        </w:rPr>
        <w:t>30</w:t>
      </w:r>
      <w:r>
        <w:rPr>
          <w:spacing w:val="-5"/>
          <w:sz w:val="22"/>
        </w:rPr>
        <w:t xml:space="preserve"> </w:t>
      </w:r>
      <w:r>
        <w:rPr>
          <w:sz w:val="22"/>
        </w:rPr>
        <w:t>plus</w:t>
      </w:r>
      <w:r>
        <w:rPr>
          <w:spacing w:val="-2"/>
          <w:sz w:val="22"/>
        </w:rPr>
        <w:t xml:space="preserve"> </w:t>
      </w:r>
      <w:r>
        <w:rPr>
          <w:sz w:val="22"/>
        </w:rPr>
        <w:t>managers</w:t>
      </w:r>
      <w:r>
        <w:rPr>
          <w:spacing w:val="-3"/>
          <w:sz w:val="22"/>
        </w:rPr>
        <w:t xml:space="preserve"> </w:t>
      </w:r>
      <w:r>
        <w:rPr>
          <w:sz w:val="22"/>
        </w:rPr>
        <w:t>(Pre</w:t>
      </w:r>
      <w:r>
        <w:rPr>
          <w:spacing w:val="-5"/>
          <w:sz w:val="22"/>
        </w:rPr>
        <w:t xml:space="preserve"> </w:t>
      </w:r>
      <w:r>
        <w:rPr>
          <w:sz w:val="22"/>
        </w:rPr>
        <w:t>Sales,</w:t>
      </w:r>
      <w:r>
        <w:rPr>
          <w:spacing w:val="-4"/>
          <w:sz w:val="22"/>
        </w:rPr>
        <w:t xml:space="preserve"> </w:t>
      </w:r>
      <w:r>
        <w:rPr>
          <w:sz w:val="22"/>
        </w:rPr>
        <w:t>Direct</w:t>
      </w:r>
      <w:r>
        <w:rPr>
          <w:spacing w:val="-1"/>
          <w:sz w:val="22"/>
        </w:rPr>
        <w:t xml:space="preserve"> </w:t>
      </w:r>
      <w:r>
        <w:rPr>
          <w:sz w:val="22"/>
        </w:rPr>
        <w:t>Sales and Inside Sales)</w:t>
      </w:r>
    </w:p>
    <w:p w14:paraId="2D2F8604">
      <w:pPr>
        <w:pStyle w:val="6"/>
        <w:spacing w:before="238"/>
        <w:ind w:left="0"/>
      </w:pPr>
    </w:p>
    <w:p w14:paraId="15369438">
      <w:pPr>
        <w:spacing w:before="0"/>
        <w:ind w:left="360" w:right="0" w:firstLine="0"/>
        <w:jc w:val="left"/>
        <w:rPr>
          <w:b/>
          <w:sz w:val="22"/>
        </w:rPr>
      </w:pPr>
      <w:r>
        <w:rPr>
          <w:b/>
          <w:sz w:val="22"/>
          <w:u w:val="single"/>
        </w:rPr>
        <w:t>Core</w:t>
      </w:r>
      <w:r>
        <w:rPr>
          <w:b/>
          <w:spacing w:val="-8"/>
          <w:sz w:val="22"/>
          <w:u w:val="single"/>
        </w:rPr>
        <w:t xml:space="preserve"> </w:t>
      </w:r>
      <w:r>
        <w:rPr>
          <w:b/>
          <w:spacing w:val="-2"/>
          <w:sz w:val="22"/>
          <w:u w:val="single"/>
        </w:rPr>
        <w:t>Strengths:</w:t>
      </w:r>
    </w:p>
    <w:p w14:paraId="7789E081">
      <w:pPr>
        <w:pStyle w:val="9"/>
        <w:numPr>
          <w:ilvl w:val="0"/>
          <w:numId w:val="1"/>
        </w:numPr>
        <w:tabs>
          <w:tab w:val="left" w:pos="504"/>
        </w:tabs>
        <w:spacing w:before="247" w:after="0" w:line="256" w:lineRule="exact"/>
        <w:ind w:left="504" w:right="0" w:hanging="144"/>
        <w:jc w:val="left"/>
        <w:rPr>
          <w:sz w:val="22"/>
        </w:rPr>
      </w:pPr>
      <w:r>
        <w:rPr>
          <w:sz w:val="22"/>
        </w:rPr>
        <w:t>KPI-driven</w:t>
      </w:r>
      <w:r>
        <w:rPr>
          <w:spacing w:val="-9"/>
          <w:sz w:val="22"/>
        </w:rPr>
        <w:t xml:space="preserve"> </w:t>
      </w:r>
      <w:r>
        <w:rPr>
          <w:sz w:val="22"/>
        </w:rPr>
        <w:t>sales</w:t>
      </w:r>
      <w:r>
        <w:rPr>
          <w:spacing w:val="-6"/>
          <w:sz w:val="22"/>
        </w:rPr>
        <w:t xml:space="preserve"> </w:t>
      </w:r>
      <w:r>
        <w:rPr>
          <w:sz w:val="22"/>
        </w:rPr>
        <w:t>leadership</w:t>
      </w:r>
      <w:r>
        <w:rPr>
          <w:spacing w:val="-7"/>
          <w:sz w:val="22"/>
        </w:rPr>
        <w:t xml:space="preserve"> </w:t>
      </w:r>
      <w:r>
        <w:rPr>
          <w:sz w:val="22"/>
        </w:rPr>
        <w:t>and</w:t>
      </w:r>
      <w:r>
        <w:rPr>
          <w:spacing w:val="-6"/>
          <w:sz w:val="22"/>
        </w:rPr>
        <w:t xml:space="preserve"> </w:t>
      </w:r>
      <w:r>
        <w:rPr>
          <w:sz w:val="22"/>
        </w:rPr>
        <w:t>revenue</w:t>
      </w:r>
      <w:r>
        <w:rPr>
          <w:spacing w:val="-9"/>
          <w:sz w:val="22"/>
        </w:rPr>
        <w:t xml:space="preserve"> </w:t>
      </w:r>
      <w:r>
        <w:rPr>
          <w:spacing w:val="-2"/>
          <w:sz w:val="22"/>
        </w:rPr>
        <w:t>forecasting</w:t>
      </w:r>
    </w:p>
    <w:p w14:paraId="04BAE1F2">
      <w:pPr>
        <w:pStyle w:val="9"/>
        <w:numPr>
          <w:ilvl w:val="0"/>
          <w:numId w:val="1"/>
        </w:numPr>
        <w:tabs>
          <w:tab w:val="left" w:pos="504"/>
        </w:tabs>
        <w:spacing w:before="0" w:after="0" w:line="256" w:lineRule="exact"/>
        <w:ind w:left="504" w:right="0" w:hanging="144"/>
        <w:jc w:val="left"/>
        <w:rPr>
          <w:sz w:val="22"/>
        </w:rPr>
      </w:pPr>
      <w:r>
        <w:rPr>
          <w:sz w:val="22"/>
        </w:rPr>
        <w:t>Strategic</w:t>
      </w:r>
      <w:r>
        <w:rPr>
          <w:spacing w:val="-10"/>
          <w:sz w:val="22"/>
        </w:rPr>
        <w:t xml:space="preserve"> </w:t>
      </w:r>
      <w:r>
        <w:rPr>
          <w:sz w:val="22"/>
        </w:rPr>
        <w:t>partnerships,</w:t>
      </w:r>
      <w:r>
        <w:rPr>
          <w:spacing w:val="-8"/>
          <w:sz w:val="22"/>
        </w:rPr>
        <w:t xml:space="preserve"> </w:t>
      </w:r>
      <w:r>
        <w:rPr>
          <w:sz w:val="22"/>
        </w:rPr>
        <w:t>Hunting</w:t>
      </w:r>
      <w:r>
        <w:rPr>
          <w:spacing w:val="-6"/>
          <w:sz w:val="22"/>
        </w:rPr>
        <w:t xml:space="preserve"> </w:t>
      </w:r>
      <w:r>
        <w:rPr>
          <w:sz w:val="22"/>
        </w:rPr>
        <w:t>new</w:t>
      </w:r>
      <w:r>
        <w:rPr>
          <w:spacing w:val="-5"/>
          <w:sz w:val="22"/>
        </w:rPr>
        <w:t xml:space="preserve"> </w:t>
      </w:r>
      <w:r>
        <w:rPr>
          <w:sz w:val="22"/>
        </w:rPr>
        <w:t>logos</w:t>
      </w:r>
      <w:r>
        <w:rPr>
          <w:spacing w:val="-5"/>
          <w:sz w:val="22"/>
        </w:rPr>
        <w:t xml:space="preserve"> </w:t>
      </w:r>
      <w:r>
        <w:rPr>
          <w:sz w:val="22"/>
        </w:rPr>
        <w:t>and</w:t>
      </w:r>
      <w:r>
        <w:rPr>
          <w:spacing w:val="-5"/>
          <w:sz w:val="22"/>
        </w:rPr>
        <w:t xml:space="preserve"> </w:t>
      </w:r>
      <w:r>
        <w:rPr>
          <w:sz w:val="22"/>
        </w:rPr>
        <w:t>enterprise</w:t>
      </w:r>
      <w:r>
        <w:rPr>
          <w:spacing w:val="-8"/>
          <w:sz w:val="22"/>
        </w:rPr>
        <w:t xml:space="preserve"> </w:t>
      </w:r>
      <w:r>
        <w:rPr>
          <w:spacing w:val="-2"/>
          <w:sz w:val="22"/>
        </w:rPr>
        <w:t>alliances</w:t>
      </w:r>
    </w:p>
    <w:p w14:paraId="36CC8EEE">
      <w:pPr>
        <w:pStyle w:val="9"/>
        <w:numPr>
          <w:ilvl w:val="0"/>
          <w:numId w:val="1"/>
        </w:numPr>
        <w:tabs>
          <w:tab w:val="left" w:pos="504"/>
        </w:tabs>
        <w:spacing w:before="1" w:after="0" w:line="240" w:lineRule="auto"/>
        <w:ind w:left="504" w:right="0" w:hanging="144"/>
        <w:jc w:val="left"/>
        <w:rPr>
          <w:sz w:val="22"/>
        </w:rPr>
      </w:pPr>
      <w:r>
        <w:rPr>
          <w:sz w:val="22"/>
        </w:rPr>
        <w:t>C-level</w:t>
      </w:r>
      <w:r>
        <w:rPr>
          <w:spacing w:val="-12"/>
          <w:sz w:val="22"/>
        </w:rPr>
        <w:t xml:space="preserve"> </w:t>
      </w:r>
      <w:r>
        <w:rPr>
          <w:sz w:val="22"/>
        </w:rPr>
        <w:t>stakeholder</w:t>
      </w:r>
      <w:r>
        <w:rPr>
          <w:spacing w:val="-8"/>
          <w:sz w:val="22"/>
        </w:rPr>
        <w:t xml:space="preserve"> </w:t>
      </w:r>
      <w:r>
        <w:rPr>
          <w:sz w:val="22"/>
        </w:rPr>
        <w:t>engagement</w:t>
      </w:r>
      <w:r>
        <w:rPr>
          <w:spacing w:val="-5"/>
          <w:sz w:val="22"/>
        </w:rPr>
        <w:t xml:space="preserve"> </w:t>
      </w:r>
      <w:r>
        <w:rPr>
          <w:sz w:val="22"/>
        </w:rPr>
        <w:t>across</w:t>
      </w:r>
      <w:r>
        <w:rPr>
          <w:spacing w:val="-6"/>
          <w:sz w:val="22"/>
        </w:rPr>
        <w:t xml:space="preserve"> </w:t>
      </w:r>
      <w:r>
        <w:rPr>
          <w:sz w:val="22"/>
        </w:rPr>
        <w:t>200+</w:t>
      </w:r>
      <w:r>
        <w:rPr>
          <w:spacing w:val="-5"/>
          <w:sz w:val="22"/>
        </w:rPr>
        <w:t xml:space="preserve"> </w:t>
      </w:r>
      <w:r>
        <w:rPr>
          <w:sz w:val="22"/>
        </w:rPr>
        <w:t>captive</w:t>
      </w:r>
      <w:r>
        <w:rPr>
          <w:spacing w:val="-10"/>
          <w:sz w:val="22"/>
        </w:rPr>
        <w:t xml:space="preserve"> </w:t>
      </w:r>
      <w:r>
        <w:rPr>
          <w:sz w:val="22"/>
        </w:rPr>
        <w:t>and</w:t>
      </w:r>
      <w:r>
        <w:rPr>
          <w:spacing w:val="-5"/>
          <w:sz w:val="22"/>
        </w:rPr>
        <w:t xml:space="preserve"> </w:t>
      </w:r>
      <w:r>
        <w:rPr>
          <w:sz w:val="22"/>
        </w:rPr>
        <w:t>500+</w:t>
      </w:r>
      <w:r>
        <w:rPr>
          <w:spacing w:val="-5"/>
          <w:sz w:val="22"/>
        </w:rPr>
        <w:t xml:space="preserve"> </w:t>
      </w:r>
      <w:r>
        <w:rPr>
          <w:sz w:val="22"/>
        </w:rPr>
        <w:t>acquired</w:t>
      </w:r>
      <w:r>
        <w:rPr>
          <w:spacing w:val="-5"/>
          <w:sz w:val="22"/>
        </w:rPr>
        <w:t xml:space="preserve"> </w:t>
      </w:r>
      <w:r>
        <w:rPr>
          <w:spacing w:val="-2"/>
          <w:sz w:val="22"/>
        </w:rPr>
        <w:t>relationships</w:t>
      </w:r>
    </w:p>
    <w:p w14:paraId="74200B7D">
      <w:pPr>
        <w:pStyle w:val="9"/>
        <w:numPr>
          <w:ilvl w:val="0"/>
          <w:numId w:val="1"/>
        </w:numPr>
        <w:tabs>
          <w:tab w:val="left" w:pos="504"/>
        </w:tabs>
        <w:spacing w:before="1" w:after="0" w:line="240" w:lineRule="auto"/>
        <w:ind w:left="504" w:right="0" w:hanging="144"/>
        <w:jc w:val="left"/>
        <w:rPr>
          <w:sz w:val="22"/>
        </w:rPr>
      </w:pPr>
      <w:r>
        <w:rPr>
          <w:sz w:val="22"/>
        </w:rPr>
        <w:t>Lead</w:t>
      </w:r>
      <w:r>
        <w:rPr>
          <w:spacing w:val="-6"/>
          <w:sz w:val="22"/>
        </w:rPr>
        <w:t xml:space="preserve"> </w:t>
      </w:r>
      <w:r>
        <w:rPr>
          <w:sz w:val="22"/>
        </w:rPr>
        <w:t>generation</w:t>
      </w:r>
      <w:r>
        <w:rPr>
          <w:spacing w:val="-6"/>
          <w:sz w:val="22"/>
        </w:rPr>
        <w:t xml:space="preserve"> </w:t>
      </w:r>
      <w:r>
        <w:rPr>
          <w:sz w:val="22"/>
        </w:rPr>
        <w:t>and</w:t>
      </w:r>
      <w:r>
        <w:rPr>
          <w:spacing w:val="-5"/>
          <w:sz w:val="22"/>
        </w:rPr>
        <w:t xml:space="preserve"> </w:t>
      </w:r>
      <w:r>
        <w:rPr>
          <w:sz w:val="22"/>
        </w:rPr>
        <w:t>automation-driven</w:t>
      </w:r>
      <w:r>
        <w:rPr>
          <w:spacing w:val="-6"/>
          <w:sz w:val="22"/>
        </w:rPr>
        <w:t xml:space="preserve"> </w:t>
      </w:r>
      <w:r>
        <w:rPr>
          <w:sz w:val="22"/>
        </w:rPr>
        <w:t>inside</w:t>
      </w:r>
      <w:r>
        <w:rPr>
          <w:spacing w:val="-9"/>
          <w:sz w:val="22"/>
        </w:rPr>
        <w:t xml:space="preserve"> </w:t>
      </w:r>
      <w:r>
        <w:rPr>
          <w:spacing w:val="-4"/>
          <w:sz w:val="22"/>
        </w:rPr>
        <w:t>sales</w:t>
      </w:r>
    </w:p>
    <w:p w14:paraId="1AED7916">
      <w:pPr>
        <w:pStyle w:val="2"/>
        <w:spacing w:before="82"/>
      </w:pPr>
      <w:bookmarkStart w:id="1" w:name="PROFESSIONAL EXPERIENCE"/>
      <w:bookmarkEnd w:id="1"/>
      <w:r>
        <w:rPr>
          <w:color w:val="365F91"/>
        </w:rPr>
        <w:t>PROFESSIONAL</w:t>
      </w:r>
      <w:r>
        <w:rPr>
          <w:color w:val="365F91"/>
          <w:spacing w:val="-11"/>
        </w:rPr>
        <w:t xml:space="preserve"> </w:t>
      </w:r>
      <w:r>
        <w:rPr>
          <w:color w:val="365F91"/>
          <w:spacing w:val="-2"/>
        </w:rPr>
        <w:t>EXPERIENCE</w:t>
      </w:r>
    </w:p>
    <w:p w14:paraId="1F8F7147">
      <w:pPr>
        <w:pStyle w:val="3"/>
        <w:spacing w:before="237"/>
        <w:rPr>
          <w:rFonts w:hint="default"/>
          <w:lang w:val="en-IN"/>
        </w:rPr>
      </w:pPr>
      <w:bookmarkStart w:id="2" w:name="inMorphis Services Ltd"/>
      <w:bookmarkEnd w:id="2"/>
      <w:r>
        <w:rPr>
          <w:rFonts w:hint="default"/>
          <w:lang w:val="en-IN"/>
        </w:rPr>
        <w:t>inMorphis Services Ltd</w:t>
      </w:r>
    </w:p>
    <w:p w14:paraId="4177A145">
      <w:pPr>
        <w:pStyle w:val="6"/>
        <w:spacing w:before="35"/>
        <w:ind w:left="360"/>
      </w:pPr>
      <w:r>
        <w:rPr>
          <w:rFonts w:hint="default"/>
          <w:lang w:val="en-IN"/>
        </w:rPr>
        <w:t xml:space="preserve">March 2023 till date </w:t>
      </w:r>
      <w:r>
        <w:t>Sales</w:t>
      </w:r>
      <w:r>
        <w:rPr>
          <w:spacing w:val="-3"/>
        </w:rPr>
        <w:t xml:space="preserve"> </w:t>
      </w:r>
      <w:r>
        <w:t>Director</w:t>
      </w:r>
      <w:r>
        <w:rPr>
          <w:spacing w:val="-3"/>
        </w:rPr>
        <w:t xml:space="preserve"> </w:t>
      </w:r>
      <w:r>
        <w:t>–</w:t>
      </w:r>
      <w:r>
        <w:rPr>
          <w:spacing w:val="-4"/>
        </w:rPr>
        <w:t xml:space="preserve"> </w:t>
      </w:r>
      <w:r>
        <w:t>ASIA</w:t>
      </w:r>
      <w:r>
        <w:rPr>
          <w:spacing w:val="-2"/>
        </w:rPr>
        <w:t xml:space="preserve"> </w:t>
      </w:r>
      <w:r>
        <w:t>|</w:t>
      </w:r>
      <w:r>
        <w:rPr>
          <w:spacing w:val="-1"/>
        </w:rPr>
        <w:t xml:space="preserve"> </w:t>
      </w:r>
      <w:r>
        <w:rPr>
          <w:rFonts w:hint="default"/>
          <w:spacing w:val="-1"/>
          <w:lang w:val="en-IN"/>
        </w:rPr>
        <w:t>North America/Europe/MEA</w:t>
      </w:r>
      <w:r>
        <w:rPr>
          <w:spacing w:val="-4"/>
        </w:rPr>
        <w:t xml:space="preserve"> </w:t>
      </w:r>
      <w:r>
        <w:t>Till</w:t>
      </w:r>
      <w:r>
        <w:rPr>
          <w:spacing w:val="-6"/>
        </w:rPr>
        <w:t xml:space="preserve"> </w:t>
      </w:r>
      <w:r>
        <w:rPr>
          <w:spacing w:val="-4"/>
        </w:rPr>
        <w:t>Date</w:t>
      </w:r>
    </w:p>
    <w:p w14:paraId="70FE41CE">
      <w:pPr>
        <w:pStyle w:val="9"/>
        <w:numPr>
          <w:ilvl w:val="0"/>
          <w:numId w:val="2"/>
        </w:numPr>
        <w:tabs>
          <w:tab w:val="left" w:pos="721"/>
        </w:tabs>
        <w:spacing w:before="244" w:after="0" w:line="276" w:lineRule="auto"/>
        <w:ind w:left="721" w:right="273" w:hanging="361"/>
        <w:jc w:val="left"/>
        <w:rPr>
          <w:b/>
          <w:sz w:val="22"/>
        </w:rPr>
      </w:pPr>
      <w:r>
        <w:rPr>
          <w:sz w:val="22"/>
        </w:rPr>
        <w:t xml:space="preserve">Delivered </w:t>
      </w:r>
      <w:r>
        <w:rPr>
          <w:b/>
          <w:sz w:val="22"/>
        </w:rPr>
        <w:t>USD 30M</w:t>
      </w:r>
      <w:r>
        <w:rPr>
          <w:sz w:val="22"/>
        </w:rPr>
        <w:t>+ in revenue through digital transformation</w:t>
      </w:r>
      <w:r>
        <w:rPr>
          <w:spacing w:val="40"/>
          <w:sz w:val="22"/>
        </w:rPr>
        <w:t xml:space="preserve"> </w:t>
      </w:r>
      <w:r>
        <w:rPr>
          <w:b/>
          <w:sz w:val="22"/>
        </w:rPr>
        <w:t>Collins Aerospace, Boeing,</w:t>
      </w:r>
      <w:r>
        <w:rPr>
          <w:b/>
          <w:spacing w:val="-1"/>
          <w:sz w:val="22"/>
        </w:rPr>
        <w:t xml:space="preserve"> </w:t>
      </w:r>
      <w:r>
        <w:rPr>
          <w:b/>
          <w:sz w:val="22"/>
        </w:rPr>
        <w:t>MMT,</w:t>
      </w:r>
      <w:r>
        <w:rPr>
          <w:b/>
          <w:spacing w:val="-1"/>
          <w:sz w:val="22"/>
        </w:rPr>
        <w:t xml:space="preserve"> </w:t>
      </w:r>
      <w:r>
        <w:rPr>
          <w:b/>
          <w:sz w:val="22"/>
        </w:rPr>
        <w:t>Air</w:t>
      </w:r>
      <w:r>
        <w:rPr>
          <w:b/>
          <w:spacing w:val="-3"/>
          <w:sz w:val="22"/>
        </w:rPr>
        <w:t xml:space="preserve"> </w:t>
      </w:r>
      <w:r>
        <w:rPr>
          <w:b/>
          <w:sz w:val="22"/>
        </w:rPr>
        <w:t>India,</w:t>
      </w:r>
      <w:r>
        <w:rPr>
          <w:b/>
          <w:spacing w:val="-1"/>
          <w:sz w:val="22"/>
        </w:rPr>
        <w:t xml:space="preserve"> </w:t>
      </w:r>
      <w:r>
        <w:rPr>
          <w:b/>
          <w:sz w:val="22"/>
        </w:rPr>
        <w:t>Delhi</w:t>
      </w:r>
      <w:r>
        <w:rPr>
          <w:rFonts w:hint="default"/>
          <w:b/>
          <w:sz w:val="22"/>
          <w:lang w:val="en-IN"/>
        </w:rPr>
        <w:t xml:space="preserve"> </w:t>
      </w:r>
      <w:r>
        <w:rPr>
          <w:b/>
          <w:sz w:val="22"/>
        </w:rPr>
        <w:t>very,</w:t>
      </w:r>
      <w:r>
        <w:rPr>
          <w:b/>
          <w:spacing w:val="-1"/>
          <w:sz w:val="22"/>
        </w:rPr>
        <w:t xml:space="preserve"> </w:t>
      </w:r>
      <w:r>
        <w:rPr>
          <w:b/>
          <w:sz w:val="22"/>
        </w:rPr>
        <w:t>British</w:t>
      </w:r>
      <w:r>
        <w:rPr>
          <w:b/>
          <w:spacing w:val="-5"/>
          <w:sz w:val="22"/>
        </w:rPr>
        <w:t xml:space="preserve"> </w:t>
      </w:r>
      <w:r>
        <w:rPr>
          <w:b/>
          <w:sz w:val="22"/>
        </w:rPr>
        <w:t>Airways,</w:t>
      </w:r>
      <w:r>
        <w:rPr>
          <w:b/>
          <w:spacing w:val="-1"/>
          <w:sz w:val="22"/>
        </w:rPr>
        <w:t xml:space="preserve"> </w:t>
      </w:r>
      <w:r>
        <w:rPr>
          <w:b/>
          <w:sz w:val="22"/>
        </w:rPr>
        <w:t>British</w:t>
      </w:r>
      <w:r>
        <w:rPr>
          <w:b/>
          <w:spacing w:val="-5"/>
          <w:sz w:val="22"/>
        </w:rPr>
        <w:t xml:space="preserve"> </w:t>
      </w:r>
      <w:r>
        <w:rPr>
          <w:b/>
          <w:sz w:val="22"/>
        </w:rPr>
        <w:t>Airways,</w:t>
      </w:r>
      <w:r>
        <w:rPr>
          <w:b/>
          <w:spacing w:val="-1"/>
          <w:sz w:val="22"/>
        </w:rPr>
        <w:t xml:space="preserve"> </w:t>
      </w:r>
      <w:r>
        <w:rPr>
          <w:b/>
          <w:sz w:val="22"/>
        </w:rPr>
        <w:t>DHL,</w:t>
      </w:r>
      <w:r>
        <w:rPr>
          <w:b/>
          <w:spacing w:val="-1"/>
          <w:sz w:val="22"/>
        </w:rPr>
        <w:t xml:space="preserve"> </w:t>
      </w:r>
      <w:r>
        <w:rPr>
          <w:b/>
          <w:sz w:val="22"/>
        </w:rPr>
        <w:t>AENA, United</w:t>
      </w:r>
      <w:r>
        <w:rPr>
          <w:b/>
          <w:spacing w:val="-8"/>
          <w:sz w:val="22"/>
        </w:rPr>
        <w:t xml:space="preserve"> </w:t>
      </w:r>
      <w:r>
        <w:rPr>
          <w:b/>
          <w:sz w:val="22"/>
        </w:rPr>
        <w:t>Parcel</w:t>
      </w:r>
      <w:r>
        <w:rPr>
          <w:b/>
          <w:spacing w:val="-6"/>
          <w:sz w:val="22"/>
        </w:rPr>
        <w:t xml:space="preserve"> </w:t>
      </w:r>
      <w:r>
        <w:rPr>
          <w:b/>
          <w:sz w:val="22"/>
        </w:rPr>
        <w:t>Services,</w:t>
      </w:r>
      <w:r>
        <w:rPr>
          <w:b/>
          <w:spacing w:val="-4"/>
          <w:sz w:val="22"/>
        </w:rPr>
        <w:t xml:space="preserve"> </w:t>
      </w:r>
      <w:r>
        <w:rPr>
          <w:b/>
          <w:sz w:val="22"/>
        </w:rPr>
        <w:t>Indigo,</w:t>
      </w:r>
      <w:r>
        <w:rPr>
          <w:b/>
          <w:spacing w:val="-4"/>
          <w:sz w:val="22"/>
        </w:rPr>
        <w:t xml:space="preserve"> </w:t>
      </w:r>
      <w:r>
        <w:rPr>
          <w:b/>
          <w:sz w:val="22"/>
        </w:rPr>
        <w:t>Akasha</w:t>
      </w:r>
      <w:r>
        <w:rPr>
          <w:b/>
          <w:spacing w:val="-4"/>
          <w:sz w:val="22"/>
        </w:rPr>
        <w:t xml:space="preserve"> </w:t>
      </w:r>
      <w:r>
        <w:rPr>
          <w:b/>
          <w:sz w:val="22"/>
        </w:rPr>
        <w:t>Airlines,Emirates,</w:t>
      </w:r>
      <w:r>
        <w:rPr>
          <w:b/>
          <w:spacing w:val="-1"/>
          <w:sz w:val="22"/>
        </w:rPr>
        <w:t xml:space="preserve"> </w:t>
      </w:r>
      <w:r>
        <w:rPr>
          <w:b/>
          <w:color w:val="1F1F1F"/>
          <w:sz w:val="22"/>
        </w:rPr>
        <w:t>Qatar</w:t>
      </w:r>
      <w:r>
        <w:rPr>
          <w:b/>
          <w:color w:val="1F1F1F"/>
          <w:spacing w:val="-6"/>
          <w:sz w:val="22"/>
        </w:rPr>
        <w:t xml:space="preserve"> </w:t>
      </w:r>
      <w:r>
        <w:rPr>
          <w:b/>
          <w:color w:val="1F1F1F"/>
          <w:sz w:val="22"/>
        </w:rPr>
        <w:t>Airway</w:t>
      </w:r>
      <w:r>
        <w:rPr>
          <w:b/>
          <w:sz w:val="22"/>
        </w:rPr>
        <w:t>,</w:t>
      </w:r>
      <w:r>
        <w:rPr>
          <w:b/>
          <w:spacing w:val="-4"/>
          <w:sz w:val="22"/>
        </w:rPr>
        <w:t xml:space="preserve"> </w:t>
      </w:r>
      <w:r>
        <w:rPr>
          <w:b/>
          <w:sz w:val="22"/>
        </w:rPr>
        <w:t>AIRBNB</w:t>
      </w:r>
    </w:p>
    <w:p w14:paraId="03C43FB6">
      <w:pPr>
        <w:pStyle w:val="3"/>
        <w:spacing w:before="1"/>
        <w:ind w:left="721"/>
      </w:pPr>
      <w:r>
        <w:t>2.9M</w:t>
      </w:r>
      <w:r>
        <w:rPr>
          <w:spacing w:val="-7"/>
        </w:rPr>
        <w:t xml:space="preserve"> </w:t>
      </w:r>
      <w:r>
        <w:t>USD,</w:t>
      </w:r>
      <w:r>
        <w:rPr>
          <w:spacing w:val="-4"/>
        </w:rPr>
        <w:t xml:space="preserve"> </w:t>
      </w:r>
      <w:r>
        <w:t>Delta</w:t>
      </w:r>
      <w:r>
        <w:rPr>
          <w:spacing w:val="-3"/>
        </w:rPr>
        <w:t xml:space="preserve"> </w:t>
      </w:r>
      <w:r>
        <w:t>Airlines</w:t>
      </w:r>
      <w:r>
        <w:rPr>
          <w:spacing w:val="-6"/>
        </w:rPr>
        <w:t xml:space="preserve"> </w:t>
      </w:r>
      <w:r>
        <w:t>1.1M</w:t>
      </w:r>
      <w:r>
        <w:rPr>
          <w:spacing w:val="-4"/>
        </w:rPr>
        <w:t xml:space="preserve"> </w:t>
      </w:r>
      <w:r>
        <w:t>USD,</w:t>
      </w:r>
      <w:r>
        <w:rPr>
          <w:spacing w:val="-4"/>
        </w:rPr>
        <w:t xml:space="preserve"> </w:t>
      </w:r>
      <w:r>
        <w:t>United</w:t>
      </w:r>
      <w:r>
        <w:rPr>
          <w:spacing w:val="-7"/>
        </w:rPr>
        <w:t xml:space="preserve"> </w:t>
      </w:r>
      <w:r>
        <w:t>Airline</w:t>
      </w:r>
      <w:r>
        <w:rPr>
          <w:spacing w:val="-6"/>
        </w:rPr>
        <w:t xml:space="preserve"> </w:t>
      </w:r>
      <w:r>
        <w:t>Holdings</w:t>
      </w:r>
      <w:r>
        <w:rPr>
          <w:spacing w:val="-6"/>
        </w:rPr>
        <w:t xml:space="preserve"> </w:t>
      </w:r>
      <w:r>
        <w:t>1.8M USD,</w:t>
      </w:r>
      <w:r>
        <w:rPr>
          <w:spacing w:val="-3"/>
        </w:rPr>
        <w:t xml:space="preserve"> </w:t>
      </w:r>
      <w:r>
        <w:rPr>
          <w:spacing w:val="-2"/>
        </w:rPr>
        <w:t>Mercedes</w:t>
      </w:r>
    </w:p>
    <w:p w14:paraId="7BAEF530">
      <w:pPr>
        <w:spacing w:before="35" w:line="276" w:lineRule="auto"/>
        <w:ind w:left="721" w:right="0" w:firstLine="0"/>
        <w:jc w:val="left"/>
        <w:rPr>
          <w:b/>
          <w:sz w:val="22"/>
        </w:rPr>
      </w:pPr>
      <w:r>
        <w:rPr>
          <w:b/>
          <w:sz w:val="22"/>
        </w:rPr>
        <w:t>1.1M USD, Master Card</w:t>
      </w:r>
      <w:r>
        <w:rPr>
          <w:b/>
          <w:spacing w:val="-1"/>
          <w:sz w:val="22"/>
        </w:rPr>
        <w:t xml:space="preserve"> </w:t>
      </w:r>
      <w:r>
        <w:rPr>
          <w:b/>
          <w:sz w:val="22"/>
        </w:rPr>
        <w:t>1.4m USD. Linkgroup, 800K USD, Amdocs, Hexaware 2.2M USD, Zensar 1.4M USD, Addidas 1.2M USD, Astera Zeneca 1.9M USD, Procter &amp; Gamble 1.3M USD, American Express bank 1.9 M USD, JP Morgan 900K USD, CSB (1.2M</w:t>
      </w:r>
      <w:r>
        <w:rPr>
          <w:b/>
          <w:spacing w:val="-2"/>
          <w:sz w:val="22"/>
        </w:rPr>
        <w:t xml:space="preserve"> </w:t>
      </w:r>
      <w:r>
        <w:rPr>
          <w:b/>
          <w:sz w:val="22"/>
        </w:rPr>
        <w:t>USD),</w:t>
      </w:r>
      <w:r>
        <w:rPr>
          <w:b/>
          <w:spacing w:val="-1"/>
          <w:sz w:val="22"/>
        </w:rPr>
        <w:t xml:space="preserve"> </w:t>
      </w:r>
      <w:r>
        <w:rPr>
          <w:b/>
          <w:sz w:val="22"/>
        </w:rPr>
        <w:t>HDFC</w:t>
      </w:r>
      <w:r>
        <w:rPr>
          <w:b/>
          <w:spacing w:val="-4"/>
          <w:sz w:val="22"/>
        </w:rPr>
        <w:t xml:space="preserve"> </w:t>
      </w:r>
      <w:r>
        <w:rPr>
          <w:b/>
          <w:sz w:val="22"/>
        </w:rPr>
        <w:t>(1.8</w:t>
      </w:r>
      <w:r>
        <w:rPr>
          <w:b/>
          <w:spacing w:val="-4"/>
          <w:sz w:val="22"/>
        </w:rPr>
        <w:t xml:space="preserve"> </w:t>
      </w:r>
      <w:r>
        <w:rPr>
          <w:b/>
          <w:sz w:val="22"/>
        </w:rPr>
        <w:t>M</w:t>
      </w:r>
      <w:r>
        <w:rPr>
          <w:b/>
          <w:spacing w:val="-3"/>
          <w:sz w:val="22"/>
        </w:rPr>
        <w:t xml:space="preserve"> </w:t>
      </w:r>
      <w:r>
        <w:rPr>
          <w:b/>
          <w:sz w:val="22"/>
        </w:rPr>
        <w:t>USD),</w:t>
      </w:r>
      <w:r>
        <w:rPr>
          <w:b/>
          <w:spacing w:val="-1"/>
          <w:sz w:val="22"/>
        </w:rPr>
        <w:t xml:space="preserve"> </w:t>
      </w:r>
      <w:r>
        <w:rPr>
          <w:b/>
          <w:sz w:val="22"/>
        </w:rPr>
        <w:t>RBL</w:t>
      </w:r>
      <w:r>
        <w:rPr>
          <w:b/>
          <w:spacing w:val="-4"/>
          <w:sz w:val="22"/>
        </w:rPr>
        <w:t xml:space="preserve"> </w:t>
      </w:r>
      <w:r>
        <w:rPr>
          <w:b/>
          <w:sz w:val="22"/>
        </w:rPr>
        <w:t>(600k</w:t>
      </w:r>
      <w:r>
        <w:rPr>
          <w:b/>
          <w:spacing w:val="-3"/>
          <w:sz w:val="22"/>
        </w:rPr>
        <w:t xml:space="preserve"> </w:t>
      </w:r>
      <w:r>
        <w:rPr>
          <w:b/>
          <w:sz w:val="22"/>
        </w:rPr>
        <w:t>USD),</w:t>
      </w:r>
      <w:r>
        <w:rPr>
          <w:b/>
          <w:spacing w:val="-1"/>
          <w:sz w:val="22"/>
        </w:rPr>
        <w:t xml:space="preserve"> </w:t>
      </w:r>
      <w:r>
        <w:rPr>
          <w:b/>
          <w:sz w:val="22"/>
        </w:rPr>
        <w:t>UTI</w:t>
      </w:r>
      <w:r>
        <w:rPr>
          <w:b/>
          <w:spacing w:val="-3"/>
          <w:sz w:val="22"/>
        </w:rPr>
        <w:t xml:space="preserve"> </w:t>
      </w:r>
      <w:r>
        <w:rPr>
          <w:b/>
          <w:sz w:val="22"/>
        </w:rPr>
        <w:t>Assets</w:t>
      </w:r>
      <w:r>
        <w:rPr>
          <w:b/>
          <w:spacing w:val="-3"/>
          <w:sz w:val="22"/>
        </w:rPr>
        <w:t xml:space="preserve"> </w:t>
      </w:r>
      <w:r>
        <w:rPr>
          <w:b/>
          <w:sz w:val="22"/>
        </w:rPr>
        <w:t>(900k</w:t>
      </w:r>
      <w:r>
        <w:rPr>
          <w:b/>
          <w:spacing w:val="-3"/>
          <w:sz w:val="22"/>
        </w:rPr>
        <w:t xml:space="preserve"> </w:t>
      </w:r>
      <w:r>
        <w:rPr>
          <w:b/>
          <w:sz w:val="22"/>
        </w:rPr>
        <w:t>USD)</w:t>
      </w:r>
      <w:r>
        <w:rPr>
          <w:b/>
          <w:spacing w:val="-2"/>
          <w:sz w:val="22"/>
        </w:rPr>
        <w:t xml:space="preserve"> </w:t>
      </w:r>
      <w:r>
        <w:rPr>
          <w:b/>
          <w:sz w:val="22"/>
        </w:rPr>
        <w:t>SBI</w:t>
      </w:r>
      <w:r>
        <w:rPr>
          <w:b/>
          <w:spacing w:val="-3"/>
          <w:sz w:val="22"/>
        </w:rPr>
        <w:t xml:space="preserve"> </w:t>
      </w:r>
      <w:r>
        <w:rPr>
          <w:b/>
          <w:sz w:val="22"/>
        </w:rPr>
        <w:t>(2.2</w:t>
      </w:r>
      <w:r>
        <w:rPr>
          <w:b/>
          <w:spacing w:val="-4"/>
          <w:sz w:val="22"/>
        </w:rPr>
        <w:t xml:space="preserve"> </w:t>
      </w:r>
      <w:r>
        <w:rPr>
          <w:b/>
          <w:sz w:val="22"/>
        </w:rPr>
        <w:t>M USD), ICIC Bank (800K USD) NSE (1.1M USD) IDFC (1.6M USD) Bayer, Dr Reddy.</w:t>
      </w:r>
    </w:p>
    <w:p w14:paraId="78C19B38">
      <w:pPr>
        <w:spacing w:before="0" w:line="278" w:lineRule="auto"/>
        <w:ind w:left="721" w:right="0" w:firstLine="0"/>
        <w:jc w:val="left"/>
        <w:rPr>
          <w:b/>
          <w:sz w:val="22"/>
        </w:rPr>
      </w:pPr>
      <w:r>
        <w:rPr>
          <w:sz w:val="22"/>
        </w:rPr>
        <w:t>Closed</w:t>
      </w:r>
      <w:r>
        <w:rPr>
          <w:spacing w:val="-4"/>
          <w:sz w:val="22"/>
        </w:rPr>
        <w:t xml:space="preserve"> </w:t>
      </w:r>
      <w:r>
        <w:rPr>
          <w:sz w:val="22"/>
        </w:rPr>
        <w:t>strategic</w:t>
      </w:r>
      <w:r>
        <w:rPr>
          <w:spacing w:val="-7"/>
          <w:sz w:val="22"/>
        </w:rPr>
        <w:t xml:space="preserve"> </w:t>
      </w:r>
      <w:r>
        <w:rPr>
          <w:sz w:val="22"/>
        </w:rPr>
        <w:t>deals</w:t>
      </w:r>
      <w:r>
        <w:rPr>
          <w:spacing w:val="-5"/>
          <w:sz w:val="22"/>
        </w:rPr>
        <w:t xml:space="preserve"> </w:t>
      </w:r>
      <w:r>
        <w:rPr>
          <w:sz w:val="22"/>
        </w:rPr>
        <w:t>with</w:t>
      </w:r>
      <w:r>
        <w:rPr>
          <w:spacing w:val="-7"/>
          <w:sz w:val="22"/>
        </w:rPr>
        <w:t xml:space="preserve"> </w:t>
      </w:r>
      <w:r>
        <w:rPr>
          <w:sz w:val="22"/>
        </w:rPr>
        <w:t>global</w:t>
      </w:r>
      <w:r>
        <w:rPr>
          <w:spacing w:val="-8"/>
          <w:sz w:val="22"/>
        </w:rPr>
        <w:t xml:space="preserve"> </w:t>
      </w:r>
      <w:r>
        <w:rPr>
          <w:sz w:val="22"/>
        </w:rPr>
        <w:t>clients</w:t>
      </w:r>
      <w:r>
        <w:rPr>
          <w:spacing w:val="-5"/>
          <w:sz w:val="22"/>
        </w:rPr>
        <w:t xml:space="preserve"> </w:t>
      </w:r>
      <w:r>
        <w:rPr>
          <w:sz w:val="22"/>
        </w:rPr>
        <w:t xml:space="preserve">including </w:t>
      </w:r>
      <w:r>
        <w:rPr>
          <w:b/>
          <w:sz w:val="22"/>
        </w:rPr>
        <w:t>Boeing,</w:t>
      </w:r>
      <w:r>
        <w:rPr>
          <w:b/>
          <w:spacing w:val="-5"/>
          <w:sz w:val="22"/>
        </w:rPr>
        <w:t xml:space="preserve"> </w:t>
      </w:r>
      <w:r>
        <w:rPr>
          <w:b/>
          <w:sz w:val="22"/>
        </w:rPr>
        <w:t>Airbus,</w:t>
      </w:r>
      <w:r>
        <w:rPr>
          <w:b/>
          <w:spacing w:val="-5"/>
          <w:sz w:val="22"/>
        </w:rPr>
        <w:t xml:space="preserve"> </w:t>
      </w:r>
      <w:r>
        <w:rPr>
          <w:b/>
          <w:sz w:val="22"/>
        </w:rPr>
        <w:t>Mercedes</w:t>
      </w:r>
      <w:r>
        <w:rPr>
          <w:b/>
          <w:spacing w:val="-2"/>
          <w:sz w:val="22"/>
        </w:rPr>
        <w:t xml:space="preserve"> </w:t>
      </w:r>
      <w:r>
        <w:rPr>
          <w:b/>
          <w:sz w:val="22"/>
        </w:rPr>
        <w:t>Benz, Walmart, SBI, NSE</w:t>
      </w:r>
    </w:p>
    <w:p w14:paraId="0FC98ECB">
      <w:pPr>
        <w:pStyle w:val="9"/>
        <w:numPr>
          <w:ilvl w:val="0"/>
          <w:numId w:val="2"/>
        </w:numPr>
        <w:tabs>
          <w:tab w:val="left" w:pos="721"/>
        </w:tabs>
        <w:spacing w:before="0" w:after="0" w:line="276" w:lineRule="auto"/>
        <w:ind w:left="721" w:right="447" w:hanging="361"/>
        <w:jc w:val="left"/>
        <w:rPr>
          <w:sz w:val="22"/>
        </w:rPr>
      </w:pPr>
      <w:r>
        <w:rPr>
          <w:sz w:val="22"/>
        </w:rPr>
        <w:t>Built</w:t>
      </w:r>
      <w:r>
        <w:rPr>
          <w:spacing w:val="-5"/>
          <w:sz w:val="22"/>
        </w:rPr>
        <w:t xml:space="preserve"> </w:t>
      </w:r>
      <w:r>
        <w:rPr>
          <w:sz w:val="22"/>
        </w:rPr>
        <w:t>and</w:t>
      </w:r>
      <w:r>
        <w:rPr>
          <w:spacing w:val="-5"/>
          <w:sz w:val="22"/>
        </w:rPr>
        <w:t xml:space="preserve"> </w:t>
      </w:r>
      <w:r>
        <w:rPr>
          <w:sz w:val="22"/>
        </w:rPr>
        <w:t>implemented</w:t>
      </w:r>
      <w:r>
        <w:rPr>
          <w:spacing w:val="-5"/>
          <w:sz w:val="22"/>
        </w:rPr>
        <w:t xml:space="preserve"> </w:t>
      </w:r>
      <w:r>
        <w:rPr>
          <w:sz w:val="22"/>
        </w:rPr>
        <w:t>account</w:t>
      </w:r>
      <w:r>
        <w:rPr>
          <w:spacing w:val="-5"/>
          <w:sz w:val="22"/>
        </w:rPr>
        <w:t xml:space="preserve"> </w:t>
      </w:r>
      <w:r>
        <w:rPr>
          <w:sz w:val="22"/>
        </w:rPr>
        <w:t>plans,</w:t>
      </w:r>
      <w:r>
        <w:rPr>
          <w:spacing w:val="-8"/>
          <w:sz w:val="22"/>
        </w:rPr>
        <w:t xml:space="preserve"> </w:t>
      </w:r>
      <w:r>
        <w:rPr>
          <w:sz w:val="22"/>
        </w:rPr>
        <w:t>pipeline</w:t>
      </w:r>
      <w:r>
        <w:rPr>
          <w:spacing w:val="-9"/>
          <w:sz w:val="22"/>
        </w:rPr>
        <w:t xml:space="preserve"> </w:t>
      </w:r>
      <w:r>
        <w:rPr>
          <w:sz w:val="22"/>
        </w:rPr>
        <w:t>management</w:t>
      </w:r>
      <w:r>
        <w:rPr>
          <w:spacing w:val="-5"/>
          <w:sz w:val="22"/>
        </w:rPr>
        <w:t xml:space="preserve"> </w:t>
      </w:r>
      <w:r>
        <w:rPr>
          <w:sz w:val="22"/>
        </w:rPr>
        <w:t>tools,</w:t>
      </w:r>
      <w:r>
        <w:rPr>
          <w:spacing w:val="-8"/>
          <w:sz w:val="22"/>
        </w:rPr>
        <w:t xml:space="preserve"> </w:t>
      </w:r>
      <w:r>
        <w:rPr>
          <w:sz w:val="22"/>
        </w:rPr>
        <w:t>and</w:t>
      </w:r>
      <w:r>
        <w:rPr>
          <w:spacing w:val="-5"/>
          <w:sz w:val="22"/>
        </w:rPr>
        <w:t xml:space="preserve"> </w:t>
      </w:r>
      <w:r>
        <w:rPr>
          <w:sz w:val="22"/>
        </w:rPr>
        <w:t xml:space="preserve">performance </w:t>
      </w:r>
      <w:r>
        <w:rPr>
          <w:spacing w:val="-4"/>
          <w:sz w:val="22"/>
        </w:rPr>
        <w:t>KPIs</w:t>
      </w:r>
    </w:p>
    <w:p w14:paraId="6BE9B9CA">
      <w:pPr>
        <w:pStyle w:val="9"/>
        <w:numPr>
          <w:ilvl w:val="0"/>
          <w:numId w:val="2"/>
        </w:numPr>
        <w:tabs>
          <w:tab w:val="left" w:pos="720"/>
        </w:tabs>
        <w:spacing w:before="0" w:after="0" w:line="268" w:lineRule="exact"/>
        <w:ind w:left="720" w:right="0" w:hanging="360"/>
        <w:jc w:val="left"/>
        <w:rPr>
          <w:sz w:val="22"/>
        </w:rPr>
      </w:pPr>
      <w:r>
        <w:rPr>
          <w:sz w:val="22"/>
        </w:rPr>
        <w:t>Coached</w:t>
      </w:r>
      <w:r>
        <w:rPr>
          <w:spacing w:val="-6"/>
          <w:sz w:val="22"/>
        </w:rPr>
        <w:t xml:space="preserve"> </w:t>
      </w:r>
      <w:r>
        <w:rPr>
          <w:sz w:val="22"/>
        </w:rPr>
        <w:t>and</w:t>
      </w:r>
      <w:r>
        <w:rPr>
          <w:spacing w:val="-3"/>
          <w:sz w:val="22"/>
        </w:rPr>
        <w:t xml:space="preserve"> </w:t>
      </w:r>
      <w:r>
        <w:rPr>
          <w:sz w:val="22"/>
        </w:rPr>
        <w:t>mentored</w:t>
      </w:r>
      <w:r>
        <w:rPr>
          <w:spacing w:val="-3"/>
          <w:sz w:val="22"/>
        </w:rPr>
        <w:t xml:space="preserve"> </w:t>
      </w:r>
      <w:r>
        <w:rPr>
          <w:sz w:val="22"/>
        </w:rPr>
        <w:t>sales</w:t>
      </w:r>
      <w:r>
        <w:rPr>
          <w:spacing w:val="-4"/>
          <w:sz w:val="22"/>
        </w:rPr>
        <w:t xml:space="preserve"> </w:t>
      </w:r>
      <w:r>
        <w:rPr>
          <w:sz w:val="22"/>
        </w:rPr>
        <w:t>managers</w:t>
      </w:r>
      <w:r>
        <w:rPr>
          <w:spacing w:val="-6"/>
          <w:sz w:val="22"/>
        </w:rPr>
        <w:t xml:space="preserve"> </w:t>
      </w:r>
      <w:r>
        <w:rPr>
          <w:sz w:val="22"/>
        </w:rPr>
        <w:t>across</w:t>
      </w:r>
      <w:r>
        <w:rPr>
          <w:spacing w:val="-4"/>
          <w:sz w:val="22"/>
        </w:rPr>
        <w:t xml:space="preserve"> </w:t>
      </w:r>
      <w:r>
        <w:rPr>
          <w:sz w:val="22"/>
        </w:rPr>
        <w:t>the</w:t>
      </w:r>
      <w:r>
        <w:rPr>
          <w:spacing w:val="-7"/>
          <w:sz w:val="22"/>
        </w:rPr>
        <w:t xml:space="preserve"> </w:t>
      </w:r>
      <w:r>
        <w:rPr>
          <w:sz w:val="22"/>
        </w:rPr>
        <w:t>GCC</w:t>
      </w:r>
      <w:r>
        <w:rPr>
          <w:spacing w:val="-5"/>
          <w:sz w:val="22"/>
        </w:rPr>
        <w:t xml:space="preserve"> </w:t>
      </w:r>
      <w:r>
        <w:rPr>
          <w:spacing w:val="-2"/>
          <w:sz w:val="22"/>
        </w:rPr>
        <w:t>globally.</w:t>
      </w:r>
    </w:p>
    <w:p w14:paraId="794FE17D">
      <w:pPr>
        <w:pStyle w:val="3"/>
        <w:spacing w:before="237"/>
        <w:rPr>
          <w:rFonts w:hint="default"/>
          <w:lang w:val="en-IN"/>
        </w:rPr>
      </w:pPr>
      <w:bookmarkStart w:id="3" w:name="Tata Tele Business Services Ltd – Cisco,"/>
      <w:bookmarkEnd w:id="3"/>
      <w:r>
        <w:rPr>
          <w:color w:val="4F81BC"/>
        </w:rPr>
        <w:t>Tata</w:t>
      </w:r>
      <w:r>
        <w:rPr>
          <w:color w:val="4F81BC"/>
          <w:spacing w:val="-5"/>
        </w:rPr>
        <w:t xml:space="preserve"> </w:t>
      </w:r>
      <w:r>
        <w:rPr>
          <w:color w:val="4F81BC"/>
        </w:rPr>
        <w:t>Tele</w:t>
      </w:r>
      <w:r>
        <w:rPr>
          <w:color w:val="4F81BC"/>
          <w:spacing w:val="-6"/>
        </w:rPr>
        <w:t xml:space="preserve"> </w:t>
      </w:r>
      <w:r>
        <w:rPr>
          <w:color w:val="4F81BC"/>
        </w:rPr>
        <w:t>Business</w:t>
      </w:r>
      <w:r>
        <w:rPr>
          <w:color w:val="4F81BC"/>
          <w:spacing w:val="-4"/>
        </w:rPr>
        <w:t xml:space="preserve"> </w:t>
      </w:r>
      <w:r>
        <w:rPr>
          <w:color w:val="4F81BC"/>
        </w:rPr>
        <w:t>Services</w:t>
      </w:r>
      <w:r>
        <w:rPr>
          <w:color w:val="4F81BC"/>
          <w:spacing w:val="-5"/>
        </w:rPr>
        <w:t xml:space="preserve"> </w:t>
      </w:r>
      <w:r>
        <w:rPr>
          <w:color w:val="4F81BC"/>
        </w:rPr>
        <w:t>Ltd</w:t>
      </w:r>
      <w:r>
        <w:rPr>
          <w:color w:val="4F81BC"/>
          <w:spacing w:val="-3"/>
        </w:rPr>
        <w:t xml:space="preserve"> </w:t>
      </w:r>
      <w:r>
        <w:rPr>
          <w:color w:val="4F81BC"/>
        </w:rPr>
        <w:t>–</w:t>
      </w:r>
      <w:r>
        <w:rPr>
          <w:color w:val="4F81BC"/>
          <w:spacing w:val="-5"/>
        </w:rPr>
        <w:t xml:space="preserve"> </w:t>
      </w:r>
      <w:r>
        <w:rPr>
          <w:color w:val="auto"/>
        </w:rPr>
        <w:t>Cisco,</w:t>
      </w:r>
      <w:r>
        <w:rPr>
          <w:color w:val="auto"/>
          <w:spacing w:val="-3"/>
        </w:rPr>
        <w:t xml:space="preserve"> </w:t>
      </w:r>
      <w:r>
        <w:rPr>
          <w:color w:val="auto"/>
        </w:rPr>
        <w:t>Acronis,</w:t>
      </w:r>
      <w:r>
        <w:rPr>
          <w:color w:val="auto"/>
          <w:spacing w:val="-3"/>
        </w:rPr>
        <w:t xml:space="preserve"> </w:t>
      </w:r>
      <w:r>
        <w:rPr>
          <w:rFonts w:hint="default"/>
          <w:color w:val="auto"/>
          <w:spacing w:val="-3"/>
          <w:lang w:val="en-IN"/>
        </w:rPr>
        <w:t>Microsoft, Juniper, Lenovo, BlackBox, Nvidia,</w:t>
      </w:r>
      <w:r>
        <w:rPr>
          <w:color w:val="auto"/>
        </w:rPr>
        <w:t>Trend</w:t>
      </w:r>
      <w:r>
        <w:rPr>
          <w:color w:val="auto"/>
          <w:spacing w:val="-6"/>
        </w:rPr>
        <w:t xml:space="preserve"> </w:t>
      </w:r>
      <w:r>
        <w:rPr>
          <w:color w:val="auto"/>
        </w:rPr>
        <w:t>Micro</w:t>
      </w:r>
      <w:r>
        <w:rPr>
          <w:color w:val="auto"/>
          <w:spacing w:val="-4"/>
        </w:rPr>
        <w:t xml:space="preserve"> </w:t>
      </w:r>
      <w:r>
        <w:rPr>
          <w:color w:val="auto"/>
          <w:spacing w:val="-2"/>
        </w:rPr>
        <w:t>Services</w:t>
      </w:r>
      <w:r>
        <w:rPr>
          <w:rFonts w:hint="default"/>
          <w:color w:val="auto"/>
          <w:spacing w:val="-2"/>
          <w:lang w:val="en-IN"/>
        </w:rPr>
        <w:t>.</w:t>
      </w:r>
    </w:p>
    <w:p w14:paraId="17A71C8F">
      <w:pPr>
        <w:spacing w:before="35"/>
        <w:ind w:left="360" w:right="0" w:firstLine="0"/>
        <w:jc w:val="left"/>
        <w:rPr>
          <w:sz w:val="22"/>
        </w:rPr>
      </w:pPr>
      <w:r>
        <w:rPr>
          <w:sz w:val="22"/>
        </w:rPr>
        <w:t>Enterprise</w:t>
      </w:r>
      <w:r>
        <w:rPr>
          <w:spacing w:val="-7"/>
          <w:sz w:val="22"/>
        </w:rPr>
        <w:t xml:space="preserve"> </w:t>
      </w:r>
      <w:r>
        <w:rPr>
          <w:sz w:val="22"/>
        </w:rPr>
        <w:t>Sales</w:t>
      </w:r>
      <w:r>
        <w:rPr>
          <w:spacing w:val="-3"/>
          <w:sz w:val="22"/>
        </w:rPr>
        <w:t xml:space="preserve"> </w:t>
      </w:r>
      <w:r>
        <w:rPr>
          <w:sz w:val="22"/>
        </w:rPr>
        <w:t>Head –</w:t>
      </w:r>
      <w:r>
        <w:t>ASIA</w:t>
      </w:r>
      <w:r>
        <w:rPr>
          <w:spacing w:val="-2"/>
        </w:rPr>
        <w:t xml:space="preserve"> </w:t>
      </w:r>
      <w:r>
        <w:t>|</w:t>
      </w:r>
      <w:r>
        <w:rPr>
          <w:spacing w:val="-1"/>
        </w:rPr>
        <w:t xml:space="preserve"> </w:t>
      </w:r>
      <w:r>
        <w:rPr>
          <w:rFonts w:hint="default"/>
          <w:spacing w:val="-1"/>
          <w:lang w:val="en-IN"/>
        </w:rPr>
        <w:t>North America/Europe/MEA</w:t>
      </w:r>
      <w:r>
        <w:rPr>
          <w:b/>
          <w:spacing w:val="-4"/>
          <w:sz w:val="22"/>
        </w:rPr>
        <w:t xml:space="preserve"> </w:t>
      </w:r>
      <w:r>
        <w:rPr>
          <w:sz w:val="22"/>
        </w:rPr>
        <w:t>|</w:t>
      </w:r>
      <w:r>
        <w:rPr>
          <w:spacing w:val="-2"/>
          <w:sz w:val="22"/>
        </w:rPr>
        <w:t xml:space="preserve"> </w:t>
      </w:r>
      <w:r>
        <w:rPr>
          <w:sz w:val="22"/>
        </w:rPr>
        <w:t>Jan</w:t>
      </w:r>
      <w:r>
        <w:rPr>
          <w:spacing w:val="-3"/>
          <w:sz w:val="22"/>
        </w:rPr>
        <w:t xml:space="preserve"> </w:t>
      </w:r>
      <w:r>
        <w:rPr>
          <w:sz w:val="22"/>
        </w:rPr>
        <w:t>2020</w:t>
      </w:r>
      <w:r>
        <w:rPr>
          <w:spacing w:val="-5"/>
          <w:sz w:val="22"/>
        </w:rPr>
        <w:t xml:space="preserve"> </w:t>
      </w:r>
      <w:r>
        <w:rPr>
          <w:sz w:val="22"/>
        </w:rPr>
        <w:t>–</w:t>
      </w:r>
      <w:r>
        <w:rPr>
          <w:spacing w:val="-5"/>
          <w:sz w:val="22"/>
        </w:rPr>
        <w:t xml:space="preserve"> </w:t>
      </w:r>
      <w:r>
        <w:rPr>
          <w:sz w:val="22"/>
        </w:rPr>
        <w:t>Mar</w:t>
      </w:r>
      <w:r>
        <w:rPr>
          <w:spacing w:val="-4"/>
          <w:sz w:val="22"/>
        </w:rPr>
        <w:t xml:space="preserve"> 2023</w:t>
      </w:r>
    </w:p>
    <w:p w14:paraId="4AF60994">
      <w:pPr>
        <w:pStyle w:val="3"/>
        <w:numPr>
          <w:ilvl w:val="0"/>
          <w:numId w:val="2"/>
        </w:numPr>
        <w:tabs>
          <w:tab w:val="left" w:pos="721"/>
        </w:tabs>
        <w:spacing w:before="239" w:after="0" w:line="276" w:lineRule="auto"/>
        <w:ind w:left="721" w:right="295" w:hanging="361"/>
        <w:jc w:val="left"/>
      </w:pPr>
      <w:r>
        <w:rPr>
          <w:b w:val="0"/>
        </w:rPr>
        <w:t>Handled</w:t>
      </w:r>
      <w:r>
        <w:rPr>
          <w:b w:val="0"/>
          <w:spacing w:val="-2"/>
        </w:rPr>
        <w:t xml:space="preserve"> </w:t>
      </w:r>
      <w:r>
        <w:rPr>
          <w:b w:val="0"/>
        </w:rPr>
        <w:t>sales</w:t>
      </w:r>
      <w:r>
        <w:rPr>
          <w:b w:val="0"/>
          <w:spacing w:val="-3"/>
        </w:rPr>
        <w:t xml:space="preserve"> </w:t>
      </w:r>
      <w:r>
        <w:rPr>
          <w:b w:val="0"/>
        </w:rPr>
        <w:t>of</w:t>
      </w:r>
      <w:r>
        <w:rPr>
          <w:b w:val="0"/>
          <w:spacing w:val="-4"/>
        </w:rPr>
        <w:t xml:space="preserve"> </w:t>
      </w:r>
      <w:r>
        <w:rPr>
          <w:b w:val="0"/>
        </w:rPr>
        <w:t>cloud</w:t>
      </w:r>
      <w:r>
        <w:rPr>
          <w:b w:val="0"/>
          <w:spacing w:val="-2"/>
        </w:rPr>
        <w:t xml:space="preserve"> </w:t>
      </w:r>
      <w:r>
        <w:rPr>
          <w:b w:val="0"/>
        </w:rPr>
        <w:t>infrastructure,</w:t>
      </w:r>
      <w:r>
        <w:rPr>
          <w:b w:val="0"/>
          <w:spacing w:val="-3"/>
        </w:rPr>
        <w:t xml:space="preserve"> </w:t>
      </w:r>
      <w:r>
        <w:t>MS</w:t>
      </w:r>
      <w:r>
        <w:rPr>
          <w:spacing w:val="-2"/>
        </w:rPr>
        <w:t xml:space="preserve"> </w:t>
      </w:r>
      <w:r>
        <w:t>D365</w:t>
      </w:r>
      <w:r>
        <w:rPr>
          <w:spacing w:val="-6"/>
        </w:rPr>
        <w:t xml:space="preserve"> </w:t>
      </w:r>
      <w:r>
        <w:t>for</w:t>
      </w:r>
      <w:r>
        <w:rPr>
          <w:spacing w:val="-1"/>
        </w:rPr>
        <w:t xml:space="preserve"> </w:t>
      </w:r>
      <w:r>
        <w:t>F&amp;O</w:t>
      </w:r>
      <w:r>
        <w:rPr>
          <w:spacing w:val="-4"/>
        </w:rPr>
        <w:t xml:space="preserve"> </w:t>
      </w:r>
      <w:r>
        <w:t>ERP</w:t>
      </w:r>
      <w:r>
        <w:rPr>
          <w:b w:val="0"/>
        </w:rPr>
        <w:t>,</w:t>
      </w:r>
      <w:r>
        <w:rPr>
          <w:b w:val="0"/>
          <w:spacing w:val="-6"/>
        </w:rPr>
        <w:t xml:space="preserve"> </w:t>
      </w:r>
      <w:r>
        <w:rPr>
          <w:b w:val="0"/>
        </w:rPr>
        <w:t>and</w:t>
      </w:r>
      <w:r>
        <w:rPr>
          <w:b w:val="0"/>
          <w:spacing w:val="-2"/>
        </w:rPr>
        <w:t xml:space="preserve"> </w:t>
      </w:r>
      <w:r>
        <w:rPr>
          <w:b w:val="0"/>
        </w:rPr>
        <w:t>software</w:t>
      </w:r>
      <w:r>
        <w:rPr>
          <w:b w:val="0"/>
          <w:spacing w:val="-7"/>
        </w:rPr>
        <w:t xml:space="preserve"> </w:t>
      </w:r>
      <w:r>
        <w:rPr>
          <w:b w:val="0"/>
        </w:rPr>
        <w:t xml:space="preserve">solutions across India and Closed deal with </w:t>
      </w:r>
      <w:r>
        <w:rPr>
          <w:color w:val="212121"/>
        </w:rPr>
        <w:t xml:space="preserve">, Boeing 1.9M USD, </w:t>
      </w:r>
      <w:r>
        <w:rPr>
          <w:color w:val="1F1F1F"/>
        </w:rPr>
        <w:t xml:space="preserve">Singapore Airlines, Cathay Pacific, Emirates, ANA All Nippon Airways, Turkish Airlines, Korean Air, Air France, Japan Airlines, and Hainan Airlines </w:t>
      </w:r>
      <w:r>
        <w:rPr>
          <w:color w:val="212121"/>
        </w:rPr>
        <w:t>Hyundai, Morsan Garrage 1.3M</w:t>
      </w:r>
      <w:r>
        <w:rPr>
          <w:color w:val="212121"/>
          <w:spacing w:val="40"/>
        </w:rPr>
        <w:t xml:space="preserve"> </w:t>
      </w:r>
      <w:r>
        <w:rPr>
          <w:color w:val="212121"/>
        </w:rPr>
        <w:t>USD, Borgwarner 1.9 M USD Hystel Group, 900K USD, Terrex Group (1.2M</w:t>
      </w:r>
      <w:r>
        <w:rPr>
          <w:color w:val="212121"/>
          <w:spacing w:val="40"/>
        </w:rPr>
        <w:t xml:space="preserve"> </w:t>
      </w:r>
      <w:r>
        <w:rPr>
          <w:color w:val="212121"/>
        </w:rPr>
        <w:t>USD), Walmart (1.8 M USD), RBL (600k USD), UTI Assets (900k USD) SBI (2.2 M USD),</w:t>
      </w:r>
      <w:r>
        <w:rPr>
          <w:color w:val="212121"/>
          <w:spacing w:val="-1"/>
        </w:rPr>
        <w:t xml:space="preserve"> </w:t>
      </w:r>
      <w:r>
        <w:rPr>
          <w:color w:val="212121"/>
        </w:rPr>
        <w:t>ICIC</w:t>
      </w:r>
      <w:r>
        <w:rPr>
          <w:color w:val="212121"/>
          <w:spacing w:val="-5"/>
        </w:rPr>
        <w:t xml:space="preserve"> </w:t>
      </w:r>
      <w:r>
        <w:rPr>
          <w:color w:val="212121"/>
        </w:rPr>
        <w:t>Bank</w:t>
      </w:r>
      <w:r>
        <w:rPr>
          <w:color w:val="212121"/>
          <w:spacing w:val="-3"/>
        </w:rPr>
        <w:t xml:space="preserve"> </w:t>
      </w:r>
      <w:r>
        <w:rPr>
          <w:color w:val="212121"/>
        </w:rPr>
        <w:t>(800K</w:t>
      </w:r>
      <w:r>
        <w:rPr>
          <w:color w:val="212121"/>
          <w:spacing w:val="-4"/>
        </w:rPr>
        <w:t xml:space="preserve"> </w:t>
      </w:r>
      <w:r>
        <w:rPr>
          <w:color w:val="212121"/>
        </w:rPr>
        <w:t>USD)</w:t>
      </w:r>
      <w:r>
        <w:rPr>
          <w:color w:val="212121"/>
          <w:spacing w:val="-2"/>
        </w:rPr>
        <w:t xml:space="preserve"> </w:t>
      </w:r>
      <w:r>
        <w:rPr>
          <w:color w:val="212121"/>
        </w:rPr>
        <w:t>NSE</w:t>
      </w:r>
      <w:r>
        <w:rPr>
          <w:color w:val="212121"/>
          <w:spacing w:val="-1"/>
        </w:rPr>
        <w:t xml:space="preserve"> </w:t>
      </w:r>
      <w:r>
        <w:rPr>
          <w:color w:val="212121"/>
        </w:rPr>
        <w:t>(1.1M</w:t>
      </w:r>
      <w:r>
        <w:rPr>
          <w:color w:val="212121"/>
          <w:spacing w:val="-2"/>
        </w:rPr>
        <w:t xml:space="preserve"> </w:t>
      </w:r>
      <w:r>
        <w:rPr>
          <w:color w:val="212121"/>
        </w:rPr>
        <w:t>USD)</w:t>
      </w:r>
      <w:r>
        <w:rPr>
          <w:color w:val="212121"/>
          <w:spacing w:val="-2"/>
        </w:rPr>
        <w:t xml:space="preserve"> </w:t>
      </w:r>
      <w:r>
        <w:rPr>
          <w:color w:val="212121"/>
        </w:rPr>
        <w:t>IDFC</w:t>
      </w:r>
      <w:r>
        <w:rPr>
          <w:color w:val="212121"/>
          <w:spacing w:val="-4"/>
        </w:rPr>
        <w:t xml:space="preserve"> </w:t>
      </w:r>
      <w:r>
        <w:rPr>
          <w:color w:val="212121"/>
        </w:rPr>
        <w:t>(1.6M</w:t>
      </w:r>
      <w:r>
        <w:rPr>
          <w:color w:val="212121"/>
          <w:spacing w:val="-2"/>
        </w:rPr>
        <w:t xml:space="preserve"> </w:t>
      </w:r>
      <w:r>
        <w:rPr>
          <w:color w:val="212121"/>
        </w:rPr>
        <w:t>USD) Bayer,</w:t>
      </w:r>
      <w:r>
        <w:rPr>
          <w:color w:val="212121"/>
          <w:spacing w:val="-1"/>
        </w:rPr>
        <w:t xml:space="preserve"> </w:t>
      </w:r>
      <w:r>
        <w:rPr>
          <w:color w:val="212121"/>
        </w:rPr>
        <w:t>Dr.</w:t>
      </w:r>
      <w:r>
        <w:rPr>
          <w:color w:val="212121"/>
          <w:spacing w:val="-1"/>
        </w:rPr>
        <w:t xml:space="preserve"> </w:t>
      </w:r>
      <w:r>
        <w:rPr>
          <w:color w:val="212121"/>
        </w:rPr>
        <w:t>Reddy.</w:t>
      </w:r>
    </w:p>
    <w:p w14:paraId="2A97C0D7">
      <w:pPr>
        <w:pStyle w:val="6"/>
        <w:ind w:left="721"/>
      </w:pPr>
      <w:r>
        <w:t>Managed</w:t>
      </w:r>
      <w:r>
        <w:rPr>
          <w:spacing w:val="-4"/>
        </w:rPr>
        <w:t xml:space="preserve"> </w:t>
      </w:r>
      <w:r>
        <w:t>strategic</w:t>
      </w:r>
      <w:r>
        <w:rPr>
          <w:spacing w:val="-7"/>
        </w:rPr>
        <w:t xml:space="preserve"> </w:t>
      </w:r>
      <w:r>
        <w:t>OEM</w:t>
      </w:r>
      <w:r>
        <w:rPr>
          <w:spacing w:val="-4"/>
        </w:rPr>
        <w:t xml:space="preserve"> </w:t>
      </w:r>
      <w:r>
        <w:t>relationships</w:t>
      </w:r>
      <w:r>
        <w:rPr>
          <w:spacing w:val="-4"/>
        </w:rPr>
        <w:t xml:space="preserve"> </w:t>
      </w:r>
      <w:r>
        <w:t>with</w:t>
      </w:r>
      <w:r>
        <w:rPr>
          <w:spacing w:val="-7"/>
        </w:rPr>
        <w:t xml:space="preserve"> </w:t>
      </w:r>
      <w:r>
        <w:t>Cisco,</w:t>
      </w:r>
      <w:r>
        <w:rPr>
          <w:spacing w:val="-8"/>
        </w:rPr>
        <w:t xml:space="preserve"> </w:t>
      </w:r>
      <w:r>
        <w:t>Microsoft,</w:t>
      </w:r>
      <w:r>
        <w:rPr>
          <w:spacing w:val="-7"/>
        </w:rPr>
        <w:t xml:space="preserve"> </w:t>
      </w:r>
      <w:r>
        <w:t>Trend</w:t>
      </w:r>
      <w:r>
        <w:rPr>
          <w:spacing w:val="-3"/>
        </w:rPr>
        <w:t xml:space="preserve"> </w:t>
      </w:r>
      <w:r>
        <w:t>Micro,</w:t>
      </w:r>
      <w:r>
        <w:rPr>
          <w:spacing w:val="-7"/>
        </w:rPr>
        <w:t xml:space="preserve"> </w:t>
      </w:r>
      <w:r>
        <w:rPr>
          <w:spacing w:val="-2"/>
        </w:rPr>
        <w:t>Acronis</w:t>
      </w:r>
    </w:p>
    <w:p w14:paraId="24507CFB">
      <w:pPr>
        <w:pStyle w:val="9"/>
        <w:numPr>
          <w:ilvl w:val="0"/>
          <w:numId w:val="2"/>
        </w:numPr>
        <w:tabs>
          <w:tab w:val="left" w:pos="720"/>
        </w:tabs>
        <w:spacing w:before="38" w:after="0" w:line="240" w:lineRule="auto"/>
        <w:ind w:left="720" w:right="0" w:hanging="360"/>
        <w:jc w:val="left"/>
        <w:rPr>
          <w:sz w:val="22"/>
        </w:rPr>
      </w:pPr>
      <w:r>
        <w:rPr>
          <w:sz w:val="22"/>
        </w:rPr>
        <w:t>Delivered</w:t>
      </w:r>
      <w:r>
        <w:rPr>
          <w:spacing w:val="-5"/>
          <w:sz w:val="22"/>
        </w:rPr>
        <w:t xml:space="preserve"> </w:t>
      </w:r>
      <w:r>
        <w:rPr>
          <w:sz w:val="22"/>
        </w:rPr>
        <w:t>INR</w:t>
      </w:r>
      <w:r>
        <w:rPr>
          <w:spacing w:val="-4"/>
          <w:sz w:val="22"/>
        </w:rPr>
        <w:t xml:space="preserve"> </w:t>
      </w:r>
      <w:r>
        <w:rPr>
          <w:sz w:val="22"/>
        </w:rPr>
        <w:t>1600</w:t>
      </w:r>
      <w:r>
        <w:rPr>
          <w:spacing w:val="-7"/>
          <w:sz w:val="22"/>
        </w:rPr>
        <w:t xml:space="preserve"> </w:t>
      </w:r>
      <w:r>
        <w:rPr>
          <w:sz w:val="22"/>
        </w:rPr>
        <w:t>Cr+</w:t>
      </w:r>
      <w:r>
        <w:rPr>
          <w:spacing w:val="-8"/>
          <w:sz w:val="22"/>
        </w:rPr>
        <w:t xml:space="preserve"> </w:t>
      </w:r>
      <w:r>
        <w:rPr>
          <w:sz w:val="22"/>
        </w:rPr>
        <w:t>revenue</w:t>
      </w:r>
      <w:r>
        <w:rPr>
          <w:spacing w:val="-3"/>
          <w:sz w:val="22"/>
        </w:rPr>
        <w:t xml:space="preserve"> </w:t>
      </w:r>
      <w:r>
        <w:rPr>
          <w:sz w:val="22"/>
        </w:rPr>
        <w:t>over</w:t>
      </w:r>
      <w:r>
        <w:rPr>
          <w:spacing w:val="-5"/>
          <w:sz w:val="22"/>
        </w:rPr>
        <w:t xml:space="preserve"> </w:t>
      </w:r>
      <w:r>
        <w:rPr>
          <w:sz w:val="22"/>
        </w:rPr>
        <w:t>three</w:t>
      </w:r>
      <w:r>
        <w:rPr>
          <w:spacing w:val="-7"/>
          <w:sz w:val="22"/>
        </w:rPr>
        <w:t xml:space="preserve"> </w:t>
      </w:r>
      <w:r>
        <w:rPr>
          <w:sz w:val="22"/>
        </w:rPr>
        <w:t>years</w:t>
      </w:r>
      <w:r>
        <w:rPr>
          <w:spacing w:val="-5"/>
          <w:sz w:val="22"/>
        </w:rPr>
        <w:t xml:space="preserve"> </w:t>
      </w:r>
      <w:r>
        <w:rPr>
          <w:sz w:val="22"/>
        </w:rPr>
        <w:t>from</w:t>
      </w:r>
      <w:r>
        <w:rPr>
          <w:spacing w:val="-6"/>
          <w:sz w:val="22"/>
        </w:rPr>
        <w:t xml:space="preserve"> </w:t>
      </w:r>
      <w:r>
        <w:rPr>
          <w:spacing w:val="-2"/>
          <w:sz w:val="22"/>
        </w:rPr>
        <w:t>Hunting</w:t>
      </w:r>
    </w:p>
    <w:p w14:paraId="436760E4">
      <w:pPr>
        <w:pStyle w:val="9"/>
        <w:numPr>
          <w:ilvl w:val="0"/>
          <w:numId w:val="2"/>
        </w:numPr>
        <w:tabs>
          <w:tab w:val="left" w:pos="720"/>
        </w:tabs>
        <w:spacing w:before="42" w:after="0" w:line="240" w:lineRule="auto"/>
        <w:ind w:left="720" w:right="0" w:hanging="360"/>
        <w:jc w:val="left"/>
        <w:rPr>
          <w:sz w:val="22"/>
        </w:rPr>
      </w:pPr>
      <w:r>
        <w:rPr>
          <w:sz w:val="22"/>
        </w:rPr>
        <w:t>Created</w:t>
      </w:r>
      <w:r>
        <w:rPr>
          <w:spacing w:val="-4"/>
          <w:sz w:val="22"/>
        </w:rPr>
        <w:t xml:space="preserve"> </w:t>
      </w:r>
      <w:r>
        <w:rPr>
          <w:sz w:val="22"/>
        </w:rPr>
        <w:t>and</w:t>
      </w:r>
      <w:r>
        <w:rPr>
          <w:spacing w:val="-4"/>
          <w:sz w:val="22"/>
        </w:rPr>
        <w:t xml:space="preserve"> </w:t>
      </w:r>
      <w:r>
        <w:rPr>
          <w:sz w:val="22"/>
        </w:rPr>
        <w:t>scaled</w:t>
      </w:r>
      <w:r>
        <w:rPr>
          <w:spacing w:val="-3"/>
          <w:sz w:val="22"/>
        </w:rPr>
        <w:t xml:space="preserve"> </w:t>
      </w:r>
      <w:r>
        <w:rPr>
          <w:sz w:val="22"/>
        </w:rPr>
        <w:t>the</w:t>
      </w:r>
      <w:r>
        <w:rPr>
          <w:spacing w:val="-9"/>
          <w:sz w:val="22"/>
        </w:rPr>
        <w:t xml:space="preserve"> </w:t>
      </w:r>
      <w:r>
        <w:rPr>
          <w:sz w:val="22"/>
        </w:rPr>
        <w:t>enterprise</w:t>
      </w:r>
      <w:r>
        <w:rPr>
          <w:spacing w:val="-8"/>
          <w:sz w:val="22"/>
        </w:rPr>
        <w:t xml:space="preserve"> </w:t>
      </w:r>
      <w:r>
        <w:rPr>
          <w:sz w:val="22"/>
        </w:rPr>
        <w:t>lead</w:t>
      </w:r>
      <w:r>
        <w:rPr>
          <w:spacing w:val="-3"/>
          <w:sz w:val="22"/>
        </w:rPr>
        <w:t xml:space="preserve"> </w:t>
      </w:r>
      <w:r>
        <w:rPr>
          <w:sz w:val="22"/>
        </w:rPr>
        <w:t>generation</w:t>
      </w:r>
      <w:r>
        <w:rPr>
          <w:spacing w:val="-5"/>
          <w:sz w:val="22"/>
        </w:rPr>
        <w:t xml:space="preserve"> </w:t>
      </w:r>
      <w:r>
        <w:rPr>
          <w:sz w:val="22"/>
        </w:rPr>
        <w:t>and</w:t>
      </w:r>
      <w:r>
        <w:rPr>
          <w:spacing w:val="-3"/>
          <w:sz w:val="22"/>
        </w:rPr>
        <w:t xml:space="preserve"> </w:t>
      </w:r>
      <w:r>
        <w:rPr>
          <w:sz w:val="22"/>
        </w:rPr>
        <w:t>sales</w:t>
      </w:r>
      <w:r>
        <w:rPr>
          <w:spacing w:val="-5"/>
          <w:sz w:val="22"/>
        </w:rPr>
        <w:t xml:space="preserve"> </w:t>
      </w:r>
      <w:r>
        <w:rPr>
          <w:sz w:val="22"/>
        </w:rPr>
        <w:t>process</w:t>
      </w:r>
      <w:r>
        <w:rPr>
          <w:spacing w:val="-4"/>
          <w:sz w:val="22"/>
        </w:rPr>
        <w:t xml:space="preserve"> </w:t>
      </w:r>
      <w:r>
        <w:rPr>
          <w:sz w:val="22"/>
        </w:rPr>
        <w:t>pan-</w:t>
      </w:r>
      <w:r>
        <w:rPr>
          <w:spacing w:val="-2"/>
          <w:sz w:val="22"/>
        </w:rPr>
        <w:t>India</w:t>
      </w:r>
    </w:p>
    <w:p w14:paraId="59889260">
      <w:pPr>
        <w:pStyle w:val="3"/>
        <w:spacing w:before="241"/>
      </w:pPr>
      <w:bookmarkStart w:id="4" w:name="E2E Networks Ltd"/>
      <w:bookmarkEnd w:id="4"/>
      <w:r>
        <w:rPr>
          <w:color w:val="4F81BC"/>
        </w:rPr>
        <w:t>E2E</w:t>
      </w:r>
      <w:r>
        <w:rPr>
          <w:color w:val="4F81BC"/>
          <w:spacing w:val="-4"/>
        </w:rPr>
        <w:t xml:space="preserve"> </w:t>
      </w:r>
      <w:r>
        <w:rPr>
          <w:color w:val="4F81BC"/>
        </w:rPr>
        <w:t>Networks</w:t>
      </w:r>
      <w:r>
        <w:rPr>
          <w:color w:val="4F81BC"/>
          <w:spacing w:val="-4"/>
        </w:rPr>
        <w:t xml:space="preserve"> </w:t>
      </w:r>
      <w:r>
        <w:rPr>
          <w:color w:val="4F81BC"/>
          <w:spacing w:val="-5"/>
        </w:rPr>
        <w:t>Ltd</w:t>
      </w:r>
    </w:p>
    <w:p w14:paraId="214CF8E3">
      <w:pPr>
        <w:pStyle w:val="6"/>
        <w:spacing w:before="30"/>
        <w:ind w:left="360"/>
      </w:pPr>
      <w:r>
        <w:t>Sales</w:t>
      </w:r>
      <w:r>
        <w:rPr>
          <w:spacing w:val="-4"/>
        </w:rPr>
        <w:t xml:space="preserve"> </w:t>
      </w:r>
      <w:r>
        <w:t>Head</w:t>
      </w:r>
      <w:r>
        <w:rPr>
          <w:spacing w:val="-2"/>
        </w:rPr>
        <w:t xml:space="preserve"> </w:t>
      </w:r>
      <w:r>
        <w:t>–</w:t>
      </w:r>
      <w:r>
        <w:rPr>
          <w:spacing w:val="-6"/>
        </w:rPr>
        <w:t xml:space="preserve"> </w:t>
      </w:r>
      <w:r>
        <w:t>Enterprise</w:t>
      </w:r>
      <w:r>
        <w:rPr>
          <w:spacing w:val="-7"/>
        </w:rPr>
        <w:t xml:space="preserve"> </w:t>
      </w:r>
      <w:r>
        <w:t>Sales</w:t>
      </w:r>
      <w:r>
        <w:rPr>
          <w:spacing w:val="-4"/>
        </w:rPr>
        <w:t xml:space="preserve"> </w:t>
      </w:r>
      <w:r>
        <w:t>|</w:t>
      </w:r>
      <w:r>
        <w:rPr>
          <w:spacing w:val="-3"/>
        </w:rPr>
        <w:t xml:space="preserve"> </w:t>
      </w:r>
      <w:r>
        <w:t>Jan</w:t>
      </w:r>
      <w:r>
        <w:rPr>
          <w:spacing w:val="-4"/>
        </w:rPr>
        <w:t xml:space="preserve"> </w:t>
      </w:r>
      <w:r>
        <w:t>2019</w:t>
      </w:r>
      <w:r>
        <w:rPr>
          <w:spacing w:val="-5"/>
        </w:rPr>
        <w:t xml:space="preserve"> </w:t>
      </w:r>
      <w:r>
        <w:t>–</w:t>
      </w:r>
      <w:r>
        <w:rPr>
          <w:spacing w:val="-1"/>
        </w:rPr>
        <w:t xml:space="preserve"> </w:t>
      </w:r>
      <w:r>
        <w:t>Dec</w:t>
      </w:r>
      <w:r>
        <w:rPr>
          <w:spacing w:val="-2"/>
        </w:rPr>
        <w:t xml:space="preserve"> </w:t>
      </w:r>
      <w:r>
        <w:rPr>
          <w:spacing w:val="-4"/>
        </w:rPr>
        <w:t>2019</w:t>
      </w:r>
    </w:p>
    <w:p w14:paraId="69D3D566">
      <w:pPr>
        <w:pStyle w:val="9"/>
        <w:numPr>
          <w:ilvl w:val="0"/>
          <w:numId w:val="2"/>
        </w:numPr>
        <w:tabs>
          <w:tab w:val="left" w:pos="720"/>
        </w:tabs>
        <w:spacing w:before="244" w:after="0" w:line="240" w:lineRule="auto"/>
        <w:ind w:left="720" w:right="0" w:hanging="360"/>
        <w:jc w:val="left"/>
        <w:rPr>
          <w:sz w:val="22"/>
        </w:rPr>
      </w:pPr>
      <w:r>
        <w:rPr>
          <w:sz w:val="22"/>
        </w:rPr>
        <w:t>Managed</w:t>
      </w:r>
      <w:r>
        <w:rPr>
          <w:spacing w:val="-7"/>
          <w:sz w:val="22"/>
        </w:rPr>
        <w:t xml:space="preserve"> </w:t>
      </w:r>
      <w:r>
        <w:rPr>
          <w:sz w:val="22"/>
        </w:rPr>
        <w:t>cloud,</w:t>
      </w:r>
      <w:r>
        <w:rPr>
          <w:spacing w:val="-7"/>
          <w:sz w:val="22"/>
        </w:rPr>
        <w:t xml:space="preserve"> </w:t>
      </w:r>
      <w:r>
        <w:rPr>
          <w:sz w:val="22"/>
        </w:rPr>
        <w:t>managed</w:t>
      </w:r>
      <w:r>
        <w:rPr>
          <w:spacing w:val="-4"/>
          <w:sz w:val="22"/>
        </w:rPr>
        <w:t xml:space="preserve"> </w:t>
      </w:r>
      <w:r>
        <w:rPr>
          <w:sz w:val="22"/>
        </w:rPr>
        <w:t>services,</w:t>
      </w:r>
      <w:r>
        <w:rPr>
          <w:spacing w:val="-8"/>
          <w:sz w:val="22"/>
        </w:rPr>
        <w:t xml:space="preserve"> </w:t>
      </w:r>
      <w:r>
        <w:rPr>
          <w:sz w:val="22"/>
        </w:rPr>
        <w:t>and</w:t>
      </w:r>
      <w:r>
        <w:rPr>
          <w:spacing w:val="-4"/>
          <w:sz w:val="22"/>
        </w:rPr>
        <w:t xml:space="preserve"> </w:t>
      </w:r>
      <w:r>
        <w:rPr>
          <w:sz w:val="22"/>
        </w:rPr>
        <w:t>data</w:t>
      </w:r>
      <w:r>
        <w:rPr>
          <w:spacing w:val="-8"/>
          <w:sz w:val="22"/>
        </w:rPr>
        <w:t xml:space="preserve"> </w:t>
      </w:r>
      <w:r>
        <w:rPr>
          <w:sz w:val="22"/>
        </w:rPr>
        <w:t>center</w:t>
      </w:r>
      <w:r>
        <w:rPr>
          <w:spacing w:val="-7"/>
          <w:sz w:val="22"/>
        </w:rPr>
        <w:t xml:space="preserve"> </w:t>
      </w:r>
      <w:r>
        <w:rPr>
          <w:sz w:val="22"/>
        </w:rPr>
        <w:t>sales</w:t>
      </w:r>
      <w:r>
        <w:rPr>
          <w:spacing w:val="-5"/>
          <w:sz w:val="22"/>
        </w:rPr>
        <w:t xml:space="preserve"> </w:t>
      </w:r>
      <w:r>
        <w:rPr>
          <w:sz w:val="22"/>
        </w:rPr>
        <w:t>across</w:t>
      </w:r>
      <w:r>
        <w:rPr>
          <w:spacing w:val="-5"/>
          <w:sz w:val="22"/>
        </w:rPr>
        <w:t xml:space="preserve"> </w:t>
      </w:r>
      <w:r>
        <w:rPr>
          <w:sz w:val="22"/>
        </w:rPr>
        <w:t>North</w:t>
      </w:r>
      <w:r>
        <w:rPr>
          <w:spacing w:val="-7"/>
          <w:sz w:val="22"/>
        </w:rPr>
        <w:t xml:space="preserve"> </w:t>
      </w:r>
      <w:r>
        <w:rPr>
          <w:spacing w:val="-2"/>
          <w:sz w:val="22"/>
        </w:rPr>
        <w:t>India</w:t>
      </w:r>
    </w:p>
    <w:p w14:paraId="33113D93">
      <w:pPr>
        <w:pStyle w:val="9"/>
        <w:numPr>
          <w:ilvl w:val="0"/>
          <w:numId w:val="2"/>
        </w:numPr>
        <w:tabs>
          <w:tab w:val="left" w:pos="720"/>
        </w:tabs>
        <w:spacing w:before="37" w:after="0" w:line="240" w:lineRule="auto"/>
        <w:ind w:left="720" w:right="0" w:hanging="360"/>
        <w:jc w:val="left"/>
        <w:rPr>
          <w:sz w:val="22"/>
        </w:rPr>
      </w:pPr>
      <w:r>
        <w:rPr>
          <w:sz w:val="22"/>
        </w:rPr>
        <w:t>Led</w:t>
      </w:r>
      <w:r>
        <w:rPr>
          <w:spacing w:val="-7"/>
          <w:sz w:val="22"/>
        </w:rPr>
        <w:t xml:space="preserve"> </w:t>
      </w:r>
      <w:r>
        <w:rPr>
          <w:sz w:val="22"/>
        </w:rPr>
        <w:t>a</w:t>
      </w:r>
      <w:r>
        <w:rPr>
          <w:spacing w:val="-8"/>
          <w:sz w:val="22"/>
        </w:rPr>
        <w:t xml:space="preserve"> </w:t>
      </w:r>
      <w:r>
        <w:rPr>
          <w:sz w:val="22"/>
        </w:rPr>
        <w:t>60-partner</w:t>
      </w:r>
      <w:r>
        <w:rPr>
          <w:spacing w:val="-7"/>
          <w:sz w:val="22"/>
        </w:rPr>
        <w:t xml:space="preserve"> </w:t>
      </w:r>
      <w:r>
        <w:rPr>
          <w:sz w:val="22"/>
        </w:rPr>
        <w:t>channel</w:t>
      </w:r>
      <w:r>
        <w:rPr>
          <w:spacing w:val="-9"/>
          <w:sz w:val="22"/>
        </w:rPr>
        <w:t xml:space="preserve"> </w:t>
      </w:r>
      <w:r>
        <w:rPr>
          <w:sz w:val="22"/>
        </w:rPr>
        <w:t>network</w:t>
      </w:r>
      <w:r>
        <w:rPr>
          <w:spacing w:val="-7"/>
          <w:sz w:val="22"/>
        </w:rPr>
        <w:t xml:space="preserve"> </w:t>
      </w:r>
      <w:r>
        <w:rPr>
          <w:sz w:val="22"/>
        </w:rPr>
        <w:t>and</w:t>
      </w:r>
      <w:r>
        <w:rPr>
          <w:spacing w:val="-4"/>
          <w:sz w:val="22"/>
        </w:rPr>
        <w:t xml:space="preserve"> </w:t>
      </w:r>
      <w:r>
        <w:rPr>
          <w:sz w:val="22"/>
        </w:rPr>
        <w:t>increased</w:t>
      </w:r>
      <w:r>
        <w:rPr>
          <w:spacing w:val="-4"/>
          <w:sz w:val="22"/>
        </w:rPr>
        <w:t xml:space="preserve"> </w:t>
      </w:r>
      <w:r>
        <w:rPr>
          <w:sz w:val="22"/>
        </w:rPr>
        <w:t>market</w:t>
      </w:r>
      <w:r>
        <w:rPr>
          <w:spacing w:val="-4"/>
          <w:sz w:val="22"/>
        </w:rPr>
        <w:t xml:space="preserve"> </w:t>
      </w:r>
      <w:r>
        <w:rPr>
          <w:spacing w:val="-2"/>
          <w:sz w:val="22"/>
        </w:rPr>
        <w:t>penetration</w:t>
      </w:r>
    </w:p>
    <w:p w14:paraId="62F0F650">
      <w:pPr>
        <w:pStyle w:val="9"/>
        <w:numPr>
          <w:ilvl w:val="0"/>
          <w:numId w:val="2"/>
        </w:numPr>
        <w:tabs>
          <w:tab w:val="left" w:pos="721"/>
        </w:tabs>
        <w:spacing w:before="38" w:after="0" w:line="276" w:lineRule="auto"/>
        <w:ind w:left="721" w:right="755" w:hanging="361"/>
        <w:jc w:val="left"/>
        <w:rPr>
          <w:sz w:val="22"/>
        </w:rPr>
      </w:pPr>
      <w:r>
        <w:rPr>
          <w:sz w:val="22"/>
        </w:rPr>
        <w:t>Delivered</w:t>
      </w:r>
      <w:r>
        <w:rPr>
          <w:spacing w:val="-4"/>
          <w:sz w:val="22"/>
        </w:rPr>
        <w:t xml:space="preserve"> </w:t>
      </w:r>
      <w:r>
        <w:rPr>
          <w:sz w:val="22"/>
        </w:rPr>
        <w:t>consultative</w:t>
      </w:r>
      <w:r>
        <w:rPr>
          <w:spacing w:val="-9"/>
          <w:sz w:val="22"/>
        </w:rPr>
        <w:t xml:space="preserve"> </w:t>
      </w:r>
      <w:r>
        <w:rPr>
          <w:sz w:val="22"/>
        </w:rPr>
        <w:t>enterprise</w:t>
      </w:r>
      <w:r>
        <w:rPr>
          <w:spacing w:val="-9"/>
          <w:sz w:val="22"/>
        </w:rPr>
        <w:t xml:space="preserve"> </w:t>
      </w:r>
      <w:r>
        <w:rPr>
          <w:sz w:val="22"/>
        </w:rPr>
        <w:t>solutions</w:t>
      </w:r>
      <w:r>
        <w:rPr>
          <w:spacing w:val="-5"/>
          <w:sz w:val="22"/>
        </w:rPr>
        <w:t xml:space="preserve"> </w:t>
      </w:r>
      <w:r>
        <w:rPr>
          <w:sz w:val="22"/>
        </w:rPr>
        <w:t>across</w:t>
      </w:r>
      <w:r>
        <w:rPr>
          <w:spacing w:val="-5"/>
          <w:sz w:val="22"/>
        </w:rPr>
        <w:t xml:space="preserve"> </w:t>
      </w:r>
      <w:r>
        <w:rPr>
          <w:sz w:val="22"/>
        </w:rPr>
        <w:t>sectors</w:t>
      </w:r>
      <w:r>
        <w:rPr>
          <w:spacing w:val="-6"/>
          <w:sz w:val="22"/>
        </w:rPr>
        <w:t xml:space="preserve"> </w:t>
      </w:r>
      <w:r>
        <w:rPr>
          <w:sz w:val="22"/>
        </w:rPr>
        <w:t>and</w:t>
      </w:r>
      <w:r>
        <w:rPr>
          <w:spacing w:val="-4"/>
          <w:sz w:val="22"/>
        </w:rPr>
        <w:t xml:space="preserve"> </w:t>
      </w:r>
      <w:r>
        <w:rPr>
          <w:sz w:val="22"/>
        </w:rPr>
        <w:t>collaborated</w:t>
      </w:r>
      <w:r>
        <w:rPr>
          <w:spacing w:val="-4"/>
          <w:sz w:val="22"/>
        </w:rPr>
        <w:t xml:space="preserve"> </w:t>
      </w:r>
      <w:r>
        <w:rPr>
          <w:sz w:val="22"/>
        </w:rPr>
        <w:t>with product teams</w:t>
      </w:r>
    </w:p>
    <w:p w14:paraId="1BE8CD54">
      <w:pPr>
        <w:pStyle w:val="3"/>
        <w:spacing w:before="202"/>
        <w:ind w:left="456"/>
        <w:rPr>
          <w:rFonts w:hint="default"/>
          <w:lang w:val="en-IN"/>
        </w:rPr>
      </w:pPr>
      <w:bookmarkStart w:id="5" w:name="Microsoft India Pvt Ltd"/>
      <w:bookmarkEnd w:id="5"/>
      <w:r>
        <w:rPr>
          <w:color w:val="4F81BC"/>
        </w:rPr>
        <w:t>Microsoft</w:t>
      </w:r>
      <w:r>
        <w:rPr>
          <w:color w:val="4F81BC"/>
          <w:spacing w:val="-9"/>
        </w:rPr>
        <w:t xml:space="preserve"> </w:t>
      </w:r>
      <w:r>
        <w:rPr>
          <w:color w:val="4F81BC"/>
        </w:rPr>
        <w:t>India</w:t>
      </w:r>
      <w:r>
        <w:rPr>
          <w:color w:val="4F81BC"/>
          <w:spacing w:val="-5"/>
        </w:rPr>
        <w:t xml:space="preserve"> </w:t>
      </w:r>
      <w:r>
        <w:rPr>
          <w:color w:val="4F81BC"/>
        </w:rPr>
        <w:t>Pvt</w:t>
      </w:r>
      <w:r>
        <w:rPr>
          <w:color w:val="4F81BC"/>
          <w:spacing w:val="-4"/>
        </w:rPr>
        <w:t xml:space="preserve"> </w:t>
      </w:r>
      <w:r>
        <w:rPr>
          <w:color w:val="4F81BC"/>
          <w:spacing w:val="-5"/>
        </w:rPr>
        <w:t>Ltd</w:t>
      </w:r>
      <w:r>
        <w:rPr>
          <w:rFonts w:hint="default"/>
          <w:color w:val="4F81BC"/>
          <w:spacing w:val="-5"/>
          <w:lang w:val="en-IN"/>
        </w:rPr>
        <w:t xml:space="preserve"> - </w:t>
      </w:r>
      <w:r>
        <w:rPr>
          <w:rFonts w:hint="default"/>
          <w:b w:val="0"/>
          <w:bCs w:val="0"/>
          <w:color w:val="auto"/>
          <w:spacing w:val="-5"/>
          <w:lang w:val="en-IN"/>
        </w:rPr>
        <w:t>MEA/ASIA/USA</w:t>
      </w:r>
    </w:p>
    <w:p w14:paraId="30260A4A">
      <w:pPr>
        <w:pStyle w:val="6"/>
        <w:spacing w:before="34"/>
        <w:ind w:left="663"/>
        <w:rPr>
          <w:sz w:val="22"/>
        </w:rPr>
      </w:pPr>
      <w:r>
        <w:t>Regional</w:t>
      </w:r>
      <w:r>
        <w:rPr>
          <w:spacing w:val="-7"/>
        </w:rPr>
        <w:t xml:space="preserve"> </w:t>
      </w:r>
      <w:r>
        <w:t>Manager</w:t>
      </w:r>
      <w:r>
        <w:rPr>
          <w:spacing w:val="62"/>
          <w:w w:val="150"/>
        </w:rPr>
        <w:t xml:space="preserve"> </w:t>
      </w:r>
      <w:r>
        <w:t>–</w:t>
      </w:r>
      <w:r>
        <w:rPr>
          <w:spacing w:val="-5"/>
        </w:rPr>
        <w:t xml:space="preserve"> </w:t>
      </w:r>
      <w:r>
        <w:t>Enterprise</w:t>
      </w:r>
      <w:r>
        <w:rPr>
          <w:spacing w:val="-6"/>
        </w:rPr>
        <w:t xml:space="preserve"> </w:t>
      </w:r>
      <w:r>
        <w:t>Sales</w:t>
      </w:r>
      <w:r>
        <w:rPr>
          <w:spacing w:val="-2"/>
        </w:rPr>
        <w:t xml:space="preserve"> </w:t>
      </w:r>
      <w:r>
        <w:t>|</w:t>
      </w:r>
      <w:r>
        <w:rPr>
          <w:spacing w:val="-2"/>
        </w:rPr>
        <w:t xml:space="preserve"> </w:t>
      </w:r>
      <w:r>
        <w:t>Jan</w:t>
      </w:r>
      <w:r>
        <w:rPr>
          <w:spacing w:val="-3"/>
        </w:rPr>
        <w:t xml:space="preserve"> </w:t>
      </w:r>
      <w:r>
        <w:t>2011</w:t>
      </w:r>
      <w:r>
        <w:rPr>
          <w:spacing w:val="-5"/>
        </w:rPr>
        <w:t xml:space="preserve"> </w:t>
      </w:r>
      <w:r>
        <w:t>– Dec</w:t>
      </w:r>
      <w:r>
        <w:rPr>
          <w:spacing w:val="-6"/>
        </w:rPr>
        <w:t xml:space="preserve"> </w:t>
      </w:r>
      <w:r>
        <w:rPr>
          <w:spacing w:val="-4"/>
        </w:rPr>
        <w:t>2018</w:t>
      </w:r>
    </w:p>
    <w:p w14:paraId="1D1B3EDB">
      <w:pPr>
        <w:pStyle w:val="6"/>
        <w:spacing w:before="34"/>
        <w:ind w:left="663"/>
        <w:rPr>
          <w:spacing w:val="-4"/>
        </w:rPr>
      </w:pPr>
    </w:p>
    <w:p w14:paraId="4AF9EA03">
      <w:pPr>
        <w:pStyle w:val="9"/>
        <w:numPr>
          <w:ilvl w:val="0"/>
          <w:numId w:val="2"/>
        </w:numPr>
        <w:tabs>
          <w:tab w:val="left" w:pos="721"/>
        </w:tabs>
        <w:spacing w:before="0" w:after="0" w:line="276" w:lineRule="auto"/>
        <w:ind w:left="721" w:right="319" w:hanging="361"/>
        <w:jc w:val="left"/>
        <w:rPr>
          <w:sz w:val="22"/>
        </w:rPr>
      </w:pPr>
      <w:r>
        <w:rPr>
          <w:sz w:val="22"/>
        </w:rPr>
        <w:t>Leading high-performing team across software services, cloud computing, and enterprise services. Proven track record of delivering multi-million dollar deals and managing</w:t>
      </w:r>
      <w:r>
        <w:rPr>
          <w:spacing w:val="-3"/>
          <w:sz w:val="22"/>
        </w:rPr>
        <w:t xml:space="preserve"> </w:t>
      </w:r>
      <w:r>
        <w:rPr>
          <w:sz w:val="22"/>
        </w:rPr>
        <w:t>complex</w:t>
      </w:r>
      <w:r>
        <w:rPr>
          <w:spacing w:val="-6"/>
          <w:sz w:val="22"/>
        </w:rPr>
        <w:t xml:space="preserve"> </w:t>
      </w:r>
      <w:r>
        <w:rPr>
          <w:sz w:val="22"/>
        </w:rPr>
        <w:t>sales</w:t>
      </w:r>
      <w:r>
        <w:rPr>
          <w:spacing w:val="-3"/>
          <w:sz w:val="22"/>
        </w:rPr>
        <w:t xml:space="preserve"> </w:t>
      </w:r>
      <w:r>
        <w:rPr>
          <w:sz w:val="22"/>
        </w:rPr>
        <w:t>cycles</w:t>
      </w:r>
      <w:r>
        <w:rPr>
          <w:spacing w:val="-3"/>
          <w:sz w:val="22"/>
        </w:rPr>
        <w:t xml:space="preserve"> </w:t>
      </w:r>
      <w:r>
        <w:rPr>
          <w:sz w:val="22"/>
        </w:rPr>
        <w:t>across</w:t>
      </w:r>
      <w:r>
        <w:rPr>
          <w:spacing w:val="-3"/>
          <w:sz w:val="22"/>
        </w:rPr>
        <w:t xml:space="preserve"> </w:t>
      </w:r>
      <w:r>
        <w:rPr>
          <w:sz w:val="22"/>
        </w:rPr>
        <w:t>diverse</w:t>
      </w:r>
      <w:r>
        <w:rPr>
          <w:spacing w:val="-7"/>
          <w:sz w:val="22"/>
        </w:rPr>
        <w:t xml:space="preserve"> </w:t>
      </w:r>
      <w:r>
        <w:rPr>
          <w:sz w:val="22"/>
        </w:rPr>
        <w:t>industries</w:t>
      </w:r>
      <w:r>
        <w:rPr>
          <w:spacing w:val="-3"/>
          <w:sz w:val="22"/>
        </w:rPr>
        <w:t xml:space="preserve"> </w:t>
      </w:r>
      <w:r>
        <w:rPr>
          <w:sz w:val="22"/>
        </w:rPr>
        <w:t>including</w:t>
      </w:r>
      <w:r>
        <w:rPr>
          <w:spacing w:val="-3"/>
          <w:sz w:val="22"/>
        </w:rPr>
        <w:t xml:space="preserve"> </w:t>
      </w:r>
      <w:r>
        <w:rPr>
          <w:sz w:val="22"/>
        </w:rPr>
        <w:t>Logistic,</w:t>
      </w:r>
      <w:r>
        <w:rPr>
          <w:spacing w:val="-6"/>
          <w:sz w:val="22"/>
        </w:rPr>
        <w:t xml:space="preserve"> </w:t>
      </w:r>
      <w:r>
        <w:rPr>
          <w:sz w:val="22"/>
        </w:rPr>
        <w:t>TMT</w:t>
      </w:r>
      <w:r>
        <w:rPr>
          <w:spacing w:val="-6"/>
          <w:sz w:val="22"/>
        </w:rPr>
        <w:t xml:space="preserve"> </w:t>
      </w:r>
      <w:r>
        <w:rPr>
          <w:sz w:val="22"/>
        </w:rPr>
        <w:t>&amp;</w:t>
      </w:r>
      <w:r>
        <w:rPr>
          <w:spacing w:val="-3"/>
          <w:sz w:val="22"/>
        </w:rPr>
        <w:t xml:space="preserve"> </w:t>
      </w:r>
      <w:r>
        <w:rPr>
          <w:sz w:val="22"/>
        </w:rPr>
        <w:t xml:space="preserve">BFSI Enterprise Sales Leadership: Spearheaded large-scale transformation deals in </w:t>
      </w:r>
      <w:r>
        <w:rPr>
          <w:b/>
          <w:sz w:val="22"/>
        </w:rPr>
        <w:t xml:space="preserve">SAAS </w:t>
      </w:r>
      <w:r>
        <w:rPr>
          <w:sz w:val="22"/>
        </w:rPr>
        <w:t>consistently exceeding sales targets. Channel &amp; Alliance Strategy: Built and scaled partner ecosystems, driving joint GTM initiatives and expanding market reach.</w:t>
      </w:r>
    </w:p>
    <w:p w14:paraId="5830E4B0">
      <w:pPr>
        <w:pStyle w:val="9"/>
        <w:numPr>
          <w:ilvl w:val="0"/>
          <w:numId w:val="2"/>
        </w:numPr>
        <w:tabs>
          <w:tab w:val="left" w:pos="721"/>
        </w:tabs>
        <w:spacing w:before="0" w:after="0" w:line="276" w:lineRule="auto"/>
        <w:ind w:left="721" w:right="319" w:hanging="361"/>
        <w:jc w:val="left"/>
        <w:rPr>
          <w:sz w:val="22"/>
        </w:rPr>
      </w:pPr>
      <w:r>
        <w:rPr>
          <w:sz w:val="22"/>
        </w:rPr>
        <w:t>New</w:t>
      </w:r>
      <w:r>
        <w:rPr>
          <w:spacing w:val="-4"/>
          <w:sz w:val="22"/>
        </w:rPr>
        <w:t xml:space="preserve"> </w:t>
      </w:r>
      <w:r>
        <w:rPr>
          <w:sz w:val="22"/>
        </w:rPr>
        <w:t>Business</w:t>
      </w:r>
      <w:r>
        <w:rPr>
          <w:spacing w:val="-4"/>
          <w:sz w:val="22"/>
        </w:rPr>
        <w:t xml:space="preserve"> </w:t>
      </w:r>
      <w:r>
        <w:rPr>
          <w:sz w:val="22"/>
        </w:rPr>
        <w:t>Development:</w:t>
      </w:r>
      <w:r>
        <w:rPr>
          <w:spacing w:val="-6"/>
          <w:sz w:val="22"/>
        </w:rPr>
        <w:t xml:space="preserve"> </w:t>
      </w:r>
      <w:r>
        <w:rPr>
          <w:sz w:val="22"/>
        </w:rPr>
        <w:t>Expert</w:t>
      </w:r>
      <w:r>
        <w:rPr>
          <w:spacing w:val="-4"/>
          <w:sz w:val="22"/>
        </w:rPr>
        <w:t xml:space="preserve"> </w:t>
      </w:r>
      <w:r>
        <w:rPr>
          <w:sz w:val="22"/>
        </w:rPr>
        <w:t>in</w:t>
      </w:r>
      <w:r>
        <w:rPr>
          <w:spacing w:val="-4"/>
          <w:sz w:val="22"/>
        </w:rPr>
        <w:t xml:space="preserve"> </w:t>
      </w:r>
      <w:r>
        <w:rPr>
          <w:sz w:val="22"/>
        </w:rPr>
        <w:t>prospecting,</w:t>
      </w:r>
      <w:r>
        <w:rPr>
          <w:spacing w:val="-12"/>
          <w:sz w:val="22"/>
        </w:rPr>
        <w:t xml:space="preserve"> </w:t>
      </w:r>
      <w:r>
        <w:rPr>
          <w:sz w:val="22"/>
        </w:rPr>
        <w:t>qualifying,</w:t>
      </w:r>
      <w:r>
        <w:rPr>
          <w:spacing w:val="-7"/>
          <w:sz w:val="22"/>
        </w:rPr>
        <w:t xml:space="preserve"> </w:t>
      </w:r>
      <w:r>
        <w:rPr>
          <w:sz w:val="22"/>
        </w:rPr>
        <w:t>and</w:t>
      </w:r>
      <w:r>
        <w:rPr>
          <w:spacing w:val="-3"/>
          <w:sz w:val="22"/>
        </w:rPr>
        <w:t xml:space="preserve"> </w:t>
      </w:r>
      <w:r>
        <w:rPr>
          <w:sz w:val="22"/>
        </w:rPr>
        <w:t>closing</w:t>
      </w:r>
      <w:r>
        <w:rPr>
          <w:spacing w:val="-4"/>
          <w:sz w:val="22"/>
        </w:rPr>
        <w:t xml:space="preserve"> </w:t>
      </w:r>
      <w:r>
        <w:rPr>
          <w:sz w:val="22"/>
        </w:rPr>
        <w:t>enterprise solutions,</w:t>
      </w:r>
      <w:r>
        <w:rPr>
          <w:spacing w:val="-3"/>
          <w:sz w:val="22"/>
        </w:rPr>
        <w:t xml:space="preserve"> </w:t>
      </w:r>
      <w:r>
        <w:rPr>
          <w:sz w:val="22"/>
        </w:rPr>
        <w:t>with</w:t>
      </w:r>
      <w:r>
        <w:rPr>
          <w:spacing w:val="-3"/>
          <w:sz w:val="22"/>
        </w:rPr>
        <w:t xml:space="preserve"> </w:t>
      </w:r>
      <w:r>
        <w:rPr>
          <w:sz w:val="22"/>
        </w:rPr>
        <w:t>a</w:t>
      </w:r>
      <w:r>
        <w:rPr>
          <w:spacing w:val="-4"/>
          <w:sz w:val="22"/>
        </w:rPr>
        <w:t xml:space="preserve"> </w:t>
      </w:r>
      <w:r>
        <w:rPr>
          <w:sz w:val="22"/>
        </w:rPr>
        <w:t>consultative,</w:t>
      </w:r>
      <w:r>
        <w:rPr>
          <w:spacing w:val="-3"/>
          <w:sz w:val="22"/>
        </w:rPr>
        <w:t xml:space="preserve"> </w:t>
      </w:r>
      <w:r>
        <w:rPr>
          <w:sz w:val="22"/>
        </w:rPr>
        <w:t>value-driven approach.</w:t>
      </w:r>
      <w:r>
        <w:rPr>
          <w:spacing w:val="-2"/>
          <w:sz w:val="22"/>
        </w:rPr>
        <w:t xml:space="preserve"> </w:t>
      </w:r>
      <w:r>
        <w:rPr>
          <w:sz w:val="22"/>
        </w:rPr>
        <w:t>Account Management:</w:t>
      </w:r>
      <w:r>
        <w:rPr>
          <w:spacing w:val="-2"/>
          <w:sz w:val="22"/>
        </w:rPr>
        <w:t xml:space="preserve"> </w:t>
      </w:r>
      <w:r>
        <w:rPr>
          <w:sz w:val="22"/>
        </w:rPr>
        <w:t>Trusted advisor to C-level stakeholders, managing long-term relationships and ensuring customer success.</w:t>
      </w:r>
    </w:p>
    <w:p w14:paraId="0A7ED199">
      <w:pPr>
        <w:pStyle w:val="9"/>
        <w:numPr>
          <w:ilvl w:val="0"/>
          <w:numId w:val="2"/>
        </w:numPr>
        <w:tabs>
          <w:tab w:val="left" w:pos="721"/>
        </w:tabs>
        <w:spacing w:before="0" w:after="0" w:line="273" w:lineRule="auto"/>
        <w:ind w:left="721" w:right="162" w:hanging="361"/>
        <w:jc w:val="left"/>
        <w:rPr>
          <w:sz w:val="22"/>
        </w:rPr>
      </w:pPr>
      <w:r>
        <w:rPr>
          <w:sz w:val="22"/>
        </w:rPr>
        <w:t>Achieved</w:t>
      </w:r>
      <w:r>
        <w:rPr>
          <w:spacing w:val="-2"/>
          <w:sz w:val="22"/>
        </w:rPr>
        <w:t xml:space="preserve"> </w:t>
      </w:r>
      <w:r>
        <w:rPr>
          <w:sz w:val="22"/>
        </w:rPr>
        <w:t>USD</w:t>
      </w:r>
      <w:r>
        <w:rPr>
          <w:spacing w:val="-6"/>
          <w:sz w:val="22"/>
        </w:rPr>
        <w:t xml:space="preserve"> </w:t>
      </w:r>
      <w:r>
        <w:rPr>
          <w:sz w:val="22"/>
        </w:rPr>
        <w:t>50M+</w:t>
      </w:r>
      <w:r>
        <w:rPr>
          <w:spacing w:val="-7"/>
          <w:sz w:val="22"/>
        </w:rPr>
        <w:t xml:space="preserve"> </w:t>
      </w:r>
      <w:r>
        <w:rPr>
          <w:sz w:val="22"/>
        </w:rPr>
        <w:t>in</w:t>
      </w:r>
      <w:r>
        <w:rPr>
          <w:spacing w:val="-3"/>
          <w:sz w:val="22"/>
        </w:rPr>
        <w:t xml:space="preserve"> </w:t>
      </w:r>
      <w:r>
        <w:rPr>
          <w:sz w:val="22"/>
        </w:rPr>
        <w:t>revenue</w:t>
      </w:r>
      <w:r>
        <w:rPr>
          <w:spacing w:val="-7"/>
          <w:sz w:val="22"/>
        </w:rPr>
        <w:t xml:space="preserve"> </w:t>
      </w:r>
      <w:r>
        <w:rPr>
          <w:sz w:val="22"/>
        </w:rPr>
        <w:t>through</w:t>
      </w:r>
      <w:r>
        <w:rPr>
          <w:spacing w:val="-2"/>
          <w:sz w:val="22"/>
        </w:rPr>
        <w:t xml:space="preserve"> </w:t>
      </w:r>
      <w:r>
        <w:rPr>
          <w:sz w:val="22"/>
        </w:rPr>
        <w:t>enterprise,</w:t>
      </w:r>
      <w:r>
        <w:rPr>
          <w:spacing w:val="-6"/>
          <w:sz w:val="22"/>
        </w:rPr>
        <w:t xml:space="preserve"> </w:t>
      </w:r>
      <w:r>
        <w:rPr>
          <w:sz w:val="22"/>
        </w:rPr>
        <w:t>service</w:t>
      </w:r>
      <w:r>
        <w:rPr>
          <w:spacing w:val="-7"/>
          <w:sz w:val="22"/>
        </w:rPr>
        <w:t xml:space="preserve"> </w:t>
      </w:r>
      <w:r>
        <w:rPr>
          <w:sz w:val="22"/>
        </w:rPr>
        <w:t>provider,</w:t>
      </w:r>
      <w:r>
        <w:rPr>
          <w:spacing w:val="-7"/>
          <w:sz w:val="22"/>
        </w:rPr>
        <w:t xml:space="preserve"> </w:t>
      </w:r>
      <w:r>
        <w:rPr>
          <w:sz w:val="22"/>
        </w:rPr>
        <w:t>and</w:t>
      </w:r>
      <w:r>
        <w:rPr>
          <w:spacing w:val="-2"/>
          <w:sz w:val="22"/>
        </w:rPr>
        <w:t xml:space="preserve"> </w:t>
      </w:r>
      <w:r>
        <w:rPr>
          <w:sz w:val="22"/>
        </w:rPr>
        <w:t>public</w:t>
      </w:r>
      <w:r>
        <w:rPr>
          <w:spacing w:val="-6"/>
          <w:sz w:val="22"/>
        </w:rPr>
        <w:t xml:space="preserve"> </w:t>
      </w:r>
      <w:r>
        <w:rPr>
          <w:sz w:val="22"/>
        </w:rPr>
        <w:t>sector segments. Drove strategic planning, talent management, and quota attainment across global teams.</w:t>
      </w:r>
    </w:p>
    <w:p w14:paraId="0EDABE33">
      <w:pPr>
        <w:pStyle w:val="3"/>
        <w:spacing w:before="208"/>
        <w:ind w:left="408"/>
      </w:pPr>
      <w:bookmarkStart w:id="6" w:name="IBM India Pvt Ltd"/>
      <w:bookmarkEnd w:id="6"/>
      <w:r>
        <w:rPr>
          <w:color w:val="4F81BC"/>
        </w:rPr>
        <w:t>IBM</w:t>
      </w:r>
      <w:r>
        <w:rPr>
          <w:color w:val="4F81BC"/>
          <w:spacing w:val="-4"/>
        </w:rPr>
        <w:t xml:space="preserve"> </w:t>
      </w:r>
      <w:r>
        <w:rPr>
          <w:color w:val="4F81BC"/>
        </w:rPr>
        <w:t>India</w:t>
      </w:r>
      <w:r>
        <w:rPr>
          <w:color w:val="4F81BC"/>
          <w:spacing w:val="-4"/>
        </w:rPr>
        <w:t xml:space="preserve"> </w:t>
      </w:r>
      <w:r>
        <w:rPr>
          <w:color w:val="4F81BC"/>
        </w:rPr>
        <w:t>Pvt</w:t>
      </w:r>
      <w:r>
        <w:rPr>
          <w:color w:val="4F81BC"/>
          <w:spacing w:val="-3"/>
        </w:rPr>
        <w:t xml:space="preserve"> </w:t>
      </w:r>
      <w:r>
        <w:rPr>
          <w:color w:val="4F81BC"/>
          <w:spacing w:val="-5"/>
        </w:rPr>
        <w:t>Ltd</w:t>
      </w:r>
    </w:p>
    <w:p w14:paraId="70F3DEED">
      <w:pPr>
        <w:pStyle w:val="6"/>
        <w:spacing w:before="31"/>
        <w:ind w:left="711"/>
      </w:pPr>
      <w:r>
        <w:t>Account</w:t>
      </w:r>
      <w:r>
        <w:rPr>
          <w:spacing w:val="-2"/>
        </w:rPr>
        <w:t xml:space="preserve"> </w:t>
      </w:r>
      <w:r>
        <w:t>Manager</w:t>
      </w:r>
      <w:r>
        <w:rPr>
          <w:spacing w:val="61"/>
          <w:w w:val="150"/>
        </w:rPr>
        <w:t xml:space="preserve"> </w:t>
      </w:r>
      <w:r>
        <w:t>–</w:t>
      </w:r>
      <w:r>
        <w:rPr>
          <w:spacing w:val="-5"/>
        </w:rPr>
        <w:t xml:space="preserve"> </w:t>
      </w:r>
      <w:r>
        <w:t>Enterprise</w:t>
      </w:r>
      <w:r>
        <w:rPr>
          <w:spacing w:val="-7"/>
        </w:rPr>
        <w:t xml:space="preserve"> </w:t>
      </w:r>
      <w:r>
        <w:t>Sales</w:t>
      </w:r>
      <w:r>
        <w:rPr>
          <w:spacing w:val="-2"/>
        </w:rPr>
        <w:t xml:space="preserve"> </w:t>
      </w:r>
      <w:r>
        <w:t>|</w:t>
      </w:r>
      <w:r>
        <w:rPr>
          <w:spacing w:val="-1"/>
        </w:rPr>
        <w:t xml:space="preserve"> </w:t>
      </w:r>
      <w:r>
        <w:t>Jan</w:t>
      </w:r>
      <w:r>
        <w:rPr>
          <w:spacing w:val="-3"/>
        </w:rPr>
        <w:t xml:space="preserve"> </w:t>
      </w:r>
      <w:r>
        <w:t>2006</w:t>
      </w:r>
      <w:r>
        <w:rPr>
          <w:spacing w:val="-6"/>
        </w:rPr>
        <w:t xml:space="preserve"> </w:t>
      </w:r>
      <w:r>
        <w:t>– Dec</w:t>
      </w:r>
      <w:r>
        <w:rPr>
          <w:spacing w:val="-6"/>
        </w:rPr>
        <w:t xml:space="preserve"> </w:t>
      </w:r>
      <w:r>
        <w:rPr>
          <w:spacing w:val="-4"/>
        </w:rPr>
        <w:t>2010</w:t>
      </w:r>
    </w:p>
    <w:p w14:paraId="2D6D8A36">
      <w:pPr>
        <w:pStyle w:val="9"/>
        <w:numPr>
          <w:ilvl w:val="0"/>
          <w:numId w:val="2"/>
        </w:numPr>
        <w:tabs>
          <w:tab w:val="left" w:pos="721"/>
          <w:tab w:val="left" w:pos="768"/>
        </w:tabs>
        <w:spacing w:before="243" w:after="0" w:line="276" w:lineRule="auto"/>
        <w:ind w:left="721" w:right="21" w:hanging="361"/>
        <w:jc w:val="left"/>
        <w:rPr>
          <w:sz w:val="22"/>
        </w:rPr>
      </w:pPr>
      <w:r>
        <w:rPr>
          <w:sz w:val="22"/>
        </w:rPr>
        <w:t>Delivered</w:t>
      </w:r>
      <w:r>
        <w:rPr>
          <w:spacing w:val="40"/>
          <w:sz w:val="22"/>
        </w:rPr>
        <w:t xml:space="preserve"> </w:t>
      </w:r>
      <w:r>
        <w:rPr>
          <w:sz w:val="22"/>
        </w:rPr>
        <w:t>customized technology solutions to Fortune 500 clients. Open opportunities in India and SEA markets for SAAS business of IBM. Evangelize and socialize SAAS solutions to prospects, internal teams, and customers. With a consultative + problem- solving approach, help clients identify unidentified business problems and help them resolve it using data-driven SAAS. Help clients justify the ROI from deploying SAAS solutions.</w:t>
      </w:r>
      <w:r>
        <w:rPr>
          <w:spacing w:val="-6"/>
          <w:sz w:val="22"/>
        </w:rPr>
        <w:t xml:space="preserve"> </w:t>
      </w:r>
      <w:r>
        <w:rPr>
          <w:sz w:val="22"/>
        </w:rPr>
        <w:t>Brainstorm</w:t>
      </w:r>
      <w:r>
        <w:rPr>
          <w:spacing w:val="-6"/>
          <w:sz w:val="22"/>
        </w:rPr>
        <w:t xml:space="preserve"> </w:t>
      </w:r>
      <w:r>
        <w:rPr>
          <w:sz w:val="22"/>
        </w:rPr>
        <w:t>on</w:t>
      </w:r>
      <w:r>
        <w:rPr>
          <w:spacing w:val="-3"/>
          <w:sz w:val="22"/>
        </w:rPr>
        <w:t xml:space="preserve"> </w:t>
      </w:r>
      <w:r>
        <w:rPr>
          <w:sz w:val="22"/>
        </w:rPr>
        <w:t>aligning SAAS</w:t>
      </w:r>
      <w:r>
        <w:rPr>
          <w:spacing w:val="-3"/>
          <w:sz w:val="22"/>
        </w:rPr>
        <w:t xml:space="preserve"> </w:t>
      </w:r>
      <w:r>
        <w:rPr>
          <w:sz w:val="22"/>
        </w:rPr>
        <w:t>solutions</w:t>
      </w:r>
      <w:r>
        <w:rPr>
          <w:spacing w:val="-3"/>
          <w:sz w:val="22"/>
        </w:rPr>
        <w:t xml:space="preserve"> </w:t>
      </w:r>
      <w:r>
        <w:rPr>
          <w:sz w:val="22"/>
        </w:rPr>
        <w:t>with</w:t>
      </w:r>
      <w:r>
        <w:rPr>
          <w:spacing w:val="-6"/>
          <w:sz w:val="22"/>
        </w:rPr>
        <w:t xml:space="preserve"> </w:t>
      </w:r>
      <w:r>
        <w:rPr>
          <w:sz w:val="22"/>
        </w:rPr>
        <w:t>existing</w:t>
      </w:r>
      <w:r>
        <w:rPr>
          <w:spacing w:val="-3"/>
          <w:sz w:val="22"/>
        </w:rPr>
        <w:t xml:space="preserve"> </w:t>
      </w:r>
      <w:r>
        <w:rPr>
          <w:sz w:val="22"/>
        </w:rPr>
        <w:t>offerings</w:t>
      </w:r>
      <w:r>
        <w:rPr>
          <w:spacing w:val="-3"/>
          <w:sz w:val="22"/>
        </w:rPr>
        <w:t xml:space="preserve"> </w:t>
      </w:r>
      <w:r>
        <w:rPr>
          <w:sz w:val="22"/>
        </w:rPr>
        <w:t>of</w:t>
      </w:r>
      <w:r>
        <w:rPr>
          <w:spacing w:val="-4"/>
          <w:sz w:val="22"/>
        </w:rPr>
        <w:t xml:space="preserve"> </w:t>
      </w:r>
      <w:r>
        <w:rPr>
          <w:sz w:val="22"/>
        </w:rPr>
        <w:t>IBM</w:t>
      </w:r>
      <w:r>
        <w:rPr>
          <w:spacing w:val="-2"/>
          <w:sz w:val="22"/>
        </w:rPr>
        <w:t xml:space="preserve"> </w:t>
      </w:r>
      <w:r>
        <w:rPr>
          <w:sz w:val="22"/>
        </w:rPr>
        <w:t>to</w:t>
      </w:r>
      <w:r>
        <w:rPr>
          <w:spacing w:val="-6"/>
          <w:sz w:val="22"/>
        </w:rPr>
        <w:t xml:space="preserve"> </w:t>
      </w:r>
      <w:r>
        <w:rPr>
          <w:sz w:val="22"/>
        </w:rPr>
        <w:t>create a 360 degree/ full-stack solution for clients.</w:t>
      </w:r>
    </w:p>
    <w:p w14:paraId="280B3C7B">
      <w:pPr>
        <w:pStyle w:val="9"/>
        <w:numPr>
          <w:ilvl w:val="0"/>
          <w:numId w:val="2"/>
        </w:numPr>
        <w:tabs>
          <w:tab w:val="left" w:pos="721"/>
        </w:tabs>
        <w:spacing w:before="0" w:after="0" w:line="276" w:lineRule="auto"/>
        <w:ind w:left="721" w:right="342" w:hanging="361"/>
        <w:jc w:val="left"/>
        <w:rPr>
          <w:sz w:val="22"/>
        </w:rPr>
      </w:pPr>
      <w:r>
        <w:rPr>
          <w:sz w:val="22"/>
        </w:rPr>
        <w:t>Respond to client questions and concerns, follow up on quotations. Assist in the completion</w:t>
      </w:r>
      <w:r>
        <w:rPr>
          <w:spacing w:val="-2"/>
          <w:sz w:val="22"/>
        </w:rPr>
        <w:t xml:space="preserve"> </w:t>
      </w:r>
      <w:r>
        <w:rPr>
          <w:sz w:val="22"/>
        </w:rPr>
        <w:t>of</w:t>
      </w:r>
      <w:r>
        <w:rPr>
          <w:spacing w:val="-4"/>
          <w:sz w:val="22"/>
        </w:rPr>
        <w:t xml:space="preserve"> </w:t>
      </w:r>
      <w:r>
        <w:rPr>
          <w:sz w:val="22"/>
        </w:rPr>
        <w:t>RFPs</w:t>
      </w:r>
      <w:r>
        <w:rPr>
          <w:spacing w:val="-4"/>
          <w:sz w:val="22"/>
        </w:rPr>
        <w:t xml:space="preserve"> </w:t>
      </w:r>
      <w:r>
        <w:rPr>
          <w:sz w:val="22"/>
        </w:rPr>
        <w:t>for</w:t>
      </w:r>
      <w:r>
        <w:rPr>
          <w:spacing w:val="-4"/>
          <w:sz w:val="22"/>
        </w:rPr>
        <w:t xml:space="preserve"> </w:t>
      </w:r>
      <w:r>
        <w:rPr>
          <w:sz w:val="22"/>
        </w:rPr>
        <w:t>the</w:t>
      </w:r>
      <w:r>
        <w:rPr>
          <w:spacing w:val="-6"/>
          <w:sz w:val="22"/>
        </w:rPr>
        <w:t xml:space="preserve"> </w:t>
      </w:r>
      <w:r>
        <w:rPr>
          <w:sz w:val="22"/>
        </w:rPr>
        <w:t>purpose</w:t>
      </w:r>
      <w:r>
        <w:rPr>
          <w:spacing w:val="-6"/>
          <w:sz w:val="22"/>
        </w:rPr>
        <w:t xml:space="preserve"> </w:t>
      </w:r>
      <w:r>
        <w:rPr>
          <w:sz w:val="22"/>
        </w:rPr>
        <w:t>of</w:t>
      </w:r>
      <w:r>
        <w:rPr>
          <w:spacing w:val="-4"/>
          <w:sz w:val="22"/>
        </w:rPr>
        <w:t xml:space="preserve"> </w:t>
      </w:r>
      <w:r>
        <w:rPr>
          <w:sz w:val="22"/>
        </w:rPr>
        <w:t>obtaining</w:t>
      </w:r>
      <w:r>
        <w:rPr>
          <w:spacing w:val="-3"/>
          <w:sz w:val="22"/>
        </w:rPr>
        <w:t xml:space="preserve"> </w:t>
      </w:r>
      <w:r>
        <w:rPr>
          <w:sz w:val="22"/>
        </w:rPr>
        <w:t>new</w:t>
      </w:r>
      <w:r>
        <w:rPr>
          <w:spacing w:val="-3"/>
          <w:sz w:val="22"/>
        </w:rPr>
        <w:t xml:space="preserve"> </w:t>
      </w:r>
      <w:r>
        <w:rPr>
          <w:sz w:val="22"/>
        </w:rPr>
        <w:t>projects.</w:t>
      </w:r>
      <w:r>
        <w:rPr>
          <w:spacing w:val="-5"/>
          <w:sz w:val="22"/>
        </w:rPr>
        <w:t xml:space="preserve"> </w:t>
      </w:r>
      <w:r>
        <w:rPr>
          <w:sz w:val="22"/>
        </w:rPr>
        <w:t>Engage</w:t>
      </w:r>
      <w:r>
        <w:rPr>
          <w:spacing w:val="-6"/>
          <w:sz w:val="22"/>
        </w:rPr>
        <w:t xml:space="preserve"> </w:t>
      </w:r>
      <w:r>
        <w:rPr>
          <w:sz w:val="22"/>
        </w:rPr>
        <w:t>in</w:t>
      </w:r>
      <w:r>
        <w:rPr>
          <w:spacing w:val="-3"/>
          <w:sz w:val="22"/>
        </w:rPr>
        <w:t xml:space="preserve"> </w:t>
      </w:r>
      <w:r>
        <w:rPr>
          <w:sz w:val="22"/>
        </w:rPr>
        <w:t>research</w:t>
      </w:r>
      <w:r>
        <w:rPr>
          <w:spacing w:val="-5"/>
          <w:sz w:val="22"/>
        </w:rPr>
        <w:t xml:space="preserve"> </w:t>
      </w:r>
      <w:r>
        <w:rPr>
          <w:sz w:val="22"/>
        </w:rPr>
        <w:t>for the</w:t>
      </w:r>
      <w:r>
        <w:rPr>
          <w:spacing w:val="-2"/>
          <w:sz w:val="22"/>
        </w:rPr>
        <w:t xml:space="preserve"> </w:t>
      </w:r>
      <w:r>
        <w:rPr>
          <w:sz w:val="22"/>
        </w:rPr>
        <w:t>purpose</w:t>
      </w:r>
      <w:r>
        <w:rPr>
          <w:spacing w:val="-2"/>
          <w:sz w:val="22"/>
        </w:rPr>
        <w:t xml:space="preserve"> </w:t>
      </w:r>
      <w:r>
        <w:rPr>
          <w:sz w:val="22"/>
        </w:rPr>
        <w:t>of expanding</w:t>
      </w:r>
      <w:r>
        <w:rPr>
          <w:spacing w:val="-4"/>
          <w:sz w:val="22"/>
        </w:rPr>
        <w:t xml:space="preserve"> </w:t>
      </w:r>
      <w:r>
        <w:rPr>
          <w:sz w:val="22"/>
        </w:rPr>
        <w:t>personal</w:t>
      </w:r>
      <w:r>
        <w:rPr>
          <w:spacing w:val="-2"/>
          <w:sz w:val="22"/>
        </w:rPr>
        <w:t xml:space="preserve"> </w:t>
      </w:r>
      <w:r>
        <w:rPr>
          <w:sz w:val="22"/>
        </w:rPr>
        <w:t>and Company knowledge</w:t>
      </w:r>
      <w:r>
        <w:rPr>
          <w:spacing w:val="-2"/>
          <w:sz w:val="22"/>
        </w:rPr>
        <w:t xml:space="preserve"> </w:t>
      </w:r>
      <w:r>
        <w:rPr>
          <w:sz w:val="22"/>
        </w:rPr>
        <w:t>of industry</w:t>
      </w:r>
      <w:r>
        <w:rPr>
          <w:spacing w:val="-6"/>
          <w:sz w:val="22"/>
        </w:rPr>
        <w:t xml:space="preserve"> </w:t>
      </w:r>
      <w:r>
        <w:rPr>
          <w:sz w:val="22"/>
        </w:rPr>
        <w:t>trends,</w:t>
      </w:r>
      <w:r>
        <w:rPr>
          <w:spacing w:val="-1"/>
          <w:sz w:val="22"/>
        </w:rPr>
        <w:t xml:space="preserve"> </w:t>
      </w:r>
      <w:r>
        <w:rPr>
          <w:sz w:val="22"/>
        </w:rPr>
        <w:t>best practices, marketing, and sales, etc.</w:t>
      </w:r>
    </w:p>
    <w:p w14:paraId="48023D81">
      <w:pPr>
        <w:pStyle w:val="9"/>
        <w:numPr>
          <w:ilvl w:val="0"/>
          <w:numId w:val="2"/>
        </w:numPr>
        <w:tabs>
          <w:tab w:val="left" w:pos="721"/>
        </w:tabs>
        <w:spacing w:before="0" w:after="0" w:line="276" w:lineRule="auto"/>
        <w:ind w:left="721" w:right="73" w:hanging="361"/>
        <w:jc w:val="left"/>
        <w:rPr>
          <w:sz w:val="22"/>
        </w:rPr>
      </w:pPr>
      <w:r>
        <w:rPr>
          <w:sz w:val="22"/>
        </w:rPr>
        <w:t>Performs other</w:t>
      </w:r>
      <w:r>
        <w:rPr>
          <w:spacing w:val="-1"/>
          <w:sz w:val="22"/>
        </w:rPr>
        <w:t xml:space="preserve"> </w:t>
      </w:r>
      <w:r>
        <w:rPr>
          <w:sz w:val="22"/>
        </w:rPr>
        <w:t>related duties,</w:t>
      </w:r>
      <w:r>
        <w:rPr>
          <w:spacing w:val="-2"/>
          <w:sz w:val="22"/>
        </w:rPr>
        <w:t xml:space="preserve"> </w:t>
      </w:r>
      <w:r>
        <w:rPr>
          <w:sz w:val="22"/>
        </w:rPr>
        <w:t>as assigned,</w:t>
      </w:r>
      <w:r>
        <w:rPr>
          <w:spacing w:val="-2"/>
          <w:sz w:val="22"/>
        </w:rPr>
        <w:t xml:space="preserve"> </w:t>
      </w:r>
      <w:r>
        <w:rPr>
          <w:sz w:val="22"/>
        </w:rPr>
        <w:t>for</w:t>
      </w:r>
      <w:r>
        <w:rPr>
          <w:spacing w:val="-1"/>
          <w:sz w:val="22"/>
        </w:rPr>
        <w:t xml:space="preserve"> </w:t>
      </w:r>
      <w:r>
        <w:rPr>
          <w:sz w:val="22"/>
        </w:rPr>
        <w:t>the</w:t>
      </w:r>
      <w:r>
        <w:rPr>
          <w:spacing w:val="-3"/>
          <w:sz w:val="22"/>
        </w:rPr>
        <w:t xml:space="preserve"> </w:t>
      </w:r>
      <w:r>
        <w:rPr>
          <w:sz w:val="22"/>
        </w:rPr>
        <w:t>purpose</w:t>
      </w:r>
      <w:r>
        <w:rPr>
          <w:spacing w:val="-3"/>
          <w:sz w:val="22"/>
        </w:rPr>
        <w:t xml:space="preserve"> </w:t>
      </w:r>
      <w:r>
        <w:rPr>
          <w:sz w:val="22"/>
        </w:rPr>
        <w:t>of ensuring the</w:t>
      </w:r>
      <w:r>
        <w:rPr>
          <w:spacing w:val="-3"/>
          <w:sz w:val="22"/>
        </w:rPr>
        <w:t xml:space="preserve"> </w:t>
      </w:r>
      <w:r>
        <w:rPr>
          <w:sz w:val="22"/>
        </w:rPr>
        <w:t>efficient and effective</w:t>
      </w:r>
      <w:r>
        <w:rPr>
          <w:spacing w:val="-7"/>
          <w:sz w:val="22"/>
        </w:rPr>
        <w:t xml:space="preserve"> </w:t>
      </w:r>
      <w:r>
        <w:rPr>
          <w:sz w:val="22"/>
        </w:rPr>
        <w:t>functioning</w:t>
      </w:r>
      <w:r>
        <w:rPr>
          <w:spacing w:val="-3"/>
          <w:sz w:val="22"/>
        </w:rPr>
        <w:t xml:space="preserve"> </w:t>
      </w:r>
      <w:r>
        <w:rPr>
          <w:sz w:val="22"/>
        </w:rPr>
        <w:t>of</w:t>
      </w:r>
      <w:r>
        <w:rPr>
          <w:spacing w:val="-4"/>
          <w:sz w:val="22"/>
        </w:rPr>
        <w:t xml:space="preserve"> </w:t>
      </w:r>
      <w:r>
        <w:rPr>
          <w:sz w:val="22"/>
        </w:rPr>
        <w:t>the</w:t>
      </w:r>
      <w:r>
        <w:rPr>
          <w:spacing w:val="-7"/>
          <w:sz w:val="22"/>
        </w:rPr>
        <w:t xml:space="preserve"> </w:t>
      </w:r>
      <w:r>
        <w:rPr>
          <w:sz w:val="22"/>
        </w:rPr>
        <w:t>Sales</w:t>
      </w:r>
      <w:r>
        <w:rPr>
          <w:spacing w:val="-3"/>
          <w:sz w:val="22"/>
        </w:rPr>
        <w:t xml:space="preserve"> </w:t>
      </w:r>
      <w:r>
        <w:rPr>
          <w:sz w:val="22"/>
        </w:rPr>
        <w:t>Department.</w:t>
      </w:r>
      <w:r>
        <w:rPr>
          <w:spacing w:val="-6"/>
          <w:sz w:val="22"/>
        </w:rPr>
        <w:t xml:space="preserve"> </w:t>
      </w:r>
      <w:r>
        <w:rPr>
          <w:sz w:val="22"/>
        </w:rPr>
        <w:t>Compile,</w:t>
      </w:r>
      <w:r>
        <w:rPr>
          <w:spacing w:val="-6"/>
          <w:sz w:val="22"/>
        </w:rPr>
        <w:t xml:space="preserve"> </w:t>
      </w:r>
      <w:r>
        <w:rPr>
          <w:sz w:val="22"/>
        </w:rPr>
        <w:t>analyse,</w:t>
      </w:r>
      <w:r>
        <w:rPr>
          <w:spacing w:val="-2"/>
          <w:sz w:val="22"/>
        </w:rPr>
        <w:t xml:space="preserve"> </w:t>
      </w:r>
      <w:r>
        <w:rPr>
          <w:sz w:val="22"/>
        </w:rPr>
        <w:t>and</w:t>
      </w:r>
      <w:r>
        <w:rPr>
          <w:spacing w:val="-2"/>
          <w:sz w:val="22"/>
        </w:rPr>
        <w:t xml:space="preserve"> </w:t>
      </w:r>
      <w:r>
        <w:rPr>
          <w:sz w:val="22"/>
        </w:rPr>
        <w:t>interpret</w:t>
      </w:r>
      <w:r>
        <w:rPr>
          <w:spacing w:val="-2"/>
          <w:sz w:val="22"/>
        </w:rPr>
        <w:t xml:space="preserve"> </w:t>
      </w:r>
      <w:r>
        <w:rPr>
          <w:sz w:val="22"/>
        </w:rPr>
        <w:t>sales</w:t>
      </w:r>
      <w:r>
        <w:rPr>
          <w:spacing w:val="-3"/>
          <w:sz w:val="22"/>
        </w:rPr>
        <w:t xml:space="preserve"> </w:t>
      </w:r>
      <w:r>
        <w:rPr>
          <w:sz w:val="22"/>
        </w:rPr>
        <w:t>data to provide reports to management on performance. Ensure provision of proper after sales support and services to clients</w:t>
      </w:r>
    </w:p>
    <w:p w14:paraId="3CD66921">
      <w:pPr>
        <w:pStyle w:val="9"/>
        <w:numPr>
          <w:ilvl w:val="0"/>
          <w:numId w:val="2"/>
        </w:numPr>
        <w:tabs>
          <w:tab w:val="left" w:pos="719"/>
          <w:tab w:val="left" w:pos="721"/>
        </w:tabs>
        <w:spacing w:before="0" w:after="0" w:line="273" w:lineRule="auto"/>
        <w:ind w:left="721" w:right="88" w:hanging="361"/>
        <w:jc w:val="both"/>
        <w:rPr>
          <w:sz w:val="22"/>
        </w:rPr>
      </w:pPr>
      <w:r>
        <w:rPr>
          <w:sz w:val="22"/>
        </w:rPr>
        <w:t>Meet and exceed monthly</w:t>
      </w:r>
      <w:r>
        <w:rPr>
          <w:spacing w:val="-2"/>
          <w:sz w:val="22"/>
        </w:rPr>
        <w:t xml:space="preserve"> </w:t>
      </w:r>
      <w:r>
        <w:rPr>
          <w:sz w:val="22"/>
        </w:rPr>
        <w:t>sales quota</w:t>
      </w:r>
      <w:r>
        <w:rPr>
          <w:spacing w:val="-4"/>
          <w:sz w:val="22"/>
        </w:rPr>
        <w:t xml:space="preserve"> </w:t>
      </w:r>
      <w:r>
        <w:rPr>
          <w:sz w:val="22"/>
        </w:rPr>
        <w:t>through outbound leads -</w:t>
      </w:r>
      <w:r>
        <w:rPr>
          <w:spacing w:val="-3"/>
          <w:sz w:val="22"/>
        </w:rPr>
        <w:t xml:space="preserve"> </w:t>
      </w:r>
      <w:r>
        <w:rPr>
          <w:sz w:val="22"/>
        </w:rPr>
        <w:t>strategically</w:t>
      </w:r>
      <w:r>
        <w:rPr>
          <w:spacing w:val="-2"/>
          <w:sz w:val="22"/>
        </w:rPr>
        <w:t xml:space="preserve"> </w:t>
      </w:r>
      <w:r>
        <w:rPr>
          <w:sz w:val="22"/>
        </w:rPr>
        <w:t>selling the company’s</w:t>
      </w:r>
      <w:r>
        <w:rPr>
          <w:spacing w:val="-3"/>
          <w:sz w:val="22"/>
        </w:rPr>
        <w:t xml:space="preserve"> </w:t>
      </w:r>
      <w:r>
        <w:rPr>
          <w:sz w:val="22"/>
        </w:rPr>
        <w:t>various</w:t>
      </w:r>
      <w:r>
        <w:rPr>
          <w:spacing w:val="-3"/>
          <w:sz w:val="22"/>
        </w:rPr>
        <w:t xml:space="preserve"> </w:t>
      </w:r>
      <w:r>
        <w:rPr>
          <w:sz w:val="22"/>
        </w:rPr>
        <w:t>propositions</w:t>
      </w:r>
      <w:r>
        <w:rPr>
          <w:spacing w:val="-3"/>
          <w:sz w:val="22"/>
        </w:rPr>
        <w:t xml:space="preserve"> </w:t>
      </w:r>
      <w:r>
        <w:rPr>
          <w:sz w:val="22"/>
        </w:rPr>
        <w:t>to</w:t>
      </w:r>
      <w:r>
        <w:rPr>
          <w:spacing w:val="-6"/>
          <w:sz w:val="22"/>
        </w:rPr>
        <w:t xml:space="preserve"> </w:t>
      </w:r>
      <w:r>
        <w:rPr>
          <w:sz w:val="22"/>
        </w:rPr>
        <w:t>new</w:t>
      </w:r>
      <w:r>
        <w:rPr>
          <w:spacing w:val="-3"/>
          <w:sz w:val="22"/>
        </w:rPr>
        <w:t xml:space="preserve"> </w:t>
      </w:r>
      <w:r>
        <w:rPr>
          <w:sz w:val="22"/>
        </w:rPr>
        <w:t>prospects</w:t>
      </w:r>
      <w:r>
        <w:rPr>
          <w:spacing w:val="-3"/>
          <w:sz w:val="22"/>
        </w:rPr>
        <w:t xml:space="preserve"> </w:t>
      </w:r>
      <w:r>
        <w:rPr>
          <w:sz w:val="22"/>
        </w:rPr>
        <w:t>in</w:t>
      </w:r>
      <w:r>
        <w:rPr>
          <w:spacing w:val="-8"/>
          <w:sz w:val="22"/>
        </w:rPr>
        <w:t xml:space="preserve"> </w:t>
      </w:r>
      <w:r>
        <w:rPr>
          <w:sz w:val="22"/>
        </w:rPr>
        <w:t>a</w:t>
      </w:r>
      <w:r>
        <w:rPr>
          <w:spacing w:val="-7"/>
          <w:sz w:val="22"/>
        </w:rPr>
        <w:t xml:space="preserve"> </w:t>
      </w:r>
      <w:r>
        <w:rPr>
          <w:sz w:val="22"/>
        </w:rPr>
        <w:t>consultative</w:t>
      </w:r>
      <w:r>
        <w:rPr>
          <w:spacing w:val="-7"/>
          <w:sz w:val="22"/>
        </w:rPr>
        <w:t xml:space="preserve"> </w:t>
      </w:r>
      <w:r>
        <w:rPr>
          <w:sz w:val="22"/>
        </w:rPr>
        <w:t>manner.</w:t>
      </w:r>
      <w:r>
        <w:rPr>
          <w:spacing w:val="-7"/>
          <w:sz w:val="22"/>
        </w:rPr>
        <w:t xml:space="preserve"> </w:t>
      </w:r>
      <w:r>
        <w:rPr>
          <w:sz w:val="22"/>
        </w:rPr>
        <w:t>Manage</w:t>
      </w:r>
      <w:r>
        <w:rPr>
          <w:spacing w:val="-7"/>
          <w:sz w:val="22"/>
        </w:rPr>
        <w:t xml:space="preserve"> </w:t>
      </w:r>
      <w:r>
        <w:rPr>
          <w:sz w:val="22"/>
        </w:rPr>
        <w:t>the entire sales cycle from prospecting, discovery, solution proposing,</w:t>
      </w:r>
    </w:p>
    <w:p w14:paraId="29FBCDD1">
      <w:pPr>
        <w:pStyle w:val="6"/>
        <w:spacing w:before="225"/>
        <w:ind w:left="0"/>
      </w:pPr>
    </w:p>
    <w:p w14:paraId="303DB30D">
      <w:pPr>
        <w:pStyle w:val="2"/>
      </w:pPr>
      <w:bookmarkStart w:id="7" w:name="EDUCATION &amp; CERTIFICATIONS"/>
      <w:bookmarkEnd w:id="7"/>
      <w:r>
        <w:rPr>
          <w:color w:val="365F91"/>
        </w:rPr>
        <w:t>EDUCATION</w:t>
      </w:r>
      <w:r>
        <w:rPr>
          <w:color w:val="365F91"/>
          <w:spacing w:val="-7"/>
        </w:rPr>
        <w:t xml:space="preserve"> </w:t>
      </w:r>
      <w:r>
        <w:rPr>
          <w:color w:val="365F91"/>
        </w:rPr>
        <w:t>&amp;</w:t>
      </w:r>
      <w:r>
        <w:rPr>
          <w:color w:val="365F91"/>
          <w:spacing w:val="-6"/>
        </w:rPr>
        <w:t xml:space="preserve"> </w:t>
      </w:r>
      <w:r>
        <w:rPr>
          <w:color w:val="365F91"/>
          <w:spacing w:val="-2"/>
        </w:rPr>
        <w:t>CERTIFICATIONS</w:t>
      </w:r>
    </w:p>
    <w:p w14:paraId="7723F9FB">
      <w:pPr>
        <w:pStyle w:val="9"/>
        <w:numPr>
          <w:ilvl w:val="0"/>
          <w:numId w:val="1"/>
        </w:numPr>
        <w:tabs>
          <w:tab w:val="left" w:pos="504"/>
        </w:tabs>
        <w:spacing w:before="40" w:after="0" w:line="256" w:lineRule="exact"/>
        <w:ind w:left="504" w:right="0" w:hanging="144"/>
        <w:jc w:val="left"/>
        <w:rPr>
          <w:sz w:val="22"/>
        </w:rPr>
      </w:pPr>
      <w:r>
        <w:rPr>
          <w:sz w:val="22"/>
        </w:rPr>
        <w:t>B.Com,</w:t>
      </w:r>
      <w:r>
        <w:rPr>
          <w:spacing w:val="-4"/>
          <w:sz w:val="22"/>
        </w:rPr>
        <w:t xml:space="preserve"> </w:t>
      </w:r>
      <w:r>
        <w:rPr>
          <w:sz w:val="22"/>
        </w:rPr>
        <w:t>Delhi</w:t>
      </w:r>
      <w:r>
        <w:rPr>
          <w:spacing w:val="-5"/>
          <w:sz w:val="22"/>
        </w:rPr>
        <w:t xml:space="preserve"> </w:t>
      </w:r>
      <w:r>
        <w:rPr>
          <w:sz w:val="22"/>
        </w:rPr>
        <w:t>University</w:t>
      </w:r>
      <w:r>
        <w:rPr>
          <w:spacing w:val="-6"/>
          <w:sz w:val="22"/>
        </w:rPr>
        <w:t xml:space="preserve"> </w:t>
      </w:r>
      <w:r>
        <w:rPr>
          <w:spacing w:val="-2"/>
          <w:sz w:val="22"/>
        </w:rPr>
        <w:t>(2004)</w:t>
      </w:r>
    </w:p>
    <w:p w14:paraId="2AEB1F14">
      <w:pPr>
        <w:pStyle w:val="9"/>
        <w:numPr>
          <w:ilvl w:val="0"/>
          <w:numId w:val="1"/>
        </w:numPr>
        <w:tabs>
          <w:tab w:val="left" w:pos="504"/>
        </w:tabs>
        <w:spacing w:before="0" w:after="0" w:line="256" w:lineRule="exact"/>
        <w:ind w:left="504" w:right="0" w:hanging="144"/>
        <w:jc w:val="left"/>
        <w:rPr>
          <w:sz w:val="22"/>
        </w:rPr>
      </w:pPr>
      <w:r>
        <w:rPr>
          <w:sz w:val="22"/>
        </w:rPr>
        <w:t>Advanced</w:t>
      </w:r>
      <w:r>
        <w:rPr>
          <w:spacing w:val="-4"/>
          <w:sz w:val="22"/>
        </w:rPr>
        <w:t xml:space="preserve"> </w:t>
      </w:r>
      <w:r>
        <w:rPr>
          <w:sz w:val="22"/>
        </w:rPr>
        <w:t>Diploma</w:t>
      </w:r>
      <w:r>
        <w:rPr>
          <w:spacing w:val="-8"/>
          <w:sz w:val="22"/>
        </w:rPr>
        <w:t xml:space="preserve"> </w:t>
      </w:r>
      <w:r>
        <w:rPr>
          <w:sz w:val="22"/>
        </w:rPr>
        <w:t>in</w:t>
      </w:r>
      <w:r>
        <w:rPr>
          <w:spacing w:val="-5"/>
          <w:sz w:val="22"/>
        </w:rPr>
        <w:t xml:space="preserve"> </w:t>
      </w:r>
      <w:r>
        <w:rPr>
          <w:sz w:val="22"/>
        </w:rPr>
        <w:t>Computer</w:t>
      </w:r>
      <w:r>
        <w:rPr>
          <w:spacing w:val="-6"/>
          <w:sz w:val="22"/>
        </w:rPr>
        <w:t xml:space="preserve"> </w:t>
      </w:r>
      <w:r>
        <w:rPr>
          <w:sz w:val="22"/>
        </w:rPr>
        <w:t>Hardware</w:t>
      </w:r>
      <w:r>
        <w:rPr>
          <w:spacing w:val="-8"/>
          <w:sz w:val="22"/>
        </w:rPr>
        <w:t xml:space="preserve"> </w:t>
      </w:r>
      <w:r>
        <w:rPr>
          <w:sz w:val="22"/>
        </w:rPr>
        <w:t>&amp;</w:t>
      </w:r>
      <w:r>
        <w:rPr>
          <w:spacing w:val="-4"/>
          <w:sz w:val="22"/>
        </w:rPr>
        <w:t xml:space="preserve"> </w:t>
      </w:r>
      <w:r>
        <w:rPr>
          <w:spacing w:val="-2"/>
          <w:sz w:val="22"/>
        </w:rPr>
        <w:t>Networking</w:t>
      </w:r>
    </w:p>
    <w:p w14:paraId="7970BD18">
      <w:pPr>
        <w:pStyle w:val="9"/>
        <w:numPr>
          <w:ilvl w:val="0"/>
          <w:numId w:val="1"/>
        </w:numPr>
        <w:tabs>
          <w:tab w:val="left" w:pos="504"/>
        </w:tabs>
        <w:spacing w:before="2" w:after="0" w:line="240" w:lineRule="auto"/>
        <w:ind w:left="504" w:right="0" w:hanging="144"/>
        <w:jc w:val="left"/>
        <w:rPr>
          <w:sz w:val="22"/>
        </w:rPr>
      </w:pPr>
      <w:r>
        <w:rPr>
          <w:sz w:val="22"/>
        </w:rPr>
        <w:t>Certifications:</w:t>
      </w:r>
      <w:r>
        <w:rPr>
          <w:spacing w:val="-9"/>
          <w:sz w:val="22"/>
        </w:rPr>
        <w:t xml:space="preserve"> </w:t>
      </w:r>
      <w:r>
        <w:rPr>
          <w:sz w:val="22"/>
        </w:rPr>
        <w:t>CCNA,</w:t>
      </w:r>
      <w:r>
        <w:rPr>
          <w:spacing w:val="-9"/>
          <w:sz w:val="22"/>
        </w:rPr>
        <w:t xml:space="preserve"> </w:t>
      </w:r>
      <w:r>
        <w:rPr>
          <w:sz w:val="22"/>
        </w:rPr>
        <w:t>AWS</w:t>
      </w:r>
      <w:r>
        <w:rPr>
          <w:spacing w:val="-7"/>
          <w:sz w:val="22"/>
        </w:rPr>
        <w:t xml:space="preserve"> </w:t>
      </w:r>
      <w:r>
        <w:rPr>
          <w:sz w:val="22"/>
        </w:rPr>
        <w:t>Solutions</w:t>
      </w:r>
      <w:r>
        <w:rPr>
          <w:spacing w:val="-7"/>
          <w:sz w:val="22"/>
        </w:rPr>
        <w:t xml:space="preserve"> </w:t>
      </w:r>
      <w:r>
        <w:rPr>
          <w:sz w:val="22"/>
        </w:rPr>
        <w:t>Architect,</w:t>
      </w:r>
      <w:r>
        <w:rPr>
          <w:spacing w:val="-9"/>
          <w:sz w:val="22"/>
        </w:rPr>
        <w:t xml:space="preserve"> </w:t>
      </w:r>
      <w:r>
        <w:rPr>
          <w:sz w:val="22"/>
        </w:rPr>
        <w:t>Plesk,</w:t>
      </w:r>
      <w:r>
        <w:rPr>
          <w:spacing w:val="-9"/>
          <w:sz w:val="22"/>
        </w:rPr>
        <w:t xml:space="preserve"> </w:t>
      </w:r>
      <w:r>
        <w:rPr>
          <w:spacing w:val="-4"/>
          <w:sz w:val="22"/>
        </w:rPr>
        <w:t>MCSE</w:t>
      </w:r>
    </w:p>
    <w:p w14:paraId="558648F1">
      <w:pPr>
        <w:pStyle w:val="6"/>
        <w:spacing w:before="223"/>
        <w:ind w:left="0"/>
      </w:pPr>
    </w:p>
    <w:p w14:paraId="4545E897">
      <w:pPr>
        <w:pStyle w:val="2"/>
      </w:pPr>
      <w:bookmarkStart w:id="8" w:name="TECHNICAL &amp; DOMAIN EXPERTISE"/>
      <w:bookmarkEnd w:id="8"/>
      <w:r>
        <w:rPr>
          <w:color w:val="365F91"/>
        </w:rPr>
        <w:t>TECHNICAL</w:t>
      </w:r>
      <w:r>
        <w:rPr>
          <w:color w:val="365F91"/>
          <w:spacing w:val="-9"/>
        </w:rPr>
        <w:t xml:space="preserve"> </w:t>
      </w:r>
      <w:r>
        <w:rPr>
          <w:color w:val="365F91"/>
        </w:rPr>
        <w:t>&amp;</w:t>
      </w:r>
      <w:r>
        <w:rPr>
          <w:color w:val="365F91"/>
          <w:spacing w:val="-7"/>
        </w:rPr>
        <w:t xml:space="preserve"> </w:t>
      </w:r>
      <w:r>
        <w:rPr>
          <w:color w:val="365F91"/>
        </w:rPr>
        <w:t>DOMAIN</w:t>
      </w:r>
      <w:r>
        <w:rPr>
          <w:color w:val="365F91"/>
          <w:spacing w:val="-8"/>
        </w:rPr>
        <w:t xml:space="preserve"> </w:t>
      </w:r>
      <w:r>
        <w:rPr>
          <w:color w:val="365F91"/>
          <w:spacing w:val="-2"/>
        </w:rPr>
        <w:t>EXPERTISE</w:t>
      </w:r>
    </w:p>
    <w:p w14:paraId="2955E93C">
      <w:pPr>
        <w:pStyle w:val="9"/>
        <w:numPr>
          <w:ilvl w:val="0"/>
          <w:numId w:val="1"/>
        </w:numPr>
        <w:tabs>
          <w:tab w:val="left" w:pos="504"/>
        </w:tabs>
        <w:spacing w:before="40" w:after="0" w:line="240" w:lineRule="auto"/>
        <w:ind w:left="504" w:right="0" w:hanging="144"/>
        <w:jc w:val="left"/>
        <w:rPr>
          <w:sz w:val="22"/>
        </w:rPr>
      </w:pPr>
      <w:r>
        <w:rPr>
          <w:sz w:val="22"/>
        </w:rPr>
        <w:t>Technologies:</w:t>
      </w:r>
      <w:r>
        <w:rPr>
          <w:spacing w:val="-12"/>
          <w:sz w:val="22"/>
        </w:rPr>
        <w:t xml:space="preserve"> </w:t>
      </w:r>
      <w:r>
        <w:rPr>
          <w:sz w:val="22"/>
        </w:rPr>
        <w:t>Cloud</w:t>
      </w:r>
      <w:r>
        <w:rPr>
          <w:spacing w:val="-6"/>
          <w:sz w:val="22"/>
        </w:rPr>
        <w:t xml:space="preserve"> </w:t>
      </w:r>
      <w:r>
        <w:rPr>
          <w:sz w:val="22"/>
        </w:rPr>
        <w:t>Infrastructure,</w:t>
      </w:r>
      <w:r>
        <w:rPr>
          <w:spacing w:val="-11"/>
          <w:sz w:val="22"/>
        </w:rPr>
        <w:t xml:space="preserve"> </w:t>
      </w:r>
      <w:r>
        <w:rPr>
          <w:sz w:val="22"/>
        </w:rPr>
        <w:t>SaaS,</w:t>
      </w:r>
      <w:r>
        <w:rPr>
          <w:spacing w:val="-6"/>
          <w:sz w:val="22"/>
        </w:rPr>
        <w:t xml:space="preserve"> </w:t>
      </w:r>
      <w:r>
        <w:rPr>
          <w:sz w:val="22"/>
        </w:rPr>
        <w:t>Cyber</w:t>
      </w:r>
      <w:r>
        <w:rPr>
          <w:spacing w:val="-9"/>
          <w:sz w:val="22"/>
        </w:rPr>
        <w:t xml:space="preserve"> </w:t>
      </w:r>
      <w:r>
        <w:rPr>
          <w:sz w:val="22"/>
        </w:rPr>
        <w:t>security,</w:t>
      </w:r>
      <w:r>
        <w:rPr>
          <w:spacing w:val="-11"/>
          <w:sz w:val="22"/>
        </w:rPr>
        <w:t xml:space="preserve"> </w:t>
      </w:r>
      <w:r>
        <w:rPr>
          <w:sz w:val="22"/>
        </w:rPr>
        <w:t>Identity,</w:t>
      </w:r>
      <w:r>
        <w:rPr>
          <w:spacing w:val="-10"/>
          <w:sz w:val="22"/>
        </w:rPr>
        <w:t xml:space="preserve"> </w:t>
      </w:r>
      <w:r>
        <w:rPr>
          <w:sz w:val="22"/>
        </w:rPr>
        <w:t>Collaboration</w:t>
      </w:r>
      <w:r>
        <w:rPr>
          <w:spacing w:val="-5"/>
          <w:sz w:val="22"/>
        </w:rPr>
        <w:t xml:space="preserve"> </w:t>
      </w:r>
      <w:r>
        <w:rPr>
          <w:spacing w:val="-2"/>
          <w:sz w:val="22"/>
        </w:rPr>
        <w:t>Tools</w:t>
      </w:r>
    </w:p>
    <w:p w14:paraId="5C2528E2">
      <w:pPr>
        <w:pStyle w:val="9"/>
        <w:numPr>
          <w:ilvl w:val="0"/>
          <w:numId w:val="1"/>
        </w:numPr>
        <w:tabs>
          <w:tab w:val="left" w:pos="504"/>
        </w:tabs>
        <w:spacing w:before="82" w:after="0" w:line="256" w:lineRule="exact"/>
        <w:ind w:left="504" w:right="0" w:hanging="144"/>
        <w:jc w:val="left"/>
        <w:rPr>
          <w:sz w:val="22"/>
        </w:rPr>
      </w:pPr>
      <w:r>
        <w:rPr>
          <w:sz w:val="22"/>
        </w:rPr>
        <w:t>Domains:</w:t>
      </w:r>
      <w:r>
        <w:rPr>
          <w:spacing w:val="-9"/>
          <w:sz w:val="22"/>
        </w:rPr>
        <w:t xml:space="preserve"> </w:t>
      </w:r>
      <w:r>
        <w:rPr>
          <w:sz w:val="22"/>
        </w:rPr>
        <w:t>Aerospace</w:t>
      </w:r>
      <w:r>
        <w:rPr>
          <w:spacing w:val="-9"/>
          <w:sz w:val="22"/>
        </w:rPr>
        <w:t xml:space="preserve"> </w:t>
      </w:r>
      <w:r>
        <w:rPr>
          <w:sz w:val="22"/>
        </w:rPr>
        <w:t>&amp;</w:t>
      </w:r>
      <w:r>
        <w:rPr>
          <w:spacing w:val="-7"/>
          <w:sz w:val="22"/>
        </w:rPr>
        <w:t xml:space="preserve"> </w:t>
      </w:r>
      <w:r>
        <w:rPr>
          <w:sz w:val="22"/>
        </w:rPr>
        <w:t>Defense,</w:t>
      </w:r>
      <w:r>
        <w:rPr>
          <w:spacing w:val="-8"/>
          <w:sz w:val="22"/>
        </w:rPr>
        <w:t xml:space="preserve"> </w:t>
      </w:r>
      <w:r>
        <w:rPr>
          <w:sz w:val="22"/>
        </w:rPr>
        <w:t>Automotive,</w:t>
      </w:r>
      <w:r>
        <w:rPr>
          <w:spacing w:val="-9"/>
          <w:sz w:val="22"/>
        </w:rPr>
        <w:t xml:space="preserve"> </w:t>
      </w:r>
      <w:r>
        <w:rPr>
          <w:sz w:val="22"/>
        </w:rPr>
        <w:t>BFSI,</w:t>
      </w:r>
      <w:r>
        <w:rPr>
          <w:spacing w:val="-6"/>
          <w:sz w:val="22"/>
        </w:rPr>
        <w:t xml:space="preserve"> </w:t>
      </w:r>
      <w:r>
        <w:rPr>
          <w:sz w:val="22"/>
        </w:rPr>
        <w:t>Healthcare,</w:t>
      </w:r>
      <w:r>
        <w:rPr>
          <w:spacing w:val="-9"/>
          <w:sz w:val="22"/>
        </w:rPr>
        <w:t xml:space="preserve"> </w:t>
      </w:r>
      <w:r>
        <w:rPr>
          <w:sz w:val="22"/>
        </w:rPr>
        <w:t>Retail,</w:t>
      </w:r>
      <w:r>
        <w:rPr>
          <w:spacing w:val="-8"/>
          <w:sz w:val="22"/>
        </w:rPr>
        <w:t xml:space="preserve"> </w:t>
      </w:r>
      <w:r>
        <w:rPr>
          <w:spacing w:val="-4"/>
          <w:sz w:val="22"/>
        </w:rPr>
        <w:t>ITES</w:t>
      </w:r>
    </w:p>
    <w:p w14:paraId="4B9B787F">
      <w:pPr>
        <w:pStyle w:val="9"/>
        <w:numPr>
          <w:ilvl w:val="0"/>
          <w:numId w:val="1"/>
        </w:numPr>
        <w:tabs>
          <w:tab w:val="left" w:pos="504"/>
        </w:tabs>
        <w:spacing w:before="0" w:after="0" w:line="256" w:lineRule="exact"/>
        <w:ind w:left="504" w:right="0" w:hanging="144"/>
        <w:jc w:val="left"/>
        <w:rPr>
          <w:sz w:val="22"/>
        </w:rPr>
      </w:pPr>
      <w:r>
        <w:rPr>
          <w:sz w:val="22"/>
        </w:rPr>
        <w:t>Sales</w:t>
      </w:r>
      <w:r>
        <w:rPr>
          <w:spacing w:val="-6"/>
          <w:sz w:val="22"/>
        </w:rPr>
        <w:t xml:space="preserve"> </w:t>
      </w:r>
      <w:r>
        <w:rPr>
          <w:sz w:val="22"/>
        </w:rPr>
        <w:t>Tools:</w:t>
      </w:r>
      <w:r>
        <w:rPr>
          <w:spacing w:val="-7"/>
          <w:sz w:val="22"/>
        </w:rPr>
        <w:t xml:space="preserve"> </w:t>
      </w:r>
      <w:r>
        <w:rPr>
          <w:sz w:val="22"/>
        </w:rPr>
        <w:t>Zoho</w:t>
      </w:r>
      <w:r>
        <w:rPr>
          <w:spacing w:val="-7"/>
          <w:sz w:val="22"/>
        </w:rPr>
        <w:t xml:space="preserve"> </w:t>
      </w:r>
      <w:r>
        <w:rPr>
          <w:sz w:val="22"/>
        </w:rPr>
        <w:t>CRM,</w:t>
      </w:r>
      <w:r>
        <w:rPr>
          <w:spacing w:val="-8"/>
          <w:sz w:val="22"/>
        </w:rPr>
        <w:t xml:space="preserve"> </w:t>
      </w:r>
      <w:r>
        <w:rPr>
          <w:sz w:val="22"/>
        </w:rPr>
        <w:t>SalesForce,</w:t>
      </w:r>
      <w:r>
        <w:rPr>
          <w:spacing w:val="-8"/>
          <w:sz w:val="22"/>
        </w:rPr>
        <w:t xml:space="preserve"> </w:t>
      </w:r>
      <w:r>
        <w:rPr>
          <w:sz w:val="22"/>
        </w:rPr>
        <w:t>LinkedIn</w:t>
      </w:r>
      <w:r>
        <w:rPr>
          <w:spacing w:val="-5"/>
          <w:sz w:val="22"/>
        </w:rPr>
        <w:t xml:space="preserve"> </w:t>
      </w:r>
      <w:r>
        <w:rPr>
          <w:sz w:val="22"/>
        </w:rPr>
        <w:t>Navigator,</w:t>
      </w:r>
      <w:r>
        <w:rPr>
          <w:spacing w:val="-9"/>
          <w:sz w:val="22"/>
        </w:rPr>
        <w:t xml:space="preserve"> </w:t>
      </w:r>
      <w:r>
        <w:rPr>
          <w:sz w:val="22"/>
        </w:rPr>
        <w:t>Sales</w:t>
      </w:r>
      <w:r>
        <w:rPr>
          <w:spacing w:val="-5"/>
          <w:sz w:val="22"/>
        </w:rPr>
        <w:t xml:space="preserve"> </w:t>
      </w:r>
      <w:r>
        <w:rPr>
          <w:sz w:val="22"/>
        </w:rPr>
        <w:t>Enablement</w:t>
      </w:r>
      <w:r>
        <w:rPr>
          <w:spacing w:val="-4"/>
          <w:sz w:val="22"/>
        </w:rPr>
        <w:t xml:space="preserve"> </w:t>
      </w:r>
      <w:r>
        <w:rPr>
          <w:spacing w:val="-2"/>
          <w:sz w:val="22"/>
        </w:rPr>
        <w:t>Platforms</w:t>
      </w:r>
    </w:p>
    <w:p w14:paraId="493E1F93">
      <w:pPr>
        <w:pStyle w:val="6"/>
        <w:spacing w:before="224"/>
        <w:ind w:left="0"/>
      </w:pPr>
    </w:p>
    <w:p w14:paraId="01CE9040">
      <w:pPr>
        <w:pStyle w:val="2"/>
      </w:pPr>
      <w:bookmarkStart w:id="9" w:name="LANGUAGES &amp; LOCATION FLEXIBILITY"/>
      <w:bookmarkEnd w:id="9"/>
      <w:r>
        <w:rPr>
          <w:color w:val="365F91"/>
        </w:rPr>
        <w:t>LANGUAGES</w:t>
      </w:r>
      <w:r>
        <w:rPr>
          <w:color w:val="365F91"/>
          <w:spacing w:val="-6"/>
        </w:rPr>
        <w:t xml:space="preserve"> </w:t>
      </w:r>
      <w:r>
        <w:rPr>
          <w:color w:val="365F91"/>
        </w:rPr>
        <w:t>&amp;</w:t>
      </w:r>
      <w:r>
        <w:rPr>
          <w:color w:val="365F91"/>
          <w:spacing w:val="-8"/>
        </w:rPr>
        <w:t xml:space="preserve"> </w:t>
      </w:r>
      <w:r>
        <w:rPr>
          <w:color w:val="365F91"/>
        </w:rPr>
        <w:t>LOCATION</w:t>
      </w:r>
      <w:r>
        <w:rPr>
          <w:color w:val="365F91"/>
          <w:spacing w:val="-8"/>
        </w:rPr>
        <w:t xml:space="preserve"> </w:t>
      </w:r>
      <w:r>
        <w:rPr>
          <w:color w:val="365F91"/>
          <w:spacing w:val="-2"/>
        </w:rPr>
        <w:t>FLEXIBILITY</w:t>
      </w:r>
    </w:p>
    <w:p w14:paraId="150440EA">
      <w:pPr>
        <w:pStyle w:val="6"/>
        <w:spacing w:before="41"/>
        <w:ind w:left="0"/>
        <w:rPr>
          <w:b/>
        </w:rPr>
      </w:pPr>
    </w:p>
    <w:p w14:paraId="1DBFF6AF">
      <w:pPr>
        <w:pStyle w:val="9"/>
        <w:numPr>
          <w:ilvl w:val="0"/>
          <w:numId w:val="1"/>
        </w:numPr>
        <w:tabs>
          <w:tab w:val="left" w:pos="504"/>
        </w:tabs>
        <w:spacing w:before="0" w:after="0" w:line="256" w:lineRule="exact"/>
        <w:ind w:left="504" w:right="0" w:hanging="144"/>
        <w:jc w:val="left"/>
        <w:rPr>
          <w:sz w:val="22"/>
        </w:rPr>
      </w:pPr>
      <w:r>
        <w:rPr>
          <w:sz w:val="22"/>
        </w:rPr>
        <w:t>Fluent</w:t>
      </w:r>
      <w:r>
        <w:rPr>
          <w:spacing w:val="-4"/>
          <w:sz w:val="22"/>
        </w:rPr>
        <w:t xml:space="preserve"> </w:t>
      </w:r>
      <w:r>
        <w:rPr>
          <w:sz w:val="22"/>
        </w:rPr>
        <w:t>in</w:t>
      </w:r>
      <w:r>
        <w:rPr>
          <w:spacing w:val="-3"/>
          <w:sz w:val="22"/>
        </w:rPr>
        <w:t xml:space="preserve"> </w:t>
      </w:r>
      <w:r>
        <w:rPr>
          <w:sz w:val="22"/>
        </w:rPr>
        <w:t>English</w:t>
      </w:r>
      <w:r>
        <w:rPr>
          <w:spacing w:val="-6"/>
          <w:sz w:val="22"/>
        </w:rPr>
        <w:t xml:space="preserve"> </w:t>
      </w:r>
      <w:r>
        <w:rPr>
          <w:sz w:val="22"/>
        </w:rPr>
        <w:t>and</w:t>
      </w:r>
      <w:r>
        <w:rPr>
          <w:spacing w:val="-7"/>
          <w:sz w:val="22"/>
        </w:rPr>
        <w:t xml:space="preserve"> </w:t>
      </w:r>
      <w:r>
        <w:rPr>
          <w:spacing w:val="-4"/>
          <w:sz w:val="22"/>
        </w:rPr>
        <w:t>Hindi</w:t>
      </w:r>
    </w:p>
    <w:p w14:paraId="700EFB97">
      <w:pPr>
        <w:pStyle w:val="9"/>
        <w:numPr>
          <w:ilvl w:val="0"/>
          <w:numId w:val="1"/>
        </w:numPr>
        <w:tabs>
          <w:tab w:val="left" w:pos="504"/>
        </w:tabs>
        <w:spacing w:before="0" w:after="0" w:line="256" w:lineRule="exact"/>
        <w:ind w:left="504" w:right="0" w:hanging="144"/>
        <w:jc w:val="left"/>
        <w:rPr>
          <w:sz w:val="22"/>
        </w:rPr>
      </w:pPr>
      <w:r>
        <w:rPr>
          <w:sz w:val="22"/>
        </w:rPr>
        <w:t>Open</w:t>
      </w:r>
      <w:r>
        <w:rPr>
          <w:spacing w:val="-3"/>
          <w:sz w:val="22"/>
        </w:rPr>
        <w:t xml:space="preserve"> </w:t>
      </w:r>
      <w:r>
        <w:rPr>
          <w:sz w:val="22"/>
        </w:rPr>
        <w:t>to</w:t>
      </w:r>
      <w:r>
        <w:rPr>
          <w:spacing w:val="-6"/>
          <w:sz w:val="22"/>
        </w:rPr>
        <w:t xml:space="preserve"> </w:t>
      </w:r>
      <w:r>
        <w:rPr>
          <w:sz w:val="22"/>
        </w:rPr>
        <w:t>relocation</w:t>
      </w:r>
      <w:r>
        <w:rPr>
          <w:spacing w:val="-2"/>
          <w:sz w:val="22"/>
        </w:rPr>
        <w:t xml:space="preserve"> </w:t>
      </w:r>
      <w:r>
        <w:rPr>
          <w:sz w:val="22"/>
        </w:rPr>
        <w:t>across</w:t>
      </w:r>
      <w:r>
        <w:rPr>
          <w:spacing w:val="-1"/>
          <w:sz w:val="22"/>
        </w:rPr>
        <w:t xml:space="preserve"> </w:t>
      </w:r>
      <w:r>
        <w:rPr>
          <w:sz w:val="22"/>
        </w:rPr>
        <w:t>India,</w:t>
      </w:r>
      <w:r>
        <w:rPr>
          <w:spacing w:val="-6"/>
          <w:sz w:val="22"/>
        </w:rPr>
        <w:t xml:space="preserve"> </w:t>
      </w:r>
      <w:r>
        <w:rPr>
          <w:sz w:val="22"/>
        </w:rPr>
        <w:t>GCC,</w:t>
      </w:r>
      <w:r>
        <w:rPr>
          <w:spacing w:val="-5"/>
          <w:sz w:val="22"/>
        </w:rPr>
        <w:t xml:space="preserve"> </w:t>
      </w:r>
      <w:r>
        <w:rPr>
          <w:sz w:val="22"/>
        </w:rPr>
        <w:t>and</w:t>
      </w:r>
      <w:r>
        <w:rPr>
          <w:spacing w:val="-7"/>
          <w:sz w:val="22"/>
        </w:rPr>
        <w:t xml:space="preserve"> </w:t>
      </w:r>
      <w:r>
        <w:rPr>
          <w:spacing w:val="-2"/>
          <w:sz w:val="22"/>
        </w:rPr>
        <w:t>Australia</w:t>
      </w:r>
      <w:bookmarkStart w:id="10" w:name="_GoBack"/>
      <w:bookmarkEnd w:id="10"/>
    </w:p>
    <w:sectPr>
      <w:pgSz w:w="12240" w:h="15840"/>
      <w:pgMar w:top="1360" w:right="180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721"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548" w:hanging="361"/>
      </w:pPr>
      <w:rPr>
        <w:rFonts w:hint="default"/>
        <w:lang w:val="en-US" w:eastAsia="en-US" w:bidi="ar-SA"/>
      </w:rPr>
    </w:lvl>
    <w:lvl w:ilvl="2" w:tentative="0">
      <w:start w:val="0"/>
      <w:numFmt w:val="bullet"/>
      <w:lvlText w:val="•"/>
      <w:lvlJc w:val="left"/>
      <w:pPr>
        <w:ind w:left="2376" w:hanging="361"/>
      </w:pPr>
      <w:rPr>
        <w:rFonts w:hint="default"/>
        <w:lang w:val="en-US" w:eastAsia="en-US" w:bidi="ar-SA"/>
      </w:rPr>
    </w:lvl>
    <w:lvl w:ilvl="3" w:tentative="0">
      <w:start w:val="0"/>
      <w:numFmt w:val="bullet"/>
      <w:lvlText w:val="•"/>
      <w:lvlJc w:val="left"/>
      <w:pPr>
        <w:ind w:left="3204" w:hanging="361"/>
      </w:pPr>
      <w:rPr>
        <w:rFonts w:hint="default"/>
        <w:lang w:val="en-US" w:eastAsia="en-US" w:bidi="ar-SA"/>
      </w:rPr>
    </w:lvl>
    <w:lvl w:ilvl="4" w:tentative="0">
      <w:start w:val="0"/>
      <w:numFmt w:val="bullet"/>
      <w:lvlText w:val="•"/>
      <w:lvlJc w:val="left"/>
      <w:pPr>
        <w:ind w:left="4032" w:hanging="361"/>
      </w:pPr>
      <w:rPr>
        <w:rFonts w:hint="default"/>
        <w:lang w:val="en-US" w:eastAsia="en-US" w:bidi="ar-SA"/>
      </w:rPr>
    </w:lvl>
    <w:lvl w:ilvl="5" w:tentative="0">
      <w:start w:val="0"/>
      <w:numFmt w:val="bullet"/>
      <w:lvlText w:val="•"/>
      <w:lvlJc w:val="left"/>
      <w:pPr>
        <w:ind w:left="4860" w:hanging="361"/>
      </w:pPr>
      <w:rPr>
        <w:rFonts w:hint="default"/>
        <w:lang w:val="en-US" w:eastAsia="en-US" w:bidi="ar-SA"/>
      </w:rPr>
    </w:lvl>
    <w:lvl w:ilvl="6" w:tentative="0">
      <w:start w:val="0"/>
      <w:numFmt w:val="bullet"/>
      <w:lvlText w:val="•"/>
      <w:lvlJc w:val="left"/>
      <w:pPr>
        <w:ind w:left="5688" w:hanging="361"/>
      </w:pPr>
      <w:rPr>
        <w:rFonts w:hint="default"/>
        <w:lang w:val="en-US" w:eastAsia="en-US" w:bidi="ar-SA"/>
      </w:rPr>
    </w:lvl>
    <w:lvl w:ilvl="7" w:tentative="0">
      <w:start w:val="0"/>
      <w:numFmt w:val="bullet"/>
      <w:lvlText w:val="•"/>
      <w:lvlJc w:val="left"/>
      <w:pPr>
        <w:ind w:left="6516" w:hanging="361"/>
      </w:pPr>
      <w:rPr>
        <w:rFonts w:hint="default"/>
        <w:lang w:val="en-US" w:eastAsia="en-US" w:bidi="ar-SA"/>
      </w:rPr>
    </w:lvl>
    <w:lvl w:ilvl="8" w:tentative="0">
      <w:start w:val="0"/>
      <w:numFmt w:val="bullet"/>
      <w:lvlText w:val="•"/>
      <w:lvlJc w:val="left"/>
      <w:pPr>
        <w:ind w:left="7344" w:hanging="361"/>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60" w:hanging="145"/>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1224" w:hanging="145"/>
      </w:pPr>
      <w:rPr>
        <w:rFonts w:hint="default"/>
        <w:lang w:val="en-US" w:eastAsia="en-US" w:bidi="ar-SA"/>
      </w:rPr>
    </w:lvl>
    <w:lvl w:ilvl="2" w:tentative="0">
      <w:start w:val="0"/>
      <w:numFmt w:val="bullet"/>
      <w:lvlText w:val="•"/>
      <w:lvlJc w:val="left"/>
      <w:pPr>
        <w:ind w:left="2088" w:hanging="145"/>
      </w:pPr>
      <w:rPr>
        <w:rFonts w:hint="default"/>
        <w:lang w:val="en-US" w:eastAsia="en-US" w:bidi="ar-SA"/>
      </w:rPr>
    </w:lvl>
    <w:lvl w:ilvl="3" w:tentative="0">
      <w:start w:val="0"/>
      <w:numFmt w:val="bullet"/>
      <w:lvlText w:val="•"/>
      <w:lvlJc w:val="left"/>
      <w:pPr>
        <w:ind w:left="2952" w:hanging="145"/>
      </w:pPr>
      <w:rPr>
        <w:rFonts w:hint="default"/>
        <w:lang w:val="en-US" w:eastAsia="en-US" w:bidi="ar-SA"/>
      </w:rPr>
    </w:lvl>
    <w:lvl w:ilvl="4" w:tentative="0">
      <w:start w:val="0"/>
      <w:numFmt w:val="bullet"/>
      <w:lvlText w:val="•"/>
      <w:lvlJc w:val="left"/>
      <w:pPr>
        <w:ind w:left="3816" w:hanging="145"/>
      </w:pPr>
      <w:rPr>
        <w:rFonts w:hint="default"/>
        <w:lang w:val="en-US" w:eastAsia="en-US" w:bidi="ar-SA"/>
      </w:rPr>
    </w:lvl>
    <w:lvl w:ilvl="5" w:tentative="0">
      <w:start w:val="0"/>
      <w:numFmt w:val="bullet"/>
      <w:lvlText w:val="•"/>
      <w:lvlJc w:val="left"/>
      <w:pPr>
        <w:ind w:left="4680" w:hanging="145"/>
      </w:pPr>
      <w:rPr>
        <w:rFonts w:hint="default"/>
        <w:lang w:val="en-US" w:eastAsia="en-US" w:bidi="ar-SA"/>
      </w:rPr>
    </w:lvl>
    <w:lvl w:ilvl="6" w:tentative="0">
      <w:start w:val="0"/>
      <w:numFmt w:val="bullet"/>
      <w:lvlText w:val="•"/>
      <w:lvlJc w:val="left"/>
      <w:pPr>
        <w:ind w:left="5544" w:hanging="145"/>
      </w:pPr>
      <w:rPr>
        <w:rFonts w:hint="default"/>
        <w:lang w:val="en-US" w:eastAsia="en-US" w:bidi="ar-SA"/>
      </w:rPr>
    </w:lvl>
    <w:lvl w:ilvl="7" w:tentative="0">
      <w:start w:val="0"/>
      <w:numFmt w:val="bullet"/>
      <w:lvlText w:val="•"/>
      <w:lvlJc w:val="left"/>
      <w:pPr>
        <w:ind w:left="6408" w:hanging="145"/>
      </w:pPr>
      <w:rPr>
        <w:rFonts w:hint="default"/>
        <w:lang w:val="en-US" w:eastAsia="en-US" w:bidi="ar-SA"/>
      </w:rPr>
    </w:lvl>
    <w:lvl w:ilvl="8" w:tentative="0">
      <w:start w:val="0"/>
      <w:numFmt w:val="bullet"/>
      <w:lvlText w:val="•"/>
      <w:lvlJc w:val="left"/>
      <w:pPr>
        <w:ind w:left="7272" w:hanging="14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9760859"/>
    <w:rsid w:val="649A62E9"/>
    <w:rsid w:val="773B78A9"/>
    <w:rsid w:val="7F257D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360"/>
      <w:outlineLvl w:val="1"/>
    </w:pPr>
    <w:rPr>
      <w:rFonts w:ascii="Cambria" w:hAnsi="Cambria" w:eastAsia="Cambria" w:cs="Cambria"/>
      <w:b/>
      <w:bCs/>
      <w:sz w:val="22"/>
      <w:szCs w:val="22"/>
      <w:lang w:val="en-US" w:eastAsia="en-US" w:bidi="ar-SA"/>
    </w:rPr>
  </w:style>
  <w:style w:type="paragraph" w:styleId="3">
    <w:name w:val="heading 2"/>
    <w:basedOn w:val="1"/>
    <w:qFormat/>
    <w:uiPriority w:val="1"/>
    <w:pPr>
      <w:ind w:left="360"/>
      <w:outlineLvl w:val="2"/>
    </w:pPr>
    <w:rPr>
      <w:rFonts w:ascii="Cambria" w:hAnsi="Cambria" w:eastAsia="Cambria" w:cs="Cambria"/>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504"/>
    </w:pPr>
    <w:rPr>
      <w:rFonts w:ascii="Cambria" w:hAnsi="Cambria" w:eastAsia="Cambria" w:cs="Cambria"/>
      <w:sz w:val="22"/>
      <w:szCs w:val="22"/>
      <w:lang w:val="en-US" w:eastAsia="en-US" w:bidi="ar-SA"/>
    </w:rPr>
  </w:style>
  <w:style w:type="paragraph" w:styleId="7">
    <w:name w:val="Title"/>
    <w:basedOn w:val="1"/>
    <w:qFormat/>
    <w:uiPriority w:val="1"/>
    <w:pPr>
      <w:spacing w:before="78"/>
      <w:ind w:left="360"/>
    </w:pPr>
    <w:rPr>
      <w:rFonts w:ascii="Cambria" w:hAnsi="Cambria" w:eastAsia="Cambria" w:cs="Cambria"/>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04" w:hanging="144"/>
    </w:pPr>
    <w:rPr>
      <w:rFonts w:ascii="Cambria" w:hAnsi="Cambria" w:eastAsia="Cambria" w:cs="Cambria"/>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2025-12-06T11:16:00Z</dcterms:created>
  <dc:creator>python-docx</dc:creator>
  <cp:lastModifiedBy>Ashi Sharma</cp:lastModifiedBy>
  <dcterms:modified xsi:type="dcterms:W3CDTF">2025-12-30T13:11:06Z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A02D1BDCBD23436791CFC3128C27B0AB_13</vt:lpwstr>
  </property>
</Properties>
</file>