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C9317" w14:textId="77777777" w:rsidR="005857CB" w:rsidRDefault="003955FE">
      <w:pPr>
        <w:rPr>
          <w:sz w:val="36"/>
          <w:szCs w:val="36"/>
          <w:u w:val="single"/>
        </w:rPr>
      </w:pPr>
      <w:r w:rsidRPr="003955FE">
        <w:rPr>
          <w:sz w:val="36"/>
          <w:szCs w:val="36"/>
          <w:u w:val="single"/>
        </w:rPr>
        <w:t>Assignment 2 – Quicksort</w:t>
      </w:r>
    </w:p>
    <w:p w14:paraId="6A9380C4" w14:textId="77777777" w:rsidR="003955FE" w:rsidRPr="003955FE" w:rsidRDefault="003955FE" w:rsidP="003955FE">
      <w:pPr>
        <w:rPr>
          <w:u w:val="single"/>
        </w:rPr>
      </w:pPr>
      <w:r w:rsidRPr="003955FE">
        <w:rPr>
          <w:rFonts w:hint="cs"/>
          <w:u w:val="single"/>
          <w:cs/>
        </w:rPr>
        <w:t>วิเคราะห์ปัญหา</w:t>
      </w:r>
    </w:p>
    <w:p w14:paraId="37BFCDDF" w14:textId="77777777" w:rsidR="003955FE" w:rsidRDefault="003955FE" w:rsidP="00291186">
      <w:pPr>
        <w:ind w:firstLine="720"/>
      </w:pPr>
      <w:r>
        <w:rPr>
          <w:rFonts w:hint="cs"/>
          <w:cs/>
        </w:rPr>
        <w:t xml:space="preserve">การทำ </w:t>
      </w:r>
      <w:r>
        <w:t xml:space="preserve">quicksort </w:t>
      </w:r>
      <w:r>
        <w:rPr>
          <w:rFonts w:hint="cs"/>
          <w:cs/>
        </w:rPr>
        <w:t xml:space="preserve">ประกอบไปด้วยการเลือก </w:t>
      </w:r>
      <w:r>
        <w:t xml:space="preserve">pivot </w:t>
      </w:r>
      <w:r>
        <w:rPr>
          <w:rFonts w:hint="cs"/>
          <w:cs/>
        </w:rPr>
        <w:t xml:space="preserve">แล้วทำการ </w:t>
      </w:r>
      <w:r>
        <w:t xml:space="preserve">partition </w:t>
      </w:r>
      <w:r>
        <w:rPr>
          <w:rFonts w:hint="cs"/>
          <w:cs/>
        </w:rPr>
        <w:t xml:space="preserve">ข้อมูลให้ทางซ้ายของ </w:t>
      </w:r>
      <w:r>
        <w:t xml:space="preserve">pivot </w:t>
      </w:r>
      <w:r>
        <w:rPr>
          <w:rFonts w:hint="cs"/>
          <w:cs/>
        </w:rPr>
        <w:t xml:space="preserve">น้อยกว่า </w:t>
      </w:r>
      <w:r>
        <w:t xml:space="preserve">pivot </w:t>
      </w:r>
      <w:r>
        <w:rPr>
          <w:rFonts w:hint="cs"/>
          <w:cs/>
        </w:rPr>
        <w:t xml:space="preserve">และให้ข้อมูลทางขวาของ </w:t>
      </w:r>
      <w:r>
        <w:t xml:space="preserve">pivot </w:t>
      </w:r>
      <w:r>
        <w:rPr>
          <w:rFonts w:hint="cs"/>
          <w:cs/>
        </w:rPr>
        <w:t xml:space="preserve">มากกว่า </w:t>
      </w:r>
      <w:r>
        <w:t xml:space="preserve">pivot </w:t>
      </w:r>
      <w:r>
        <w:rPr>
          <w:rFonts w:hint="cs"/>
          <w:cs/>
        </w:rPr>
        <w:t xml:space="preserve">แล้วทำการ </w:t>
      </w:r>
      <w:r>
        <w:t xml:space="preserve">recursion </w:t>
      </w:r>
      <w:r>
        <w:rPr>
          <w:rFonts w:hint="cs"/>
          <w:cs/>
        </w:rPr>
        <w:t xml:space="preserve">ลงไปทำงานในส่วนที่เล็กลงทั้งสองส่วนไปเรื่อย ๆ จนครบ และในได้ใช้ </w:t>
      </w:r>
      <w:r w:rsidR="00291186">
        <w:t>H</w:t>
      </w:r>
      <w:r>
        <w:t xml:space="preserve">oare’s partition </w:t>
      </w:r>
      <w:r>
        <w:rPr>
          <w:rFonts w:hint="cs"/>
          <w:cs/>
        </w:rPr>
        <w:t xml:space="preserve">ซึ่งใช้ </w:t>
      </w:r>
      <w:r>
        <w:t xml:space="preserve">partition </w:t>
      </w:r>
      <w:r>
        <w:rPr>
          <w:rFonts w:hint="cs"/>
          <w:cs/>
        </w:rPr>
        <w:t>สองตัวขยับเข้าหากัน</w:t>
      </w:r>
      <w:r w:rsidR="00291186">
        <w:rPr>
          <w:rFonts w:hint="cs"/>
          <w:cs/>
        </w:rPr>
        <w:t xml:space="preserve">เนื่องจากสามารถทำงานได้เร็วกว่าแบบใช้ </w:t>
      </w:r>
      <w:r w:rsidR="00291186">
        <w:t xml:space="preserve">pivot </w:t>
      </w:r>
      <w:r w:rsidR="00291186">
        <w:rPr>
          <w:rFonts w:hint="cs"/>
          <w:cs/>
        </w:rPr>
        <w:t>เดียว</w:t>
      </w:r>
    </w:p>
    <w:p w14:paraId="5449C8B7" w14:textId="77777777" w:rsidR="00291186" w:rsidRDefault="00291186" w:rsidP="00291186">
      <w:pPr>
        <w:ind w:firstLine="720"/>
      </w:pPr>
      <w:r>
        <w:rPr>
          <w:rFonts w:hint="cs"/>
          <w:cs/>
        </w:rPr>
        <w:t>จากนั้นจึงได้ทำการเรียงลำดับขั้นตอนการทำงานทั้งหมดได้ดังนี้</w:t>
      </w:r>
      <w:r w:rsidR="00FF4D57">
        <w:t xml:space="preserve"> </w:t>
      </w:r>
      <w:r w:rsidR="00FF4D57">
        <w:rPr>
          <w:rFonts w:hint="cs"/>
          <w:cs/>
        </w:rPr>
        <w:t xml:space="preserve">โดยให้ </w:t>
      </w:r>
      <w:r w:rsidR="00FF4D57">
        <w:t xml:space="preserve">n </w:t>
      </w:r>
      <w:r w:rsidR="00FF4D57">
        <w:rPr>
          <w:rFonts w:hint="cs"/>
          <w:cs/>
        </w:rPr>
        <w:t xml:space="preserve">เป็นจำนวนข้อมูลและ </w:t>
      </w:r>
      <w:r w:rsidR="00FF4D57">
        <w:t xml:space="preserve">p </w:t>
      </w:r>
      <w:r w:rsidR="00FF4D57">
        <w:rPr>
          <w:rFonts w:hint="cs"/>
          <w:cs/>
        </w:rPr>
        <w:t xml:space="preserve">เป็นจำนวน </w:t>
      </w:r>
      <w:r w:rsidR="00FF4D57">
        <w:t>process</w:t>
      </w:r>
    </w:p>
    <w:p w14:paraId="2DA5F31E" w14:textId="77777777" w:rsidR="00291186" w:rsidRDefault="00291186" w:rsidP="00291186">
      <w:pPr>
        <w:pStyle w:val="a3"/>
        <w:numPr>
          <w:ilvl w:val="0"/>
          <w:numId w:val="1"/>
        </w:numPr>
      </w:pPr>
      <w:r>
        <w:t xml:space="preserve">Read input file </w:t>
      </w:r>
      <w:r>
        <w:rPr>
          <w:rFonts w:hint="cs"/>
          <w:cs/>
        </w:rPr>
        <w:t xml:space="preserve">ใช้เวลาเป็น </w:t>
      </w:r>
      <w:r>
        <w:t xml:space="preserve">O(n) </w:t>
      </w:r>
      <w:r>
        <w:rPr>
          <w:rFonts w:hint="cs"/>
          <w:cs/>
        </w:rPr>
        <w:t xml:space="preserve">เป็นการทำงานแบบ </w:t>
      </w:r>
      <w:r>
        <w:t>sequential</w:t>
      </w:r>
    </w:p>
    <w:p w14:paraId="526C892F" w14:textId="77777777" w:rsidR="00291186" w:rsidRDefault="00291186" w:rsidP="00291186">
      <w:pPr>
        <w:pStyle w:val="a3"/>
        <w:numPr>
          <w:ilvl w:val="0"/>
          <w:numId w:val="1"/>
        </w:numPr>
      </w:pPr>
      <w:r>
        <w:t xml:space="preserve">Communication to process </w:t>
      </w:r>
      <w:r>
        <w:rPr>
          <w:rFonts w:hint="cs"/>
          <w:cs/>
        </w:rPr>
        <w:t xml:space="preserve">เป็น </w:t>
      </w:r>
      <w:r>
        <w:t xml:space="preserve">overhead </w:t>
      </w:r>
      <w:r>
        <w:rPr>
          <w:rFonts w:hint="cs"/>
          <w:cs/>
        </w:rPr>
        <w:t xml:space="preserve">ในการทำงานแบบ </w:t>
      </w:r>
      <w:r>
        <w:t>parallel</w:t>
      </w:r>
    </w:p>
    <w:p w14:paraId="28D7AE43" w14:textId="77777777" w:rsidR="00291186" w:rsidRDefault="00291186" w:rsidP="00291186">
      <w:pPr>
        <w:pStyle w:val="a3"/>
        <w:numPr>
          <w:ilvl w:val="0"/>
          <w:numId w:val="1"/>
        </w:numPr>
      </w:pPr>
      <w:r>
        <w:t xml:space="preserve">Computation </w:t>
      </w:r>
      <w:r>
        <w:rPr>
          <w:rFonts w:hint="cs"/>
          <w:cs/>
        </w:rPr>
        <w:t xml:space="preserve">ใช้เวลาเป็น </w:t>
      </w:r>
      <w:r>
        <w:t xml:space="preserve">O(nlogn/p) </w:t>
      </w:r>
      <w:r>
        <w:rPr>
          <w:rFonts w:hint="cs"/>
          <w:cs/>
        </w:rPr>
        <w:t xml:space="preserve">เป็นการทำงานแบบ </w:t>
      </w:r>
      <w:r>
        <w:t>parallel</w:t>
      </w:r>
    </w:p>
    <w:p w14:paraId="7545002D" w14:textId="77777777" w:rsidR="00291186" w:rsidRDefault="00291186" w:rsidP="00291186">
      <w:pPr>
        <w:pStyle w:val="a3"/>
        <w:numPr>
          <w:ilvl w:val="0"/>
          <w:numId w:val="1"/>
        </w:numPr>
      </w:pPr>
      <w:r>
        <w:t xml:space="preserve">Communication from process </w:t>
      </w:r>
      <w:r>
        <w:rPr>
          <w:rFonts w:hint="cs"/>
          <w:cs/>
        </w:rPr>
        <w:t xml:space="preserve">เป็น </w:t>
      </w:r>
      <w:r>
        <w:t xml:space="preserve">overhead </w:t>
      </w:r>
      <w:r>
        <w:rPr>
          <w:rFonts w:hint="cs"/>
          <w:cs/>
        </w:rPr>
        <w:t xml:space="preserve">ในการทำงานแบบ </w:t>
      </w:r>
      <w:r>
        <w:t>parallel</w:t>
      </w:r>
    </w:p>
    <w:p w14:paraId="7324B542" w14:textId="77777777" w:rsidR="00291186" w:rsidRDefault="00291186" w:rsidP="00291186">
      <w:pPr>
        <w:pStyle w:val="a3"/>
        <w:numPr>
          <w:ilvl w:val="0"/>
          <w:numId w:val="1"/>
        </w:numPr>
      </w:pPr>
      <w:r>
        <w:t xml:space="preserve">Merging from process </w:t>
      </w:r>
      <w:r>
        <w:rPr>
          <w:rFonts w:hint="cs"/>
          <w:cs/>
        </w:rPr>
        <w:t xml:space="preserve">ใช้เวลาเป็น </w:t>
      </w:r>
      <w:r>
        <w:t>O(np</w:t>
      </w:r>
      <w:r>
        <w:rPr>
          <w:vertAlign w:val="superscript"/>
        </w:rPr>
        <w:t>2</w:t>
      </w:r>
      <w:r>
        <w:t xml:space="preserve">) </w:t>
      </w:r>
      <w:r>
        <w:rPr>
          <w:rFonts w:hint="cs"/>
          <w:cs/>
        </w:rPr>
        <w:t>เพื่อรวม</w:t>
      </w:r>
      <w:r>
        <w:t xml:space="preserve"> array </w:t>
      </w:r>
      <w:r w:rsidR="00FF4D57">
        <w:rPr>
          <w:rFonts w:hint="cs"/>
          <w:cs/>
        </w:rPr>
        <w:t xml:space="preserve">ขนาด </w:t>
      </w:r>
      <w:r w:rsidR="00FF4D57">
        <w:t xml:space="preserve">n </w:t>
      </w:r>
      <w:r w:rsidR="00FF4D57">
        <w:rPr>
          <w:rFonts w:hint="cs"/>
          <w:cs/>
        </w:rPr>
        <w:t xml:space="preserve">ตัว จำนวน </w:t>
      </w:r>
      <w:r w:rsidR="00FF4D57">
        <w:t xml:space="preserve">p array </w:t>
      </w:r>
      <w:r>
        <w:rPr>
          <w:rFonts w:hint="cs"/>
          <w:cs/>
        </w:rPr>
        <w:t xml:space="preserve">เป็น </w:t>
      </w:r>
      <w:r>
        <w:t xml:space="preserve">array </w:t>
      </w:r>
      <w:r>
        <w:rPr>
          <w:rFonts w:hint="cs"/>
          <w:cs/>
        </w:rPr>
        <w:t xml:space="preserve">เดียว เป็นการทำงานแบบ </w:t>
      </w:r>
      <w:r>
        <w:t>sequential</w:t>
      </w:r>
    </w:p>
    <w:p w14:paraId="624A8901" w14:textId="77777777" w:rsidR="00291186" w:rsidRDefault="00291186" w:rsidP="00291186">
      <w:pPr>
        <w:pStyle w:val="a3"/>
        <w:numPr>
          <w:ilvl w:val="0"/>
          <w:numId w:val="1"/>
        </w:numPr>
      </w:pPr>
      <w:r>
        <w:t xml:space="preserve">Write output file </w:t>
      </w:r>
      <w:r>
        <w:rPr>
          <w:rFonts w:hint="cs"/>
          <w:cs/>
        </w:rPr>
        <w:t xml:space="preserve">ใช้เวลาเป็น </w:t>
      </w:r>
      <w:r>
        <w:t xml:space="preserve">O(n) </w:t>
      </w:r>
      <w:r>
        <w:rPr>
          <w:rFonts w:hint="cs"/>
          <w:cs/>
        </w:rPr>
        <w:t xml:space="preserve">เป็นการทำงานแบบ </w:t>
      </w:r>
      <w:r>
        <w:t>sequential</w:t>
      </w:r>
    </w:p>
    <w:p w14:paraId="6076D815" w14:textId="77777777" w:rsidR="00291186" w:rsidRDefault="00291186" w:rsidP="00291186">
      <w:r>
        <w:rPr>
          <w:rFonts w:hint="cs"/>
          <w:cs/>
        </w:rPr>
        <w:t xml:space="preserve">พบว่าส่วนที่เป็น </w:t>
      </w:r>
      <w:r>
        <w:t xml:space="preserve">sequential </w:t>
      </w:r>
      <w:r>
        <w:rPr>
          <w:rFonts w:hint="cs"/>
          <w:cs/>
        </w:rPr>
        <w:t xml:space="preserve">ของงานนี้คือข้อ </w:t>
      </w:r>
      <w:r>
        <w:t xml:space="preserve">1, 5, 6 </w:t>
      </w:r>
      <w:r>
        <w:rPr>
          <w:rFonts w:hint="cs"/>
          <w:cs/>
        </w:rPr>
        <w:t xml:space="preserve">และส่วนที่เป็น </w:t>
      </w:r>
      <w:r>
        <w:t xml:space="preserve">parallel </w:t>
      </w:r>
      <w:r>
        <w:rPr>
          <w:rFonts w:hint="cs"/>
          <w:cs/>
        </w:rPr>
        <w:t xml:space="preserve">ของงานนี้คือข้อ </w:t>
      </w:r>
      <w:r>
        <w:t>4</w:t>
      </w:r>
      <w:r>
        <w:rPr>
          <w:rFonts w:hint="cs"/>
          <w:cs/>
        </w:rPr>
        <w:t xml:space="preserve"> ส่วนการส่งข้อมูลไปกลับ </w:t>
      </w:r>
      <w:r>
        <w:t xml:space="preserve">process </w:t>
      </w:r>
      <w:r>
        <w:rPr>
          <w:rFonts w:hint="cs"/>
          <w:cs/>
        </w:rPr>
        <w:t>อื่น ๆ นั้นพบว่าใช้เวลาน้อยมาก จึงตัดออก</w:t>
      </w:r>
    </w:p>
    <w:p w14:paraId="4A4C8CF9" w14:textId="77777777" w:rsidR="00FF4D57" w:rsidRDefault="00FF4D57" w:rsidP="00291186">
      <w:pPr>
        <w:rPr>
          <w:rFonts w:eastAsiaTheme="minorEastAsia"/>
        </w:rPr>
      </w:pPr>
      <w:r>
        <w:rPr>
          <w:cs/>
        </w:rPr>
        <w:tab/>
      </w:r>
      <w:r>
        <w:rPr>
          <w:rFonts w:hint="cs"/>
          <w:cs/>
        </w:rPr>
        <w:t xml:space="preserve">จะได้ว่า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=2n+n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 xml:space="preserve">และ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nlogn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75C90325" w14:textId="77777777" w:rsidR="0002565E" w:rsidRDefault="0002565E" w:rsidP="00291186">
      <w:pPr>
        <w:rPr>
          <w:rFonts w:eastAsiaTheme="minorEastAsia"/>
        </w:rPr>
      </w:pPr>
    </w:p>
    <w:p w14:paraId="3B8AA8B7" w14:textId="77777777" w:rsidR="0002565E" w:rsidRPr="0002565E" w:rsidRDefault="0002565E" w:rsidP="00291186">
      <w:pPr>
        <w:rPr>
          <w:rFonts w:eastAsiaTheme="minorEastAsia"/>
          <w:u w:val="single"/>
        </w:rPr>
      </w:pPr>
      <w:r w:rsidRPr="0002565E">
        <w:rPr>
          <w:rFonts w:eastAsiaTheme="minorEastAsia" w:hint="cs"/>
          <w:u w:val="single"/>
          <w:cs/>
        </w:rPr>
        <w:t xml:space="preserve">สร้าง </w:t>
      </w:r>
      <w:r w:rsidRPr="0002565E">
        <w:rPr>
          <w:rFonts w:eastAsiaTheme="minorEastAsia"/>
          <w:u w:val="single"/>
        </w:rPr>
        <w:t>model</w:t>
      </w:r>
    </w:p>
    <w:p w14:paraId="51773B23" w14:textId="77777777" w:rsidR="00FF4D57" w:rsidRDefault="00FF4D57" w:rsidP="00FF4D57">
      <w:pPr>
        <w:rPr>
          <w:rFonts w:eastAsiaTheme="minorEastAsia"/>
        </w:rPr>
      </w:pPr>
      <w:r>
        <w:rPr>
          <w:rFonts w:eastAsiaTheme="minorEastAsia" w:hint="cs"/>
          <w:cs/>
        </w:rPr>
        <w:t xml:space="preserve">ดังนั้น เมื่อใช้ </w:t>
      </w:r>
      <w:r>
        <w:rPr>
          <w:rFonts w:eastAsiaTheme="minorEastAsia"/>
        </w:rPr>
        <w:t xml:space="preserve">Amdahl’s law </w:t>
      </w:r>
      <w:r>
        <w:rPr>
          <w:rFonts w:eastAsiaTheme="minorEastAsia" w:hint="cs"/>
          <w:cs/>
        </w:rPr>
        <w:t>จะได้ว่า</w:t>
      </w:r>
    </w:p>
    <w:p w14:paraId="66249291" w14:textId="77777777" w:rsidR="00FF4D57" w:rsidRDefault="00FF4D57" w:rsidP="00FF4D57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speedup </w:t>
      </w:r>
      <m:oMath>
        <m:r>
          <w:rPr>
            <w:rFonts w:ascii="Cambria Math" w:eastAsiaTheme="minorEastAsia" w:hAnsi="Cambria Math"/>
          </w:rPr>
          <m:t xml:space="preserve">s=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2n+n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nlogn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2n+n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nlogn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+nplogn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+nlogn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+plogn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+logn</m:t>
            </m:r>
          </m:den>
        </m:f>
      </m:oMath>
    </w:p>
    <w:p w14:paraId="2417B140" w14:textId="77777777" w:rsidR="00FF4D57" w:rsidRDefault="00FF4D57" w:rsidP="00FF4D57">
      <w:pPr>
        <w:rPr>
          <w:rFonts w:eastAsiaTheme="minorEastAsia"/>
        </w:rPr>
      </w:pPr>
      <w:r>
        <w:rPr>
          <w:rFonts w:eastAsiaTheme="minorEastAsia"/>
          <w:cs/>
        </w:rPr>
        <w:tab/>
      </w:r>
      <w:r>
        <w:rPr>
          <w:rFonts w:eastAsiaTheme="minorEastAsia" w:hint="cs"/>
          <w:cs/>
        </w:rPr>
        <w:t xml:space="preserve">และ </w:t>
      </w:r>
      <w:r>
        <w:rPr>
          <w:rFonts w:eastAsiaTheme="minorEastAsia"/>
        </w:rPr>
        <w:t xml:space="preserve">efficiency </w:t>
      </w:r>
      <m:oMath>
        <m:r>
          <w:rPr>
            <w:rFonts w:ascii="Cambria Math" w:eastAsiaTheme="minorEastAsia" w:hAnsi="Cambria Math"/>
          </w:rPr>
          <m:t xml:space="preserve">e=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2np+n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+nlogn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+nlogn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2p+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+logn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+logn</m:t>
            </m:r>
          </m:den>
        </m:f>
      </m:oMath>
    </w:p>
    <w:p w14:paraId="3BF79F4B" w14:textId="77777777" w:rsidR="00FF4D57" w:rsidRDefault="00FF4D57" w:rsidP="00FF4D57">
      <w:pPr>
        <w:rPr>
          <w:rFonts w:eastAsiaTheme="minorEastAsia"/>
        </w:rPr>
      </w:pPr>
    </w:p>
    <w:p w14:paraId="25A6DF2F" w14:textId="77777777" w:rsidR="00FF4D57" w:rsidRDefault="00FF4D57" w:rsidP="00FF4D57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 w:hint="cs"/>
          <w:cs/>
        </w:rPr>
        <w:t xml:space="preserve">สำหรับ </w:t>
      </w:r>
      <w:r>
        <w:rPr>
          <w:rFonts w:eastAsiaTheme="minorEastAsia"/>
        </w:rPr>
        <w:t xml:space="preserve">analytical model </w:t>
      </w:r>
      <w:r w:rsidR="0002565E">
        <w:rPr>
          <w:rFonts w:eastAsiaTheme="minorEastAsia" w:hint="cs"/>
          <w:cs/>
        </w:rPr>
        <w:t xml:space="preserve">จะต้องหาเวลาทั้งหมดที่ใช้ในการทำงานแบบ </w:t>
      </w:r>
      <w:r w:rsidR="0002565E">
        <w:rPr>
          <w:rFonts w:eastAsiaTheme="minorEastAsia"/>
        </w:rPr>
        <w:t xml:space="preserve">sequential </w:t>
      </w:r>
      <w:r w:rsidR="0002565E">
        <w:rPr>
          <w:rFonts w:eastAsiaTheme="minorEastAsia" w:hint="cs"/>
          <w:cs/>
        </w:rPr>
        <w:t xml:space="preserve">และเวลาที่ใช้ในการทำงานทั้งหมดในการทำงานแบบ </w:t>
      </w:r>
      <w:r w:rsidR="0002565E">
        <w:rPr>
          <w:rFonts w:eastAsiaTheme="minorEastAsia"/>
        </w:rPr>
        <w:t>parallel</w:t>
      </w:r>
    </w:p>
    <w:p w14:paraId="0DCCC6E0" w14:textId="77777777" w:rsidR="0002565E" w:rsidRDefault="0002565E" w:rsidP="00FF4D57">
      <w:pPr>
        <w:rPr>
          <w:rFonts w:eastAsiaTheme="minorEastAsia"/>
        </w:rPr>
      </w:pPr>
      <w:r>
        <w:rPr>
          <w:rFonts w:eastAsiaTheme="minorEastAsia"/>
          <w:cs/>
        </w:rPr>
        <w:tab/>
      </w:r>
      <w:r>
        <w:rPr>
          <w:rFonts w:eastAsiaTheme="minorEastAsia" w:hint="cs"/>
          <w:cs/>
        </w:rPr>
        <w:t xml:space="preserve">ในการทำงานแบบ </w:t>
      </w:r>
      <w:r>
        <w:rPr>
          <w:rFonts w:eastAsiaTheme="minorEastAsia"/>
        </w:rPr>
        <w:t xml:space="preserve">sequential </w:t>
      </w:r>
      <w:r>
        <w:rPr>
          <w:rFonts w:eastAsiaTheme="minorEastAsia" w:hint="cs"/>
          <w:cs/>
        </w:rPr>
        <w:t xml:space="preserve">โปรแกรมจะต้องอ่านข้อมูล ใช้เวลา </w:t>
      </w:r>
      <w:r>
        <w:rPr>
          <w:rFonts w:eastAsiaTheme="minorEastAsia"/>
        </w:rPr>
        <w:t>O(n)</w:t>
      </w:r>
      <w:r>
        <w:rPr>
          <w:rFonts w:eastAsiaTheme="minorEastAsia" w:hint="cs"/>
          <w:cs/>
        </w:rPr>
        <w:t xml:space="preserve"> ทำการคำนวณ ใช้เวลา </w:t>
      </w:r>
      <w:r>
        <w:rPr>
          <w:rFonts w:eastAsiaTheme="minorEastAsia"/>
        </w:rPr>
        <w:t xml:space="preserve">O(nlogn) </w:t>
      </w:r>
      <w:r>
        <w:rPr>
          <w:rFonts w:eastAsiaTheme="minorEastAsia" w:hint="cs"/>
          <w:cs/>
        </w:rPr>
        <w:t xml:space="preserve">และเขียนข้อมูลไปยังไฟล์ ใช้เวลา </w:t>
      </w:r>
      <w:r>
        <w:rPr>
          <w:rFonts w:eastAsiaTheme="minorEastAsia"/>
        </w:rPr>
        <w:t xml:space="preserve">O(n) </w:t>
      </w:r>
      <w:r>
        <w:rPr>
          <w:rFonts w:eastAsiaTheme="minorEastAsia" w:hint="cs"/>
          <w:cs/>
        </w:rPr>
        <w:t>ดังนั้นจะได้ว่า</w:t>
      </w:r>
    </w:p>
    <w:p w14:paraId="03F626B7" w14:textId="77777777" w:rsidR="0002565E" w:rsidRDefault="0002565E" w:rsidP="00FF4D57">
      <w:pPr>
        <w:rPr>
          <w:rFonts w:eastAsiaTheme="minorEastAsia"/>
        </w:rPr>
      </w:pPr>
      <w:r>
        <w:rPr>
          <w:rFonts w:eastAsiaTheme="minorEastAsia"/>
          <w: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=2n+nlogn</m:t>
        </m:r>
      </m:oMath>
    </w:p>
    <w:p w14:paraId="1537FBD2" w14:textId="77777777" w:rsidR="0002565E" w:rsidRDefault="0002565E" w:rsidP="00FF4D5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cs"/>
          <w:cs/>
        </w:rPr>
        <w:t xml:space="preserve">สำหรับในการทำงานแบบ </w:t>
      </w:r>
      <w:r>
        <w:rPr>
          <w:rFonts w:eastAsiaTheme="minorEastAsia"/>
        </w:rPr>
        <w:t xml:space="preserve">parallel </w:t>
      </w:r>
      <w:r>
        <w:rPr>
          <w:rFonts w:eastAsiaTheme="minorEastAsia" w:hint="cs"/>
          <w:cs/>
        </w:rPr>
        <w:t xml:space="preserve">โปรแกรมยะทำงานตาม </w:t>
      </w:r>
      <w:r>
        <w:rPr>
          <w:rFonts w:eastAsiaTheme="minorEastAsia"/>
        </w:rPr>
        <w:t>7</w:t>
      </w:r>
      <w:r>
        <w:rPr>
          <w:rFonts w:eastAsiaTheme="minorEastAsia" w:hint="cs"/>
          <w:cs/>
        </w:rPr>
        <w:t xml:space="preserve"> ขั้นตอนข้างต้น ดังนั้นจะได้ว่า</w:t>
      </w:r>
    </w:p>
    <w:p w14:paraId="1FC469C1" w14:textId="77777777" w:rsidR="0002565E" w:rsidRDefault="0002565E" w:rsidP="00FF4D57">
      <w:pPr>
        <w:rPr>
          <w:rFonts w:eastAsiaTheme="minorEastAsia"/>
        </w:rPr>
      </w:pPr>
      <w:r>
        <w:rPr>
          <w:rFonts w:eastAsiaTheme="minorEastAsia"/>
          <w: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=2n+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nlogn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comm</m:t>
            </m:r>
          </m:sub>
        </m:sSub>
        <m:r>
          <w:rPr>
            <w:rFonts w:ascii="Cambria Math" w:eastAsiaTheme="minorEastAsia" w:hAnsi="Cambria Math"/>
          </w:rPr>
          <m:t xml:space="preserve">≈2n+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nlogn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D19C902" w14:textId="77777777" w:rsidR="0002565E" w:rsidRDefault="0002565E" w:rsidP="00FF4D57">
      <w:pPr>
        <w:rPr>
          <w:rFonts w:eastAsiaTheme="minorEastAsia"/>
        </w:rPr>
      </w:pPr>
      <w:r>
        <w:rPr>
          <w:rFonts w:eastAsiaTheme="minorEastAsia" w:hint="cs"/>
          <w:cs/>
        </w:rPr>
        <w:t xml:space="preserve">เนื่องจากเวลาที่ใช้ในการส่งและรับข้อมูลระหว่าง </w:t>
      </w:r>
      <w:r>
        <w:rPr>
          <w:rFonts w:eastAsiaTheme="minorEastAsia"/>
        </w:rPr>
        <w:t xml:space="preserve">process </w:t>
      </w:r>
      <w:r>
        <w:rPr>
          <w:rFonts w:eastAsiaTheme="minorEastAsia" w:hint="cs"/>
          <w:cs/>
        </w:rPr>
        <w:t>น้อยมาก จึงตัดออก</w:t>
      </w:r>
    </w:p>
    <w:p w14:paraId="71413EE5" w14:textId="77777777" w:rsidR="0002565E" w:rsidRDefault="0002565E" w:rsidP="00FF4D57">
      <w:pPr>
        <w:rPr>
          <w:rFonts w:eastAsiaTheme="minorEastAsia"/>
        </w:rPr>
      </w:pPr>
      <w:r>
        <w:rPr>
          <w:rFonts w:eastAsiaTheme="minorEastAsia" w:hint="cs"/>
          <w:cs/>
        </w:rPr>
        <w:t xml:space="preserve">ดังนั้น เมื่อใช้ </w:t>
      </w:r>
      <w:r>
        <w:rPr>
          <w:rFonts w:eastAsiaTheme="minorEastAsia"/>
        </w:rPr>
        <w:t xml:space="preserve">analytical model </w:t>
      </w:r>
      <w:r>
        <w:rPr>
          <w:rFonts w:eastAsiaTheme="minorEastAsia" w:hint="cs"/>
          <w:cs/>
        </w:rPr>
        <w:t>จะได้ว่า</w:t>
      </w:r>
    </w:p>
    <w:p w14:paraId="6F16C9FB" w14:textId="77777777" w:rsidR="0002565E" w:rsidRDefault="0002565E" w:rsidP="00FF4D57">
      <w:pPr>
        <w:rPr>
          <w:rFonts w:eastAsiaTheme="minorEastAsia"/>
        </w:rPr>
      </w:pPr>
      <w:r>
        <w:rPr>
          <w:rFonts w:eastAsiaTheme="minorEastAsia"/>
        </w:rPr>
        <w:tab/>
        <w:t xml:space="preserve">speedup </w:t>
      </w:r>
      <m:oMath>
        <m:r>
          <w:rPr>
            <w:rFonts w:ascii="Cambria Math" w:eastAsiaTheme="minorEastAsia" w:hAnsi="Cambria Math"/>
          </w:rPr>
          <m:t xml:space="preserve">s=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2n+nlogn</m:t>
            </m:r>
          </m:num>
          <m:den>
            <m:r>
              <w:rPr>
                <w:rFonts w:ascii="Cambria Math" w:eastAsiaTheme="minorEastAsia" w:hAnsi="Cambria Math"/>
              </w:rPr>
              <m:t>2n+n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nlogn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2np+nplogn</m:t>
            </m:r>
          </m:num>
          <m:den>
            <m:r>
              <w:rPr>
                <w:rFonts w:ascii="Cambria Math" w:eastAsiaTheme="minorEastAsia" w:hAnsi="Cambria Math"/>
              </w:rPr>
              <m:t>2np+n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+nlogn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2p+plogn</m:t>
            </m:r>
          </m:num>
          <m:den>
            <m:r>
              <w:rPr>
                <w:rFonts w:ascii="Cambria Math" w:eastAsiaTheme="minorEastAsia" w:hAnsi="Cambria Math"/>
              </w:rPr>
              <m:t>2p+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+logn</m:t>
            </m:r>
          </m:den>
        </m:f>
      </m:oMath>
    </w:p>
    <w:p w14:paraId="584F8683" w14:textId="77777777" w:rsidR="0002565E" w:rsidRDefault="0002565E" w:rsidP="00FF4D5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cs"/>
          <w:cs/>
        </w:rPr>
        <w:t xml:space="preserve">และ </w:t>
      </w:r>
      <w:r>
        <w:rPr>
          <w:rFonts w:eastAsiaTheme="minorEastAsia"/>
        </w:rPr>
        <w:t xml:space="preserve">efficiency </w:t>
      </w:r>
      <m:oMath>
        <m:r>
          <w:rPr>
            <w:rFonts w:ascii="Cambria Math" w:eastAsiaTheme="minorEastAsia" w:hAnsi="Cambria Math"/>
          </w:rPr>
          <m:t xml:space="preserve">e=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2+logn</m:t>
            </m:r>
          </m:num>
          <m:den>
            <m:r>
              <w:rPr>
                <w:rFonts w:ascii="Cambria Math" w:eastAsiaTheme="minorEastAsia" w:hAnsi="Cambria Math"/>
              </w:rPr>
              <m:t>2p+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+logn</m:t>
            </m:r>
          </m:den>
        </m:f>
      </m:oMath>
    </w:p>
    <w:p w14:paraId="7DE831D1" w14:textId="77777777" w:rsidR="00FA49A9" w:rsidRDefault="00FA49A9" w:rsidP="00FF4D57">
      <w:pPr>
        <w:rPr>
          <w:rFonts w:eastAsiaTheme="minorEastAsia"/>
        </w:rPr>
      </w:pPr>
    </w:p>
    <w:p w14:paraId="4FCC2426" w14:textId="77777777" w:rsidR="00FA49A9" w:rsidRDefault="00BF1CC8" w:rsidP="00FF4D5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027108" wp14:editId="51B719E5">
            <wp:simplePos x="0" y="0"/>
            <wp:positionH relativeFrom="column">
              <wp:posOffset>2867025</wp:posOffset>
            </wp:positionH>
            <wp:positionV relativeFrom="paragraph">
              <wp:posOffset>387985</wp:posOffset>
            </wp:positionV>
            <wp:extent cx="2819400" cy="3581400"/>
            <wp:effectExtent l="0" t="0" r="0" b="0"/>
            <wp:wrapSquare wrapText="bothSides"/>
            <wp:docPr id="2" name="แผนภูมิ 2">
              <a:extLst xmlns:a="http://schemas.openxmlformats.org/drawingml/2006/main">
                <a:ext uri="{FF2B5EF4-FFF2-40B4-BE49-F238E27FC236}">
                  <a16:creationId xmlns:a16="http://schemas.microsoft.com/office/drawing/2014/main" id="{E3A9EC3F-D07F-472C-A2D3-8BC6661875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6945CC" wp14:editId="79A79A9E">
            <wp:simplePos x="0" y="0"/>
            <wp:positionH relativeFrom="column">
              <wp:posOffset>-28575</wp:posOffset>
            </wp:positionH>
            <wp:positionV relativeFrom="paragraph">
              <wp:posOffset>386080</wp:posOffset>
            </wp:positionV>
            <wp:extent cx="2705100" cy="3581400"/>
            <wp:effectExtent l="0" t="0" r="0" b="0"/>
            <wp:wrapSquare wrapText="bothSides"/>
            <wp:docPr id="1" name="แผนภูมิ 1">
              <a:extLst xmlns:a="http://schemas.openxmlformats.org/drawingml/2006/main">
                <a:ext uri="{FF2B5EF4-FFF2-40B4-BE49-F238E27FC236}">
                  <a16:creationId xmlns:a16="http://schemas.microsoft.com/office/drawing/2014/main" id="{7B696C93-0596-4D1C-A9FD-93D9776505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9A9">
        <w:rPr>
          <w:rFonts w:eastAsiaTheme="minorEastAsia" w:hint="cs"/>
          <w:cs/>
        </w:rPr>
        <w:t xml:space="preserve">ซึ่งเมื่อนำมาสร้างกราฟเทียบกับ </w:t>
      </w:r>
      <w:r w:rsidR="00FA49A9">
        <w:rPr>
          <w:rFonts w:eastAsiaTheme="minorEastAsia"/>
        </w:rPr>
        <w:t xml:space="preserve">Ideal case </w:t>
      </w:r>
      <w:r w:rsidR="00FA49A9">
        <w:rPr>
          <w:rFonts w:eastAsiaTheme="minorEastAsia" w:hint="cs"/>
          <w:cs/>
        </w:rPr>
        <w:t>และผลจากการทำงานจริงแล้วจะได้ดังนี้</w:t>
      </w:r>
    </w:p>
    <w:tbl>
      <w:tblPr>
        <w:tblW w:w="6000" w:type="dxa"/>
        <w:tblInd w:w="1508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</w:tblGrid>
      <w:tr w:rsidR="00BF1CC8" w:rsidRPr="00BF1CC8" w14:paraId="2DA713E6" w14:textId="77777777" w:rsidTr="00BF1CC8">
        <w:trPr>
          <w:trHeight w:val="2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939E25" w14:textId="77777777" w:rsidR="00BF1CC8" w:rsidRPr="00BF1CC8" w:rsidRDefault="00BF1CC8" w:rsidP="00BF1C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lastRenderedPageBreak/>
              <w:t>Type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26D133" w14:textId="77777777" w:rsidR="00BF1CC8" w:rsidRPr="00BF1CC8" w:rsidRDefault="00BF1CC8" w:rsidP="00BF1C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34709C" w14:textId="77777777" w:rsidR="00BF1CC8" w:rsidRPr="00BF1CC8" w:rsidRDefault="00BF1CC8" w:rsidP="00BF1C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Speedup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D0FDD8" w14:textId="77777777" w:rsidR="00BF1CC8" w:rsidRPr="00BF1CC8" w:rsidRDefault="00BF1CC8" w:rsidP="00BF1C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Efficiency</w:t>
            </w:r>
          </w:p>
        </w:tc>
      </w:tr>
      <w:tr w:rsidR="00BF1CC8" w:rsidRPr="00BF1CC8" w14:paraId="4D49DAAB" w14:textId="77777777" w:rsidTr="00BF1CC8">
        <w:trPr>
          <w:trHeight w:val="2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B31C84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Ideal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59FC79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378600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1.000000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1C71E3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1.000000</w:t>
            </w:r>
          </w:p>
        </w:tc>
      </w:tr>
      <w:tr w:rsidR="00BF1CC8" w:rsidRPr="00BF1CC8" w14:paraId="27EE0EFD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56BDB8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B90F64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90371C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9F0777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1.000000</w:t>
            </w:r>
          </w:p>
        </w:tc>
      </w:tr>
      <w:tr w:rsidR="00BF1CC8" w:rsidRPr="00BF1CC8" w14:paraId="10A57C40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C1C092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0597E1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A04984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4.000000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30F7F7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1.000000</w:t>
            </w:r>
          </w:p>
        </w:tc>
      </w:tr>
      <w:tr w:rsidR="00BF1CC8" w:rsidRPr="00BF1CC8" w14:paraId="40F2A189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9C5B99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72C6D7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42D9CE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8.000000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AA9A6A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1.000000</w:t>
            </w:r>
          </w:p>
        </w:tc>
      </w:tr>
      <w:tr w:rsidR="00BF1CC8" w:rsidRPr="00BF1CC8" w14:paraId="73400865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2BD41F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756A73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8198AA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16.000000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CA9843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1.000000</w:t>
            </w:r>
          </w:p>
        </w:tc>
      </w:tr>
      <w:tr w:rsidR="00BF1CC8" w:rsidRPr="00BF1CC8" w14:paraId="4515DE96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A8F0486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Amdahl's law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BAD7001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7AEC2C9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1.000000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6736C7D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1.000000</w:t>
            </w:r>
          </w:p>
        </w:tc>
      </w:tr>
      <w:tr w:rsidR="00BF1CC8" w:rsidRPr="00BF1CC8" w14:paraId="2F750A1F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308FEF9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B2A9888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C2A7FD5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1.488620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576F3D5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0.744309</w:t>
            </w:r>
          </w:p>
        </w:tc>
      </w:tr>
      <w:tr w:rsidR="00BF1CC8" w:rsidRPr="00BF1CC8" w14:paraId="5C921377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81215A3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8D4E7E8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AD17305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1.221250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0364216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0.305313</w:t>
            </w:r>
          </w:p>
        </w:tc>
      </w:tr>
      <w:tr w:rsidR="00BF1CC8" w:rsidRPr="00BF1CC8" w14:paraId="6DE0B9A1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B01B563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B988C27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645914D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1.037800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5E42EB6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0.129725</w:t>
            </w:r>
          </w:p>
        </w:tc>
      </w:tr>
      <w:tr w:rsidR="00BF1CC8" w:rsidRPr="00BF1CC8" w14:paraId="6E292A2F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13E5A8F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0251091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8F964BE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1.005210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29A8D3D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0.062825</w:t>
            </w:r>
          </w:p>
        </w:tc>
      </w:tr>
      <w:tr w:rsidR="00BF1CC8" w:rsidRPr="00BF1CC8" w14:paraId="26E57F35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4442CA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Analytical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C300A6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FC9BCC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0.961437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F1C37E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0.961437</w:t>
            </w:r>
          </w:p>
        </w:tc>
      </w:tr>
      <w:tr w:rsidR="00BF1CC8" w:rsidRPr="00BF1CC8" w14:paraId="3BD04B96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4DE434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387176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659C26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1.427450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24474D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0.713726</w:t>
            </w:r>
          </w:p>
        </w:tc>
      </w:tr>
      <w:tr w:rsidR="00BF1CC8" w:rsidRPr="00BF1CC8" w14:paraId="5A3C67B7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F08193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A7B433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B8F386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1.050510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634434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0.262627</w:t>
            </w:r>
          </w:p>
        </w:tc>
      </w:tr>
      <w:tr w:rsidR="00BF1CC8" w:rsidRPr="00BF1CC8" w14:paraId="19028AC9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63B5D0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42E0B4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B321B3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0.362028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208E5E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0.045254</w:t>
            </w:r>
          </w:p>
        </w:tc>
      </w:tr>
      <w:tr w:rsidR="00BF1CC8" w:rsidRPr="00BF1CC8" w14:paraId="479E863D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93044F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190285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828E84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0.096100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A254DE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0.006006</w:t>
            </w:r>
          </w:p>
        </w:tc>
      </w:tr>
      <w:tr w:rsidR="00BF1CC8" w:rsidRPr="00BF1CC8" w14:paraId="39EC86DF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790B7D7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Actual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5E9793C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8DCF39A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1.000000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F7A17B6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1.000000</w:t>
            </w:r>
          </w:p>
        </w:tc>
      </w:tr>
      <w:tr w:rsidR="00BF1CC8" w:rsidRPr="00BF1CC8" w14:paraId="73E3D2A0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1FEE643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AD47C97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4BCAE67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1.403245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57BA7DF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0.701623</w:t>
            </w:r>
          </w:p>
        </w:tc>
      </w:tr>
      <w:tr w:rsidR="00BF1CC8" w:rsidRPr="00BF1CC8" w14:paraId="1FE72C51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614424F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2407FAE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F6F0BC8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1.522008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223BBC4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0.380502</w:t>
            </w:r>
          </w:p>
        </w:tc>
      </w:tr>
      <w:tr w:rsidR="00BF1CC8" w:rsidRPr="00BF1CC8" w14:paraId="4C757927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29BD84D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FC5B048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E087760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1.754877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5D877B7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0.219360</w:t>
            </w:r>
          </w:p>
        </w:tc>
      </w:tr>
      <w:tr w:rsidR="00BF1CC8" w:rsidRPr="00BF1CC8" w14:paraId="554E691E" w14:textId="77777777" w:rsidTr="00BF1CC8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1B5A68F" w14:textId="77777777" w:rsidR="00BF1CC8" w:rsidRPr="00BF1CC8" w:rsidRDefault="00BF1CC8" w:rsidP="00BF1C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0C38A2D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898AC1A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1.575206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40F2D6D" w14:textId="77777777" w:rsidR="00BF1CC8" w:rsidRPr="00BF1CC8" w:rsidRDefault="00BF1CC8" w:rsidP="00BF1CC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F1CC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0.098450</w:t>
            </w:r>
          </w:p>
        </w:tc>
      </w:tr>
    </w:tbl>
    <w:p w14:paraId="3C23786B" w14:textId="77777777" w:rsidR="00FA49A9" w:rsidRPr="00FF4D57" w:rsidRDefault="00FA49A9" w:rsidP="00FF4D57">
      <w:pPr>
        <w:rPr>
          <w:rFonts w:eastAsiaTheme="minorEastAsia"/>
        </w:rPr>
      </w:pPr>
    </w:p>
    <w:p w14:paraId="37CF7684" w14:textId="12BD042A" w:rsidR="00291186" w:rsidRPr="003955FE" w:rsidRDefault="00B7003F" w:rsidP="003955FE">
      <w:pPr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จะพบว่า โมเดลที่สร้างมานั้น </w:t>
      </w:r>
      <w:r w:rsidR="0092188D">
        <w:t>under</w:t>
      </w:r>
      <w:bookmarkStart w:id="0" w:name="_GoBack"/>
      <w:bookmarkEnd w:id="0"/>
      <w:r>
        <w:t xml:space="preserve">estimate </w:t>
      </w:r>
      <w:r>
        <w:rPr>
          <w:rFonts w:hint="cs"/>
          <w:cs/>
        </w:rPr>
        <w:t xml:space="preserve">เพราะเมื่อลองคำนวณด้วยโปรแกรมจริงแล้วสามารถ </w:t>
      </w:r>
      <w:r>
        <w:t xml:space="preserve">speedup </w:t>
      </w:r>
      <w:r>
        <w:rPr>
          <w:rFonts w:hint="cs"/>
          <w:cs/>
        </w:rPr>
        <w:t xml:space="preserve">ได้มากกว่าโมเดล เนื่องจากมีการ </w:t>
      </w:r>
      <w:r>
        <w:t xml:space="preserve">optimize </w:t>
      </w:r>
      <w:r>
        <w:rPr>
          <w:rFonts w:hint="cs"/>
          <w:cs/>
        </w:rPr>
        <w:t xml:space="preserve">ส่วนต่าง ๆ </w:t>
      </w:r>
      <w:r w:rsidR="002530B2">
        <w:rPr>
          <w:rFonts w:hint="cs"/>
          <w:cs/>
        </w:rPr>
        <w:t xml:space="preserve">ของโปรแกรม เช่น การอ่านและเขียนไฟล์เป็น </w:t>
      </w:r>
      <w:r w:rsidR="002530B2">
        <w:t xml:space="preserve">string </w:t>
      </w:r>
      <w:r w:rsidR="002530B2">
        <w:rPr>
          <w:rFonts w:hint="cs"/>
          <w:cs/>
        </w:rPr>
        <w:t xml:space="preserve">ผ่าน </w:t>
      </w:r>
      <w:r w:rsidR="002530B2">
        <w:t xml:space="preserve">buffer </w:t>
      </w:r>
      <w:r w:rsidR="002530B2">
        <w:rPr>
          <w:rFonts w:hint="cs"/>
          <w:cs/>
        </w:rPr>
        <w:t xml:space="preserve">แล้วนำมาแปลงเป็นตัวเลขด้วยฟังก์ชั่นแปลงที่เขียนเอง การใช้ </w:t>
      </w:r>
      <w:r w:rsidR="002530B2">
        <w:t xml:space="preserve">openMP </w:t>
      </w:r>
      <w:r w:rsidR="002530B2">
        <w:rPr>
          <w:rFonts w:hint="cs"/>
          <w:cs/>
        </w:rPr>
        <w:t xml:space="preserve">ในการคำนวณ </w:t>
      </w:r>
      <w:r w:rsidR="002530B2">
        <w:t xml:space="preserve">quicksort </w:t>
      </w:r>
      <w:r w:rsidR="002530B2">
        <w:rPr>
          <w:rFonts w:hint="cs"/>
          <w:cs/>
        </w:rPr>
        <w:t xml:space="preserve">ทำให้สามารถวนลูปได้เร็วขึ้น การเรียกใช้ </w:t>
      </w:r>
      <w:r w:rsidR="002530B2">
        <w:t xml:space="preserve">openMP </w:t>
      </w:r>
      <w:r w:rsidR="002530B2">
        <w:rPr>
          <w:rFonts w:hint="cs"/>
          <w:cs/>
        </w:rPr>
        <w:t xml:space="preserve">จากลูปนอกสุดเพื่อลดการสร้างและทำลาย </w:t>
      </w:r>
      <w:r w:rsidR="002530B2">
        <w:t xml:space="preserve">thread </w:t>
      </w:r>
      <w:r w:rsidR="002530B2">
        <w:rPr>
          <w:rFonts w:hint="cs"/>
          <w:cs/>
        </w:rPr>
        <w:t>เป็นต้น</w:t>
      </w:r>
    </w:p>
    <w:sectPr w:rsidR="00291186" w:rsidRPr="003955F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4B4F9" w14:textId="77777777" w:rsidR="00EC3AC3" w:rsidRDefault="00EC3AC3" w:rsidP="002530B2">
      <w:pPr>
        <w:spacing w:after="0" w:line="240" w:lineRule="auto"/>
      </w:pPr>
      <w:r>
        <w:separator/>
      </w:r>
    </w:p>
  </w:endnote>
  <w:endnote w:type="continuationSeparator" w:id="0">
    <w:p w14:paraId="27FBC62B" w14:textId="77777777" w:rsidR="00EC3AC3" w:rsidRDefault="00EC3AC3" w:rsidP="0025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28F6" w14:textId="77777777" w:rsidR="00EC3AC3" w:rsidRDefault="00EC3AC3" w:rsidP="002530B2">
      <w:pPr>
        <w:spacing w:after="0" w:line="240" w:lineRule="auto"/>
      </w:pPr>
      <w:r>
        <w:separator/>
      </w:r>
    </w:p>
  </w:footnote>
  <w:footnote w:type="continuationSeparator" w:id="0">
    <w:p w14:paraId="6B9C4D06" w14:textId="77777777" w:rsidR="00EC3AC3" w:rsidRDefault="00EC3AC3" w:rsidP="0025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555AF" w14:textId="77777777" w:rsidR="002530B2" w:rsidRDefault="002530B2" w:rsidP="002530B2">
    <w:pPr>
      <w:pStyle w:val="a5"/>
      <w:jc w:val="right"/>
      <w:rPr>
        <w:cs/>
      </w:rPr>
    </w:pPr>
    <w:r>
      <w:rPr>
        <w:rFonts w:hint="cs"/>
        <w:cs/>
      </w:rPr>
      <w:t>60070501054</w:t>
    </w:r>
    <w:r>
      <w:t>_</w:t>
    </w:r>
    <w:r>
      <w:rPr>
        <w:rFonts w:hint="cs"/>
        <w:cs/>
      </w:rPr>
      <w:t>60070501064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2EF0"/>
    <w:multiLevelType w:val="hybridMultilevel"/>
    <w:tmpl w:val="E556A8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AQiNTYwtTA0NzQyUdpeDU4uLM/DyQAqNaAIrcM8wsAAAA"/>
  </w:docVars>
  <w:rsids>
    <w:rsidRoot w:val="003955FE"/>
    <w:rsid w:val="0002565E"/>
    <w:rsid w:val="002530B2"/>
    <w:rsid w:val="00291186"/>
    <w:rsid w:val="003955FE"/>
    <w:rsid w:val="005857CB"/>
    <w:rsid w:val="0092188D"/>
    <w:rsid w:val="00B7003F"/>
    <w:rsid w:val="00BF1CC8"/>
    <w:rsid w:val="00CD2273"/>
    <w:rsid w:val="00EC3AC3"/>
    <w:rsid w:val="00FA49A9"/>
    <w:rsid w:val="00F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F9E4"/>
  <w15:chartTrackingRefBased/>
  <w15:docId w15:val="{9EDFA8E2-91E9-4799-8DA2-7782A095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5FE"/>
    <w:rPr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1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D57"/>
    <w:rPr>
      <w:color w:val="808080"/>
    </w:rPr>
  </w:style>
  <w:style w:type="paragraph" w:styleId="a5">
    <w:name w:val="header"/>
    <w:basedOn w:val="a"/>
    <w:link w:val="a6"/>
    <w:uiPriority w:val="99"/>
    <w:unhideWhenUsed/>
    <w:rsid w:val="00253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530B2"/>
    <w:rPr>
      <w:sz w:val="28"/>
      <w:szCs w:val="32"/>
    </w:rPr>
  </w:style>
  <w:style w:type="paragraph" w:styleId="a7">
    <w:name w:val="footer"/>
    <w:basedOn w:val="a"/>
    <w:link w:val="a8"/>
    <w:uiPriority w:val="99"/>
    <w:unhideWhenUsed/>
    <w:rsid w:val="00253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530B2"/>
    <w:rPr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KMUTT\Y3\CPE351\CPE351-code\hw2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KMUTT\Y3\CPE351\CPE351-code\hw2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</a:t>
            </a:r>
            <a:r>
              <a:rPr lang="en-US" baseline="0"/>
              <a:t> efficiency</a:t>
            </a:r>
            <a:endParaRPr lang="th-T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Sheet1!$B$14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Sheet1!$C$14:$C$18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Sheet1!$E$14:$E$18</c:f>
              <c:numCache>
                <c:formatCode>0.000000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3D-4C75-800E-84DE8F313CEA}"/>
            </c:ext>
          </c:extLst>
        </c:ser>
        <c:ser>
          <c:idx val="1"/>
          <c:order val="1"/>
          <c:tx>
            <c:strRef>
              <c:f>Sheet1!$B$19</c:f>
              <c:strCache>
                <c:ptCount val="1"/>
                <c:pt idx="0">
                  <c:v>Amdahl's law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Sheet1!$E$19:$E$23</c:f>
              <c:numCache>
                <c:formatCode>0.000000</c:formatCode>
                <c:ptCount val="5"/>
                <c:pt idx="0">
                  <c:v>1</c:v>
                </c:pt>
                <c:pt idx="1">
                  <c:v>0.744309</c:v>
                </c:pt>
                <c:pt idx="2">
                  <c:v>0.305313</c:v>
                </c:pt>
                <c:pt idx="3">
                  <c:v>0.12972500000000001</c:v>
                </c:pt>
                <c:pt idx="4">
                  <c:v>6.2825400000000003E-2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3D-4C75-800E-84DE8F313CEA}"/>
            </c:ext>
          </c:extLst>
        </c:ser>
        <c:ser>
          <c:idx val="2"/>
          <c:order val="2"/>
          <c:tx>
            <c:strRef>
              <c:f>Sheet1!$B$24</c:f>
              <c:strCache>
                <c:ptCount val="1"/>
                <c:pt idx="0">
                  <c:v>Analytical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Sheet1!$E$24:$E$28</c:f>
              <c:numCache>
                <c:formatCode>0.000000</c:formatCode>
                <c:ptCount val="5"/>
                <c:pt idx="0">
                  <c:v>0.96143699999999999</c:v>
                </c:pt>
                <c:pt idx="1">
                  <c:v>0.71372599999999997</c:v>
                </c:pt>
                <c:pt idx="2">
                  <c:v>0.262627</c:v>
                </c:pt>
                <c:pt idx="3">
                  <c:v>4.5253500000000002E-2</c:v>
                </c:pt>
                <c:pt idx="4">
                  <c:v>6.0062600000000002E-3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3D-4C75-800E-84DE8F313CEA}"/>
            </c:ext>
          </c:extLst>
        </c:ser>
        <c:ser>
          <c:idx val="3"/>
          <c:order val="3"/>
          <c:tx>
            <c:strRef>
              <c:f>Sheet1!$B$29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Sheet1!$E$29:$E$33</c:f>
              <c:numCache>
                <c:formatCode>0.000000</c:formatCode>
                <c:ptCount val="5"/>
                <c:pt idx="0">
                  <c:v>1</c:v>
                </c:pt>
                <c:pt idx="1">
                  <c:v>0.701623</c:v>
                </c:pt>
                <c:pt idx="2">
                  <c:v>0.38050200000000001</c:v>
                </c:pt>
                <c:pt idx="3">
                  <c:v>0.21936</c:v>
                </c:pt>
                <c:pt idx="4">
                  <c:v>9.8449999999999996E-2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3D-4C75-800E-84DE8F313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6445951"/>
        <c:axId val="1378806127"/>
      </c:lineChart>
      <c:catAx>
        <c:axId val="1416445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Processor</a:t>
                </a:r>
                <a:endParaRPr lang="th-T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378806127"/>
        <c:crosses val="autoZero"/>
        <c:auto val="1"/>
        <c:lblAlgn val="ctr"/>
        <c:lblOffset val="100"/>
        <c:noMultiLvlLbl val="0"/>
      </c:catAx>
      <c:valAx>
        <c:axId val="1378806127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  <a:endParaRPr lang="th-T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416445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</a:t>
            </a:r>
            <a:r>
              <a:rPr lang="en-US" baseline="0"/>
              <a:t> speedup</a:t>
            </a:r>
            <a:endParaRPr lang="th-T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Sheet1!$B$14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Sheet1!$C$14:$C$18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Sheet1!$D$14:$D$18</c:f>
              <c:numCache>
                <c:formatCode>0.000000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F2-45AC-B799-3D215B7E35B6}"/>
            </c:ext>
          </c:extLst>
        </c:ser>
        <c:ser>
          <c:idx val="1"/>
          <c:order val="1"/>
          <c:tx>
            <c:strRef>
              <c:f>Sheet1!$B$19</c:f>
              <c:strCache>
                <c:ptCount val="1"/>
                <c:pt idx="0">
                  <c:v>Amdahl's law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Sheet1!$C$19:$C$23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Sheet1!$D$19:$D$23</c:f>
              <c:numCache>
                <c:formatCode>0.000000</c:formatCode>
                <c:ptCount val="5"/>
                <c:pt idx="0">
                  <c:v>1</c:v>
                </c:pt>
                <c:pt idx="1">
                  <c:v>1.4886200000000001</c:v>
                </c:pt>
                <c:pt idx="2">
                  <c:v>1.2212499999999999</c:v>
                </c:pt>
                <c:pt idx="3">
                  <c:v>1.0378000000000001</c:v>
                </c:pt>
                <c:pt idx="4">
                  <c:v>1.0052099999999999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6F2-45AC-B799-3D215B7E35B6}"/>
            </c:ext>
          </c:extLst>
        </c:ser>
        <c:ser>
          <c:idx val="2"/>
          <c:order val="2"/>
          <c:tx>
            <c:strRef>
              <c:f>Sheet1!$B$24</c:f>
              <c:strCache>
                <c:ptCount val="1"/>
                <c:pt idx="0">
                  <c:v>Analytical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Sheet1!$C$24:$C$28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Sheet1!$D$24:$D$28</c:f>
              <c:numCache>
                <c:formatCode>0.000000</c:formatCode>
                <c:ptCount val="5"/>
                <c:pt idx="0">
                  <c:v>0.96143699999999999</c:v>
                </c:pt>
                <c:pt idx="1">
                  <c:v>1.4274500000000001</c:v>
                </c:pt>
                <c:pt idx="2">
                  <c:v>1.0505100000000001</c:v>
                </c:pt>
                <c:pt idx="3">
                  <c:v>0.36202800000000002</c:v>
                </c:pt>
                <c:pt idx="4">
                  <c:v>9.6100099999999994E-2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6F2-45AC-B799-3D215B7E35B6}"/>
            </c:ext>
          </c:extLst>
        </c:ser>
        <c:ser>
          <c:idx val="3"/>
          <c:order val="3"/>
          <c:tx>
            <c:strRef>
              <c:f>Sheet1!$B$29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Sheet1!$C$29:$C$33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Sheet1!$D$29:$D$33</c:f>
              <c:numCache>
                <c:formatCode>0.000000</c:formatCode>
                <c:ptCount val="5"/>
                <c:pt idx="0">
                  <c:v>1</c:v>
                </c:pt>
                <c:pt idx="1">
                  <c:v>1.4032450000000001</c:v>
                </c:pt>
                <c:pt idx="2">
                  <c:v>1.522008</c:v>
                </c:pt>
                <c:pt idx="3">
                  <c:v>1.754877</c:v>
                </c:pt>
                <c:pt idx="4">
                  <c:v>1.5752060000000001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6F2-45AC-B799-3D215B7E3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6445951"/>
        <c:axId val="1378806127"/>
      </c:scatterChart>
      <c:valAx>
        <c:axId val="1416445951"/>
        <c:scaling>
          <c:orientation val="minMax"/>
          <c:max val="16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Processor</a:t>
                </a:r>
                <a:endParaRPr lang="th-T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378806127"/>
        <c:crosses val="autoZero"/>
        <c:crossBetween val="midCat"/>
      </c:valAx>
      <c:valAx>
        <c:axId val="1378806127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  <a:endParaRPr lang="th-T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4164459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37AB7-0412-46FE-8F44-EF99B2D2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Lappisatepun</dc:creator>
  <cp:keywords/>
  <dc:description/>
  <cp:lastModifiedBy>Sirawit Lappisatepun</cp:lastModifiedBy>
  <cp:revision>4</cp:revision>
  <dcterms:created xsi:type="dcterms:W3CDTF">2020-03-19T11:28:00Z</dcterms:created>
  <dcterms:modified xsi:type="dcterms:W3CDTF">2020-03-19T13:14:00Z</dcterms:modified>
</cp:coreProperties>
</file>