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909" w:rsidRPr="00C70F3A" w:rsidRDefault="005C2909" w:rsidP="005C2909">
      <w:pPr>
        <w:pStyle w:val="Heading1"/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>Driving an LED matrix using the RL78G13</w:t>
      </w:r>
    </w:p>
    <w:p w:rsidR="005C2909" w:rsidRPr="00C70F3A" w:rsidRDefault="005C2909" w:rsidP="00896D84">
      <w:pPr>
        <w:pStyle w:val="Heading2"/>
        <w:rPr>
          <w:rFonts w:ascii="Verdana" w:hAnsi="Verdana"/>
          <w:lang w:val="en-US"/>
        </w:rPr>
      </w:pPr>
    </w:p>
    <w:p w:rsidR="00896D84" w:rsidRPr="00C70F3A" w:rsidRDefault="00896D84" w:rsidP="00896D84">
      <w:pPr>
        <w:pStyle w:val="Heading2"/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>Introduction</w:t>
      </w:r>
    </w:p>
    <w:p w:rsidR="00896D84" w:rsidRPr="00C70F3A" w:rsidRDefault="00896D84" w:rsidP="00896D84">
      <w:pPr>
        <w:rPr>
          <w:rFonts w:ascii="Verdana" w:hAnsi="Verdana"/>
          <w:lang w:val="en-US"/>
        </w:rPr>
      </w:pPr>
    </w:p>
    <w:p w:rsidR="00896D84" w:rsidRPr="00C70F3A" w:rsidRDefault="00A55E67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 xml:space="preserve">This </w:t>
      </w:r>
      <w:r w:rsidR="005C2909" w:rsidRPr="00C70F3A">
        <w:rPr>
          <w:rFonts w:ascii="Verdana" w:hAnsi="Verdana"/>
          <w:lang w:val="en-US"/>
        </w:rPr>
        <w:t>document explains how</w:t>
      </w:r>
      <w:r w:rsidRPr="00C70F3A">
        <w:rPr>
          <w:rFonts w:ascii="Verdana" w:hAnsi="Verdana"/>
          <w:lang w:val="en-US"/>
        </w:rPr>
        <w:t xml:space="preserve"> to drive an LED matrix by using general purpose I/O port</w:t>
      </w:r>
      <w:r w:rsidR="00896D84" w:rsidRPr="00C70F3A">
        <w:rPr>
          <w:rFonts w:ascii="Verdana" w:hAnsi="Verdana"/>
          <w:lang w:val="en-US"/>
        </w:rPr>
        <w:t>s</w:t>
      </w:r>
      <w:r w:rsidRPr="00C70F3A">
        <w:rPr>
          <w:rFonts w:ascii="Verdana" w:hAnsi="Verdana"/>
          <w:lang w:val="en-US"/>
        </w:rPr>
        <w:t xml:space="preserve">. </w:t>
      </w:r>
    </w:p>
    <w:p w:rsidR="00896D84" w:rsidRPr="00C70F3A" w:rsidRDefault="00A55E67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>One I/O port is used to drive</w:t>
      </w:r>
      <w:r w:rsidR="00896D84" w:rsidRPr="00C70F3A">
        <w:rPr>
          <w:rFonts w:ascii="Verdana" w:hAnsi="Verdana"/>
          <w:lang w:val="en-US"/>
        </w:rPr>
        <w:t xml:space="preserve"> the</w:t>
      </w:r>
      <w:r w:rsidRPr="00C70F3A">
        <w:rPr>
          <w:rFonts w:ascii="Verdana" w:hAnsi="Verdana"/>
          <w:lang w:val="en-US"/>
        </w:rPr>
        <w:t xml:space="preserve"> common lines of the LED matrix, and up to two I/O ports can be used to </w:t>
      </w:r>
      <w:r w:rsidR="00896D84" w:rsidRPr="00C70F3A">
        <w:rPr>
          <w:rFonts w:ascii="Verdana" w:hAnsi="Verdana"/>
          <w:lang w:val="en-US"/>
        </w:rPr>
        <w:t xml:space="preserve">generate the LED row activation signals (see </w:t>
      </w:r>
      <w:r w:rsidR="00896D84" w:rsidRPr="00C70F3A">
        <w:rPr>
          <w:rFonts w:ascii="Verdana" w:hAnsi="Verdana"/>
          <w:lang w:val="en-US"/>
        </w:rPr>
        <w:fldChar w:fldCharType="begin"/>
      </w:r>
      <w:r w:rsidR="00896D84" w:rsidRPr="00C70F3A">
        <w:rPr>
          <w:rFonts w:ascii="Verdana" w:hAnsi="Verdana"/>
          <w:lang w:val="en-US"/>
        </w:rPr>
        <w:instrText xml:space="preserve"> REF _Ref364675167 \h </w:instrText>
      </w:r>
      <w:r w:rsidR="00B50B2C" w:rsidRPr="00C70F3A">
        <w:rPr>
          <w:rFonts w:ascii="Verdana" w:hAnsi="Verdana"/>
          <w:lang w:val="en-US"/>
        </w:rPr>
        <w:instrText xml:space="preserve"> \* MERGEFORMAT </w:instrText>
      </w:r>
      <w:r w:rsidR="00896D84" w:rsidRPr="00C70F3A">
        <w:rPr>
          <w:rFonts w:ascii="Verdana" w:hAnsi="Verdana"/>
          <w:lang w:val="en-US"/>
        </w:rPr>
      </w:r>
      <w:r w:rsidR="00896D84" w:rsidRPr="00C70F3A">
        <w:rPr>
          <w:rFonts w:ascii="Verdana" w:hAnsi="Verdana"/>
          <w:lang w:val="en-US"/>
        </w:rPr>
        <w:fldChar w:fldCharType="separate"/>
      </w:r>
      <w:r w:rsidR="006B582C" w:rsidRPr="00C70F3A">
        <w:rPr>
          <w:rFonts w:ascii="Verdana" w:hAnsi="Verdana"/>
          <w:lang w:val="en-US"/>
        </w:rPr>
        <w:t xml:space="preserve">Figure </w:t>
      </w:r>
      <w:r w:rsidR="006B582C">
        <w:rPr>
          <w:rFonts w:ascii="Verdana" w:hAnsi="Verdana"/>
          <w:noProof/>
          <w:lang w:val="en-US"/>
        </w:rPr>
        <w:t>1</w:t>
      </w:r>
      <w:r w:rsidR="00896D84" w:rsidRPr="00C70F3A">
        <w:rPr>
          <w:rFonts w:ascii="Verdana" w:hAnsi="Verdana"/>
          <w:lang w:val="en-US"/>
        </w:rPr>
        <w:fldChar w:fldCharType="end"/>
      </w:r>
      <w:r w:rsidR="00896D84" w:rsidRPr="00C70F3A">
        <w:rPr>
          <w:rFonts w:ascii="Verdana" w:hAnsi="Verdana"/>
          <w:lang w:val="en-US"/>
        </w:rPr>
        <w:t xml:space="preserve">). </w:t>
      </w:r>
    </w:p>
    <w:p w:rsidR="00896D84" w:rsidRPr="00C70F3A" w:rsidRDefault="00896D84" w:rsidP="00896D84">
      <w:pPr>
        <w:keepNext/>
        <w:rPr>
          <w:rFonts w:ascii="Verdana" w:hAnsi="Verdana"/>
        </w:rPr>
      </w:pPr>
      <w:r w:rsidRPr="00C70F3A">
        <w:rPr>
          <w:rFonts w:ascii="Verdana" w:hAnsi="Verdana"/>
          <w:noProof/>
        </w:rPr>
        <w:drawing>
          <wp:inline distT="0" distB="0" distL="0" distR="0" wp14:anchorId="6E4566C6" wp14:editId="7784A11A">
            <wp:extent cx="4572635" cy="342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6D84" w:rsidRPr="00C70F3A" w:rsidRDefault="00896D84" w:rsidP="00896D84">
      <w:pPr>
        <w:pStyle w:val="Caption"/>
        <w:rPr>
          <w:rFonts w:ascii="Verdana" w:hAnsi="Verdana"/>
          <w:lang w:val="en-US"/>
        </w:rPr>
      </w:pPr>
      <w:bookmarkStart w:id="0" w:name="_Ref364675167"/>
      <w:r w:rsidRPr="00C70F3A">
        <w:rPr>
          <w:rFonts w:ascii="Verdana" w:hAnsi="Verdana"/>
          <w:lang w:val="en-US"/>
        </w:rPr>
        <w:t xml:space="preserve">Figure </w:t>
      </w:r>
      <w:r w:rsidRPr="00C70F3A">
        <w:rPr>
          <w:rFonts w:ascii="Verdana" w:hAnsi="Verdana"/>
        </w:rPr>
        <w:fldChar w:fldCharType="begin"/>
      </w:r>
      <w:r w:rsidRPr="00C70F3A">
        <w:rPr>
          <w:rFonts w:ascii="Verdana" w:hAnsi="Verdana"/>
          <w:lang w:val="en-US"/>
        </w:rPr>
        <w:instrText xml:space="preserve"> SEQ Figure \* ARABIC </w:instrText>
      </w:r>
      <w:r w:rsidRPr="00C70F3A">
        <w:rPr>
          <w:rFonts w:ascii="Verdana" w:hAnsi="Verdana"/>
        </w:rPr>
        <w:fldChar w:fldCharType="separate"/>
      </w:r>
      <w:r w:rsidR="006B582C">
        <w:rPr>
          <w:rFonts w:ascii="Verdana" w:hAnsi="Verdana"/>
          <w:noProof/>
          <w:lang w:val="en-US"/>
        </w:rPr>
        <w:t>1</w:t>
      </w:r>
      <w:r w:rsidRPr="00C70F3A">
        <w:rPr>
          <w:rFonts w:ascii="Verdana" w:hAnsi="Verdana"/>
        </w:rPr>
        <w:fldChar w:fldCharType="end"/>
      </w:r>
      <w:bookmarkEnd w:id="0"/>
      <w:r w:rsidRPr="00C70F3A">
        <w:rPr>
          <w:rFonts w:ascii="Verdana" w:hAnsi="Verdana"/>
          <w:lang w:val="en-US"/>
        </w:rPr>
        <w:t xml:space="preserve"> – </w:t>
      </w:r>
      <w:r w:rsidR="00EE69D8" w:rsidRPr="00C70F3A">
        <w:rPr>
          <w:rFonts w:ascii="Verdana" w:hAnsi="Verdana"/>
          <w:lang w:val="en-US"/>
        </w:rPr>
        <w:t>Principle schematics</w:t>
      </w:r>
    </w:p>
    <w:p w:rsidR="005C2909" w:rsidRPr="00C70F3A" w:rsidRDefault="00A55E67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 xml:space="preserve">Since each </w:t>
      </w:r>
      <w:r w:rsidR="00896D84" w:rsidRPr="00C70F3A">
        <w:rPr>
          <w:rFonts w:ascii="Verdana" w:hAnsi="Verdana"/>
          <w:lang w:val="en-US"/>
        </w:rPr>
        <w:t xml:space="preserve">I/O </w:t>
      </w:r>
      <w:r w:rsidRPr="00C70F3A">
        <w:rPr>
          <w:rFonts w:ascii="Verdana" w:hAnsi="Verdana"/>
          <w:lang w:val="en-US"/>
        </w:rPr>
        <w:t xml:space="preserve">port is </w:t>
      </w:r>
      <w:r w:rsidR="00896D84" w:rsidRPr="00C70F3A">
        <w:rPr>
          <w:rFonts w:ascii="Verdana" w:hAnsi="Verdana"/>
          <w:lang w:val="en-US"/>
        </w:rPr>
        <w:t xml:space="preserve">up to </w:t>
      </w:r>
      <w:r w:rsidRPr="00C70F3A">
        <w:rPr>
          <w:rFonts w:ascii="Verdana" w:hAnsi="Verdana"/>
          <w:lang w:val="en-US"/>
        </w:rPr>
        <w:t>8 bit</w:t>
      </w:r>
      <w:r w:rsidR="00896D84" w:rsidRPr="00C70F3A">
        <w:rPr>
          <w:rFonts w:ascii="Verdana" w:hAnsi="Verdana"/>
          <w:lang w:val="en-US"/>
        </w:rPr>
        <w:t>s</w:t>
      </w:r>
      <w:r w:rsidRPr="00C70F3A">
        <w:rPr>
          <w:rFonts w:ascii="Verdana" w:hAnsi="Verdana"/>
          <w:lang w:val="en-US"/>
        </w:rPr>
        <w:t xml:space="preserve"> wide, a matrix with a total of 8x8 or 8x16 LEDs can be driven with this </w:t>
      </w:r>
      <w:r w:rsidR="005C2909" w:rsidRPr="00C70F3A">
        <w:rPr>
          <w:rFonts w:ascii="Verdana" w:hAnsi="Verdana"/>
          <w:lang w:val="en-US"/>
        </w:rPr>
        <w:t>configuration</w:t>
      </w:r>
      <w:r w:rsidRPr="00C70F3A">
        <w:rPr>
          <w:rFonts w:ascii="Verdana" w:hAnsi="Verdana"/>
          <w:lang w:val="en-US"/>
        </w:rPr>
        <w:t>.</w:t>
      </w:r>
    </w:p>
    <w:p w:rsidR="00896D84" w:rsidRPr="00C70F3A" w:rsidRDefault="00896D84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>Additionally, each LED is separately dimmable using a total of n dimming steps.</w:t>
      </w:r>
    </w:p>
    <w:p w:rsidR="00896D84" w:rsidRPr="00C70F3A" w:rsidRDefault="00896D84" w:rsidP="00896D84">
      <w:pPr>
        <w:pStyle w:val="Heading2"/>
        <w:rPr>
          <w:rFonts w:ascii="Verdana" w:hAnsi="Verdana"/>
          <w:lang w:val="en-US"/>
        </w:rPr>
      </w:pPr>
    </w:p>
    <w:p w:rsidR="009E7F0A" w:rsidRPr="00C70F3A" w:rsidRDefault="009E7F0A">
      <w:pPr>
        <w:rPr>
          <w:rFonts w:ascii="Verdana" w:eastAsiaTheme="majorEastAsia" w:hAnsi="Verdana" w:cstheme="majorBidi"/>
          <w:b/>
          <w:bCs/>
          <w:color w:val="4F81BD" w:themeColor="accent1"/>
          <w:sz w:val="26"/>
          <w:szCs w:val="26"/>
          <w:lang w:val="en-US"/>
        </w:rPr>
      </w:pPr>
      <w:r w:rsidRPr="00C70F3A">
        <w:rPr>
          <w:rFonts w:ascii="Verdana" w:hAnsi="Verdana"/>
          <w:lang w:val="en-US"/>
        </w:rPr>
        <w:br w:type="page"/>
      </w:r>
    </w:p>
    <w:p w:rsidR="00A55E67" w:rsidRPr="00C70F3A" w:rsidRDefault="00A55E67" w:rsidP="00896D84">
      <w:pPr>
        <w:pStyle w:val="Heading2"/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lastRenderedPageBreak/>
        <w:t>Principle of operation</w:t>
      </w:r>
    </w:p>
    <w:p w:rsidR="005C2909" w:rsidRPr="00C70F3A" w:rsidRDefault="005C2909">
      <w:pPr>
        <w:rPr>
          <w:rFonts w:ascii="Verdana" w:hAnsi="Verdana"/>
          <w:lang w:val="en-US"/>
        </w:rPr>
      </w:pPr>
    </w:p>
    <w:p w:rsidR="0050244B" w:rsidRPr="00C70F3A" w:rsidRDefault="0050244B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 xml:space="preserve">The shared 8 bit port which generates </w:t>
      </w:r>
      <w:r w:rsidR="00896D84" w:rsidRPr="00C70F3A">
        <w:rPr>
          <w:rFonts w:ascii="Verdana" w:hAnsi="Verdana"/>
          <w:lang w:val="en-US"/>
        </w:rPr>
        <w:t>the</w:t>
      </w:r>
      <w:r w:rsidRPr="00C70F3A">
        <w:rPr>
          <w:rFonts w:ascii="Verdana" w:hAnsi="Verdana"/>
          <w:lang w:val="en-US"/>
        </w:rPr>
        <w:t xml:space="preserve"> common driving signal</w:t>
      </w:r>
      <w:r w:rsidR="00896D84" w:rsidRPr="00C70F3A">
        <w:rPr>
          <w:rFonts w:ascii="Verdana" w:hAnsi="Verdana"/>
          <w:lang w:val="en-US"/>
        </w:rPr>
        <w:t xml:space="preserve">, </w:t>
      </w:r>
      <w:proofErr w:type="gramStart"/>
      <w:r w:rsidR="00410E85" w:rsidRPr="00C70F3A">
        <w:rPr>
          <w:rFonts w:ascii="Verdana" w:hAnsi="Verdana"/>
          <w:lang w:val="en-US"/>
        </w:rPr>
        <w:t>P1[</w:t>
      </w:r>
      <w:proofErr w:type="gramEnd"/>
      <w:r w:rsidR="00410E85" w:rsidRPr="00C70F3A">
        <w:rPr>
          <w:rFonts w:ascii="Verdana" w:hAnsi="Verdana"/>
          <w:lang w:val="en-US"/>
        </w:rPr>
        <w:t>0</w:t>
      </w:r>
      <w:r w:rsidR="00896D84" w:rsidRPr="00C70F3A">
        <w:rPr>
          <w:rFonts w:ascii="Verdana" w:hAnsi="Verdana"/>
          <w:lang w:val="en-US"/>
        </w:rPr>
        <w:t>..</w:t>
      </w:r>
      <w:r w:rsidR="00410E85" w:rsidRPr="00C70F3A">
        <w:rPr>
          <w:rFonts w:ascii="Verdana" w:hAnsi="Verdana"/>
          <w:lang w:val="en-US"/>
        </w:rPr>
        <w:t>7</w:t>
      </w:r>
      <w:r w:rsidR="00F8675B" w:rsidRPr="00C70F3A">
        <w:rPr>
          <w:rFonts w:ascii="Verdana" w:hAnsi="Verdana"/>
          <w:lang w:val="en-US"/>
        </w:rPr>
        <w:t>]</w:t>
      </w:r>
      <w:r w:rsidRPr="00C70F3A">
        <w:rPr>
          <w:rFonts w:ascii="Verdana" w:hAnsi="Verdana"/>
          <w:lang w:val="en-US"/>
        </w:rPr>
        <w:t xml:space="preserve"> activates each </w:t>
      </w:r>
      <w:r w:rsidR="00896D84" w:rsidRPr="00C70F3A">
        <w:rPr>
          <w:rFonts w:ascii="Verdana" w:hAnsi="Verdana"/>
          <w:lang w:val="en-US"/>
        </w:rPr>
        <w:t>column</w:t>
      </w:r>
      <w:r w:rsidRPr="00C70F3A">
        <w:rPr>
          <w:rFonts w:ascii="Verdana" w:hAnsi="Verdana"/>
          <w:lang w:val="en-US"/>
        </w:rPr>
        <w:t xml:space="preserve"> of the LED matrix. Two dedicated 8 bit segm</w:t>
      </w:r>
      <w:r w:rsidR="00F8675B" w:rsidRPr="00C70F3A">
        <w:rPr>
          <w:rFonts w:ascii="Verdana" w:hAnsi="Verdana"/>
          <w:lang w:val="en-US"/>
        </w:rPr>
        <w:t xml:space="preserve">ent ports generate the </w:t>
      </w:r>
      <w:r w:rsidR="00896D84" w:rsidRPr="00C70F3A">
        <w:rPr>
          <w:rFonts w:ascii="Verdana" w:hAnsi="Verdana"/>
          <w:lang w:val="en-US"/>
        </w:rPr>
        <w:t xml:space="preserve">row </w:t>
      </w:r>
      <w:r w:rsidR="00F8675B" w:rsidRPr="00C70F3A">
        <w:rPr>
          <w:rFonts w:ascii="Verdana" w:hAnsi="Verdana"/>
          <w:lang w:val="en-US"/>
        </w:rPr>
        <w:t xml:space="preserve">signals </w:t>
      </w:r>
      <w:r w:rsidR="005C2909" w:rsidRPr="00C70F3A">
        <w:rPr>
          <w:rFonts w:ascii="Verdana" w:hAnsi="Verdana"/>
          <w:lang w:val="en-US"/>
        </w:rPr>
        <w:t>associated with</w:t>
      </w:r>
      <w:r w:rsidRPr="00C70F3A">
        <w:rPr>
          <w:rFonts w:ascii="Verdana" w:hAnsi="Verdana"/>
          <w:lang w:val="en-US"/>
        </w:rPr>
        <w:t xml:space="preserve"> each </w:t>
      </w:r>
      <w:r w:rsidR="00896D84" w:rsidRPr="00C70F3A">
        <w:rPr>
          <w:rFonts w:ascii="Verdana" w:hAnsi="Verdana"/>
          <w:lang w:val="en-US"/>
        </w:rPr>
        <w:t>column</w:t>
      </w:r>
      <w:r w:rsidRPr="00C70F3A">
        <w:rPr>
          <w:rFonts w:ascii="Verdana" w:hAnsi="Verdana"/>
          <w:lang w:val="en-US"/>
        </w:rPr>
        <w:t xml:space="preserve">, </w:t>
      </w:r>
      <w:proofErr w:type="gramStart"/>
      <w:r w:rsidR="00410E85" w:rsidRPr="00C70F3A">
        <w:rPr>
          <w:rFonts w:ascii="Verdana" w:hAnsi="Verdana"/>
          <w:lang w:val="en-US"/>
        </w:rPr>
        <w:t>P2</w:t>
      </w:r>
      <w:r w:rsidR="00F8675B" w:rsidRPr="00C70F3A">
        <w:rPr>
          <w:rFonts w:ascii="Verdana" w:hAnsi="Verdana"/>
          <w:lang w:val="en-US"/>
        </w:rPr>
        <w:t>[</w:t>
      </w:r>
      <w:proofErr w:type="gramEnd"/>
      <w:r w:rsidR="00F8675B" w:rsidRPr="00C70F3A">
        <w:rPr>
          <w:rFonts w:ascii="Verdana" w:hAnsi="Verdana"/>
          <w:lang w:val="en-US"/>
        </w:rPr>
        <w:t xml:space="preserve">0..7] and </w:t>
      </w:r>
      <w:r w:rsidR="00410E85" w:rsidRPr="00C70F3A">
        <w:rPr>
          <w:rFonts w:ascii="Verdana" w:hAnsi="Verdana"/>
          <w:lang w:val="en-US"/>
        </w:rPr>
        <w:t>P5</w:t>
      </w:r>
      <w:r w:rsidR="00F8675B" w:rsidRPr="00C70F3A">
        <w:rPr>
          <w:rFonts w:ascii="Verdana" w:hAnsi="Verdana"/>
          <w:lang w:val="en-US"/>
        </w:rPr>
        <w:t>[0..7]</w:t>
      </w:r>
      <w:r w:rsidR="00410E85" w:rsidRPr="00C70F3A">
        <w:rPr>
          <w:rFonts w:ascii="Verdana" w:hAnsi="Verdana"/>
          <w:lang w:val="en-US"/>
        </w:rPr>
        <w:t>.</w:t>
      </w:r>
    </w:p>
    <w:p w:rsidR="00410E85" w:rsidRPr="00C70F3A" w:rsidRDefault="00410E85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>The table below lists the connections</w:t>
      </w:r>
    </w:p>
    <w:tbl>
      <w:tblPr>
        <w:tblStyle w:val="LightList-Accent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26"/>
      </w:tblGrid>
      <w:tr w:rsidR="00410E85" w:rsidRPr="00C70F3A" w:rsidTr="006B5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10E85" w:rsidRPr="00C70F3A" w:rsidRDefault="00410E85">
            <w:pPr>
              <w:rPr>
                <w:rFonts w:ascii="Verdana" w:hAnsi="Verdana"/>
                <w:b w:val="0"/>
                <w:lang w:val="en-US"/>
              </w:rPr>
            </w:pPr>
            <w:r w:rsidRPr="00C70F3A">
              <w:rPr>
                <w:rFonts w:ascii="Verdana" w:hAnsi="Verdana"/>
                <w:b w:val="0"/>
                <w:lang w:val="en-US"/>
              </w:rPr>
              <w:t>Port Signal</w:t>
            </w:r>
          </w:p>
        </w:tc>
        <w:tc>
          <w:tcPr>
            <w:tcW w:w="2126" w:type="dxa"/>
          </w:tcPr>
          <w:p w:rsidR="00410E85" w:rsidRPr="00C70F3A" w:rsidRDefault="0041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lang w:val="en-US"/>
              </w:rPr>
            </w:pPr>
            <w:r w:rsidRPr="00C70F3A">
              <w:rPr>
                <w:rFonts w:ascii="Verdana" w:hAnsi="Verdana"/>
                <w:b w:val="0"/>
                <w:lang w:val="en-US"/>
              </w:rPr>
              <w:t>Led matrix signal</w:t>
            </w:r>
          </w:p>
        </w:tc>
      </w:tr>
      <w:tr w:rsidR="00410E85" w:rsidRPr="00C70F3A" w:rsidTr="006B5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10E85" w:rsidRPr="00C70F3A" w:rsidRDefault="00410E85">
            <w:pPr>
              <w:rPr>
                <w:rFonts w:ascii="Verdana" w:hAnsi="Verdana"/>
                <w:lang w:val="en-US"/>
              </w:rPr>
            </w:pPr>
            <w:r w:rsidRPr="00C70F3A">
              <w:rPr>
                <w:rFonts w:ascii="Verdana" w:hAnsi="Verdana"/>
                <w:lang w:val="en-US"/>
              </w:rPr>
              <w:t>P1[0..7]</w:t>
            </w:r>
          </w:p>
        </w:tc>
        <w:tc>
          <w:tcPr>
            <w:tcW w:w="2126" w:type="dxa"/>
          </w:tcPr>
          <w:p w:rsidR="00410E85" w:rsidRPr="00C70F3A" w:rsidRDefault="00410E85" w:rsidP="0041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C70F3A">
              <w:rPr>
                <w:rFonts w:ascii="Verdana" w:hAnsi="Verdana"/>
                <w:lang w:val="en-US"/>
              </w:rPr>
              <w:t>COM[1..8]</w:t>
            </w:r>
          </w:p>
        </w:tc>
      </w:tr>
      <w:tr w:rsidR="00410E85" w:rsidRPr="00C70F3A" w:rsidTr="006B58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10E85" w:rsidRPr="00C70F3A" w:rsidRDefault="00410E85">
            <w:pPr>
              <w:rPr>
                <w:rFonts w:ascii="Verdana" w:hAnsi="Verdana"/>
                <w:lang w:val="en-US"/>
              </w:rPr>
            </w:pPr>
            <w:r w:rsidRPr="00C70F3A">
              <w:rPr>
                <w:rFonts w:ascii="Verdana" w:hAnsi="Verdana"/>
                <w:lang w:val="en-US"/>
              </w:rPr>
              <w:t>P2[0..7]</w:t>
            </w:r>
          </w:p>
        </w:tc>
        <w:tc>
          <w:tcPr>
            <w:tcW w:w="2126" w:type="dxa"/>
          </w:tcPr>
          <w:p w:rsidR="00410E85" w:rsidRPr="00C70F3A" w:rsidRDefault="0041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C70F3A">
              <w:rPr>
                <w:rFonts w:ascii="Verdana" w:hAnsi="Verdana"/>
                <w:lang w:val="en-US"/>
              </w:rPr>
              <w:t>SEG_A[0..7]</w:t>
            </w:r>
          </w:p>
        </w:tc>
      </w:tr>
      <w:tr w:rsidR="00410E85" w:rsidRPr="00C70F3A" w:rsidTr="006B5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10E85" w:rsidRPr="00C70F3A" w:rsidRDefault="00410E85">
            <w:pPr>
              <w:rPr>
                <w:rFonts w:ascii="Verdana" w:hAnsi="Verdana"/>
                <w:lang w:val="en-US"/>
              </w:rPr>
            </w:pPr>
            <w:r w:rsidRPr="00C70F3A">
              <w:rPr>
                <w:rFonts w:ascii="Verdana" w:hAnsi="Verdana"/>
                <w:lang w:val="en-US"/>
              </w:rPr>
              <w:t>P5[0..7]</w:t>
            </w:r>
          </w:p>
        </w:tc>
        <w:tc>
          <w:tcPr>
            <w:tcW w:w="2126" w:type="dxa"/>
          </w:tcPr>
          <w:p w:rsidR="00410E85" w:rsidRPr="00C70F3A" w:rsidRDefault="00410E85" w:rsidP="0041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C70F3A">
              <w:rPr>
                <w:rFonts w:ascii="Verdana" w:hAnsi="Verdana"/>
                <w:lang w:val="en-US"/>
              </w:rPr>
              <w:t>SEG_B[0..7]</w:t>
            </w:r>
          </w:p>
        </w:tc>
      </w:tr>
    </w:tbl>
    <w:p w:rsidR="00410E85" w:rsidRPr="00C70F3A" w:rsidRDefault="00410E85">
      <w:pPr>
        <w:rPr>
          <w:rFonts w:ascii="Verdana" w:hAnsi="Verdana"/>
          <w:lang w:val="en-US"/>
        </w:rPr>
      </w:pPr>
    </w:p>
    <w:p w:rsidR="0046558E" w:rsidRPr="00C70F3A" w:rsidRDefault="0050244B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 xml:space="preserve">On the COM </w:t>
      </w:r>
      <w:r w:rsidR="005C2909" w:rsidRPr="00C70F3A">
        <w:rPr>
          <w:rFonts w:ascii="Verdana" w:hAnsi="Verdana"/>
          <w:lang w:val="en-US"/>
        </w:rPr>
        <w:t>port</w:t>
      </w:r>
      <w:r w:rsidRPr="00C70F3A">
        <w:rPr>
          <w:rFonts w:ascii="Verdana" w:hAnsi="Verdana"/>
          <w:lang w:val="en-US"/>
        </w:rPr>
        <w:t xml:space="preserve"> there is a repeating pattern being applied which activates each </w:t>
      </w:r>
      <w:r w:rsidR="00410E85" w:rsidRPr="00C70F3A">
        <w:rPr>
          <w:rFonts w:ascii="Verdana" w:hAnsi="Verdana"/>
          <w:lang w:val="en-US"/>
        </w:rPr>
        <w:t xml:space="preserve">COM </w:t>
      </w:r>
      <w:r w:rsidRPr="00C70F3A">
        <w:rPr>
          <w:rFonts w:ascii="Verdana" w:hAnsi="Verdana"/>
          <w:lang w:val="en-US"/>
        </w:rPr>
        <w:t xml:space="preserve">line separately in a time division manner. </w:t>
      </w:r>
      <w:r w:rsidR="00F8675B" w:rsidRPr="00C70F3A">
        <w:rPr>
          <w:rFonts w:ascii="Verdana" w:hAnsi="Verdana"/>
          <w:lang w:val="en-US"/>
        </w:rPr>
        <w:t xml:space="preserve">The repeating pattern looks like </w:t>
      </w:r>
      <w:r w:rsidR="005C2909" w:rsidRPr="00C70F3A">
        <w:rPr>
          <w:rFonts w:ascii="Verdana" w:hAnsi="Verdana"/>
          <w:lang w:val="en-US"/>
        </w:rPr>
        <w:t xml:space="preserve">a walking ‘1’: </w:t>
      </w:r>
      <w:r w:rsidR="00F8675B" w:rsidRPr="00C70F3A">
        <w:rPr>
          <w:rFonts w:ascii="Verdana" w:hAnsi="Verdana"/>
          <w:lang w:val="en-US"/>
        </w:rPr>
        <w:t xml:space="preserve">[10000000], [01000000], [00100000] </w:t>
      </w:r>
      <w:r w:rsidR="005C2909" w:rsidRPr="00C70F3A">
        <w:rPr>
          <w:rFonts w:ascii="Verdana" w:hAnsi="Verdana"/>
          <w:lang w:val="en-US"/>
        </w:rPr>
        <w:t>and repeats periodically</w:t>
      </w:r>
      <w:r w:rsidR="00F8675B" w:rsidRPr="00C70F3A">
        <w:rPr>
          <w:rFonts w:ascii="Verdana" w:hAnsi="Verdana"/>
          <w:lang w:val="en-US"/>
        </w:rPr>
        <w:t xml:space="preserve">.  </w:t>
      </w:r>
    </w:p>
    <w:p w:rsidR="0050244B" w:rsidRPr="00C70F3A" w:rsidRDefault="0050244B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>The timing of the sign</w:t>
      </w:r>
      <w:r w:rsidR="00410E85" w:rsidRPr="00C70F3A">
        <w:rPr>
          <w:rFonts w:ascii="Verdana" w:hAnsi="Verdana"/>
          <w:lang w:val="en-US"/>
        </w:rPr>
        <w:t>als is such that each single COM line gets</w:t>
      </w:r>
      <w:r w:rsidRPr="00C70F3A">
        <w:rPr>
          <w:rFonts w:ascii="Verdana" w:hAnsi="Verdana"/>
          <w:lang w:val="en-US"/>
        </w:rPr>
        <w:t xml:space="preserve"> activ</w:t>
      </w:r>
      <w:r w:rsidR="00410E85" w:rsidRPr="00C70F3A">
        <w:rPr>
          <w:rFonts w:ascii="Verdana" w:hAnsi="Verdana"/>
          <w:lang w:val="en-US"/>
        </w:rPr>
        <w:t>e</w:t>
      </w:r>
      <w:r w:rsidRPr="00C70F3A">
        <w:rPr>
          <w:rFonts w:ascii="Verdana" w:hAnsi="Verdana"/>
          <w:lang w:val="en-US"/>
        </w:rPr>
        <w:t xml:space="preserve"> with a frequency of 100 Hz, which </w:t>
      </w:r>
      <w:r w:rsidR="00F8675B" w:rsidRPr="00C70F3A">
        <w:rPr>
          <w:rFonts w:ascii="Verdana" w:hAnsi="Verdana"/>
          <w:lang w:val="en-US"/>
        </w:rPr>
        <w:t xml:space="preserve">in turn </w:t>
      </w:r>
      <w:r w:rsidRPr="00C70F3A">
        <w:rPr>
          <w:rFonts w:ascii="Verdana" w:hAnsi="Verdana"/>
          <w:lang w:val="en-US"/>
        </w:rPr>
        <w:t xml:space="preserve">means that the frequency of </w:t>
      </w:r>
      <w:r w:rsidR="00F8675B" w:rsidRPr="00C70F3A">
        <w:rPr>
          <w:rFonts w:ascii="Verdana" w:hAnsi="Verdana"/>
          <w:lang w:val="en-US"/>
        </w:rPr>
        <w:t>applying each pattern on the COM port</w:t>
      </w:r>
      <w:r w:rsidRPr="00C70F3A">
        <w:rPr>
          <w:rFonts w:ascii="Verdana" w:hAnsi="Verdana"/>
          <w:lang w:val="en-US"/>
        </w:rPr>
        <w:t xml:space="preserve"> is 800 Hz. This is chosen to have a relatively high refresh rate </w:t>
      </w:r>
      <w:r w:rsidR="00410E85" w:rsidRPr="00C70F3A">
        <w:rPr>
          <w:rFonts w:ascii="Verdana" w:hAnsi="Verdana"/>
          <w:lang w:val="en-US"/>
        </w:rPr>
        <w:t xml:space="preserve">of 100 Hz </w:t>
      </w:r>
      <w:r w:rsidRPr="00C70F3A">
        <w:rPr>
          <w:rFonts w:ascii="Verdana" w:hAnsi="Verdana"/>
          <w:lang w:val="en-US"/>
        </w:rPr>
        <w:t>on the LED driving lines, to avoid flickering</w:t>
      </w:r>
      <w:r w:rsidR="00410E85" w:rsidRPr="00C70F3A">
        <w:rPr>
          <w:rFonts w:ascii="Verdana" w:hAnsi="Verdana"/>
          <w:lang w:val="en-US"/>
        </w:rPr>
        <w:t xml:space="preserve"> effects</w:t>
      </w:r>
      <w:r w:rsidRPr="00C70F3A">
        <w:rPr>
          <w:rFonts w:ascii="Verdana" w:hAnsi="Verdana"/>
          <w:lang w:val="en-US"/>
        </w:rPr>
        <w:t>.</w:t>
      </w:r>
    </w:p>
    <w:p w:rsidR="0046558E" w:rsidRPr="00C70F3A" w:rsidRDefault="0046558E" w:rsidP="0046558E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 xml:space="preserve">Each </w:t>
      </w:r>
      <w:r w:rsidR="006B582C">
        <w:rPr>
          <w:rFonts w:ascii="Verdana" w:hAnsi="Verdana"/>
          <w:lang w:val="en-US"/>
        </w:rPr>
        <w:t>COM</w:t>
      </w:r>
      <w:bookmarkStart w:id="1" w:name="_GoBack"/>
      <w:bookmarkEnd w:id="1"/>
      <w:r w:rsidRPr="00C70F3A">
        <w:rPr>
          <w:rFonts w:ascii="Verdana" w:hAnsi="Verdana"/>
          <w:lang w:val="en-US"/>
        </w:rPr>
        <w:t xml:space="preserve"> activation time is further divided into n ‘time slices’, seg_t1 to </w:t>
      </w:r>
      <w:proofErr w:type="spellStart"/>
      <w:r w:rsidRPr="00C70F3A">
        <w:rPr>
          <w:rFonts w:ascii="Verdana" w:hAnsi="Verdana"/>
          <w:lang w:val="en-US"/>
        </w:rPr>
        <w:t>seg_tn</w:t>
      </w:r>
      <w:proofErr w:type="spellEnd"/>
      <w:r w:rsidRPr="00C70F3A">
        <w:rPr>
          <w:rFonts w:ascii="Verdana" w:hAnsi="Verdana"/>
          <w:lang w:val="en-US"/>
        </w:rPr>
        <w:t xml:space="preserve"> (see</w:t>
      </w:r>
      <w:r w:rsidR="00D95375" w:rsidRPr="00C70F3A">
        <w:rPr>
          <w:rFonts w:ascii="Verdana" w:hAnsi="Verdana"/>
          <w:lang w:val="en-US"/>
        </w:rPr>
        <w:t xml:space="preserve"> </w:t>
      </w:r>
      <w:r w:rsidR="00D95375" w:rsidRPr="00C70F3A">
        <w:rPr>
          <w:rFonts w:ascii="Verdana" w:hAnsi="Verdana"/>
          <w:lang w:val="en-US"/>
        </w:rPr>
        <w:fldChar w:fldCharType="begin"/>
      </w:r>
      <w:r w:rsidR="00D95375" w:rsidRPr="00C70F3A">
        <w:rPr>
          <w:rFonts w:ascii="Verdana" w:hAnsi="Verdana"/>
          <w:lang w:val="en-US"/>
        </w:rPr>
        <w:instrText xml:space="preserve"> REF _Ref364682826 \h </w:instrText>
      </w:r>
      <w:r w:rsidR="00B50B2C" w:rsidRPr="00C70F3A">
        <w:rPr>
          <w:rFonts w:ascii="Verdana" w:hAnsi="Verdana"/>
          <w:lang w:val="en-US"/>
        </w:rPr>
        <w:instrText xml:space="preserve"> \* MERGEFORMAT </w:instrText>
      </w:r>
      <w:r w:rsidR="00D95375" w:rsidRPr="00C70F3A">
        <w:rPr>
          <w:rFonts w:ascii="Verdana" w:hAnsi="Verdana"/>
          <w:lang w:val="en-US"/>
        </w:rPr>
      </w:r>
      <w:r w:rsidR="00D95375" w:rsidRPr="00C70F3A">
        <w:rPr>
          <w:rFonts w:ascii="Verdana" w:hAnsi="Verdana"/>
          <w:lang w:val="en-US"/>
        </w:rPr>
        <w:fldChar w:fldCharType="separate"/>
      </w:r>
      <w:r w:rsidR="006B582C" w:rsidRPr="00C70F3A">
        <w:rPr>
          <w:rFonts w:ascii="Verdana" w:hAnsi="Verdana"/>
          <w:lang w:val="en-US"/>
        </w:rPr>
        <w:t xml:space="preserve">Figure </w:t>
      </w:r>
      <w:r w:rsidR="006B582C">
        <w:rPr>
          <w:rFonts w:ascii="Verdana" w:hAnsi="Verdana"/>
          <w:noProof/>
          <w:lang w:val="en-US"/>
        </w:rPr>
        <w:t>2</w:t>
      </w:r>
      <w:r w:rsidR="00D95375" w:rsidRPr="00C70F3A">
        <w:rPr>
          <w:rFonts w:ascii="Verdana" w:hAnsi="Verdana"/>
          <w:lang w:val="en-US"/>
        </w:rPr>
        <w:fldChar w:fldCharType="end"/>
      </w:r>
      <w:r w:rsidRPr="00C70F3A">
        <w:rPr>
          <w:rFonts w:ascii="Verdana" w:hAnsi="Verdana"/>
          <w:lang w:val="en-US"/>
        </w:rPr>
        <w:t>).</w:t>
      </w:r>
      <w:r w:rsidR="006B582C">
        <w:rPr>
          <w:rFonts w:ascii="Verdana" w:hAnsi="Verdana"/>
          <w:lang w:val="en-US"/>
        </w:rPr>
        <w:t xml:space="preserve"> Notice the trigger points (small triangles) related to </w:t>
      </w:r>
      <w:r w:rsidR="006B582C">
        <w:rPr>
          <w:rFonts w:ascii="Verdana" w:hAnsi="Verdana"/>
          <w:lang w:val="en-US"/>
        </w:rPr>
        <w:fldChar w:fldCharType="begin"/>
      </w:r>
      <w:r w:rsidR="006B582C">
        <w:rPr>
          <w:rFonts w:ascii="Verdana" w:hAnsi="Verdana"/>
          <w:lang w:val="en-US"/>
        </w:rPr>
        <w:instrText xml:space="preserve"> REF _Ref364682934 \h </w:instrText>
      </w:r>
      <w:r w:rsidR="006B582C">
        <w:rPr>
          <w:rFonts w:ascii="Verdana" w:hAnsi="Verdana"/>
          <w:lang w:val="en-US"/>
        </w:rPr>
      </w:r>
      <w:r w:rsidR="006B582C">
        <w:rPr>
          <w:rFonts w:ascii="Verdana" w:hAnsi="Verdana"/>
          <w:lang w:val="en-US"/>
        </w:rPr>
        <w:fldChar w:fldCharType="separate"/>
      </w:r>
      <w:r w:rsidR="006B582C" w:rsidRPr="00C70F3A">
        <w:rPr>
          <w:rFonts w:ascii="Verdana" w:hAnsi="Verdana"/>
          <w:lang w:val="en-US"/>
        </w:rPr>
        <w:t xml:space="preserve">Figure </w:t>
      </w:r>
      <w:r w:rsidR="006B582C">
        <w:rPr>
          <w:rFonts w:ascii="Verdana" w:hAnsi="Verdana"/>
          <w:noProof/>
          <w:lang w:val="en-US"/>
        </w:rPr>
        <w:t>4</w:t>
      </w:r>
      <w:r w:rsidR="006B582C">
        <w:rPr>
          <w:rFonts w:ascii="Verdana" w:hAnsi="Verdana"/>
          <w:lang w:val="en-US"/>
        </w:rPr>
        <w:fldChar w:fldCharType="end"/>
      </w:r>
    </w:p>
    <w:p w:rsidR="00EE69D8" w:rsidRPr="00C70F3A" w:rsidRDefault="0046558E" w:rsidP="00EE69D8">
      <w:pPr>
        <w:keepNext/>
        <w:rPr>
          <w:rFonts w:ascii="Verdana" w:hAnsi="Verdana"/>
        </w:rPr>
      </w:pPr>
      <w:r w:rsidRPr="00C70F3A">
        <w:rPr>
          <w:rFonts w:ascii="Verdana" w:hAnsi="Verdana"/>
          <w:noProof/>
        </w:rPr>
        <w:drawing>
          <wp:inline distT="0" distB="0" distL="0" distR="0" wp14:anchorId="3625674B" wp14:editId="53F88408">
            <wp:extent cx="5731510" cy="3591991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8E" w:rsidRPr="00C70F3A" w:rsidRDefault="00EE69D8" w:rsidP="00EE69D8">
      <w:pPr>
        <w:pStyle w:val="Caption"/>
        <w:rPr>
          <w:rFonts w:ascii="Verdana" w:hAnsi="Verdana"/>
          <w:lang w:val="en-US"/>
        </w:rPr>
      </w:pPr>
      <w:bookmarkStart w:id="2" w:name="_Ref364682826"/>
      <w:bookmarkStart w:id="3" w:name="_Ref364675975"/>
      <w:r w:rsidRPr="00C70F3A">
        <w:rPr>
          <w:rFonts w:ascii="Verdana" w:hAnsi="Verdana"/>
          <w:lang w:val="en-US"/>
        </w:rPr>
        <w:t xml:space="preserve">Figure </w:t>
      </w:r>
      <w:r w:rsidRPr="00C70F3A">
        <w:rPr>
          <w:rFonts w:ascii="Verdana" w:hAnsi="Verdana"/>
        </w:rPr>
        <w:fldChar w:fldCharType="begin"/>
      </w:r>
      <w:r w:rsidRPr="00C70F3A">
        <w:rPr>
          <w:rFonts w:ascii="Verdana" w:hAnsi="Verdana"/>
          <w:lang w:val="en-US"/>
        </w:rPr>
        <w:instrText xml:space="preserve"> SEQ Figure \* ARABIC </w:instrText>
      </w:r>
      <w:r w:rsidRPr="00C70F3A">
        <w:rPr>
          <w:rFonts w:ascii="Verdana" w:hAnsi="Verdana"/>
        </w:rPr>
        <w:fldChar w:fldCharType="separate"/>
      </w:r>
      <w:r w:rsidR="006B582C">
        <w:rPr>
          <w:rFonts w:ascii="Verdana" w:hAnsi="Verdana"/>
          <w:noProof/>
          <w:lang w:val="en-US"/>
        </w:rPr>
        <w:t>2</w:t>
      </w:r>
      <w:r w:rsidRPr="00C70F3A">
        <w:rPr>
          <w:rFonts w:ascii="Verdana" w:hAnsi="Verdana"/>
        </w:rPr>
        <w:fldChar w:fldCharType="end"/>
      </w:r>
      <w:bookmarkEnd w:id="2"/>
      <w:r w:rsidRPr="00C70F3A">
        <w:rPr>
          <w:rFonts w:ascii="Verdana" w:hAnsi="Verdana"/>
          <w:lang w:val="en-US"/>
        </w:rPr>
        <w:t xml:space="preserve"> – Time diagram</w:t>
      </w:r>
      <w:bookmarkEnd w:id="3"/>
    </w:p>
    <w:p w:rsidR="00EE69D8" w:rsidRPr="00C70F3A" w:rsidRDefault="00EE69D8" w:rsidP="0046558E">
      <w:pPr>
        <w:rPr>
          <w:rFonts w:ascii="Verdana" w:hAnsi="Verdana"/>
          <w:lang w:val="en-US"/>
        </w:rPr>
      </w:pPr>
    </w:p>
    <w:p w:rsidR="0046558E" w:rsidRPr="00C70F3A" w:rsidRDefault="0046558E" w:rsidP="0046558E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>During the activation time of each column, each I/O port is being written n times</w:t>
      </w:r>
      <w:r w:rsidR="00A04718" w:rsidRPr="00C70F3A">
        <w:rPr>
          <w:rFonts w:ascii="Verdana" w:hAnsi="Verdana"/>
          <w:lang w:val="en-US"/>
        </w:rPr>
        <w:t xml:space="preserve"> and t</w:t>
      </w:r>
      <w:r w:rsidRPr="00C70F3A">
        <w:rPr>
          <w:rFonts w:ascii="Verdana" w:hAnsi="Verdana"/>
          <w:lang w:val="en-US"/>
        </w:rPr>
        <w:t>he LED co</w:t>
      </w:r>
      <w:r w:rsidR="00A04718" w:rsidRPr="00C70F3A">
        <w:rPr>
          <w:rFonts w:ascii="Verdana" w:hAnsi="Verdana"/>
          <w:lang w:val="en-US"/>
        </w:rPr>
        <w:t>nnected</w:t>
      </w:r>
      <w:r w:rsidRPr="00C70F3A">
        <w:rPr>
          <w:rFonts w:ascii="Verdana" w:hAnsi="Verdana"/>
          <w:lang w:val="en-US"/>
        </w:rPr>
        <w:t xml:space="preserve"> to a certain </w:t>
      </w:r>
      <w:r w:rsidR="005C2909" w:rsidRPr="00C70F3A">
        <w:rPr>
          <w:rFonts w:ascii="Verdana" w:hAnsi="Verdana"/>
          <w:lang w:val="en-US"/>
        </w:rPr>
        <w:t>r</w:t>
      </w:r>
      <w:r w:rsidRPr="00C70F3A">
        <w:rPr>
          <w:rFonts w:ascii="Verdana" w:hAnsi="Verdana"/>
          <w:lang w:val="en-US"/>
        </w:rPr>
        <w:t xml:space="preserve">ow will be </w:t>
      </w:r>
      <w:r w:rsidR="005C2909" w:rsidRPr="00C70F3A">
        <w:rPr>
          <w:rFonts w:ascii="Verdana" w:hAnsi="Verdana"/>
          <w:lang w:val="en-US"/>
        </w:rPr>
        <w:t>‘</w:t>
      </w:r>
      <w:r w:rsidRPr="00C70F3A">
        <w:rPr>
          <w:rFonts w:ascii="Verdana" w:hAnsi="Verdana"/>
          <w:lang w:val="en-US"/>
        </w:rPr>
        <w:t>on</w:t>
      </w:r>
      <w:r w:rsidR="005C2909" w:rsidRPr="00C70F3A">
        <w:rPr>
          <w:rFonts w:ascii="Verdana" w:hAnsi="Verdana"/>
          <w:lang w:val="en-US"/>
        </w:rPr>
        <w:t>’</w:t>
      </w:r>
      <w:r w:rsidRPr="00C70F3A">
        <w:rPr>
          <w:rFonts w:ascii="Verdana" w:hAnsi="Verdana"/>
          <w:lang w:val="en-US"/>
        </w:rPr>
        <w:t xml:space="preserve"> or </w:t>
      </w:r>
      <w:r w:rsidR="005C2909" w:rsidRPr="00C70F3A">
        <w:rPr>
          <w:rFonts w:ascii="Verdana" w:hAnsi="Verdana"/>
          <w:lang w:val="en-US"/>
        </w:rPr>
        <w:t>‘</w:t>
      </w:r>
      <w:r w:rsidRPr="00C70F3A">
        <w:rPr>
          <w:rFonts w:ascii="Verdana" w:hAnsi="Verdana"/>
          <w:lang w:val="en-US"/>
        </w:rPr>
        <w:t>off</w:t>
      </w:r>
      <w:r w:rsidR="005C2909" w:rsidRPr="00C70F3A">
        <w:rPr>
          <w:rFonts w:ascii="Verdana" w:hAnsi="Verdana"/>
          <w:lang w:val="en-US"/>
        </w:rPr>
        <w:t>’</w:t>
      </w:r>
      <w:r w:rsidRPr="00C70F3A">
        <w:rPr>
          <w:rFonts w:ascii="Verdana" w:hAnsi="Verdana"/>
          <w:lang w:val="en-US"/>
        </w:rPr>
        <w:t xml:space="preserve"> </w:t>
      </w:r>
      <w:r w:rsidR="005C2909" w:rsidRPr="00C70F3A">
        <w:rPr>
          <w:rFonts w:ascii="Verdana" w:hAnsi="Verdana"/>
          <w:lang w:val="en-US"/>
        </w:rPr>
        <w:t>during</w:t>
      </w:r>
      <w:r w:rsidR="00A04718" w:rsidRPr="00C70F3A">
        <w:rPr>
          <w:rFonts w:ascii="Verdana" w:hAnsi="Verdana"/>
          <w:lang w:val="en-US"/>
        </w:rPr>
        <w:t xml:space="preserve"> </w:t>
      </w:r>
      <w:r w:rsidR="005C2909" w:rsidRPr="00C70F3A">
        <w:rPr>
          <w:rFonts w:ascii="Verdana" w:hAnsi="Verdana"/>
          <w:lang w:val="en-US"/>
        </w:rPr>
        <w:t>a</w:t>
      </w:r>
      <w:r w:rsidR="00A04718" w:rsidRPr="00C70F3A">
        <w:rPr>
          <w:rFonts w:ascii="Verdana" w:hAnsi="Verdana"/>
          <w:lang w:val="en-US"/>
        </w:rPr>
        <w:t xml:space="preserve"> </w:t>
      </w:r>
      <w:proofErr w:type="spellStart"/>
      <w:r w:rsidR="00A04718" w:rsidRPr="00C70F3A">
        <w:rPr>
          <w:rFonts w:ascii="Verdana" w:hAnsi="Verdana"/>
          <w:lang w:val="en-US"/>
        </w:rPr>
        <w:t>SEG_tn</w:t>
      </w:r>
      <w:proofErr w:type="spellEnd"/>
      <w:r w:rsidR="00A04718" w:rsidRPr="00C70F3A">
        <w:rPr>
          <w:rFonts w:ascii="Verdana" w:hAnsi="Verdana"/>
          <w:lang w:val="en-US"/>
        </w:rPr>
        <w:t xml:space="preserve"> slice </w:t>
      </w:r>
      <w:r w:rsidRPr="00C70F3A">
        <w:rPr>
          <w:rFonts w:ascii="Verdana" w:hAnsi="Verdana"/>
          <w:lang w:val="en-US"/>
        </w:rPr>
        <w:t xml:space="preserve">depending on the </w:t>
      </w:r>
      <w:r w:rsidR="00A04718" w:rsidRPr="00C70F3A">
        <w:rPr>
          <w:rFonts w:ascii="Verdana" w:hAnsi="Verdana"/>
          <w:lang w:val="en-US"/>
        </w:rPr>
        <w:t xml:space="preserve">corresponding </w:t>
      </w:r>
      <w:r w:rsidRPr="00C70F3A">
        <w:rPr>
          <w:rFonts w:ascii="Verdana" w:hAnsi="Verdana"/>
          <w:lang w:val="en-US"/>
        </w:rPr>
        <w:t xml:space="preserve">bit value </w:t>
      </w:r>
      <w:r w:rsidR="00A04718" w:rsidRPr="00C70F3A">
        <w:rPr>
          <w:rFonts w:ascii="Verdana" w:hAnsi="Verdana"/>
          <w:lang w:val="en-US"/>
        </w:rPr>
        <w:t xml:space="preserve">of </w:t>
      </w:r>
      <w:r w:rsidRPr="00C70F3A">
        <w:rPr>
          <w:rFonts w:ascii="Verdana" w:hAnsi="Verdana"/>
          <w:lang w:val="en-US"/>
        </w:rPr>
        <w:t xml:space="preserve"> the 8 bit port data.</w:t>
      </w:r>
    </w:p>
    <w:p w:rsidR="00F8675B" w:rsidRPr="00C70F3A" w:rsidRDefault="00F8675B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 xml:space="preserve">The </w:t>
      </w:r>
      <w:r w:rsidR="0046558E" w:rsidRPr="00C70F3A">
        <w:rPr>
          <w:rFonts w:ascii="Verdana" w:hAnsi="Verdana"/>
          <w:lang w:val="en-US"/>
        </w:rPr>
        <w:t>n</w:t>
      </w:r>
      <w:r w:rsidR="0050244B" w:rsidRPr="00C70F3A">
        <w:rPr>
          <w:rFonts w:ascii="Verdana" w:hAnsi="Verdana"/>
          <w:lang w:val="en-US"/>
        </w:rPr>
        <w:t xml:space="preserve"> </w:t>
      </w:r>
      <w:r w:rsidR="0046558E" w:rsidRPr="00C70F3A">
        <w:rPr>
          <w:rFonts w:ascii="Verdana" w:hAnsi="Verdana"/>
          <w:lang w:val="en-US"/>
        </w:rPr>
        <w:t>‘</w:t>
      </w:r>
      <w:r w:rsidR="0050244B" w:rsidRPr="00C70F3A">
        <w:rPr>
          <w:rFonts w:ascii="Verdana" w:hAnsi="Verdana"/>
          <w:lang w:val="en-US"/>
        </w:rPr>
        <w:t>time slices</w:t>
      </w:r>
      <w:r w:rsidRPr="00C70F3A">
        <w:rPr>
          <w:rFonts w:ascii="Verdana" w:hAnsi="Verdana"/>
          <w:lang w:val="en-US"/>
        </w:rPr>
        <w:t>’</w:t>
      </w:r>
      <w:r w:rsidR="0050244B" w:rsidRPr="00C70F3A">
        <w:rPr>
          <w:rFonts w:ascii="Verdana" w:hAnsi="Verdana"/>
          <w:lang w:val="en-US"/>
        </w:rPr>
        <w:t xml:space="preserve"> are </w:t>
      </w:r>
      <w:r w:rsidR="005C2909" w:rsidRPr="00C70F3A">
        <w:rPr>
          <w:rFonts w:ascii="Verdana" w:hAnsi="Verdana"/>
          <w:lang w:val="en-US"/>
        </w:rPr>
        <w:t xml:space="preserve">determining </w:t>
      </w:r>
      <w:r w:rsidR="0050244B" w:rsidRPr="00C70F3A">
        <w:rPr>
          <w:rFonts w:ascii="Verdana" w:hAnsi="Verdana"/>
          <w:lang w:val="en-US"/>
        </w:rPr>
        <w:t>the brightness of the LED.</w:t>
      </w:r>
      <w:r w:rsidRPr="00C70F3A">
        <w:rPr>
          <w:rFonts w:ascii="Verdana" w:hAnsi="Verdana"/>
          <w:lang w:val="en-US"/>
        </w:rPr>
        <w:t xml:space="preserve"> The more time the LED line is active, the more bright the LED will appear.</w:t>
      </w:r>
      <w:r w:rsidR="00A354DB" w:rsidRPr="00C70F3A">
        <w:rPr>
          <w:rFonts w:ascii="Verdana" w:hAnsi="Verdana"/>
          <w:lang w:val="en-US"/>
        </w:rPr>
        <w:t xml:space="preserve"> Each LED can be ‘on’ for one or more consecutive time slices during each COM duration</w:t>
      </w:r>
      <w:r w:rsidR="000605DC" w:rsidRPr="00C70F3A">
        <w:rPr>
          <w:rFonts w:ascii="Verdana" w:hAnsi="Verdana"/>
          <w:lang w:val="en-US"/>
        </w:rPr>
        <w:t xml:space="preserve"> time</w:t>
      </w:r>
      <w:r w:rsidR="00A354DB" w:rsidRPr="00C70F3A">
        <w:rPr>
          <w:rFonts w:ascii="Verdana" w:hAnsi="Verdana"/>
          <w:lang w:val="en-US"/>
        </w:rPr>
        <w:t>.</w:t>
      </w:r>
    </w:p>
    <w:p w:rsidR="000605DC" w:rsidRPr="00C70F3A" w:rsidRDefault="000605DC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 xml:space="preserve">In the </w:t>
      </w:r>
      <w:r w:rsidR="005D3545" w:rsidRPr="00C70F3A">
        <w:rPr>
          <w:rFonts w:ascii="Verdana" w:hAnsi="Verdana"/>
          <w:lang w:val="en-US"/>
        </w:rPr>
        <w:t xml:space="preserve">simple </w:t>
      </w:r>
      <w:r w:rsidRPr="00C70F3A">
        <w:rPr>
          <w:rFonts w:ascii="Verdana" w:hAnsi="Verdana"/>
          <w:lang w:val="en-US"/>
        </w:rPr>
        <w:t xml:space="preserve">example </w:t>
      </w:r>
      <w:r w:rsidR="005D3545" w:rsidRPr="00C70F3A">
        <w:rPr>
          <w:rFonts w:ascii="Verdana" w:hAnsi="Verdana"/>
          <w:lang w:val="en-US"/>
        </w:rPr>
        <w:t>of</w:t>
      </w:r>
      <w:r w:rsidRPr="00C70F3A">
        <w:rPr>
          <w:rFonts w:ascii="Verdana" w:hAnsi="Verdana"/>
          <w:lang w:val="en-US"/>
        </w:rPr>
        <w:t xml:space="preserve"> </w:t>
      </w:r>
      <w:r w:rsidRPr="00C70F3A">
        <w:rPr>
          <w:rFonts w:ascii="Verdana" w:hAnsi="Verdana"/>
          <w:lang w:val="en-US"/>
        </w:rPr>
        <w:fldChar w:fldCharType="begin"/>
      </w:r>
      <w:r w:rsidRPr="00C70F3A">
        <w:rPr>
          <w:rFonts w:ascii="Verdana" w:hAnsi="Verdana"/>
          <w:lang w:val="en-US"/>
        </w:rPr>
        <w:instrText xml:space="preserve"> REF _Ref364677207 \h </w:instrText>
      </w:r>
      <w:r w:rsidR="00B50B2C" w:rsidRPr="00C70F3A">
        <w:rPr>
          <w:rFonts w:ascii="Verdana" w:hAnsi="Verdana"/>
          <w:lang w:val="en-US"/>
        </w:rPr>
        <w:instrText xml:space="preserve"> \* MERGEFORMAT </w:instrText>
      </w:r>
      <w:r w:rsidRPr="00C70F3A">
        <w:rPr>
          <w:rFonts w:ascii="Verdana" w:hAnsi="Verdana"/>
          <w:lang w:val="en-US"/>
        </w:rPr>
      </w:r>
      <w:r w:rsidRPr="00C70F3A">
        <w:rPr>
          <w:rFonts w:ascii="Verdana" w:hAnsi="Verdana"/>
          <w:lang w:val="en-US"/>
        </w:rPr>
        <w:fldChar w:fldCharType="separate"/>
      </w:r>
      <w:r w:rsidR="006B582C" w:rsidRPr="00C70F3A">
        <w:rPr>
          <w:rFonts w:ascii="Verdana" w:hAnsi="Verdana"/>
          <w:lang w:val="en-US"/>
        </w:rPr>
        <w:t xml:space="preserve">Figure </w:t>
      </w:r>
      <w:r w:rsidR="006B582C">
        <w:rPr>
          <w:rFonts w:ascii="Verdana" w:hAnsi="Verdana"/>
          <w:noProof/>
          <w:lang w:val="en-US"/>
        </w:rPr>
        <w:t>3</w:t>
      </w:r>
      <w:r w:rsidRPr="00C70F3A">
        <w:rPr>
          <w:rFonts w:ascii="Verdana" w:hAnsi="Verdana"/>
          <w:lang w:val="en-US"/>
        </w:rPr>
        <w:fldChar w:fldCharType="end"/>
      </w:r>
      <w:r w:rsidRPr="00C70F3A">
        <w:rPr>
          <w:rFonts w:ascii="Verdana" w:hAnsi="Verdana"/>
          <w:lang w:val="en-US"/>
        </w:rPr>
        <w:t xml:space="preserve">, there are 4 time slices defined. </w:t>
      </w:r>
      <w:r w:rsidR="005D3545" w:rsidRPr="00C70F3A">
        <w:rPr>
          <w:rFonts w:ascii="Verdana" w:hAnsi="Verdana"/>
          <w:lang w:val="en-US"/>
        </w:rPr>
        <w:t>During</w:t>
      </w:r>
      <w:r w:rsidRPr="00C70F3A">
        <w:rPr>
          <w:rFonts w:ascii="Verdana" w:hAnsi="Verdana"/>
          <w:lang w:val="en-US"/>
        </w:rPr>
        <w:t xml:space="preserve"> each time slice the 8 bit value </w:t>
      </w:r>
      <w:r w:rsidR="005D3545" w:rsidRPr="00C70F3A">
        <w:rPr>
          <w:rFonts w:ascii="Verdana" w:hAnsi="Verdana"/>
          <w:lang w:val="en-US"/>
        </w:rPr>
        <w:t xml:space="preserve">is applied </w:t>
      </w:r>
      <w:r w:rsidRPr="00C70F3A">
        <w:rPr>
          <w:rFonts w:ascii="Verdana" w:hAnsi="Verdana"/>
          <w:lang w:val="en-US"/>
        </w:rPr>
        <w:t>to the port</w:t>
      </w:r>
      <w:r w:rsidR="005D3545" w:rsidRPr="00C70F3A">
        <w:rPr>
          <w:rFonts w:ascii="Verdana" w:hAnsi="Verdana"/>
          <w:lang w:val="en-US"/>
        </w:rPr>
        <w:t xml:space="preserve">, which results to the LED brightness shown in the rightmost column of the table. This scheme repeats </w:t>
      </w:r>
      <w:r w:rsidR="00C609B6" w:rsidRPr="00C70F3A">
        <w:rPr>
          <w:rFonts w:ascii="Verdana" w:hAnsi="Verdana"/>
          <w:lang w:val="en-US"/>
        </w:rPr>
        <w:t>during</w:t>
      </w:r>
      <w:r w:rsidR="005D3545" w:rsidRPr="00C70F3A">
        <w:rPr>
          <w:rFonts w:ascii="Verdana" w:hAnsi="Verdana"/>
          <w:lang w:val="en-US"/>
        </w:rPr>
        <w:t xml:space="preserve"> each COM </w:t>
      </w:r>
      <w:r w:rsidR="00C609B6" w:rsidRPr="00C70F3A">
        <w:rPr>
          <w:rFonts w:ascii="Verdana" w:hAnsi="Verdana"/>
          <w:lang w:val="en-US"/>
        </w:rPr>
        <w:t>period.</w:t>
      </w:r>
    </w:p>
    <w:p w:rsidR="000605DC" w:rsidRPr="00C70F3A" w:rsidRDefault="000605DC" w:rsidP="000605DC">
      <w:pPr>
        <w:keepNext/>
        <w:rPr>
          <w:rFonts w:ascii="Verdana" w:hAnsi="Verdana"/>
        </w:rPr>
      </w:pPr>
      <w:r w:rsidRPr="00C70F3A">
        <w:rPr>
          <w:rFonts w:ascii="Verdana" w:hAnsi="Verdana"/>
          <w:noProof/>
        </w:rPr>
        <w:drawing>
          <wp:inline distT="0" distB="0" distL="0" distR="0" wp14:anchorId="7FEE144C" wp14:editId="6B8DAF4D">
            <wp:extent cx="4452730" cy="3335874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5452" cy="333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DC" w:rsidRPr="00C70F3A" w:rsidRDefault="000605DC" w:rsidP="000605DC">
      <w:pPr>
        <w:pStyle w:val="Caption"/>
        <w:rPr>
          <w:rFonts w:ascii="Verdana" w:hAnsi="Verdana"/>
          <w:lang w:val="en-US"/>
        </w:rPr>
      </w:pPr>
      <w:bookmarkStart w:id="4" w:name="_Ref364677207"/>
      <w:bookmarkStart w:id="5" w:name="_Ref364677203"/>
      <w:r w:rsidRPr="00C70F3A">
        <w:rPr>
          <w:rFonts w:ascii="Verdana" w:hAnsi="Verdana"/>
          <w:lang w:val="en-US"/>
        </w:rPr>
        <w:t xml:space="preserve">Figure </w:t>
      </w:r>
      <w:r w:rsidRPr="00C70F3A">
        <w:rPr>
          <w:rFonts w:ascii="Verdana" w:hAnsi="Verdana"/>
        </w:rPr>
        <w:fldChar w:fldCharType="begin"/>
      </w:r>
      <w:r w:rsidRPr="00C70F3A">
        <w:rPr>
          <w:rFonts w:ascii="Verdana" w:hAnsi="Verdana"/>
          <w:lang w:val="en-US"/>
        </w:rPr>
        <w:instrText xml:space="preserve"> SEQ Figure \* ARABIC </w:instrText>
      </w:r>
      <w:r w:rsidRPr="00C70F3A">
        <w:rPr>
          <w:rFonts w:ascii="Verdana" w:hAnsi="Verdana"/>
        </w:rPr>
        <w:fldChar w:fldCharType="separate"/>
      </w:r>
      <w:r w:rsidR="006B582C">
        <w:rPr>
          <w:rFonts w:ascii="Verdana" w:hAnsi="Verdana"/>
          <w:noProof/>
          <w:lang w:val="en-US"/>
        </w:rPr>
        <w:t>3</w:t>
      </w:r>
      <w:r w:rsidRPr="00C70F3A">
        <w:rPr>
          <w:rFonts w:ascii="Verdana" w:hAnsi="Verdana"/>
        </w:rPr>
        <w:fldChar w:fldCharType="end"/>
      </w:r>
      <w:bookmarkEnd w:id="4"/>
      <w:r w:rsidRPr="00C70F3A">
        <w:rPr>
          <w:rFonts w:ascii="Verdana" w:hAnsi="Verdana"/>
          <w:lang w:val="en-US"/>
        </w:rPr>
        <w:t xml:space="preserve"> - LED brightness</w:t>
      </w:r>
      <w:r w:rsidRPr="00C70F3A">
        <w:rPr>
          <w:rFonts w:ascii="Verdana" w:hAnsi="Verdana"/>
          <w:noProof/>
          <w:lang w:val="en-US"/>
        </w:rPr>
        <w:t xml:space="preserve"> control</w:t>
      </w:r>
      <w:bookmarkEnd w:id="5"/>
    </w:p>
    <w:p w:rsidR="00A354DB" w:rsidRPr="00C70F3A" w:rsidRDefault="00C609B6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>A further improvement is made t</w:t>
      </w:r>
      <w:r w:rsidR="00F8675B" w:rsidRPr="00C70F3A">
        <w:rPr>
          <w:rFonts w:ascii="Verdana" w:hAnsi="Verdana"/>
          <w:lang w:val="en-US"/>
        </w:rPr>
        <w:t>o take into account the sensibility of the human eye to small variations in luminosity at low light intensity</w:t>
      </w:r>
      <w:r w:rsidRPr="00C70F3A">
        <w:rPr>
          <w:rFonts w:ascii="Verdana" w:hAnsi="Verdana"/>
          <w:lang w:val="en-US"/>
        </w:rPr>
        <w:t>. T</w:t>
      </w:r>
      <w:r w:rsidR="00F8675B" w:rsidRPr="00C70F3A">
        <w:rPr>
          <w:rFonts w:ascii="Verdana" w:hAnsi="Verdana"/>
          <w:lang w:val="en-US"/>
        </w:rPr>
        <w:t xml:space="preserve">he time duration of each slice is not constant, but starts with a short </w:t>
      </w:r>
      <w:r w:rsidR="005C2909" w:rsidRPr="00C70F3A">
        <w:rPr>
          <w:rFonts w:ascii="Verdana" w:hAnsi="Verdana"/>
          <w:lang w:val="en-US"/>
        </w:rPr>
        <w:t>value</w:t>
      </w:r>
      <w:r w:rsidR="00F8675B" w:rsidRPr="00C70F3A">
        <w:rPr>
          <w:rFonts w:ascii="Verdana" w:hAnsi="Verdana"/>
          <w:lang w:val="en-US"/>
        </w:rPr>
        <w:t xml:space="preserve"> </w:t>
      </w:r>
      <w:r w:rsidR="00A354DB" w:rsidRPr="00C70F3A">
        <w:rPr>
          <w:rFonts w:ascii="Verdana" w:hAnsi="Verdana"/>
          <w:lang w:val="en-US"/>
        </w:rPr>
        <w:t xml:space="preserve">which </w:t>
      </w:r>
      <w:r w:rsidR="005C2909" w:rsidRPr="00C70F3A">
        <w:rPr>
          <w:rFonts w:ascii="Verdana" w:hAnsi="Verdana"/>
          <w:lang w:val="en-US"/>
        </w:rPr>
        <w:t>gets incremented</w:t>
      </w:r>
      <w:r w:rsidR="00F8675B" w:rsidRPr="00C70F3A">
        <w:rPr>
          <w:rFonts w:ascii="Verdana" w:hAnsi="Verdana"/>
          <w:lang w:val="en-US"/>
        </w:rPr>
        <w:t xml:space="preserve"> exponentially</w:t>
      </w:r>
      <w:r w:rsidR="00A354DB" w:rsidRPr="00C70F3A">
        <w:rPr>
          <w:rFonts w:ascii="Verdana" w:hAnsi="Verdana"/>
          <w:lang w:val="en-US"/>
        </w:rPr>
        <w:t xml:space="preserve"> at each step</w:t>
      </w:r>
      <w:r w:rsidR="00F8675B" w:rsidRPr="00C70F3A">
        <w:rPr>
          <w:rFonts w:ascii="Verdana" w:hAnsi="Verdana"/>
          <w:lang w:val="en-US"/>
        </w:rPr>
        <w:t xml:space="preserve">. In this way it is possible to achieve a much finer resolution in the lower brightness range. </w:t>
      </w:r>
    </w:p>
    <w:p w:rsidR="0050244B" w:rsidRPr="00C70F3A" w:rsidRDefault="00F8675B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 xml:space="preserve">The </w:t>
      </w:r>
      <w:r w:rsidR="00A354DB" w:rsidRPr="00C70F3A">
        <w:rPr>
          <w:rFonts w:ascii="Verdana" w:hAnsi="Verdana"/>
          <w:lang w:val="en-US"/>
        </w:rPr>
        <w:t>calculation</w:t>
      </w:r>
      <w:r w:rsidRPr="00C70F3A">
        <w:rPr>
          <w:rFonts w:ascii="Verdana" w:hAnsi="Verdana"/>
          <w:lang w:val="en-US"/>
        </w:rPr>
        <w:t xml:space="preserve"> </w:t>
      </w:r>
      <w:r w:rsidR="00A354DB" w:rsidRPr="00C70F3A">
        <w:rPr>
          <w:rFonts w:ascii="Verdana" w:hAnsi="Verdana"/>
          <w:lang w:val="en-US"/>
        </w:rPr>
        <w:t xml:space="preserve">of </w:t>
      </w:r>
      <w:r w:rsidRPr="00C70F3A">
        <w:rPr>
          <w:rFonts w:ascii="Verdana" w:hAnsi="Verdana"/>
          <w:lang w:val="en-US"/>
        </w:rPr>
        <w:t xml:space="preserve">the period duration </w:t>
      </w:r>
      <w:r w:rsidR="005C2909" w:rsidRPr="00C70F3A">
        <w:rPr>
          <w:rFonts w:ascii="Verdana" w:hAnsi="Verdana"/>
          <w:lang w:val="en-US"/>
        </w:rPr>
        <w:t xml:space="preserve">in the example software </w:t>
      </w:r>
      <w:r w:rsidRPr="00C70F3A">
        <w:rPr>
          <w:rFonts w:ascii="Verdana" w:hAnsi="Verdana"/>
          <w:lang w:val="en-US"/>
        </w:rPr>
        <w:t xml:space="preserve">is based on the same formula used </w:t>
      </w:r>
      <w:r w:rsidR="00A354DB" w:rsidRPr="00C70F3A">
        <w:rPr>
          <w:rFonts w:ascii="Verdana" w:hAnsi="Verdana"/>
          <w:lang w:val="en-US"/>
        </w:rPr>
        <w:t>for</w:t>
      </w:r>
      <w:r w:rsidRPr="00C70F3A">
        <w:rPr>
          <w:rFonts w:ascii="Verdana" w:hAnsi="Verdana"/>
          <w:lang w:val="en-US"/>
        </w:rPr>
        <w:t xml:space="preserve"> the DALI protocol</w:t>
      </w:r>
      <w:r w:rsidR="00A354DB" w:rsidRPr="00C70F3A">
        <w:rPr>
          <w:rFonts w:ascii="Verdana" w:hAnsi="Verdana"/>
          <w:lang w:val="en-US"/>
        </w:rPr>
        <w:t xml:space="preserve"> specification when</w:t>
      </w:r>
      <w:r w:rsidRPr="00C70F3A">
        <w:rPr>
          <w:rFonts w:ascii="Verdana" w:hAnsi="Verdana"/>
          <w:lang w:val="en-US"/>
        </w:rPr>
        <w:t xml:space="preserve"> </w:t>
      </w:r>
      <w:r w:rsidR="00A354DB" w:rsidRPr="00C70F3A">
        <w:rPr>
          <w:rFonts w:ascii="Verdana" w:hAnsi="Verdana"/>
          <w:lang w:val="en-US"/>
        </w:rPr>
        <w:t>defining</w:t>
      </w:r>
      <w:r w:rsidRPr="00C70F3A">
        <w:rPr>
          <w:rFonts w:ascii="Verdana" w:hAnsi="Verdana"/>
          <w:lang w:val="en-US"/>
        </w:rPr>
        <w:t xml:space="preserve"> </w:t>
      </w:r>
      <w:r w:rsidR="005E54A2" w:rsidRPr="00C70F3A">
        <w:rPr>
          <w:rFonts w:ascii="Verdana" w:hAnsi="Verdana"/>
          <w:lang w:val="en-US"/>
        </w:rPr>
        <w:t xml:space="preserve">the </w:t>
      </w:r>
      <w:r w:rsidRPr="00C70F3A">
        <w:rPr>
          <w:rFonts w:ascii="Verdana" w:hAnsi="Verdana"/>
          <w:lang w:val="en-US"/>
        </w:rPr>
        <w:t xml:space="preserve">power steps </w:t>
      </w:r>
      <w:r w:rsidR="003B55D4" w:rsidRPr="00C70F3A">
        <w:rPr>
          <w:rFonts w:ascii="Verdana" w:hAnsi="Verdana"/>
          <w:lang w:val="en-US"/>
        </w:rPr>
        <w:t>of</w:t>
      </w:r>
      <w:r w:rsidRPr="00C70F3A">
        <w:rPr>
          <w:rFonts w:ascii="Verdana" w:hAnsi="Verdana"/>
          <w:lang w:val="en-US"/>
        </w:rPr>
        <w:t xml:space="preserve"> a</w:t>
      </w:r>
      <w:r w:rsidR="00A354DB" w:rsidRPr="00C70F3A">
        <w:rPr>
          <w:rFonts w:ascii="Verdana" w:hAnsi="Verdana"/>
          <w:lang w:val="en-US"/>
        </w:rPr>
        <w:t xml:space="preserve"> light</w:t>
      </w:r>
      <w:r w:rsidR="003B55D4" w:rsidRPr="00C70F3A">
        <w:rPr>
          <w:rFonts w:ascii="Verdana" w:hAnsi="Verdana"/>
          <w:lang w:val="en-US"/>
        </w:rPr>
        <w:t xml:space="preserve"> actuator</w:t>
      </w:r>
      <w:r w:rsidRPr="00C70F3A">
        <w:rPr>
          <w:rFonts w:ascii="Verdana" w:hAnsi="Verdana"/>
          <w:lang w:val="en-US"/>
        </w:rPr>
        <w:t xml:space="preserve">.  </w:t>
      </w:r>
      <w:r w:rsidR="00A354DB" w:rsidRPr="00C70F3A">
        <w:rPr>
          <w:rFonts w:ascii="Verdana" w:hAnsi="Verdana"/>
          <w:lang w:val="en-US"/>
        </w:rPr>
        <w:t>With this scheme the proportional increase between successive time slice steps is constant, which gets reflected into a constant proportional increase in LED brightness between each dimming step.</w:t>
      </w:r>
      <w:r w:rsidR="005C2909" w:rsidRPr="00C70F3A">
        <w:rPr>
          <w:rFonts w:ascii="Verdana" w:hAnsi="Verdana"/>
          <w:lang w:val="en-US"/>
        </w:rPr>
        <w:t xml:space="preserve"> The test software uses 64 dim steps</w:t>
      </w:r>
    </w:p>
    <w:p w:rsidR="005C2909" w:rsidRPr="00C70F3A" w:rsidRDefault="005E54A2" w:rsidP="00A354DB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lastRenderedPageBreak/>
        <w:t>To transfer the data</w:t>
      </w:r>
      <w:r w:rsidR="008305E5" w:rsidRPr="00C70F3A">
        <w:rPr>
          <w:rFonts w:ascii="Verdana" w:hAnsi="Verdana"/>
          <w:lang w:val="en-US"/>
        </w:rPr>
        <w:t xml:space="preserve"> to the COM and SEG ports</w:t>
      </w:r>
      <w:r w:rsidRPr="00C70F3A">
        <w:rPr>
          <w:rFonts w:ascii="Verdana" w:hAnsi="Verdana"/>
          <w:lang w:val="en-US"/>
        </w:rPr>
        <w:t xml:space="preserve">, </w:t>
      </w:r>
      <w:r w:rsidR="00A354DB" w:rsidRPr="00C70F3A">
        <w:rPr>
          <w:rFonts w:ascii="Verdana" w:hAnsi="Verdana"/>
          <w:lang w:val="en-US"/>
        </w:rPr>
        <w:t>and to avoid an excessive load on the CPU, up to 3 DMA channels are used to move the data between the RAM memory and the I/O port buffer</w:t>
      </w:r>
      <w:r w:rsidRPr="00C70F3A">
        <w:rPr>
          <w:rFonts w:ascii="Verdana" w:hAnsi="Verdana"/>
          <w:lang w:val="en-US"/>
        </w:rPr>
        <w:t xml:space="preserve">. </w:t>
      </w:r>
    </w:p>
    <w:p w:rsidR="005E54A2" w:rsidRPr="00C70F3A" w:rsidRDefault="005E54A2" w:rsidP="00A354DB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 xml:space="preserve">An additional DMA channel is used </w:t>
      </w:r>
      <w:r w:rsidR="005C2909" w:rsidRPr="00C70F3A">
        <w:rPr>
          <w:rFonts w:ascii="Verdana" w:hAnsi="Verdana"/>
          <w:lang w:val="en-US"/>
        </w:rPr>
        <w:t>for managing the configuration of the time slice durations into the timer</w:t>
      </w:r>
      <w:r w:rsidR="003B55D4" w:rsidRPr="00C70F3A">
        <w:rPr>
          <w:rFonts w:ascii="Verdana" w:hAnsi="Verdana"/>
          <w:lang w:val="en-US"/>
        </w:rPr>
        <w:t xml:space="preserve">. </w:t>
      </w:r>
    </w:p>
    <w:p w:rsidR="00D95375" w:rsidRPr="00C70F3A" w:rsidRDefault="00D95375" w:rsidP="00A354DB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 xml:space="preserve">The system configuration is like in </w:t>
      </w:r>
      <w:r w:rsidRPr="00C70F3A">
        <w:rPr>
          <w:rFonts w:ascii="Verdana" w:hAnsi="Verdana"/>
          <w:lang w:val="en-US"/>
        </w:rPr>
        <w:fldChar w:fldCharType="begin"/>
      </w:r>
      <w:r w:rsidRPr="00C70F3A">
        <w:rPr>
          <w:rFonts w:ascii="Verdana" w:hAnsi="Verdana"/>
          <w:lang w:val="en-US"/>
        </w:rPr>
        <w:instrText xml:space="preserve"> REF _Ref364682934 \h </w:instrText>
      </w:r>
      <w:r w:rsidR="00B50B2C" w:rsidRPr="00C70F3A">
        <w:rPr>
          <w:rFonts w:ascii="Verdana" w:hAnsi="Verdana"/>
          <w:lang w:val="en-US"/>
        </w:rPr>
        <w:instrText xml:space="preserve"> \* MERGEFORMAT </w:instrText>
      </w:r>
      <w:r w:rsidRPr="00C70F3A">
        <w:rPr>
          <w:rFonts w:ascii="Verdana" w:hAnsi="Verdana"/>
          <w:lang w:val="en-US"/>
        </w:rPr>
      </w:r>
      <w:r w:rsidRPr="00C70F3A">
        <w:rPr>
          <w:rFonts w:ascii="Verdana" w:hAnsi="Verdana"/>
          <w:lang w:val="en-US"/>
        </w:rPr>
        <w:fldChar w:fldCharType="separate"/>
      </w:r>
      <w:r w:rsidR="006B582C" w:rsidRPr="00C70F3A">
        <w:rPr>
          <w:rFonts w:ascii="Verdana" w:hAnsi="Verdana"/>
          <w:lang w:val="en-US"/>
        </w:rPr>
        <w:t xml:space="preserve">Figure </w:t>
      </w:r>
      <w:r w:rsidR="006B582C">
        <w:rPr>
          <w:rFonts w:ascii="Verdana" w:hAnsi="Verdana"/>
          <w:noProof/>
          <w:lang w:val="en-US"/>
        </w:rPr>
        <w:t>4</w:t>
      </w:r>
      <w:r w:rsidRPr="00C70F3A">
        <w:rPr>
          <w:rFonts w:ascii="Verdana" w:hAnsi="Verdana"/>
          <w:lang w:val="en-US"/>
        </w:rPr>
        <w:fldChar w:fldCharType="end"/>
      </w:r>
      <w:r w:rsidRPr="00C70F3A">
        <w:rPr>
          <w:rFonts w:ascii="Verdana" w:hAnsi="Verdana"/>
          <w:lang w:val="en-US"/>
        </w:rPr>
        <w:t>:</w:t>
      </w:r>
    </w:p>
    <w:p w:rsidR="00D95375" w:rsidRPr="00C70F3A" w:rsidRDefault="006F4358" w:rsidP="00D95375">
      <w:pPr>
        <w:keepNext/>
        <w:rPr>
          <w:rFonts w:ascii="Verdana" w:hAnsi="Verdana"/>
        </w:rPr>
      </w:pPr>
      <w:r w:rsidRPr="00C70F3A">
        <w:rPr>
          <w:rFonts w:ascii="Verdana" w:hAnsi="Verdana"/>
          <w:noProof/>
        </w:rPr>
        <w:drawing>
          <wp:inline distT="0" distB="0" distL="0" distR="0" wp14:anchorId="358B1B61" wp14:editId="34A61C33">
            <wp:extent cx="5731510" cy="4303531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75" w:rsidRPr="00C70F3A" w:rsidRDefault="00D95375" w:rsidP="00D95375">
      <w:pPr>
        <w:pStyle w:val="Caption"/>
        <w:rPr>
          <w:rFonts w:ascii="Verdana" w:hAnsi="Verdana"/>
          <w:lang w:val="en-US"/>
        </w:rPr>
      </w:pPr>
      <w:bookmarkStart w:id="6" w:name="_Ref364682934"/>
      <w:r w:rsidRPr="00C70F3A">
        <w:rPr>
          <w:rFonts w:ascii="Verdana" w:hAnsi="Verdana"/>
          <w:lang w:val="en-US"/>
        </w:rPr>
        <w:t xml:space="preserve">Figure </w:t>
      </w:r>
      <w:r w:rsidRPr="00C70F3A">
        <w:rPr>
          <w:rFonts w:ascii="Verdana" w:hAnsi="Verdana"/>
        </w:rPr>
        <w:fldChar w:fldCharType="begin"/>
      </w:r>
      <w:r w:rsidRPr="00C70F3A">
        <w:rPr>
          <w:rFonts w:ascii="Verdana" w:hAnsi="Verdana"/>
          <w:lang w:val="en-US"/>
        </w:rPr>
        <w:instrText xml:space="preserve"> SEQ Figure \* ARABIC </w:instrText>
      </w:r>
      <w:r w:rsidRPr="00C70F3A">
        <w:rPr>
          <w:rFonts w:ascii="Verdana" w:hAnsi="Verdana"/>
        </w:rPr>
        <w:fldChar w:fldCharType="separate"/>
      </w:r>
      <w:r w:rsidR="006B582C">
        <w:rPr>
          <w:rFonts w:ascii="Verdana" w:hAnsi="Verdana"/>
          <w:noProof/>
          <w:lang w:val="en-US"/>
        </w:rPr>
        <w:t>4</w:t>
      </w:r>
      <w:r w:rsidRPr="00C70F3A">
        <w:rPr>
          <w:rFonts w:ascii="Verdana" w:hAnsi="Verdana"/>
        </w:rPr>
        <w:fldChar w:fldCharType="end"/>
      </w:r>
      <w:bookmarkEnd w:id="6"/>
      <w:r w:rsidRPr="00C70F3A">
        <w:rPr>
          <w:rFonts w:ascii="Verdana" w:hAnsi="Verdana"/>
          <w:lang w:val="en-US"/>
        </w:rPr>
        <w:t xml:space="preserve"> - RL78 G13 configuration</w:t>
      </w:r>
    </w:p>
    <w:p w:rsidR="00D95375" w:rsidRPr="00C70F3A" w:rsidRDefault="00D95375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>Timer unit 0 generates the time reference for the ‘time slices’. At every Timer</w:t>
      </w:r>
      <w:r w:rsidR="00E80081" w:rsidRPr="00C70F3A">
        <w:rPr>
          <w:rFonts w:ascii="Verdana" w:hAnsi="Verdana"/>
          <w:lang w:val="en-US"/>
        </w:rPr>
        <w:t>0 channel 0 (T00)</w:t>
      </w:r>
      <w:r w:rsidRPr="00C70F3A">
        <w:rPr>
          <w:rFonts w:ascii="Verdana" w:hAnsi="Verdana"/>
          <w:lang w:val="en-US"/>
        </w:rPr>
        <w:t xml:space="preserve"> match, </w:t>
      </w:r>
      <w:r w:rsidR="00E80081" w:rsidRPr="00C70F3A">
        <w:rPr>
          <w:rFonts w:ascii="Verdana" w:hAnsi="Verdana"/>
          <w:lang w:val="en-US"/>
        </w:rPr>
        <w:t xml:space="preserve">a DMA trigger is generated and </w:t>
      </w:r>
      <w:r w:rsidRPr="00C70F3A">
        <w:rPr>
          <w:rFonts w:ascii="Verdana" w:hAnsi="Verdana"/>
          <w:lang w:val="en-US"/>
        </w:rPr>
        <w:t xml:space="preserve">the DMA0 updates the next match value into the timer match register. These </w:t>
      </w:r>
      <w:r w:rsidR="00E80081" w:rsidRPr="00C70F3A">
        <w:rPr>
          <w:rFonts w:ascii="Verdana" w:hAnsi="Verdana"/>
          <w:lang w:val="en-US"/>
        </w:rPr>
        <w:t>timings</w:t>
      </w:r>
      <w:r w:rsidRPr="00C70F3A">
        <w:rPr>
          <w:rFonts w:ascii="Verdana" w:hAnsi="Verdana"/>
          <w:lang w:val="en-US"/>
        </w:rPr>
        <w:t xml:space="preserve"> are stored into a table of size n+2 (one entry for each active time slice, plus one ‘dead time’ entry at the beginning and end of each COM period). When n+2 elements have been transferred, one COM period has elapsed and DMA0 has finished its transfer. It issues an interrupt and gets reloaded by the CPU within the interrupt vector routine.</w:t>
      </w:r>
    </w:p>
    <w:p w:rsidR="003130A2" w:rsidRPr="00C70F3A" w:rsidRDefault="00D95375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>The output signal of Timer0 channel0</w:t>
      </w:r>
      <w:r w:rsidR="003130A2" w:rsidRPr="00C70F3A">
        <w:rPr>
          <w:rFonts w:ascii="Verdana" w:hAnsi="Verdana"/>
          <w:lang w:val="en-US"/>
        </w:rPr>
        <w:t xml:space="preserve"> is fed back to the inp</w:t>
      </w:r>
      <w:r w:rsidR="005C2909" w:rsidRPr="00C70F3A">
        <w:rPr>
          <w:rFonts w:ascii="Verdana" w:hAnsi="Verdana"/>
          <w:lang w:val="en-US"/>
        </w:rPr>
        <w:t>ut pins of Timer0 channel3 and T</w:t>
      </w:r>
      <w:r w:rsidR="003130A2" w:rsidRPr="00C70F3A">
        <w:rPr>
          <w:rFonts w:ascii="Verdana" w:hAnsi="Verdana"/>
          <w:lang w:val="en-US"/>
        </w:rPr>
        <w:t xml:space="preserve">imer 1 channel 0. T03 and T10 are used in counter mode. </w:t>
      </w:r>
      <w:r w:rsidR="005C2909" w:rsidRPr="00C70F3A">
        <w:rPr>
          <w:rFonts w:ascii="Verdana" w:hAnsi="Verdana"/>
          <w:lang w:val="en-US"/>
        </w:rPr>
        <w:t>Timer 1 needs to be used because DMA channel 2 and 3 cannot be triggered by Timer0 since this event is not routed to these channels.</w:t>
      </w:r>
    </w:p>
    <w:p w:rsidR="00D95375" w:rsidRPr="00C70F3A" w:rsidRDefault="003130A2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lastRenderedPageBreak/>
        <w:t>T03 counts n</w:t>
      </w:r>
      <w:r w:rsidR="00286DE4" w:rsidRPr="00C70F3A">
        <w:rPr>
          <w:rFonts w:ascii="Verdana" w:hAnsi="Verdana"/>
          <w:lang w:val="en-US"/>
        </w:rPr>
        <w:t>+2</w:t>
      </w:r>
      <w:r w:rsidRPr="00C70F3A">
        <w:rPr>
          <w:rFonts w:ascii="Verdana" w:hAnsi="Verdana"/>
          <w:lang w:val="en-US"/>
        </w:rPr>
        <w:t xml:space="preserve"> values</w:t>
      </w:r>
      <w:r w:rsidR="005C2909" w:rsidRPr="00C70F3A">
        <w:rPr>
          <w:rFonts w:ascii="Verdana" w:hAnsi="Verdana"/>
          <w:lang w:val="en-US"/>
        </w:rPr>
        <w:t xml:space="preserve">, </w:t>
      </w:r>
      <w:r w:rsidRPr="00C70F3A">
        <w:rPr>
          <w:rFonts w:ascii="Verdana" w:hAnsi="Verdana"/>
          <w:lang w:val="en-US"/>
        </w:rPr>
        <w:t>keep</w:t>
      </w:r>
      <w:r w:rsidR="005C2909" w:rsidRPr="00C70F3A">
        <w:rPr>
          <w:rFonts w:ascii="Verdana" w:hAnsi="Verdana"/>
          <w:lang w:val="en-US"/>
        </w:rPr>
        <w:t>ing</w:t>
      </w:r>
      <w:r w:rsidRPr="00C70F3A">
        <w:rPr>
          <w:rFonts w:ascii="Verdana" w:hAnsi="Verdana"/>
          <w:lang w:val="en-US"/>
        </w:rPr>
        <w:t xml:space="preserve"> track of the time slices</w:t>
      </w:r>
      <w:r w:rsidR="005C2909" w:rsidRPr="00C70F3A">
        <w:rPr>
          <w:rFonts w:ascii="Verdana" w:hAnsi="Verdana"/>
          <w:lang w:val="en-US"/>
        </w:rPr>
        <w:t>,</w:t>
      </w:r>
      <w:r w:rsidRPr="00C70F3A">
        <w:rPr>
          <w:rFonts w:ascii="Verdana" w:hAnsi="Verdana"/>
          <w:lang w:val="en-US"/>
        </w:rPr>
        <w:t xml:space="preserve"> and generat</w:t>
      </w:r>
      <w:r w:rsidR="005C2909" w:rsidRPr="00C70F3A">
        <w:rPr>
          <w:rFonts w:ascii="Verdana" w:hAnsi="Verdana"/>
          <w:lang w:val="en-US"/>
        </w:rPr>
        <w:t>ing</w:t>
      </w:r>
      <w:r w:rsidRPr="00C70F3A">
        <w:rPr>
          <w:rFonts w:ascii="Verdana" w:hAnsi="Verdana"/>
          <w:lang w:val="en-US"/>
        </w:rPr>
        <w:t xml:space="preserve"> a trigger for DMA1 to update the COM port. After DMA1 has transferred 8 elements (one for each COM line), one full refresh cycle has completed. DMA 1 issues an interrupt and gets reloaded by the CPU within the interrupt vector.</w:t>
      </w:r>
    </w:p>
    <w:p w:rsidR="003130A2" w:rsidRPr="00C70F3A" w:rsidRDefault="003130A2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>T10 counts to one, which means it generates one trigger signal on e</w:t>
      </w:r>
      <w:r w:rsidR="006F4358" w:rsidRPr="00C70F3A">
        <w:rPr>
          <w:rFonts w:ascii="Verdana" w:hAnsi="Verdana"/>
          <w:lang w:val="en-US"/>
        </w:rPr>
        <w:t>very</w:t>
      </w:r>
      <w:r w:rsidRPr="00C70F3A">
        <w:rPr>
          <w:rFonts w:ascii="Verdana" w:hAnsi="Verdana"/>
          <w:lang w:val="en-US"/>
        </w:rPr>
        <w:t xml:space="preserve"> T00 output toggle</w:t>
      </w:r>
      <w:r w:rsidR="006F4358" w:rsidRPr="00C70F3A">
        <w:rPr>
          <w:rFonts w:ascii="Verdana" w:hAnsi="Verdana"/>
          <w:lang w:val="en-US"/>
        </w:rPr>
        <w:t xml:space="preserve">, </w:t>
      </w:r>
      <w:r w:rsidRPr="00C70F3A">
        <w:rPr>
          <w:rFonts w:ascii="Verdana" w:hAnsi="Verdana"/>
          <w:lang w:val="en-US"/>
        </w:rPr>
        <w:t>correspond</w:t>
      </w:r>
      <w:r w:rsidR="00286DE4" w:rsidRPr="00C70F3A">
        <w:rPr>
          <w:rFonts w:ascii="Verdana" w:hAnsi="Verdana"/>
          <w:lang w:val="en-US"/>
        </w:rPr>
        <w:t>ing</w:t>
      </w:r>
      <w:r w:rsidRPr="00C70F3A">
        <w:rPr>
          <w:rFonts w:ascii="Verdana" w:hAnsi="Verdana"/>
          <w:lang w:val="en-US"/>
        </w:rPr>
        <w:t xml:space="preserve"> to the end of each time slice. This hardware loopback is </w:t>
      </w:r>
      <w:r w:rsidR="006F4358" w:rsidRPr="00C70F3A">
        <w:rPr>
          <w:rFonts w:ascii="Verdana" w:hAnsi="Verdana"/>
          <w:lang w:val="en-US"/>
        </w:rPr>
        <w:t>required</w:t>
      </w:r>
      <w:r w:rsidRPr="00C70F3A">
        <w:rPr>
          <w:rFonts w:ascii="Verdana" w:hAnsi="Verdana"/>
          <w:lang w:val="en-US"/>
        </w:rPr>
        <w:t xml:space="preserve"> to keep T00 and T10 in sync, since these two timers are separate and cannot be started at the exact same time by writing to </w:t>
      </w:r>
      <w:r w:rsidR="006F4358" w:rsidRPr="00C70F3A">
        <w:rPr>
          <w:rFonts w:ascii="Verdana" w:hAnsi="Verdana"/>
          <w:lang w:val="en-US"/>
        </w:rPr>
        <w:t>a common</w:t>
      </w:r>
      <w:r w:rsidRPr="00C70F3A">
        <w:rPr>
          <w:rFonts w:ascii="Verdana" w:hAnsi="Verdana"/>
          <w:lang w:val="en-US"/>
        </w:rPr>
        <w:t xml:space="preserve"> register. DMA channel 2 and 3 are triggered by T10, and output the data used to drive the SEG_A and SEG_B port.</w:t>
      </w:r>
      <w:r w:rsidR="006F4358" w:rsidRPr="00C70F3A">
        <w:rPr>
          <w:rFonts w:ascii="Verdana" w:hAnsi="Verdana"/>
          <w:lang w:val="en-US"/>
        </w:rPr>
        <w:t xml:space="preserve"> DMA 2 and 3 transfer</w:t>
      </w:r>
      <w:r w:rsidR="00F32B71" w:rsidRPr="00C70F3A">
        <w:rPr>
          <w:rFonts w:ascii="Verdana" w:hAnsi="Verdana"/>
          <w:lang w:val="en-US"/>
        </w:rPr>
        <w:t>s</w:t>
      </w:r>
      <w:r w:rsidR="006F4358" w:rsidRPr="00C70F3A">
        <w:rPr>
          <w:rFonts w:ascii="Verdana" w:hAnsi="Verdana"/>
          <w:lang w:val="en-US"/>
        </w:rPr>
        <w:t xml:space="preserve"> a full segment buffer, and issue</w:t>
      </w:r>
      <w:r w:rsidR="00F32B71" w:rsidRPr="00C70F3A">
        <w:rPr>
          <w:rFonts w:ascii="Verdana" w:hAnsi="Verdana"/>
          <w:lang w:val="en-US"/>
        </w:rPr>
        <w:t>s</w:t>
      </w:r>
      <w:r w:rsidR="006F4358" w:rsidRPr="00C70F3A">
        <w:rPr>
          <w:rFonts w:ascii="Verdana" w:hAnsi="Verdana"/>
          <w:lang w:val="en-US"/>
        </w:rPr>
        <w:t xml:space="preserve"> </w:t>
      </w:r>
      <w:proofErr w:type="gramStart"/>
      <w:r w:rsidR="006F4358" w:rsidRPr="00C70F3A">
        <w:rPr>
          <w:rFonts w:ascii="Verdana" w:hAnsi="Verdana"/>
          <w:lang w:val="en-US"/>
        </w:rPr>
        <w:t>an</w:t>
      </w:r>
      <w:proofErr w:type="gramEnd"/>
      <w:r w:rsidR="006F4358" w:rsidRPr="00C70F3A">
        <w:rPr>
          <w:rFonts w:ascii="Verdana" w:hAnsi="Verdana"/>
          <w:lang w:val="en-US"/>
        </w:rPr>
        <w:t xml:space="preserve"> interrupt after 8(n+2) elements have been transferred. These get reloaded within the interrupt routine.</w:t>
      </w:r>
    </w:p>
    <w:p w:rsidR="00C609B6" w:rsidRPr="00C70F3A" w:rsidRDefault="00C609B6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 xml:space="preserve">The data holding the brightness information for the LED matrix is stored into a RAM buffer which holds the 8 x n 8-bit values. </w:t>
      </w:r>
      <w:r w:rsidR="003130A2" w:rsidRPr="00C70F3A">
        <w:rPr>
          <w:rFonts w:ascii="Verdana" w:hAnsi="Verdana"/>
          <w:lang w:val="en-US"/>
        </w:rPr>
        <w:t xml:space="preserve">The COM buffer holds 8 values. </w:t>
      </w:r>
      <w:r w:rsidRPr="00C70F3A">
        <w:rPr>
          <w:rFonts w:ascii="Verdana" w:hAnsi="Verdana"/>
          <w:lang w:val="en-US"/>
        </w:rPr>
        <w:t xml:space="preserve">An example of the ram segment and com buffers is shown in </w:t>
      </w:r>
      <w:r w:rsidR="009E7F0A" w:rsidRPr="00C70F3A">
        <w:rPr>
          <w:rFonts w:ascii="Verdana" w:hAnsi="Verdana"/>
          <w:lang w:val="en-US"/>
        </w:rPr>
        <w:fldChar w:fldCharType="begin"/>
      </w:r>
      <w:r w:rsidR="009E7F0A" w:rsidRPr="00C70F3A">
        <w:rPr>
          <w:rFonts w:ascii="Verdana" w:hAnsi="Verdana"/>
          <w:lang w:val="en-US"/>
        </w:rPr>
        <w:instrText xml:space="preserve"> REF _Ref364682761 \h </w:instrText>
      </w:r>
      <w:r w:rsidR="00B50B2C" w:rsidRPr="00C70F3A">
        <w:rPr>
          <w:rFonts w:ascii="Verdana" w:hAnsi="Verdana"/>
          <w:lang w:val="en-US"/>
        </w:rPr>
        <w:instrText xml:space="preserve"> \* MERGEFORMAT </w:instrText>
      </w:r>
      <w:r w:rsidR="009E7F0A" w:rsidRPr="00C70F3A">
        <w:rPr>
          <w:rFonts w:ascii="Verdana" w:hAnsi="Verdana"/>
          <w:lang w:val="en-US"/>
        </w:rPr>
      </w:r>
      <w:r w:rsidR="009E7F0A" w:rsidRPr="00C70F3A">
        <w:rPr>
          <w:rFonts w:ascii="Verdana" w:hAnsi="Verdana"/>
          <w:lang w:val="en-US"/>
        </w:rPr>
        <w:fldChar w:fldCharType="separate"/>
      </w:r>
      <w:r w:rsidR="006B582C" w:rsidRPr="00C70F3A">
        <w:rPr>
          <w:rFonts w:ascii="Verdana" w:hAnsi="Verdana"/>
          <w:lang w:val="en-US"/>
        </w:rPr>
        <w:t xml:space="preserve">Figure </w:t>
      </w:r>
      <w:r w:rsidR="006B582C">
        <w:rPr>
          <w:rFonts w:ascii="Verdana" w:hAnsi="Verdana"/>
          <w:noProof/>
          <w:lang w:val="en-US"/>
        </w:rPr>
        <w:t>5</w:t>
      </w:r>
      <w:r w:rsidR="009E7F0A" w:rsidRPr="00C70F3A">
        <w:rPr>
          <w:rFonts w:ascii="Verdana" w:hAnsi="Verdana"/>
          <w:lang w:val="en-US"/>
        </w:rPr>
        <w:fldChar w:fldCharType="end"/>
      </w:r>
      <w:r w:rsidR="009E7F0A" w:rsidRPr="00C70F3A">
        <w:rPr>
          <w:rFonts w:ascii="Verdana" w:hAnsi="Verdana"/>
          <w:lang w:val="en-US"/>
        </w:rPr>
        <w:t xml:space="preserve"> </w:t>
      </w:r>
      <w:r w:rsidRPr="00C70F3A">
        <w:rPr>
          <w:rFonts w:ascii="Verdana" w:hAnsi="Verdana"/>
          <w:lang w:val="en-US"/>
        </w:rPr>
        <w:t>below</w:t>
      </w:r>
    </w:p>
    <w:p w:rsidR="009E7F0A" w:rsidRPr="00C70F3A" w:rsidRDefault="009E7F0A" w:rsidP="009E7F0A">
      <w:pPr>
        <w:keepNext/>
        <w:rPr>
          <w:rFonts w:ascii="Verdana" w:hAnsi="Verdana"/>
        </w:rPr>
      </w:pPr>
      <w:r w:rsidRPr="00C70F3A">
        <w:rPr>
          <w:rFonts w:ascii="Verdana" w:hAnsi="Verdana"/>
          <w:noProof/>
        </w:rPr>
        <w:lastRenderedPageBreak/>
        <w:drawing>
          <wp:inline distT="0" distB="0" distL="0" distR="0" wp14:anchorId="6394A0B3" wp14:editId="57E5DA81">
            <wp:extent cx="5731510" cy="550984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B6" w:rsidRPr="00C70F3A" w:rsidRDefault="009E7F0A" w:rsidP="009E7F0A">
      <w:pPr>
        <w:pStyle w:val="Caption"/>
        <w:rPr>
          <w:rFonts w:ascii="Verdana" w:hAnsi="Verdana"/>
          <w:lang w:val="en-US"/>
        </w:rPr>
      </w:pPr>
      <w:bookmarkStart w:id="7" w:name="_Ref364682761"/>
      <w:r w:rsidRPr="00C70F3A">
        <w:rPr>
          <w:rFonts w:ascii="Verdana" w:hAnsi="Verdana"/>
          <w:lang w:val="en-US"/>
        </w:rPr>
        <w:t xml:space="preserve">Figure </w:t>
      </w:r>
      <w:r w:rsidRPr="00C70F3A">
        <w:rPr>
          <w:rFonts w:ascii="Verdana" w:hAnsi="Verdana"/>
        </w:rPr>
        <w:fldChar w:fldCharType="begin"/>
      </w:r>
      <w:r w:rsidRPr="00C70F3A">
        <w:rPr>
          <w:rFonts w:ascii="Verdana" w:hAnsi="Verdana"/>
          <w:lang w:val="en-US"/>
        </w:rPr>
        <w:instrText xml:space="preserve"> SEQ Figure \* ARABIC </w:instrText>
      </w:r>
      <w:r w:rsidRPr="00C70F3A">
        <w:rPr>
          <w:rFonts w:ascii="Verdana" w:hAnsi="Verdana"/>
        </w:rPr>
        <w:fldChar w:fldCharType="separate"/>
      </w:r>
      <w:r w:rsidR="006B582C">
        <w:rPr>
          <w:rFonts w:ascii="Verdana" w:hAnsi="Verdana"/>
          <w:noProof/>
          <w:lang w:val="en-US"/>
        </w:rPr>
        <w:t>5</w:t>
      </w:r>
      <w:r w:rsidRPr="00C70F3A">
        <w:rPr>
          <w:rFonts w:ascii="Verdana" w:hAnsi="Verdana"/>
        </w:rPr>
        <w:fldChar w:fldCharType="end"/>
      </w:r>
      <w:bookmarkEnd w:id="7"/>
      <w:r w:rsidRPr="00C70F3A">
        <w:rPr>
          <w:rFonts w:ascii="Verdana" w:hAnsi="Verdana"/>
          <w:lang w:val="en-US"/>
        </w:rPr>
        <w:t xml:space="preserve"> - Segment and com RAM buffers</w:t>
      </w:r>
    </w:p>
    <w:p w:rsidR="005E54A2" w:rsidRPr="00C70F3A" w:rsidRDefault="009E7F0A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>Note that</w:t>
      </w:r>
      <w:r w:rsidR="00C609B6" w:rsidRPr="00C70F3A">
        <w:rPr>
          <w:rFonts w:ascii="Verdana" w:hAnsi="Verdana"/>
          <w:lang w:val="en-US"/>
        </w:rPr>
        <w:t xml:space="preserve"> at the beginning and at the end of each </w:t>
      </w:r>
      <w:r w:rsidR="003130A2" w:rsidRPr="00C70F3A">
        <w:rPr>
          <w:rFonts w:ascii="Verdana" w:hAnsi="Verdana"/>
          <w:lang w:val="en-US"/>
        </w:rPr>
        <w:t xml:space="preserve">segment </w:t>
      </w:r>
      <w:r w:rsidR="00C609B6" w:rsidRPr="00C70F3A">
        <w:rPr>
          <w:rFonts w:ascii="Verdana" w:hAnsi="Verdana"/>
          <w:lang w:val="en-US"/>
        </w:rPr>
        <w:t xml:space="preserve">block </w:t>
      </w:r>
      <w:r w:rsidR="003130A2" w:rsidRPr="00C70F3A">
        <w:rPr>
          <w:rFonts w:ascii="Verdana" w:hAnsi="Verdana"/>
          <w:lang w:val="en-US"/>
        </w:rPr>
        <w:t>a dummy</w:t>
      </w:r>
      <w:r w:rsidR="00C609B6" w:rsidRPr="00C70F3A">
        <w:rPr>
          <w:rFonts w:ascii="Verdana" w:hAnsi="Verdana"/>
          <w:lang w:val="en-US"/>
        </w:rPr>
        <w:t xml:space="preserve"> zero value is inserted</w:t>
      </w:r>
      <w:r w:rsidR="00BC3ADB" w:rsidRPr="00C70F3A">
        <w:rPr>
          <w:rFonts w:ascii="Verdana" w:hAnsi="Verdana"/>
          <w:lang w:val="en-US"/>
        </w:rPr>
        <w:t>, corresponding to a short time slice</w:t>
      </w:r>
      <w:r w:rsidR="00C609B6" w:rsidRPr="00C70F3A">
        <w:rPr>
          <w:rFonts w:ascii="Verdana" w:hAnsi="Verdana"/>
          <w:lang w:val="en-US"/>
        </w:rPr>
        <w:t>. This is used to allow a “dead band” time where all the LEDs are off, during the switching time of two consecutive COM lines, to avoid excessive current draw.</w:t>
      </w:r>
    </w:p>
    <w:p w:rsidR="00EF642A" w:rsidRPr="00C70F3A" w:rsidRDefault="00EF642A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br w:type="page"/>
      </w:r>
    </w:p>
    <w:p w:rsidR="00E90055" w:rsidRPr="00C70F3A" w:rsidRDefault="00E90055" w:rsidP="00EF642A">
      <w:pPr>
        <w:pStyle w:val="Heading2"/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lastRenderedPageBreak/>
        <w:t>Test application</w:t>
      </w:r>
    </w:p>
    <w:p w:rsidR="00C70F3A" w:rsidRPr="00C70F3A" w:rsidRDefault="00C70F3A" w:rsidP="00C70F3A">
      <w:pPr>
        <w:rPr>
          <w:rFonts w:ascii="Verdana" w:hAnsi="Verdana"/>
          <w:lang w:val="en-US"/>
        </w:rPr>
      </w:pPr>
    </w:p>
    <w:p w:rsidR="00C70F3A" w:rsidRPr="00C70F3A" w:rsidRDefault="00E90055" w:rsidP="00E90055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>The test application works on the RL78G13 test board (QB-R5F100SL-TB)</w:t>
      </w:r>
      <w:r w:rsidR="00C70F3A" w:rsidRPr="00C70F3A">
        <w:rPr>
          <w:rFonts w:ascii="Verdana" w:hAnsi="Verdana"/>
          <w:lang w:val="en-US"/>
        </w:rPr>
        <w:t xml:space="preserve"> with E1 emulator on IAR</w:t>
      </w:r>
      <w:r w:rsidRPr="00C70F3A">
        <w:rPr>
          <w:rFonts w:ascii="Verdana" w:hAnsi="Verdana"/>
          <w:lang w:val="en-US"/>
        </w:rPr>
        <w:t>.</w:t>
      </w:r>
    </w:p>
    <w:p w:rsidR="00C70F3A" w:rsidRPr="00C70F3A" w:rsidRDefault="00E90055" w:rsidP="00E90055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>It waits for a user to press the button to start the demo</w:t>
      </w:r>
      <w:r w:rsidR="00C70F3A" w:rsidRPr="00C70F3A">
        <w:rPr>
          <w:rFonts w:ascii="Verdana" w:hAnsi="Verdana"/>
          <w:lang w:val="en-US"/>
        </w:rPr>
        <w:t>.</w:t>
      </w:r>
    </w:p>
    <w:p w:rsidR="00E90055" w:rsidRPr="00C70F3A" w:rsidRDefault="00C70F3A" w:rsidP="00E90055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>Th</w:t>
      </w:r>
      <w:r w:rsidR="00E90055" w:rsidRPr="00C70F3A">
        <w:rPr>
          <w:rFonts w:ascii="Verdana" w:hAnsi="Verdana"/>
          <w:lang w:val="en-US"/>
        </w:rPr>
        <w:t>en at each successive press the LED brightness is cyclically stepped at each button press from 0 to maximum and then decremented back to 0.</w:t>
      </w:r>
    </w:p>
    <w:p w:rsidR="00E90055" w:rsidRPr="00C70F3A" w:rsidRDefault="00E90055" w:rsidP="00E90055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>The signals in the waveforms can be observed on the expansion connectors.</w:t>
      </w:r>
    </w:p>
    <w:p w:rsidR="00C70F3A" w:rsidRPr="00C70F3A" w:rsidRDefault="00C70F3A" w:rsidP="00E90055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>For the waveform diagrams, the following were used:</w:t>
      </w:r>
    </w:p>
    <w:p w:rsidR="00E90055" w:rsidRPr="00C70F3A" w:rsidRDefault="00C70F3A" w:rsidP="00E90055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CN2-18</w:t>
      </w:r>
      <w:r w:rsidR="00E90055" w:rsidRPr="00C70F3A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(</w:t>
      </w:r>
      <w:r w:rsidR="00E90055" w:rsidRPr="00C70F3A">
        <w:rPr>
          <w:rFonts w:ascii="Verdana" w:hAnsi="Verdana"/>
          <w:lang w:val="en-US"/>
        </w:rPr>
        <w:t>P10</w:t>
      </w:r>
      <w:r>
        <w:rPr>
          <w:rFonts w:ascii="Verdana" w:hAnsi="Verdana"/>
          <w:lang w:val="en-US"/>
        </w:rPr>
        <w:t>):</w:t>
      </w:r>
      <w:r w:rsidR="00E90055" w:rsidRPr="00C70F3A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COM0</w:t>
      </w:r>
    </w:p>
    <w:p w:rsidR="00E90055" w:rsidRDefault="00E90055" w:rsidP="00E90055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>CN2-</w:t>
      </w:r>
      <w:r w:rsidR="00C70F3A" w:rsidRPr="00C70F3A">
        <w:rPr>
          <w:rFonts w:ascii="Verdana" w:hAnsi="Verdana"/>
          <w:lang w:val="en-US"/>
        </w:rPr>
        <w:t>47 (P26)</w:t>
      </w:r>
      <w:r w:rsidR="00C70F3A">
        <w:rPr>
          <w:rFonts w:ascii="Verdana" w:hAnsi="Verdana"/>
          <w:lang w:val="en-US"/>
        </w:rPr>
        <w:t>:</w:t>
      </w:r>
      <w:r w:rsidR="00C70F3A" w:rsidRPr="00C70F3A">
        <w:rPr>
          <w:rFonts w:ascii="Verdana" w:hAnsi="Verdana"/>
          <w:lang w:val="en-US"/>
        </w:rPr>
        <w:t xml:space="preserve"> SEG_</w:t>
      </w:r>
      <w:proofErr w:type="gramStart"/>
      <w:r w:rsidR="00C70F3A" w:rsidRPr="00C70F3A">
        <w:rPr>
          <w:rFonts w:ascii="Verdana" w:hAnsi="Verdana"/>
          <w:lang w:val="en-US"/>
        </w:rPr>
        <w:t>A[</w:t>
      </w:r>
      <w:proofErr w:type="gramEnd"/>
      <w:r w:rsidR="00C70F3A" w:rsidRPr="00C70F3A">
        <w:rPr>
          <w:rFonts w:ascii="Verdana" w:hAnsi="Verdana"/>
          <w:lang w:val="en-US"/>
        </w:rPr>
        <w:t>7]</w:t>
      </w:r>
    </w:p>
    <w:p w:rsidR="00C70F3A" w:rsidRPr="00C70F3A" w:rsidRDefault="00C70F3A" w:rsidP="00E90055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CN2-60 (P01): time slice output from Timer 0 channel 0 (To00)</w:t>
      </w:r>
    </w:p>
    <w:p w:rsidR="00C70F3A" w:rsidRPr="00C70F3A" w:rsidRDefault="00C70F3A" w:rsidP="00E90055">
      <w:pPr>
        <w:rPr>
          <w:rFonts w:ascii="Verdana" w:hAnsi="Verdana"/>
          <w:lang w:val="en-US"/>
        </w:rPr>
      </w:pPr>
    </w:p>
    <w:p w:rsidR="00E90055" w:rsidRPr="00C70F3A" w:rsidRDefault="00C70F3A" w:rsidP="00E90055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Note: f</w:t>
      </w:r>
      <w:r w:rsidRPr="00C70F3A">
        <w:rPr>
          <w:rFonts w:ascii="Verdana" w:hAnsi="Verdana"/>
          <w:lang w:val="en-US"/>
        </w:rPr>
        <w:t xml:space="preserve">or the setup, </w:t>
      </w:r>
      <w:r w:rsidR="00E90055" w:rsidRPr="00C70F3A">
        <w:rPr>
          <w:rFonts w:ascii="Verdana" w:hAnsi="Verdana"/>
          <w:lang w:val="en-US"/>
        </w:rPr>
        <w:t xml:space="preserve">CN2-60 (P01) needs to be </w:t>
      </w:r>
      <w:r w:rsidRPr="00C70F3A">
        <w:rPr>
          <w:rFonts w:ascii="Verdana" w:hAnsi="Verdana"/>
          <w:lang w:val="en-US"/>
        </w:rPr>
        <w:t xml:space="preserve">externally </w:t>
      </w:r>
      <w:r w:rsidR="00E90055" w:rsidRPr="00C70F3A">
        <w:rPr>
          <w:rFonts w:ascii="Verdana" w:hAnsi="Verdana"/>
          <w:lang w:val="en-US"/>
        </w:rPr>
        <w:t>connected to CN1-</w:t>
      </w:r>
      <w:r w:rsidRPr="00C70F3A">
        <w:rPr>
          <w:rFonts w:ascii="Verdana" w:hAnsi="Verdana"/>
          <w:lang w:val="en-US"/>
        </w:rPr>
        <w:t>41 (P31) and CN1-42 (P64)</w:t>
      </w:r>
    </w:p>
    <w:p w:rsidR="00E90055" w:rsidRPr="00C70F3A" w:rsidRDefault="00E90055">
      <w:pPr>
        <w:rPr>
          <w:rFonts w:ascii="Verdana" w:eastAsiaTheme="majorEastAsia" w:hAnsi="Verdana" w:cstheme="majorBidi"/>
          <w:b/>
          <w:bCs/>
          <w:color w:val="4F81BD" w:themeColor="accent1"/>
          <w:sz w:val="26"/>
          <w:szCs w:val="26"/>
          <w:lang w:val="en-US"/>
        </w:rPr>
      </w:pPr>
      <w:r w:rsidRPr="00C70F3A">
        <w:rPr>
          <w:rFonts w:ascii="Verdana" w:hAnsi="Verdana"/>
          <w:lang w:val="en-US"/>
        </w:rPr>
        <w:br w:type="page"/>
      </w:r>
    </w:p>
    <w:p w:rsidR="00EF642A" w:rsidRPr="00C70F3A" w:rsidRDefault="00EF642A" w:rsidP="00EF642A">
      <w:pPr>
        <w:pStyle w:val="Heading2"/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lastRenderedPageBreak/>
        <w:t>Measured waveforms</w:t>
      </w:r>
    </w:p>
    <w:p w:rsidR="002335E9" w:rsidRPr="00C70F3A" w:rsidRDefault="002335E9" w:rsidP="00EF642A">
      <w:pPr>
        <w:rPr>
          <w:rFonts w:ascii="Verdana" w:hAnsi="Verdana"/>
          <w:lang w:val="en-US"/>
        </w:rPr>
      </w:pPr>
    </w:p>
    <w:p w:rsidR="002335E9" w:rsidRPr="00C70F3A" w:rsidRDefault="00EF642A" w:rsidP="002335E9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 xml:space="preserve">The yellow signal </w:t>
      </w:r>
      <w:r w:rsidR="002335E9" w:rsidRPr="00C70F3A">
        <w:rPr>
          <w:rFonts w:ascii="Verdana" w:hAnsi="Verdana"/>
          <w:lang w:val="en-US"/>
        </w:rPr>
        <w:t>is related to the</w:t>
      </w:r>
      <w:r w:rsidRPr="00C70F3A">
        <w:rPr>
          <w:rFonts w:ascii="Verdana" w:hAnsi="Verdana"/>
          <w:lang w:val="en-US"/>
        </w:rPr>
        <w:t xml:space="preserve"> time slices (just for debug), the blue signal is the COM0 activation line, the purple signal is SEG_</w:t>
      </w:r>
      <w:proofErr w:type="gramStart"/>
      <w:r w:rsidRPr="00C70F3A">
        <w:rPr>
          <w:rFonts w:ascii="Verdana" w:hAnsi="Verdana"/>
          <w:lang w:val="en-US"/>
        </w:rPr>
        <w:t>A[</w:t>
      </w:r>
      <w:proofErr w:type="gramEnd"/>
      <w:r w:rsidRPr="00C70F3A">
        <w:rPr>
          <w:rFonts w:ascii="Verdana" w:hAnsi="Verdana"/>
          <w:lang w:val="en-US"/>
        </w:rPr>
        <w:t>7], showing the different dimming levels</w:t>
      </w:r>
      <w:r w:rsidR="002335E9" w:rsidRPr="00C70F3A">
        <w:rPr>
          <w:rFonts w:ascii="Verdana" w:hAnsi="Verdana"/>
          <w:lang w:val="en-US"/>
        </w:rPr>
        <w:t xml:space="preserve">, </w:t>
      </w:r>
      <w:r w:rsidR="00E12561" w:rsidRPr="00C70F3A">
        <w:rPr>
          <w:rFonts w:ascii="Verdana" w:hAnsi="Verdana"/>
          <w:lang w:val="en-US"/>
        </w:rPr>
        <w:t xml:space="preserve">the green one </w:t>
      </w:r>
      <w:r w:rsidR="002335E9" w:rsidRPr="00C70F3A">
        <w:rPr>
          <w:rFonts w:ascii="Verdana" w:hAnsi="Verdana"/>
          <w:lang w:val="en-US"/>
        </w:rPr>
        <w:t xml:space="preserve">green is </w:t>
      </w:r>
      <w:r w:rsidR="00E12561" w:rsidRPr="00C70F3A">
        <w:rPr>
          <w:rFonts w:ascii="Verdana" w:hAnsi="Verdana"/>
          <w:lang w:val="en-US"/>
        </w:rPr>
        <w:t>the adjacent COM output (COM7 or COM1)</w:t>
      </w:r>
      <w:r w:rsidR="00C70F3A">
        <w:rPr>
          <w:rFonts w:ascii="Verdana" w:hAnsi="Verdana"/>
          <w:lang w:val="en-US"/>
        </w:rPr>
        <w:t xml:space="preserve">. </w:t>
      </w:r>
      <w:r w:rsidR="002335E9" w:rsidRPr="00C70F3A">
        <w:rPr>
          <w:rFonts w:ascii="Verdana" w:hAnsi="Verdana"/>
          <w:lang w:val="en-US"/>
        </w:rPr>
        <w:t xml:space="preserve">The pictures below show several conditions </w:t>
      </w:r>
      <w:r w:rsidR="00E12561" w:rsidRPr="00C70F3A">
        <w:rPr>
          <w:rFonts w:ascii="Verdana" w:hAnsi="Verdana"/>
          <w:lang w:val="en-US"/>
        </w:rPr>
        <w:t xml:space="preserve">and features of </w:t>
      </w:r>
      <w:r w:rsidR="002335E9" w:rsidRPr="00C70F3A">
        <w:rPr>
          <w:rFonts w:ascii="Verdana" w:hAnsi="Verdana"/>
          <w:lang w:val="en-US"/>
        </w:rPr>
        <w:t>the signals, focusing on the COM0 / ROW7 output</w:t>
      </w:r>
      <w:r w:rsidR="00E12561" w:rsidRPr="00C70F3A">
        <w:rPr>
          <w:rFonts w:ascii="Verdana" w:hAnsi="Verdana"/>
          <w:lang w:val="en-US"/>
        </w:rPr>
        <w:t>.</w:t>
      </w:r>
    </w:p>
    <w:p w:rsidR="002335E9" w:rsidRPr="00C70F3A" w:rsidRDefault="002335E9" w:rsidP="002335E9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>Exponentially incremented time slices</w:t>
      </w:r>
      <w:r w:rsidR="00E12561" w:rsidRPr="00C70F3A">
        <w:rPr>
          <w:rFonts w:ascii="Verdana" w:hAnsi="Verdana"/>
          <w:lang w:val="en-US"/>
        </w:rPr>
        <w:t xml:space="preserve"> </w:t>
      </w:r>
    </w:p>
    <w:p w:rsidR="00E12561" w:rsidRPr="00C70F3A" w:rsidRDefault="00E12561" w:rsidP="002335E9">
      <w:pPr>
        <w:rPr>
          <w:rFonts w:ascii="Verdana" w:hAnsi="Verdana"/>
          <w:lang w:val="en-US"/>
        </w:rPr>
      </w:pPr>
      <w:r w:rsidRPr="00C70F3A">
        <w:rPr>
          <w:rFonts w:ascii="Verdana" w:hAnsi="Verdana"/>
          <w:noProof/>
        </w:rPr>
        <w:drawing>
          <wp:inline distT="0" distB="0" distL="0" distR="0" wp14:anchorId="27FC5AC9" wp14:editId="17339548">
            <wp:extent cx="3047619" cy="2285714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nentially_incrementing_time_slices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61" w:rsidRPr="00C70F3A" w:rsidRDefault="00E12561" w:rsidP="002335E9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>Output off</w:t>
      </w:r>
    </w:p>
    <w:p w:rsidR="00E12561" w:rsidRPr="00C70F3A" w:rsidRDefault="00E12561" w:rsidP="002335E9">
      <w:pPr>
        <w:rPr>
          <w:rFonts w:ascii="Verdana" w:hAnsi="Verdana"/>
          <w:lang w:val="en-US"/>
        </w:rPr>
      </w:pPr>
      <w:r w:rsidRPr="00C70F3A">
        <w:rPr>
          <w:rFonts w:ascii="Verdana" w:hAnsi="Verdana"/>
          <w:noProof/>
        </w:rPr>
        <w:drawing>
          <wp:inline distT="0" distB="0" distL="0" distR="0" wp14:anchorId="30F2B0D7" wp14:editId="6976FF18">
            <wp:extent cx="3047619" cy="2285714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off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61" w:rsidRPr="00C70F3A" w:rsidRDefault="00E12561" w:rsidP="002335E9">
      <w:pPr>
        <w:rPr>
          <w:rFonts w:ascii="Verdana" w:hAnsi="Verdana"/>
          <w:noProof/>
        </w:rPr>
      </w:pPr>
    </w:p>
    <w:p w:rsidR="00E12561" w:rsidRPr="00C70F3A" w:rsidRDefault="00E12561" w:rsidP="002335E9">
      <w:pPr>
        <w:rPr>
          <w:rFonts w:ascii="Verdana" w:hAnsi="Verdana"/>
          <w:noProof/>
        </w:rPr>
      </w:pPr>
    </w:p>
    <w:p w:rsidR="00E12561" w:rsidRPr="00C70F3A" w:rsidRDefault="00E12561" w:rsidP="002335E9">
      <w:pPr>
        <w:rPr>
          <w:rFonts w:ascii="Verdana" w:hAnsi="Verdana"/>
          <w:noProof/>
        </w:rPr>
      </w:pPr>
    </w:p>
    <w:p w:rsidR="00E12561" w:rsidRPr="00C70F3A" w:rsidRDefault="00E12561" w:rsidP="002335E9">
      <w:pPr>
        <w:rPr>
          <w:rFonts w:ascii="Verdana" w:hAnsi="Verdana"/>
          <w:noProof/>
        </w:rPr>
      </w:pPr>
    </w:p>
    <w:p w:rsidR="00E12561" w:rsidRPr="00C70F3A" w:rsidRDefault="00E12561" w:rsidP="002335E9">
      <w:pPr>
        <w:rPr>
          <w:rFonts w:ascii="Verdana" w:hAnsi="Verdana"/>
          <w:noProof/>
        </w:rPr>
      </w:pPr>
    </w:p>
    <w:p w:rsidR="00E12561" w:rsidRPr="00C70F3A" w:rsidRDefault="00E12561" w:rsidP="002335E9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lastRenderedPageBreak/>
        <w:t>LED brightness level between 0 and max</w:t>
      </w:r>
    </w:p>
    <w:p w:rsidR="00E12561" w:rsidRPr="00C70F3A" w:rsidRDefault="00E12561" w:rsidP="002335E9">
      <w:pPr>
        <w:rPr>
          <w:rFonts w:ascii="Verdana" w:hAnsi="Verdana"/>
          <w:lang w:val="en-US"/>
        </w:rPr>
      </w:pPr>
      <w:r w:rsidRPr="00C70F3A">
        <w:rPr>
          <w:rFonts w:ascii="Verdana" w:hAnsi="Verdana"/>
          <w:noProof/>
        </w:rPr>
        <w:drawing>
          <wp:inline distT="0" distB="0" distL="0" distR="0" wp14:anchorId="15253781" wp14:editId="4FCF0609">
            <wp:extent cx="3047619" cy="2285714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middle_level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61" w:rsidRPr="00C70F3A" w:rsidRDefault="00E12561" w:rsidP="00E12561">
      <w:pPr>
        <w:rPr>
          <w:rFonts w:ascii="Verdana" w:hAnsi="Verdana"/>
          <w:lang w:val="en-US"/>
        </w:rPr>
      </w:pPr>
      <w:r w:rsidRPr="00C70F3A">
        <w:rPr>
          <w:rFonts w:ascii="Verdana" w:hAnsi="Verdana"/>
          <w:lang w:val="en-US"/>
        </w:rPr>
        <w:t xml:space="preserve">Dead band insertion between </w:t>
      </w:r>
      <w:r w:rsidR="00E90055" w:rsidRPr="00C70F3A">
        <w:rPr>
          <w:rFonts w:ascii="Verdana" w:hAnsi="Verdana"/>
          <w:lang w:val="en-US"/>
        </w:rPr>
        <w:t xml:space="preserve">the </w:t>
      </w:r>
      <w:r w:rsidRPr="00C70F3A">
        <w:rPr>
          <w:rFonts w:ascii="Verdana" w:hAnsi="Verdana"/>
          <w:lang w:val="en-US"/>
        </w:rPr>
        <w:t xml:space="preserve">LED de-activation signal (purple) and </w:t>
      </w:r>
      <w:r w:rsidR="00E90055" w:rsidRPr="00C70F3A">
        <w:rPr>
          <w:rFonts w:ascii="Verdana" w:hAnsi="Verdana"/>
          <w:lang w:val="en-US"/>
        </w:rPr>
        <w:t xml:space="preserve">the </w:t>
      </w:r>
      <w:r w:rsidRPr="00C70F3A">
        <w:rPr>
          <w:rFonts w:ascii="Verdana" w:hAnsi="Verdana"/>
          <w:lang w:val="en-US"/>
        </w:rPr>
        <w:t>end of COM0 (blue)</w:t>
      </w:r>
      <w:r w:rsidR="00E90055" w:rsidRPr="00C70F3A">
        <w:rPr>
          <w:rFonts w:ascii="Verdana" w:hAnsi="Verdana"/>
          <w:lang w:val="en-US"/>
        </w:rPr>
        <w:t xml:space="preserve"> / beginning of COM1</w:t>
      </w:r>
      <w:r w:rsidR="00C70F3A">
        <w:rPr>
          <w:rFonts w:ascii="Verdana" w:hAnsi="Verdana"/>
          <w:lang w:val="en-US"/>
        </w:rPr>
        <w:t xml:space="preserve"> (green)</w:t>
      </w:r>
      <w:r w:rsidRPr="00C70F3A">
        <w:rPr>
          <w:rFonts w:ascii="Verdana" w:hAnsi="Verdana"/>
          <w:lang w:val="en-US"/>
        </w:rPr>
        <w:t xml:space="preserve">, </w:t>
      </w:r>
      <w:r w:rsidR="00E90055" w:rsidRPr="00C70F3A">
        <w:rPr>
          <w:rFonts w:ascii="Verdana" w:hAnsi="Verdana"/>
          <w:lang w:val="en-US"/>
        </w:rPr>
        <w:t xml:space="preserve">when the LED is </w:t>
      </w:r>
      <w:r w:rsidRPr="00C70F3A">
        <w:rPr>
          <w:rFonts w:ascii="Verdana" w:hAnsi="Verdana"/>
          <w:lang w:val="en-US"/>
        </w:rPr>
        <w:t>at maximum brightness.</w:t>
      </w:r>
    </w:p>
    <w:p w:rsidR="00E12561" w:rsidRPr="00C70F3A" w:rsidRDefault="00E12561" w:rsidP="00E12561">
      <w:pPr>
        <w:rPr>
          <w:rFonts w:ascii="Verdana" w:hAnsi="Verdana"/>
          <w:lang w:val="en-US"/>
        </w:rPr>
      </w:pPr>
      <w:r w:rsidRPr="00C70F3A">
        <w:rPr>
          <w:rFonts w:ascii="Verdana" w:hAnsi="Verdana"/>
          <w:noProof/>
        </w:rPr>
        <w:drawing>
          <wp:inline distT="0" distB="0" distL="0" distR="0" wp14:anchorId="54276D9F" wp14:editId="07A54B40">
            <wp:extent cx="3047619" cy="2285714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d_time_com0_com1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5E9" w:rsidRPr="00C70F3A" w:rsidRDefault="002335E9" w:rsidP="002335E9">
      <w:pPr>
        <w:rPr>
          <w:rFonts w:ascii="Verdana" w:hAnsi="Verdana"/>
          <w:lang w:val="en-US"/>
        </w:rPr>
      </w:pPr>
      <w:proofErr w:type="gramStart"/>
      <w:r w:rsidRPr="00C70F3A">
        <w:rPr>
          <w:rFonts w:ascii="Verdana" w:hAnsi="Verdana"/>
          <w:lang w:val="en-US"/>
        </w:rPr>
        <w:t xml:space="preserve">Dead band insertion between </w:t>
      </w:r>
      <w:r w:rsidR="00E90055" w:rsidRPr="00C70F3A">
        <w:rPr>
          <w:rFonts w:ascii="Verdana" w:hAnsi="Verdana"/>
          <w:lang w:val="en-US"/>
        </w:rPr>
        <w:t xml:space="preserve">the </w:t>
      </w:r>
      <w:r w:rsidR="00E12561" w:rsidRPr="00C70F3A">
        <w:rPr>
          <w:rFonts w:ascii="Verdana" w:hAnsi="Verdana"/>
          <w:lang w:val="en-US"/>
        </w:rPr>
        <w:t xml:space="preserve">LED activation signal (purple) and </w:t>
      </w:r>
      <w:r w:rsidR="00E90055" w:rsidRPr="00C70F3A">
        <w:rPr>
          <w:rFonts w:ascii="Verdana" w:hAnsi="Verdana"/>
          <w:lang w:val="en-US"/>
        </w:rPr>
        <w:t>the beginning of</w:t>
      </w:r>
      <w:r w:rsidRPr="00C70F3A">
        <w:rPr>
          <w:rFonts w:ascii="Verdana" w:hAnsi="Verdana"/>
          <w:lang w:val="en-US"/>
        </w:rPr>
        <w:t xml:space="preserve"> </w:t>
      </w:r>
      <w:r w:rsidR="00E90055" w:rsidRPr="00C70F3A">
        <w:rPr>
          <w:rFonts w:ascii="Verdana" w:hAnsi="Verdana"/>
          <w:lang w:val="en-US"/>
        </w:rPr>
        <w:t>COM1 / end of COM7</w:t>
      </w:r>
      <w:r w:rsidR="00C70F3A">
        <w:rPr>
          <w:rFonts w:ascii="Verdana" w:hAnsi="Verdana"/>
          <w:lang w:val="en-US"/>
        </w:rPr>
        <w:t xml:space="preserve"> (green).</w:t>
      </w:r>
      <w:proofErr w:type="gramEnd"/>
    </w:p>
    <w:p w:rsidR="00E12561" w:rsidRPr="00C70F3A" w:rsidRDefault="00E12561" w:rsidP="002335E9">
      <w:pPr>
        <w:rPr>
          <w:rFonts w:ascii="Verdana" w:hAnsi="Verdana"/>
          <w:lang w:val="en-US"/>
        </w:rPr>
      </w:pPr>
      <w:r w:rsidRPr="00C70F3A">
        <w:rPr>
          <w:rFonts w:ascii="Verdana" w:hAnsi="Verdana"/>
          <w:noProof/>
        </w:rPr>
        <w:drawing>
          <wp:inline distT="0" distB="0" distL="0" distR="0" wp14:anchorId="6B448B99" wp14:editId="3FAC5302">
            <wp:extent cx="3047619" cy="2285714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d_time_com7_com0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561" w:rsidRPr="00C70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875"/>
    <w:rsid w:val="000605DC"/>
    <w:rsid w:val="002335E9"/>
    <w:rsid w:val="00286DE4"/>
    <w:rsid w:val="003130A2"/>
    <w:rsid w:val="003B55D4"/>
    <w:rsid w:val="00410E85"/>
    <w:rsid w:val="0046413B"/>
    <w:rsid w:val="0046558E"/>
    <w:rsid w:val="00475FFD"/>
    <w:rsid w:val="0050244B"/>
    <w:rsid w:val="005C2909"/>
    <w:rsid w:val="005D3545"/>
    <w:rsid w:val="005E54A2"/>
    <w:rsid w:val="006B582C"/>
    <w:rsid w:val="006F4358"/>
    <w:rsid w:val="008305E5"/>
    <w:rsid w:val="00896D84"/>
    <w:rsid w:val="009E7F0A"/>
    <w:rsid w:val="00A04718"/>
    <w:rsid w:val="00A354DB"/>
    <w:rsid w:val="00A45875"/>
    <w:rsid w:val="00A55E67"/>
    <w:rsid w:val="00B50B2C"/>
    <w:rsid w:val="00BC3ADB"/>
    <w:rsid w:val="00C609B6"/>
    <w:rsid w:val="00C70F3A"/>
    <w:rsid w:val="00D93B96"/>
    <w:rsid w:val="00D95375"/>
    <w:rsid w:val="00E12561"/>
    <w:rsid w:val="00E80081"/>
    <w:rsid w:val="00E90055"/>
    <w:rsid w:val="00EC5F42"/>
    <w:rsid w:val="00EE69D8"/>
    <w:rsid w:val="00EF642A"/>
    <w:rsid w:val="00F32B71"/>
    <w:rsid w:val="00F8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6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D8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96D8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410E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410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C29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6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D8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96D8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410E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410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C29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Renesas Electronics Europe GmbH</Company>
  <LinksUpToDate>false</LinksUpToDate>
  <CharactersWithSpaces>7603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ParodiG</dc:creator>
  <cp:keywords/>
  <dc:description/>
  <cp:lastModifiedBy>ParodiG</cp:lastModifiedBy>
  <cp:revision>20</cp:revision>
  <cp:lastPrinted>2013-08-19T21:03:00Z</cp:lastPrinted>
  <dcterms:created xsi:type="dcterms:W3CDTF">2013-08-17T21:13:00Z</dcterms:created>
  <dcterms:modified xsi:type="dcterms:W3CDTF">2013-08-19T21:07:00Z</dcterms:modified>
</cp:coreProperties>
</file>