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1CFA" w:rsidRDefault="002F1CFA" w:rsidP="00D968E1">
      <w:r>
        <w:t xml:space="preserve">Submitted By: </w:t>
      </w:r>
      <w:proofErr w:type="spellStart"/>
      <w:r>
        <w:t>Kella</w:t>
      </w:r>
      <w:proofErr w:type="spellEnd"/>
      <w:r>
        <w:t xml:space="preserve"> </w:t>
      </w:r>
      <w:proofErr w:type="spellStart"/>
      <w:r>
        <w:t>Sireesha</w:t>
      </w:r>
      <w:proofErr w:type="spellEnd"/>
    </w:p>
    <w:p w:rsidR="002F1CFA" w:rsidRDefault="002F1CFA" w:rsidP="00D968E1">
      <w:proofErr w:type="gramStart"/>
      <w:r>
        <w:t>Date :</w:t>
      </w:r>
      <w:proofErr w:type="gramEnd"/>
      <w:r>
        <w:t xml:space="preserve"> 17/05/2026</w:t>
      </w:r>
    </w:p>
    <w:p w:rsidR="002F1CFA" w:rsidRDefault="002F1CFA" w:rsidP="00D968E1">
      <w:r>
        <w:t>R-squared score: 0.3369</w:t>
      </w:r>
    </w:p>
    <w:p w:rsidR="002F1CFA" w:rsidRDefault="002F1CFA" w:rsidP="00D968E1"/>
    <w:p w:rsidR="002F1CFA" w:rsidRDefault="002F1CFA" w:rsidP="00D968E1">
      <w:r>
        <w:t>Section 3: Data Visualization</w:t>
      </w:r>
    </w:p>
    <w:p w:rsidR="00615585" w:rsidRDefault="002F1CFA" w:rsidP="00615585">
      <w:pPr>
        <w:pStyle w:val="NormalWeb"/>
      </w:pPr>
      <w:r>
        <w:lastRenderedPageBreak/>
        <w:t>Chat 1: Bar Chart – Top 5 EV Makes</w:t>
      </w:r>
      <w:r w:rsidR="00615585">
        <w:t xml:space="preserve"> </w:t>
      </w:r>
      <w:r w:rsidR="00615585">
        <w:rPr>
          <w:noProof/>
        </w:rPr>
        <w:lastRenderedPageBreak/>
        <w:drawing>
          <wp:inline distT="0" distB="0" distL="0" distR="0">
            <wp:extent cx="18288000" cy="10287000"/>
            <wp:effectExtent l="0" t="0" r="0" b="0"/>
            <wp:docPr id="3" name="Picture 3" descr="C:\Users\Administrator\Pictures\Screenshots\Screenshot 2026-05-17 1134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strator\Pictures\Screenshots\Screenshot 2026-05-17 113428.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288000" cy="10287000"/>
                    </a:xfrm>
                    <a:prstGeom prst="rect">
                      <a:avLst/>
                    </a:prstGeom>
                    <a:noFill/>
                    <a:ln>
                      <a:noFill/>
                    </a:ln>
                  </pic:spPr>
                </pic:pic>
              </a:graphicData>
            </a:graphic>
          </wp:inline>
        </w:drawing>
      </w:r>
    </w:p>
    <w:p w:rsidR="002F1CFA" w:rsidRDefault="002F1CFA" w:rsidP="00D968E1"/>
    <w:p w:rsidR="002F1CFA" w:rsidRDefault="002F1CFA" w:rsidP="002F1CFA">
      <w:pPr>
        <w:pStyle w:val="NormalWeb"/>
      </w:pPr>
    </w:p>
    <w:p w:rsidR="002F1CFA" w:rsidRDefault="00615585" w:rsidP="00D968E1">
      <w:r>
        <w:t>Chart 2: Line Graph – EV Adoption Trend</w:t>
      </w:r>
    </w:p>
    <w:p w:rsidR="00615585" w:rsidRDefault="00615585" w:rsidP="00615585">
      <w:pPr>
        <w:pStyle w:val="NormalWeb"/>
      </w:pPr>
      <w:r>
        <w:rPr>
          <w:noProof/>
        </w:rPr>
        <w:drawing>
          <wp:inline distT="0" distB="0" distL="0" distR="0">
            <wp:extent cx="12706350" cy="6673850"/>
            <wp:effectExtent l="0" t="0" r="0" b="0"/>
            <wp:docPr id="2" name="Picture 2" descr="C:\Users\Administrator\Pictures\Screenshots\Screenshot 2026-05-17 1132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Pictures\Screenshots\Screenshot 2026-05-17 113245.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06350" cy="6673850"/>
                    </a:xfrm>
                    <a:prstGeom prst="rect">
                      <a:avLst/>
                    </a:prstGeom>
                    <a:noFill/>
                    <a:ln>
                      <a:noFill/>
                    </a:ln>
                  </pic:spPr>
                </pic:pic>
              </a:graphicData>
            </a:graphic>
          </wp:inline>
        </w:drawing>
      </w:r>
    </w:p>
    <w:p w:rsidR="002F1CFA" w:rsidRDefault="002F1CFA" w:rsidP="00D968E1"/>
    <w:p w:rsidR="002F1CFA" w:rsidRDefault="002F1CFA" w:rsidP="00D968E1"/>
    <w:p w:rsidR="00615585" w:rsidRDefault="00615585" w:rsidP="00615585">
      <w:pPr>
        <w:pStyle w:val="NormalWeb"/>
      </w:pPr>
      <w:r>
        <w:t xml:space="preserve">Chart 3: Pie Chart – CAFV Eligibility </w:t>
      </w:r>
      <w:r>
        <w:rPr>
          <w:noProof/>
        </w:rPr>
        <w:drawing>
          <wp:inline distT="0" distB="0" distL="0" distR="0">
            <wp:extent cx="14516100" cy="7353300"/>
            <wp:effectExtent l="0" t="0" r="0" b="0"/>
            <wp:docPr id="4" name="Picture 4" descr="C:\Users\Administrator\Pictures\Screenshots\Screenshot 2026-05-17 1133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istrator\Pictures\Screenshots\Screenshot 2026-05-17 113307.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516100" cy="7353300"/>
                    </a:xfrm>
                    <a:prstGeom prst="rect">
                      <a:avLst/>
                    </a:prstGeom>
                    <a:noFill/>
                    <a:ln>
                      <a:noFill/>
                    </a:ln>
                  </pic:spPr>
                </pic:pic>
              </a:graphicData>
            </a:graphic>
          </wp:inline>
        </w:drawing>
      </w:r>
    </w:p>
    <w:p w:rsidR="002F1CFA" w:rsidRDefault="002F1CFA" w:rsidP="00D968E1">
      <w:bookmarkStart w:id="0" w:name="_GoBack"/>
      <w:bookmarkEnd w:id="0"/>
    </w:p>
    <w:p w:rsidR="00D968E1" w:rsidRDefault="00D968E1" w:rsidP="00D968E1">
      <w:r>
        <w:t>Section 4: Linear Regression Model Results &amp; Interpretation</w:t>
      </w:r>
    </w:p>
    <w:p w:rsidR="00D968E1" w:rsidRDefault="00D968E1" w:rsidP="00D968E1">
      <w:pPr>
        <w:pStyle w:val="ListParagraph"/>
        <w:numPr>
          <w:ilvl w:val="0"/>
          <w:numId w:val="1"/>
        </w:numPr>
      </w:pPr>
      <w:r>
        <w:t>Model Features: Model Year, Make</w:t>
      </w:r>
    </w:p>
    <w:p w:rsidR="00D968E1" w:rsidRDefault="00D968E1" w:rsidP="00D968E1">
      <w:pPr>
        <w:pStyle w:val="ListParagraph"/>
        <w:numPr>
          <w:ilvl w:val="0"/>
          <w:numId w:val="1"/>
        </w:numPr>
      </w:pPr>
      <w:r>
        <w:t>Target Variable: Electric Range</w:t>
      </w:r>
    </w:p>
    <w:p w:rsidR="00D968E1" w:rsidRDefault="00D968E1" w:rsidP="00D968E1">
      <w:pPr>
        <w:pStyle w:val="ListParagraph"/>
        <w:numPr>
          <w:ilvl w:val="0"/>
          <w:numId w:val="1"/>
        </w:numPr>
      </w:pPr>
      <w:r>
        <w:t>Model R² (R-squared) Score: 0.3369</w:t>
      </w:r>
    </w:p>
    <w:p w:rsidR="00D968E1" w:rsidRDefault="00D968E1" w:rsidP="00D968E1">
      <w:pPr>
        <w:pStyle w:val="ListParagraph"/>
        <w:numPr>
          <w:ilvl w:val="0"/>
          <w:numId w:val="1"/>
        </w:numPr>
      </w:pPr>
      <w:proofErr w:type="gramStart"/>
      <w:r>
        <w:t xml:space="preserve">Interpretation </w:t>
      </w:r>
      <w:r>
        <w:t>:</w:t>
      </w:r>
      <w:proofErr w:type="gramEnd"/>
      <w:r>
        <w:t xml:space="preserve"> Our Linear Regression model achieved an R² score of 0.3369. This means that approximately 33.69% of the variance in the vehicle's Electric Range can be explained by its Model Year and Manufacturer (Make).</w:t>
      </w:r>
    </w:p>
    <w:p w:rsidR="00D968E1" w:rsidRDefault="00D968E1" w:rsidP="00D968E1">
      <w:pPr>
        <w:pStyle w:val="ListParagraph"/>
        <w:numPr>
          <w:ilvl w:val="0"/>
          <w:numId w:val="1"/>
        </w:numPr>
      </w:pPr>
      <w:r>
        <w:t>Influence of Base MSRP: Since the Base MSRP column was missing in the latest dataset version, the prediction relied heavily on the vehicle's production year and brand. Newer models and specific premium brands statistically show a trend towards higher electric ranges.</w:t>
      </w:r>
    </w:p>
    <w:p w:rsidR="00D968E1" w:rsidRDefault="00D968E1" w:rsidP="00D968E1">
      <w:pPr>
        <w:pStyle w:val="ListParagraph"/>
        <w:numPr>
          <w:ilvl w:val="0"/>
          <w:numId w:val="1"/>
        </w:numPr>
      </w:pPr>
      <w:r>
        <w:t xml:space="preserve">Steps to Improve Accuracy </w:t>
      </w:r>
      <w:r>
        <w:t>:</w:t>
      </w:r>
    </w:p>
    <w:p w:rsidR="00D968E1" w:rsidRDefault="00D968E1" w:rsidP="00D968E1">
      <w:pPr>
        <w:pStyle w:val="ListParagraph"/>
        <w:numPr>
          <w:ilvl w:val="0"/>
          <w:numId w:val="2"/>
        </w:numPr>
      </w:pPr>
      <w:r>
        <w:t>Introduce more technical features like Battery Capacity (kWh) if available.</w:t>
      </w:r>
    </w:p>
    <w:p w:rsidR="00D968E1" w:rsidRDefault="00D968E1" w:rsidP="00D968E1">
      <w:pPr>
        <w:pStyle w:val="ListParagraph"/>
        <w:numPr>
          <w:ilvl w:val="0"/>
          <w:numId w:val="2"/>
        </w:numPr>
      </w:pPr>
      <w:r>
        <w:t xml:space="preserve">Use non-linear or ensemble machine learning algorithms like Random Forest </w:t>
      </w:r>
      <w:proofErr w:type="spellStart"/>
      <w:r>
        <w:t>Regressor</w:t>
      </w:r>
      <w:proofErr w:type="spellEnd"/>
      <w:r>
        <w:t xml:space="preserve"> or Gradient Boosting (</w:t>
      </w:r>
      <w:proofErr w:type="spellStart"/>
      <w:r>
        <w:t>XGBoost</w:t>
      </w:r>
      <w:proofErr w:type="spellEnd"/>
      <w:r>
        <w:t>).</w:t>
      </w:r>
    </w:p>
    <w:p w:rsidR="00694AB3" w:rsidRDefault="00D968E1" w:rsidP="00D968E1">
      <w:pPr>
        <w:pStyle w:val="ListParagraph"/>
        <w:numPr>
          <w:ilvl w:val="0"/>
          <w:numId w:val="2"/>
        </w:numPr>
      </w:pPr>
      <w:r>
        <w:t xml:space="preserve">Perform </w:t>
      </w:r>
      <w:proofErr w:type="spellStart"/>
      <w:r>
        <w:t>hyperparameter</w:t>
      </w:r>
      <w:proofErr w:type="spellEnd"/>
      <w:r>
        <w:t xml:space="preserve"> tuning to optimize model parameters.</w:t>
      </w:r>
    </w:p>
    <w:sectPr w:rsidR="00694A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D36519"/>
    <w:multiLevelType w:val="hybridMultilevel"/>
    <w:tmpl w:val="41445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972DBA"/>
    <w:multiLevelType w:val="hybridMultilevel"/>
    <w:tmpl w:val="6CE29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68E1"/>
    <w:rsid w:val="002F1CFA"/>
    <w:rsid w:val="003C265F"/>
    <w:rsid w:val="00615585"/>
    <w:rsid w:val="00694AB3"/>
    <w:rsid w:val="00D968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353B37-B948-4174-BFEB-12002DF80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68E1"/>
    <w:pPr>
      <w:ind w:left="720"/>
      <w:contextualSpacing/>
    </w:pPr>
  </w:style>
  <w:style w:type="paragraph" w:styleId="NormalWeb">
    <w:name w:val="Normal (Web)"/>
    <w:basedOn w:val="Normal"/>
    <w:uiPriority w:val="99"/>
    <w:semiHidden/>
    <w:unhideWhenUsed/>
    <w:rsid w:val="002F1CF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6627500">
      <w:bodyDiv w:val="1"/>
      <w:marLeft w:val="0"/>
      <w:marRight w:val="0"/>
      <w:marTop w:val="0"/>
      <w:marBottom w:val="0"/>
      <w:divBdr>
        <w:top w:val="none" w:sz="0" w:space="0" w:color="auto"/>
        <w:left w:val="none" w:sz="0" w:space="0" w:color="auto"/>
        <w:bottom w:val="none" w:sz="0" w:space="0" w:color="auto"/>
        <w:right w:val="none" w:sz="0" w:space="0" w:color="auto"/>
      </w:divBdr>
    </w:div>
    <w:div w:id="742024043">
      <w:bodyDiv w:val="1"/>
      <w:marLeft w:val="0"/>
      <w:marRight w:val="0"/>
      <w:marTop w:val="0"/>
      <w:marBottom w:val="0"/>
      <w:divBdr>
        <w:top w:val="none" w:sz="0" w:space="0" w:color="auto"/>
        <w:left w:val="none" w:sz="0" w:space="0" w:color="auto"/>
        <w:bottom w:val="none" w:sz="0" w:space="0" w:color="auto"/>
        <w:right w:val="none" w:sz="0" w:space="0" w:color="auto"/>
      </w:divBdr>
    </w:div>
    <w:div w:id="1388265484">
      <w:bodyDiv w:val="1"/>
      <w:marLeft w:val="0"/>
      <w:marRight w:val="0"/>
      <w:marTop w:val="0"/>
      <w:marBottom w:val="0"/>
      <w:divBdr>
        <w:top w:val="none" w:sz="0" w:space="0" w:color="auto"/>
        <w:left w:val="none" w:sz="0" w:space="0" w:color="auto"/>
        <w:bottom w:val="none" w:sz="0" w:space="0" w:color="auto"/>
        <w:right w:val="none" w:sz="0" w:space="0" w:color="auto"/>
      </w:divBdr>
    </w:div>
    <w:div w:id="1847212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172</Words>
  <Characters>984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2026-05-17T06:07:00Z</dcterms:created>
  <dcterms:modified xsi:type="dcterms:W3CDTF">2026-05-17T06:33:00Z</dcterms:modified>
</cp:coreProperties>
</file>