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Pr="004D1098" w:rsidRDefault="00EB0C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098">
        <w:rPr>
          <w:rFonts w:ascii="Times New Roman" w:hAnsi="Times New Roman" w:cs="Times New Roman"/>
          <w:b/>
          <w:sz w:val="28"/>
          <w:szCs w:val="28"/>
        </w:rPr>
        <w:t>Project Design Phase</w:t>
      </w:r>
    </w:p>
    <w:p w14:paraId="0E538A2F" w14:textId="77777777" w:rsidR="00604E29" w:rsidRPr="004D1098" w:rsidRDefault="00EB0C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098">
        <w:rPr>
          <w:rFonts w:ascii="Times New Roman" w:hAnsi="Times New Roman" w:cs="Times New Roman"/>
          <w:b/>
          <w:sz w:val="28"/>
          <w:szCs w:val="28"/>
        </w:rPr>
        <w:t>Proposed Solution Template</w:t>
      </w:r>
    </w:p>
    <w:p w14:paraId="35E8E725" w14:textId="77777777" w:rsidR="00604E29" w:rsidRPr="004D1098" w:rsidRDefault="00604E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4D1098" w14:paraId="259A5833" w14:textId="77777777">
        <w:tc>
          <w:tcPr>
            <w:tcW w:w="4695" w:type="dxa"/>
          </w:tcPr>
          <w:p w14:paraId="42F84784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14:paraId="49DC5AF5" w14:textId="4ACEE902" w:rsidR="00604E29" w:rsidRPr="004D1098" w:rsidRDefault="004D1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JUNE</w:t>
            </w:r>
            <w:r w:rsidR="00C27B72" w:rsidRPr="004D1098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604E29" w:rsidRPr="004D1098" w14:paraId="7A66939B" w14:textId="77777777">
        <w:tc>
          <w:tcPr>
            <w:tcW w:w="4695" w:type="dxa"/>
          </w:tcPr>
          <w:p w14:paraId="2D366549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14:paraId="1AD8634F" w14:textId="49D10AA3" w:rsidR="00604E29" w:rsidRPr="004D1098" w:rsidRDefault="00CD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sz w:val="24"/>
                <w:szCs w:val="24"/>
              </w:rPr>
              <w:t>LTVIP2025TMID59</w:t>
            </w:r>
            <w:r w:rsidR="00CB77AD">
              <w:rPr>
                <w:rFonts w:ascii="Times New Roman" w:hAnsi="Times New Roman" w:cs="Times New Roman"/>
                <w:sz w:val="24"/>
                <w:szCs w:val="24"/>
              </w:rPr>
              <w:t>892</w:t>
            </w:r>
          </w:p>
        </w:tc>
      </w:tr>
      <w:tr w:rsidR="00604E29" w:rsidRPr="004D1098" w14:paraId="0E84FB5D" w14:textId="77777777">
        <w:tc>
          <w:tcPr>
            <w:tcW w:w="4695" w:type="dxa"/>
          </w:tcPr>
          <w:p w14:paraId="4C398D34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14:paraId="56EAF34F" w14:textId="73085E9F" w:rsidR="00604E29" w:rsidRPr="004D1098" w:rsidRDefault="00B01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55E9">
              <w:rPr>
                <w:rFonts w:ascii="Times New Roman" w:hAnsi="Times New Roman" w:cs="Times New Roman"/>
                <w:sz w:val="24"/>
                <w:szCs w:val="24"/>
              </w:rPr>
              <w:t>TrafficTelligence:Advanced</w:t>
            </w:r>
            <w:proofErr w:type="spellEnd"/>
            <w:r w:rsidRPr="001C55E9">
              <w:rPr>
                <w:rFonts w:ascii="Times New Roman" w:hAnsi="Times New Roman" w:cs="Times New Roman"/>
                <w:sz w:val="24"/>
                <w:szCs w:val="24"/>
              </w:rPr>
              <w:t xml:space="preserve"> Traffic Volume Estimation with Machine Learning</w:t>
            </w:r>
          </w:p>
        </w:tc>
      </w:tr>
      <w:tr w:rsidR="00604E29" w:rsidRPr="004D1098" w14:paraId="271BDBA3" w14:textId="77777777">
        <w:tc>
          <w:tcPr>
            <w:tcW w:w="4695" w:type="dxa"/>
          </w:tcPr>
          <w:p w14:paraId="1EABD436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604E29" w:rsidRPr="004D1098" w:rsidRDefault="00D9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2C5D42E" w14:textId="77777777" w:rsidR="00604E29" w:rsidRPr="004D1098" w:rsidRDefault="00604E29">
      <w:pPr>
        <w:rPr>
          <w:rFonts w:ascii="Times New Roman" w:hAnsi="Times New Roman" w:cs="Times New Roman"/>
          <w:b/>
          <w:sz w:val="24"/>
          <w:szCs w:val="24"/>
        </w:rPr>
      </w:pPr>
    </w:p>
    <w:p w14:paraId="2A69CBFE" w14:textId="77777777" w:rsidR="00604E29" w:rsidRPr="001A6D49" w:rsidRDefault="00EB0CFD">
      <w:pPr>
        <w:rPr>
          <w:rFonts w:ascii="Times New Roman" w:hAnsi="Times New Roman" w:cs="Times New Roman"/>
          <w:b/>
          <w:sz w:val="28"/>
          <w:szCs w:val="28"/>
        </w:rPr>
      </w:pPr>
      <w:r w:rsidRPr="001A6D49">
        <w:rPr>
          <w:rFonts w:ascii="Times New Roman" w:hAnsi="Times New Roman" w:cs="Times New Roman"/>
          <w:b/>
          <w:sz w:val="28"/>
          <w:szCs w:val="28"/>
        </w:rPr>
        <w:t>Proposed Solution Template:</w:t>
      </w:r>
    </w:p>
    <w:p w14:paraId="37C39CAD" w14:textId="77777777" w:rsidR="00604E29" w:rsidRDefault="00EB0CFD">
      <w:r w:rsidRPr="001A6D49">
        <w:rPr>
          <w:rFonts w:ascii="Times New Roman" w:hAnsi="Times New Roman" w:cs="Times New Roman"/>
          <w:sz w:val="24"/>
          <w:szCs w:val="24"/>
        </w:rPr>
        <w:t xml:space="preserve">Project team </w:t>
      </w:r>
      <w:r w:rsidRPr="001A6D49">
        <w:rPr>
          <w:rFonts w:ascii="Times New Roman" w:hAnsi="Times New Roman" w:cs="Times New Roman"/>
          <w:sz w:val="24"/>
          <w:szCs w:val="24"/>
        </w:rPr>
        <w:t>shall fill the following information in the proposed solution template</w:t>
      </w:r>
      <w:r>
        <w:t>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2922"/>
        <w:gridCol w:w="5244"/>
      </w:tblGrid>
      <w:tr w:rsidR="00604E29" w14:paraId="7DF0631E" w14:textId="77777777" w:rsidTr="00CD3FC4">
        <w:trPr>
          <w:trHeight w:val="557"/>
        </w:trPr>
        <w:tc>
          <w:tcPr>
            <w:tcW w:w="901" w:type="dxa"/>
          </w:tcPr>
          <w:p w14:paraId="665E64AC" w14:textId="77777777" w:rsidR="00604E29" w:rsidRPr="001A6D49" w:rsidRDefault="00EB0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A6D49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1A6D4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922" w:type="dxa"/>
          </w:tcPr>
          <w:p w14:paraId="4E4913CB" w14:textId="77777777" w:rsidR="00604E29" w:rsidRPr="001A6D49" w:rsidRDefault="00EB0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D49"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5244" w:type="dxa"/>
          </w:tcPr>
          <w:p w14:paraId="64892F81" w14:textId="77777777" w:rsidR="00604E29" w:rsidRPr="001A6D49" w:rsidRDefault="00EB0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D4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04E29" w14:paraId="18A0953A" w14:textId="77777777" w:rsidTr="00CD3FC4">
        <w:trPr>
          <w:trHeight w:val="817"/>
        </w:trPr>
        <w:tc>
          <w:tcPr>
            <w:tcW w:w="901" w:type="dxa"/>
          </w:tcPr>
          <w:p w14:paraId="0A176E63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3FF28270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5244" w:type="dxa"/>
          </w:tcPr>
          <w:p w14:paraId="5582DE8C" w14:textId="384FCD63" w:rsidR="00604E29" w:rsidRPr="00B01091" w:rsidRDefault="00AF51DB" w:rsidP="00CD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1DB">
              <w:rPr>
                <w:rFonts w:ascii="Times New Roman" w:hAnsi="Times New Roman" w:cs="Times New Roman"/>
                <w:sz w:val="24"/>
                <w:szCs w:val="24"/>
              </w:rPr>
              <w:t>Traditional traffic volume estimation methods (like manual counts and loop detectors) are outdated, expensive, non-scalable, and lack real-time adaptability.</w:t>
            </w:r>
          </w:p>
        </w:tc>
      </w:tr>
      <w:tr w:rsidR="00604E29" w14:paraId="6F005075" w14:textId="77777777" w:rsidTr="00CD3FC4">
        <w:trPr>
          <w:trHeight w:val="817"/>
        </w:trPr>
        <w:tc>
          <w:tcPr>
            <w:tcW w:w="901" w:type="dxa"/>
          </w:tcPr>
          <w:p w14:paraId="638988EA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2E5677B7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5244" w:type="dxa"/>
          </w:tcPr>
          <w:p w14:paraId="463B60E0" w14:textId="2F7686F7" w:rsidR="00604E29" w:rsidRPr="00B01091" w:rsidRDefault="00997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528">
              <w:rPr>
                <w:rFonts w:ascii="Times New Roman" w:hAnsi="Times New Roman" w:cs="Times New Roman"/>
                <w:sz w:val="24"/>
                <w:szCs w:val="24"/>
              </w:rPr>
              <w:t>Develop a machine learning-based system that uses real-time GPS, historical traffic data, and weather inputs to predict traffic volume with high accuracy and responsiveness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E29" w14:paraId="58329B4D" w14:textId="77777777" w:rsidTr="00CD3FC4">
        <w:trPr>
          <w:trHeight w:val="787"/>
        </w:trPr>
        <w:tc>
          <w:tcPr>
            <w:tcW w:w="901" w:type="dxa"/>
          </w:tcPr>
          <w:p w14:paraId="7A1B8599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0CE12A68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5244" w:type="dxa"/>
          </w:tcPr>
          <w:p w14:paraId="352499F2" w14:textId="394DB3B2" w:rsidR="00604E29" w:rsidRPr="00B01091" w:rsidRDefault="006F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8D7">
              <w:rPr>
                <w:rFonts w:ascii="Times New Roman" w:hAnsi="Times New Roman" w:cs="Times New Roman"/>
                <w:sz w:val="24"/>
                <w:szCs w:val="24"/>
              </w:rPr>
              <w:t xml:space="preserve">- Uses dynamic, real-time data integration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Employs advanced ML techniques like LSTM for time-series forecasting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>- Reduces infrastructure dependency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E29" w14:paraId="3D9C92C5" w14:textId="77777777" w:rsidTr="00CD3FC4">
        <w:trPr>
          <w:trHeight w:val="817"/>
        </w:trPr>
        <w:tc>
          <w:tcPr>
            <w:tcW w:w="901" w:type="dxa"/>
          </w:tcPr>
          <w:p w14:paraId="287CB044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5282EBA1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5244" w:type="dxa"/>
          </w:tcPr>
          <w:p w14:paraId="039671E8" w14:textId="303297A5" w:rsidR="00604E29" w:rsidRPr="00B01091" w:rsidRDefault="006F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8D7">
              <w:rPr>
                <w:rFonts w:ascii="Times New Roman" w:hAnsi="Times New Roman" w:cs="Times New Roman"/>
                <w:sz w:val="24"/>
                <w:szCs w:val="24"/>
              </w:rPr>
              <w:t xml:space="preserve">- Reduces urban congestion and pollution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Saves commuter time and fuel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Enables smarter city planning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>- Increases public satisfaction with smoother traffic flow</w:t>
            </w:r>
            <w:r w:rsidR="00370E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E29" w14:paraId="67441115" w14:textId="77777777" w:rsidTr="00CD3FC4">
        <w:trPr>
          <w:trHeight w:val="817"/>
        </w:trPr>
        <w:tc>
          <w:tcPr>
            <w:tcW w:w="901" w:type="dxa"/>
          </w:tcPr>
          <w:p w14:paraId="3AB75FF7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27E95CC0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5244" w:type="dxa"/>
          </w:tcPr>
          <w:p w14:paraId="3E97F94F" w14:textId="439BAE6A" w:rsidR="00604E29" w:rsidRPr="00B01091" w:rsidRDefault="00370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E63">
              <w:rPr>
                <w:rFonts w:ascii="Times New Roman" w:hAnsi="Times New Roman" w:cs="Times New Roman"/>
                <w:sz w:val="24"/>
                <w:szCs w:val="24"/>
              </w:rPr>
              <w:t xml:space="preserve">- B2G (Business to Government) licensing model for municipalities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Subscription-based model for private logistics or ride-hailing firms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>- API access charges</w:t>
            </w:r>
          </w:p>
        </w:tc>
      </w:tr>
      <w:tr w:rsidR="00604E29" w14:paraId="2ECBCEA1" w14:textId="77777777" w:rsidTr="00CD3FC4">
        <w:trPr>
          <w:trHeight w:val="817"/>
        </w:trPr>
        <w:tc>
          <w:tcPr>
            <w:tcW w:w="901" w:type="dxa"/>
          </w:tcPr>
          <w:p w14:paraId="3950341D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54EBFC13" w14:textId="77777777" w:rsidR="00604E29" w:rsidRPr="001A6D49" w:rsidRDefault="00EB0CFD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5244" w:type="dxa"/>
          </w:tcPr>
          <w:p w14:paraId="7C323FF0" w14:textId="564B95BF" w:rsidR="00604E29" w:rsidRPr="00B01091" w:rsidRDefault="00370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E63">
              <w:rPr>
                <w:rFonts w:ascii="Times New Roman" w:hAnsi="Times New Roman" w:cs="Times New Roman"/>
                <w:sz w:val="24"/>
                <w:szCs w:val="24"/>
              </w:rPr>
              <w:t xml:space="preserve">- Highly scalable across cities and regions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Easily trainable on new datasets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>- Minimal additional infrastructure needed for expansion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E7A03"/>
    <w:rsid w:val="00100EE2"/>
    <w:rsid w:val="001A6D49"/>
    <w:rsid w:val="00350B1D"/>
    <w:rsid w:val="00370E63"/>
    <w:rsid w:val="004D1098"/>
    <w:rsid w:val="00604E29"/>
    <w:rsid w:val="006610BA"/>
    <w:rsid w:val="006F08D7"/>
    <w:rsid w:val="00731423"/>
    <w:rsid w:val="009643C1"/>
    <w:rsid w:val="00997528"/>
    <w:rsid w:val="00AB014A"/>
    <w:rsid w:val="00AF51DB"/>
    <w:rsid w:val="00B01091"/>
    <w:rsid w:val="00C27B72"/>
    <w:rsid w:val="00CB77AD"/>
    <w:rsid w:val="00CD3FC4"/>
    <w:rsid w:val="00D90E76"/>
    <w:rsid w:val="00DD750E"/>
    <w:rsid w:val="00E81BFD"/>
    <w:rsid w:val="00E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917337210530</cp:lastModifiedBy>
  <cp:revision>2</cp:revision>
  <dcterms:created xsi:type="dcterms:W3CDTF">2025-06-27T16:38:00Z</dcterms:created>
  <dcterms:modified xsi:type="dcterms:W3CDTF">2025-06-27T16:38:00Z</dcterms:modified>
</cp:coreProperties>
</file>