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F018" w14:textId="77777777" w:rsidR="00F74ED4" w:rsidRDefault="00F74ED4" w:rsidP="00F74ED4">
      <w:pPr>
        <w:rPr>
          <w:b/>
          <w:bCs/>
          <w:sz w:val="32"/>
          <w:szCs w:val="32"/>
          <w:u w:val="single"/>
        </w:rPr>
      </w:pPr>
      <w:r w:rsidRPr="00EF6DD4">
        <w:rPr>
          <w:b/>
          <w:bCs/>
          <w:sz w:val="32"/>
          <w:szCs w:val="32"/>
        </w:rPr>
        <w:t xml:space="preserve">                                                   </w:t>
      </w:r>
      <w:r w:rsidRPr="00EF6DD4">
        <w:rPr>
          <w:b/>
          <w:bCs/>
          <w:sz w:val="32"/>
          <w:szCs w:val="32"/>
          <w:u w:val="single"/>
        </w:rPr>
        <w:t xml:space="preserve"> AIPP LAB TEST -1 SOLUTIONS</w:t>
      </w:r>
    </w:p>
    <w:p w14:paraId="32966F4F" w14:textId="77777777" w:rsidR="00F74ED4" w:rsidRPr="00EF6DD4" w:rsidRDefault="00F74ED4" w:rsidP="00F74ED4">
      <w:pPr>
        <w:rPr>
          <w:b/>
          <w:bCs/>
          <w:sz w:val="32"/>
          <w:szCs w:val="32"/>
        </w:rPr>
      </w:pPr>
      <w:r w:rsidRPr="00EF6DD4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Pr="00EF6DD4">
        <w:rPr>
          <w:b/>
          <w:bCs/>
          <w:sz w:val="32"/>
          <w:szCs w:val="32"/>
        </w:rPr>
        <w:t>NAMILLA SIRI</w:t>
      </w:r>
    </w:p>
    <w:p w14:paraId="5038F214" w14:textId="77777777" w:rsidR="00F74ED4" w:rsidRPr="00EF6DD4" w:rsidRDefault="00F74ED4" w:rsidP="00F74ED4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Roll. No: </w:t>
      </w:r>
      <w:r w:rsidRPr="00EF6DD4">
        <w:rPr>
          <w:b/>
          <w:bCs/>
          <w:sz w:val="32"/>
          <w:szCs w:val="32"/>
        </w:rPr>
        <w:t>2503B05137</w:t>
      </w:r>
    </w:p>
    <w:p w14:paraId="33ABD4F0" w14:textId="77777777" w:rsidR="00F74ED4" w:rsidRPr="00EF6DD4" w:rsidRDefault="00F74ED4" w:rsidP="00F74ED4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Branch: </w:t>
      </w:r>
      <w:r w:rsidRPr="00EF6DD4">
        <w:rPr>
          <w:b/>
          <w:bCs/>
          <w:sz w:val="32"/>
          <w:szCs w:val="32"/>
        </w:rPr>
        <w:t>M.TECH (CSE)</w:t>
      </w:r>
    </w:p>
    <w:p w14:paraId="050BA392" w14:textId="43395013" w:rsidR="006F56BC" w:rsidRDefault="00000000" w:rsidP="00F74ED4">
      <w:pPr>
        <w:pStyle w:val="Title"/>
      </w:pPr>
      <w:r>
        <w:t>Python Programming Lab Task Sets</w:t>
      </w:r>
    </w:p>
    <w:p w14:paraId="2A8EC034" w14:textId="77777777" w:rsidR="006F56BC" w:rsidRDefault="00000000">
      <w:pPr>
        <w:pStyle w:val="Heading1"/>
      </w:pPr>
      <w:r>
        <w:t>Set 2</w:t>
      </w:r>
    </w:p>
    <w:p w14:paraId="41704C27" w14:textId="77777777" w:rsidR="006F56BC" w:rsidRDefault="00000000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0C265607" w14:textId="21A92E04" w:rsidR="006F56BC" w:rsidRDefault="00000000">
      <w:r>
        <w:t>(Each question carries 5 marks)</w:t>
      </w:r>
    </w:p>
    <w:p w14:paraId="0F3214F9" w14:textId="63CC0CC7" w:rsidR="00F74ED4" w:rsidRPr="00F74ED4" w:rsidRDefault="00F74ED4">
      <w:r w:rsidRPr="00F74ED4">
        <w:rPr>
          <w:b/>
          <w:bCs/>
        </w:rPr>
        <w:t>P</w:t>
      </w:r>
      <w:r w:rsidR="00F365E1">
        <w:rPr>
          <w:b/>
          <w:bCs/>
        </w:rPr>
        <w:t>rompt</w:t>
      </w:r>
      <w:r w:rsidRPr="00F74ED4">
        <w:rPr>
          <w:b/>
          <w:bCs/>
        </w:rPr>
        <w:t>:</w:t>
      </w:r>
      <w:r>
        <w:rPr>
          <w:b/>
          <w:bCs/>
        </w:rPr>
        <w:t xml:space="preserve"> </w:t>
      </w:r>
      <w:r w:rsidRPr="00F74ED4">
        <w:t>Generate a Python function is_prime(n) and create AI-justified test cases before implementing the function. Ensure the code passes all test cases and allows user input.</w:t>
      </w:r>
    </w:p>
    <w:p w14:paraId="3C479844" w14:textId="0BAA8C88" w:rsidR="00F74ED4" w:rsidRDefault="00F74ED4">
      <w:pPr>
        <w:rPr>
          <w:b/>
          <w:bCs/>
        </w:rPr>
      </w:pPr>
      <w:r w:rsidRPr="00F74ED4">
        <w:rPr>
          <w:b/>
          <w:bCs/>
        </w:rPr>
        <w:t>Code:</w:t>
      </w:r>
    </w:p>
    <w:p w14:paraId="1B925101" w14:textId="0D6EAA80" w:rsidR="00F74ED4" w:rsidRPr="00F74ED4" w:rsidRDefault="00F74ED4" w:rsidP="00F74ED4">
      <w:pPr>
        <w:rPr>
          <w:b/>
          <w:bCs/>
          <w:lang w:val="en-IN"/>
        </w:rPr>
      </w:pPr>
      <w:r w:rsidRPr="00F74ED4">
        <w:rPr>
          <w:b/>
          <w:bCs/>
          <w:lang w:val="en-IN"/>
        </w:rPr>
        <w:lastRenderedPageBreak/>
        <w:drawing>
          <wp:inline distT="0" distB="0" distL="0" distR="0" wp14:anchorId="39340436" wp14:editId="0FDDCF5D">
            <wp:extent cx="5486400" cy="5866130"/>
            <wp:effectExtent l="0" t="0" r="0" b="1270"/>
            <wp:docPr id="80387863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78636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46B2" w14:textId="2B1F1673" w:rsidR="00F74ED4" w:rsidRPr="00F74ED4" w:rsidRDefault="00F74ED4" w:rsidP="00F74ED4">
      <w:pPr>
        <w:rPr>
          <w:b/>
          <w:bCs/>
          <w:lang w:val="en-IN"/>
        </w:rPr>
      </w:pPr>
      <w:r w:rsidRPr="00F74ED4">
        <w:rPr>
          <w:b/>
          <w:bCs/>
          <w:lang w:val="en-IN"/>
        </w:rPr>
        <w:lastRenderedPageBreak/>
        <w:drawing>
          <wp:inline distT="0" distB="0" distL="0" distR="0" wp14:anchorId="520CC389" wp14:editId="6EEA848F">
            <wp:extent cx="5486400" cy="2423160"/>
            <wp:effectExtent l="0" t="0" r="0" b="0"/>
            <wp:docPr id="1755178612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8612" name="Picture 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B620" w14:textId="77777777" w:rsidR="00F74ED4" w:rsidRDefault="00F74ED4">
      <w:pPr>
        <w:rPr>
          <w:b/>
          <w:bCs/>
        </w:rPr>
      </w:pPr>
      <w:r>
        <w:rPr>
          <w:b/>
          <w:bCs/>
        </w:rPr>
        <w:t xml:space="preserve">Code Explanation: </w:t>
      </w:r>
    </w:p>
    <w:p w14:paraId="27F7C35A" w14:textId="77777777" w:rsidR="00F74ED4" w:rsidRPr="00F74ED4" w:rsidRDefault="00F74ED4" w:rsidP="00F74ED4">
      <w:pPr>
        <w:numPr>
          <w:ilvl w:val="0"/>
          <w:numId w:val="11"/>
        </w:numPr>
        <w:rPr>
          <w:lang w:val="en-IN"/>
        </w:rPr>
      </w:pPr>
      <w:r w:rsidRPr="00F74ED4">
        <w:rPr>
          <w:lang w:val="en-IN"/>
        </w:rPr>
        <w:t>The is_prime function checks whether a number is prime by handling small cases and then testing divisibility up to its square root.</w:t>
      </w:r>
    </w:p>
    <w:p w14:paraId="670E13C2" w14:textId="77777777" w:rsidR="00F74ED4" w:rsidRPr="00F74ED4" w:rsidRDefault="00F74ED4" w:rsidP="00F74ED4">
      <w:pPr>
        <w:numPr>
          <w:ilvl w:val="0"/>
          <w:numId w:val="11"/>
        </w:numPr>
        <w:rPr>
          <w:lang w:val="en-IN"/>
        </w:rPr>
      </w:pPr>
      <w:r w:rsidRPr="00F74ED4">
        <w:rPr>
          <w:lang w:val="en-IN"/>
        </w:rPr>
        <w:t>It first rejects numbers less than 2 and even numbers except 2.</w:t>
      </w:r>
    </w:p>
    <w:p w14:paraId="2218DEEE" w14:textId="77777777" w:rsidR="00F74ED4" w:rsidRPr="00F74ED4" w:rsidRDefault="00F74ED4" w:rsidP="00F74ED4">
      <w:pPr>
        <w:numPr>
          <w:ilvl w:val="0"/>
          <w:numId w:val="11"/>
        </w:numPr>
        <w:rPr>
          <w:lang w:val="en-IN"/>
        </w:rPr>
      </w:pPr>
      <w:r w:rsidRPr="00F74ED4">
        <w:rPr>
          <w:lang w:val="en-IN"/>
        </w:rPr>
        <w:t>Then it checks only odd divisors (3, 5, 7, …) to see if any divide the number.</w:t>
      </w:r>
    </w:p>
    <w:p w14:paraId="2F2D280E" w14:textId="77777777" w:rsidR="00F74ED4" w:rsidRPr="00F74ED4" w:rsidRDefault="00F74ED4" w:rsidP="00F74ED4">
      <w:pPr>
        <w:numPr>
          <w:ilvl w:val="0"/>
          <w:numId w:val="11"/>
        </w:numPr>
        <w:rPr>
          <w:lang w:val="en-IN"/>
        </w:rPr>
      </w:pPr>
      <w:r w:rsidRPr="00F74ED4">
        <w:rPr>
          <w:lang w:val="en-IN"/>
        </w:rPr>
        <w:t>A list of test cases is used to automatically verify that the function works correctly.</w:t>
      </w:r>
    </w:p>
    <w:p w14:paraId="72666186" w14:textId="77777777" w:rsidR="00F74ED4" w:rsidRPr="00F74ED4" w:rsidRDefault="00F74ED4" w:rsidP="00F74ED4">
      <w:pPr>
        <w:numPr>
          <w:ilvl w:val="0"/>
          <w:numId w:val="11"/>
        </w:numPr>
        <w:rPr>
          <w:lang w:val="en-IN"/>
        </w:rPr>
      </w:pPr>
      <w:r w:rsidRPr="00F74ED4">
        <w:rPr>
          <w:lang w:val="en-IN"/>
        </w:rPr>
        <w:t>If run directly, the program also lets the user type numbers and tells whether each one is prime.</w:t>
      </w:r>
    </w:p>
    <w:p w14:paraId="0D562F5A" w14:textId="77777777" w:rsidR="00F74ED4" w:rsidRDefault="00F74ED4">
      <w:pPr>
        <w:rPr>
          <w:b/>
          <w:bCs/>
        </w:rPr>
      </w:pPr>
    </w:p>
    <w:p w14:paraId="67350B56" w14:textId="077DA432" w:rsidR="00F74ED4" w:rsidRDefault="00F74ED4">
      <w:pPr>
        <w:rPr>
          <w:b/>
          <w:bCs/>
        </w:rPr>
      </w:pPr>
      <w:r>
        <w:rPr>
          <w:b/>
          <w:bCs/>
        </w:rPr>
        <w:t>Output:</w:t>
      </w:r>
    </w:p>
    <w:p w14:paraId="73F63434" w14:textId="317AA3BA" w:rsidR="00F74ED4" w:rsidRPr="00F74ED4" w:rsidRDefault="00F74ED4" w:rsidP="00F74ED4">
      <w:pPr>
        <w:rPr>
          <w:b/>
          <w:bCs/>
          <w:lang w:val="en-IN"/>
        </w:rPr>
      </w:pPr>
      <w:r w:rsidRPr="00F74ED4">
        <w:rPr>
          <w:b/>
          <w:bCs/>
          <w:lang w:val="en-IN"/>
        </w:rPr>
        <w:drawing>
          <wp:inline distT="0" distB="0" distL="0" distR="0" wp14:anchorId="75630CFD" wp14:editId="3489B379">
            <wp:extent cx="5486400" cy="1792605"/>
            <wp:effectExtent l="0" t="0" r="0" b="0"/>
            <wp:docPr id="103102476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24761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0C10" w14:textId="77777777" w:rsidR="00F74ED4" w:rsidRPr="00F74ED4" w:rsidRDefault="00F74ED4">
      <w:pPr>
        <w:rPr>
          <w:b/>
          <w:bCs/>
        </w:rPr>
      </w:pPr>
    </w:p>
    <w:p w14:paraId="35BF0690" w14:textId="77777777" w:rsidR="006F56BC" w:rsidRDefault="00000000">
      <w:pPr>
        <w:pStyle w:val="ListNumber"/>
      </w:pPr>
      <w:r>
        <w:lastRenderedPageBreak/>
        <w:t>Q2. Develop a Python class `Rectangle` with methods for area and perimeter. Use an AI assistant for auto-generating docstrings and inline comments. Compare them with your manual documentation.</w:t>
      </w:r>
    </w:p>
    <w:p w14:paraId="7C6B88BE" w14:textId="77777777" w:rsidR="006F56BC" w:rsidRDefault="00000000">
      <w:r>
        <w:t>(Each question carries 5 marks)</w:t>
      </w:r>
    </w:p>
    <w:p w14:paraId="4469D756" w14:textId="495F0624" w:rsidR="006F56BC" w:rsidRPr="00017281" w:rsidRDefault="00F365E1">
      <w:r w:rsidRPr="00F365E1">
        <w:rPr>
          <w:b/>
          <w:bCs/>
        </w:rPr>
        <w:t>Prompt:</w:t>
      </w:r>
      <w:r w:rsidR="009C5957">
        <w:rPr>
          <w:b/>
          <w:bCs/>
        </w:rPr>
        <w:t xml:space="preserve"> </w:t>
      </w:r>
      <w:r w:rsidR="009C5957" w:rsidRPr="00017281">
        <w:t>Write a Python class Rectangle with area and perimeter methods, and use an AI assistant to auto-generate docstrings and comments; also compare them with manual documentation</w:t>
      </w:r>
      <w:r w:rsidR="009C5957" w:rsidRPr="00017281">
        <w:t>, and allow user to give input to check the code.</w:t>
      </w:r>
    </w:p>
    <w:p w14:paraId="6DFE556D" w14:textId="0BF84D4A" w:rsidR="006F56BC" w:rsidRPr="009C5957" w:rsidRDefault="009C5957">
      <w:pPr>
        <w:rPr>
          <w:b/>
          <w:bCs/>
        </w:rPr>
      </w:pPr>
      <w:r w:rsidRPr="009C5957">
        <w:rPr>
          <w:b/>
          <w:bCs/>
        </w:rPr>
        <w:t>Code:</w:t>
      </w:r>
    </w:p>
    <w:p w14:paraId="7115FDF2" w14:textId="530B4F08" w:rsidR="00017281" w:rsidRPr="00017281" w:rsidRDefault="00017281" w:rsidP="00017281">
      <w:pPr>
        <w:rPr>
          <w:lang w:val="en-IN"/>
        </w:rPr>
      </w:pPr>
      <w:r w:rsidRPr="00017281">
        <w:rPr>
          <w:lang w:val="en-IN"/>
        </w:rPr>
        <w:drawing>
          <wp:inline distT="0" distB="0" distL="0" distR="0" wp14:anchorId="2BB59B5D" wp14:editId="4E4D80C4">
            <wp:extent cx="5486400" cy="5800725"/>
            <wp:effectExtent l="0" t="0" r="0" b="9525"/>
            <wp:docPr id="2069864873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4873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CB8A" w14:textId="36307A40" w:rsidR="00017281" w:rsidRPr="00017281" w:rsidRDefault="00017281" w:rsidP="00017281">
      <w:pPr>
        <w:rPr>
          <w:lang w:val="en-IN"/>
        </w:rPr>
      </w:pPr>
      <w:r w:rsidRPr="00017281">
        <w:rPr>
          <w:lang w:val="en-IN"/>
        </w:rPr>
        <w:lastRenderedPageBreak/>
        <w:drawing>
          <wp:inline distT="0" distB="0" distL="0" distR="0" wp14:anchorId="09510782" wp14:editId="608B77F0">
            <wp:extent cx="5486400" cy="1695450"/>
            <wp:effectExtent l="0" t="0" r="0" b="0"/>
            <wp:docPr id="1683729476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9476" name="Picture 1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0C0F" w14:textId="1C84DDE2" w:rsidR="006F56BC" w:rsidRDefault="00017281">
      <w:pPr>
        <w:rPr>
          <w:b/>
          <w:bCs/>
        </w:rPr>
      </w:pPr>
      <w:r w:rsidRPr="00017281">
        <w:rPr>
          <w:b/>
          <w:bCs/>
        </w:rPr>
        <w:t>Code Explanation:</w:t>
      </w:r>
    </w:p>
    <w:p w14:paraId="3AE5A23F" w14:textId="0140A1D8" w:rsidR="00017281" w:rsidRPr="00017281" w:rsidRDefault="00017281" w:rsidP="00017281">
      <w:pPr>
        <w:pStyle w:val="ListParagraph"/>
        <w:numPr>
          <w:ilvl w:val="0"/>
          <w:numId w:val="13"/>
        </w:numPr>
        <w:rPr>
          <w:lang w:val="en-IN"/>
        </w:rPr>
      </w:pPr>
      <w:r w:rsidRPr="00017281">
        <w:rPr>
          <w:lang w:val="en-IN"/>
        </w:rPr>
        <w:t>The program defines three rectangle classes (R, RA, RM), each storing width and height and providing area() and perimeter() methods.</w:t>
      </w:r>
    </w:p>
    <w:p w14:paraId="168E1179" w14:textId="6D726429" w:rsidR="00017281" w:rsidRPr="00017281" w:rsidRDefault="00017281" w:rsidP="00017281">
      <w:pPr>
        <w:pStyle w:val="ListParagraph"/>
        <w:numPr>
          <w:ilvl w:val="0"/>
          <w:numId w:val="13"/>
        </w:numPr>
        <w:rPr>
          <w:lang w:val="en-IN"/>
        </w:rPr>
      </w:pPr>
      <w:r w:rsidRPr="00017281">
        <w:rPr>
          <w:lang w:val="en-IN"/>
        </w:rPr>
        <w:t>R stores values as given, while RA and RM convert them to floats and include different docstrings.</w:t>
      </w:r>
    </w:p>
    <w:p w14:paraId="6341067A" w14:textId="1A6DF77A" w:rsidR="00017281" w:rsidRPr="00017281" w:rsidRDefault="00017281" w:rsidP="00017281">
      <w:pPr>
        <w:pStyle w:val="ListParagraph"/>
        <w:numPr>
          <w:ilvl w:val="0"/>
          <w:numId w:val="13"/>
        </w:numPr>
        <w:rPr>
          <w:lang w:val="en-IN"/>
        </w:rPr>
      </w:pPr>
      <w:r w:rsidRPr="00017281">
        <w:rPr>
          <w:lang w:val="en-IN"/>
        </w:rPr>
        <w:t>The compare_doc() function returns the docstrings and their lengths for comparison.</w:t>
      </w:r>
    </w:p>
    <w:p w14:paraId="50A26703" w14:textId="351E1399" w:rsidR="00017281" w:rsidRPr="00017281" w:rsidRDefault="00017281" w:rsidP="00017281">
      <w:pPr>
        <w:pStyle w:val="ListParagraph"/>
        <w:numPr>
          <w:ilvl w:val="0"/>
          <w:numId w:val="13"/>
        </w:numPr>
        <w:rPr>
          <w:lang w:val="en-IN"/>
        </w:rPr>
      </w:pPr>
      <w:r w:rsidRPr="00017281">
        <w:rPr>
          <w:lang w:val="en-IN"/>
        </w:rPr>
        <w:t>In the main block, the program reads class choice, width, and height from command-line arguments or user input.</w:t>
      </w:r>
    </w:p>
    <w:p w14:paraId="0156BF20" w14:textId="31AA3380" w:rsidR="00017281" w:rsidRPr="00017281" w:rsidRDefault="00017281" w:rsidP="00017281">
      <w:pPr>
        <w:pStyle w:val="ListParagraph"/>
        <w:numPr>
          <w:ilvl w:val="0"/>
          <w:numId w:val="13"/>
        </w:numPr>
        <w:rPr>
          <w:lang w:val="en-IN"/>
        </w:rPr>
      </w:pPr>
      <w:r w:rsidRPr="00017281">
        <w:rPr>
          <w:lang w:val="en-IN"/>
        </w:rPr>
        <w:t>It creates the chosen rectangle object, prints its area and perimeter, and finally prints docstring length information for the three classes.</w:t>
      </w:r>
    </w:p>
    <w:p w14:paraId="1012CD25" w14:textId="32ED6308" w:rsidR="00017281" w:rsidRDefault="00017281">
      <w:pPr>
        <w:rPr>
          <w:b/>
          <w:bCs/>
        </w:rPr>
      </w:pPr>
      <w:r>
        <w:rPr>
          <w:b/>
          <w:bCs/>
        </w:rPr>
        <w:t>Comparison:</w:t>
      </w:r>
    </w:p>
    <w:p w14:paraId="46F3AE22" w14:textId="64D027E5" w:rsidR="00017281" w:rsidRPr="00017281" w:rsidRDefault="00017281" w:rsidP="00017281">
      <w:pPr>
        <w:rPr>
          <w:lang w:val="en-IN"/>
        </w:rPr>
      </w:pPr>
      <w:r>
        <w:rPr>
          <w:lang w:val="en-IN"/>
        </w:rPr>
        <w:t>1.</w:t>
      </w:r>
      <w:r w:rsidRPr="00017281">
        <w:rPr>
          <w:lang w:val="en-IN"/>
        </w:rPr>
        <w:t xml:space="preserve"> </w:t>
      </w:r>
      <w:r w:rsidRPr="00017281">
        <w:rPr>
          <w:b/>
          <w:bCs/>
          <w:lang w:val="en-IN"/>
        </w:rPr>
        <w:t>AI-generated docstrings (class RA)</w:t>
      </w:r>
    </w:p>
    <w:p w14:paraId="0D6C1FA7" w14:textId="77777777" w:rsidR="00017281" w:rsidRPr="00017281" w:rsidRDefault="00017281" w:rsidP="00017281">
      <w:pPr>
        <w:numPr>
          <w:ilvl w:val="0"/>
          <w:numId w:val="20"/>
        </w:numPr>
        <w:rPr>
          <w:lang w:val="en-IN"/>
        </w:rPr>
      </w:pPr>
      <w:r w:rsidRPr="00017281">
        <w:rPr>
          <w:lang w:val="en-IN"/>
        </w:rPr>
        <w:t>Very short and generic.</w:t>
      </w:r>
    </w:p>
    <w:p w14:paraId="08070E9B" w14:textId="77777777" w:rsidR="00017281" w:rsidRPr="00017281" w:rsidRDefault="00017281" w:rsidP="00017281">
      <w:pPr>
        <w:numPr>
          <w:ilvl w:val="0"/>
          <w:numId w:val="20"/>
        </w:numPr>
        <w:rPr>
          <w:lang w:val="en-IN"/>
        </w:rPr>
      </w:pPr>
      <w:r w:rsidRPr="00017281">
        <w:rPr>
          <w:lang w:val="en-IN"/>
        </w:rPr>
        <w:t>Gives only a basic idea: “stores floats; area and perimeter methods.”</w:t>
      </w:r>
    </w:p>
    <w:p w14:paraId="11C807FC" w14:textId="77777777" w:rsidR="00017281" w:rsidRPr="00017281" w:rsidRDefault="00017281" w:rsidP="00017281">
      <w:pPr>
        <w:numPr>
          <w:ilvl w:val="0"/>
          <w:numId w:val="20"/>
        </w:numPr>
        <w:rPr>
          <w:lang w:val="en-IN"/>
        </w:rPr>
      </w:pPr>
      <w:r w:rsidRPr="00017281">
        <w:rPr>
          <w:lang w:val="en-IN"/>
        </w:rPr>
        <w:t>Missing deeper explanation, examples, or details about usage.</w:t>
      </w:r>
    </w:p>
    <w:p w14:paraId="41E70073" w14:textId="77777777" w:rsidR="00017281" w:rsidRPr="00017281" w:rsidRDefault="00017281" w:rsidP="00017281">
      <w:pPr>
        <w:numPr>
          <w:ilvl w:val="0"/>
          <w:numId w:val="20"/>
        </w:numPr>
        <w:rPr>
          <w:lang w:val="en-IN"/>
        </w:rPr>
      </w:pPr>
      <w:r w:rsidRPr="00017281">
        <w:rPr>
          <w:lang w:val="en-IN"/>
        </w:rPr>
        <w:t>Useful, but not very descriptive.</w:t>
      </w:r>
    </w:p>
    <w:p w14:paraId="56091491" w14:textId="31CD4DE3" w:rsidR="00017281" w:rsidRPr="00017281" w:rsidRDefault="00017281" w:rsidP="00017281">
      <w:pPr>
        <w:rPr>
          <w:lang w:val="en-IN"/>
        </w:rPr>
      </w:pPr>
      <w:r>
        <w:rPr>
          <w:lang w:val="en-IN"/>
        </w:rPr>
        <w:t>2.</w:t>
      </w:r>
      <w:r w:rsidRPr="00017281">
        <w:rPr>
          <w:lang w:val="en-IN"/>
        </w:rPr>
        <w:t xml:space="preserve">  </w:t>
      </w:r>
      <w:r w:rsidRPr="00017281">
        <w:rPr>
          <w:b/>
          <w:bCs/>
          <w:lang w:val="en-IN"/>
        </w:rPr>
        <w:t>Manual docstrings (class RM)</w:t>
      </w:r>
    </w:p>
    <w:p w14:paraId="3566E1E2" w14:textId="77777777" w:rsidR="00017281" w:rsidRPr="00017281" w:rsidRDefault="00017281" w:rsidP="00017281">
      <w:pPr>
        <w:numPr>
          <w:ilvl w:val="0"/>
          <w:numId w:val="21"/>
        </w:numPr>
        <w:rPr>
          <w:lang w:val="en-IN"/>
        </w:rPr>
      </w:pPr>
      <w:r w:rsidRPr="00017281">
        <w:rPr>
          <w:lang w:val="en-IN"/>
        </w:rPr>
        <w:t>Slightly clearer and written with intention.</w:t>
      </w:r>
    </w:p>
    <w:p w14:paraId="46F46176" w14:textId="77777777" w:rsidR="00017281" w:rsidRPr="00017281" w:rsidRDefault="00017281" w:rsidP="00017281">
      <w:pPr>
        <w:numPr>
          <w:ilvl w:val="0"/>
          <w:numId w:val="21"/>
        </w:numPr>
        <w:rPr>
          <w:lang w:val="en-IN"/>
        </w:rPr>
      </w:pPr>
      <w:r w:rsidRPr="00017281">
        <w:rPr>
          <w:lang w:val="en-IN"/>
        </w:rPr>
        <w:t>Mentions that dimensions are floats and matches the class design.</w:t>
      </w:r>
    </w:p>
    <w:p w14:paraId="284BB4D9" w14:textId="77777777" w:rsidR="00017281" w:rsidRPr="00017281" w:rsidRDefault="00017281" w:rsidP="00017281">
      <w:pPr>
        <w:numPr>
          <w:ilvl w:val="0"/>
          <w:numId w:val="21"/>
        </w:numPr>
        <w:rPr>
          <w:lang w:val="en-IN"/>
        </w:rPr>
      </w:pPr>
      <w:r w:rsidRPr="00017281">
        <w:rPr>
          <w:lang w:val="en-IN"/>
        </w:rPr>
        <w:t>Still simple, but more meaningful because a human chooses wording.</w:t>
      </w:r>
    </w:p>
    <w:p w14:paraId="7B65BF85" w14:textId="77777777" w:rsidR="00017281" w:rsidRPr="00017281" w:rsidRDefault="00017281" w:rsidP="00017281">
      <w:pPr>
        <w:numPr>
          <w:ilvl w:val="0"/>
          <w:numId w:val="21"/>
        </w:numPr>
        <w:rPr>
          <w:lang w:val="en-IN"/>
        </w:rPr>
      </w:pPr>
      <w:r w:rsidRPr="00017281">
        <w:rPr>
          <w:lang w:val="en-IN"/>
        </w:rPr>
        <w:t>More likely to reflect the actual purpose of the class.</w:t>
      </w:r>
    </w:p>
    <w:p w14:paraId="09715797" w14:textId="6723EB67" w:rsidR="00017281" w:rsidRPr="00017281" w:rsidRDefault="00017281" w:rsidP="00017281">
      <w:pPr>
        <w:rPr>
          <w:lang w:val="en-IN"/>
        </w:rPr>
      </w:pPr>
      <w:r>
        <w:rPr>
          <w:lang w:val="en-IN"/>
        </w:rPr>
        <w:t>3.</w:t>
      </w:r>
      <w:r w:rsidRPr="00017281">
        <w:rPr>
          <w:lang w:val="en-IN"/>
        </w:rPr>
        <w:t xml:space="preserve"> </w:t>
      </w:r>
      <w:r w:rsidRPr="00017281">
        <w:rPr>
          <w:b/>
          <w:bCs/>
          <w:lang w:val="en-IN"/>
        </w:rPr>
        <w:t>Minimal/no documentation (class R)</w:t>
      </w:r>
    </w:p>
    <w:p w14:paraId="5C3A0283" w14:textId="77777777" w:rsidR="00017281" w:rsidRPr="00017281" w:rsidRDefault="00017281" w:rsidP="00017281">
      <w:pPr>
        <w:numPr>
          <w:ilvl w:val="0"/>
          <w:numId w:val="22"/>
        </w:numPr>
        <w:rPr>
          <w:lang w:val="en-IN"/>
        </w:rPr>
      </w:pPr>
      <w:r w:rsidRPr="00017281">
        <w:rPr>
          <w:lang w:val="en-IN"/>
        </w:rPr>
        <w:t>Has no docstring at all.</w:t>
      </w:r>
    </w:p>
    <w:p w14:paraId="387F4072" w14:textId="77777777" w:rsidR="00017281" w:rsidRPr="00017281" w:rsidRDefault="00017281" w:rsidP="00017281">
      <w:pPr>
        <w:numPr>
          <w:ilvl w:val="0"/>
          <w:numId w:val="22"/>
        </w:numPr>
        <w:rPr>
          <w:lang w:val="en-IN"/>
        </w:rPr>
      </w:pPr>
      <w:r w:rsidRPr="00017281">
        <w:rPr>
          <w:lang w:val="en-IN"/>
        </w:rPr>
        <w:lastRenderedPageBreak/>
        <w:t>The class works, but someone reading the code must figure everything out manually.</w:t>
      </w:r>
    </w:p>
    <w:p w14:paraId="04D81BA0" w14:textId="77777777" w:rsidR="00017281" w:rsidRPr="00017281" w:rsidRDefault="00017281" w:rsidP="00017281">
      <w:pPr>
        <w:numPr>
          <w:ilvl w:val="0"/>
          <w:numId w:val="22"/>
        </w:numPr>
        <w:rPr>
          <w:lang w:val="en-IN"/>
        </w:rPr>
      </w:pPr>
      <w:r w:rsidRPr="00017281">
        <w:rPr>
          <w:lang w:val="en-IN"/>
        </w:rPr>
        <w:t>Good for compact code, but bad for understanding.</w:t>
      </w:r>
    </w:p>
    <w:p w14:paraId="71A8842A" w14:textId="7E1346B3" w:rsidR="00017281" w:rsidRPr="00017281" w:rsidRDefault="00017281" w:rsidP="00017281">
      <w:pPr>
        <w:rPr>
          <w:lang w:val="en-IN"/>
        </w:rPr>
      </w:pPr>
      <w:r>
        <w:rPr>
          <w:lang w:val="en-IN"/>
        </w:rPr>
        <w:t>4.</w:t>
      </w:r>
      <w:r w:rsidRPr="00017281">
        <w:rPr>
          <w:lang w:val="en-IN"/>
        </w:rPr>
        <w:t xml:space="preserve">  </w:t>
      </w:r>
      <w:r w:rsidRPr="00017281">
        <w:rPr>
          <w:b/>
          <w:bCs/>
          <w:lang w:val="en-IN"/>
        </w:rPr>
        <w:t>Overall comparison</w:t>
      </w:r>
    </w:p>
    <w:p w14:paraId="68E3448E" w14:textId="77777777" w:rsidR="00017281" w:rsidRPr="00017281" w:rsidRDefault="00017281" w:rsidP="00017281">
      <w:pPr>
        <w:numPr>
          <w:ilvl w:val="0"/>
          <w:numId w:val="23"/>
        </w:numPr>
        <w:rPr>
          <w:lang w:val="en-IN"/>
        </w:rPr>
      </w:pPr>
      <w:r w:rsidRPr="00017281">
        <w:rPr>
          <w:lang w:val="en-IN"/>
        </w:rPr>
        <w:t>AI-generated docs are fast but sometimes vague.</w:t>
      </w:r>
    </w:p>
    <w:p w14:paraId="71C9DAD1" w14:textId="77777777" w:rsidR="00017281" w:rsidRPr="00017281" w:rsidRDefault="00017281" w:rsidP="00017281">
      <w:pPr>
        <w:numPr>
          <w:ilvl w:val="0"/>
          <w:numId w:val="23"/>
        </w:numPr>
        <w:rPr>
          <w:lang w:val="en-IN"/>
        </w:rPr>
      </w:pPr>
      <w:r w:rsidRPr="00017281">
        <w:rPr>
          <w:lang w:val="en-IN"/>
        </w:rPr>
        <w:t>Manual docs take more effort but can explain more clearly.</w:t>
      </w:r>
    </w:p>
    <w:p w14:paraId="67DC7EF5" w14:textId="77777777" w:rsidR="00017281" w:rsidRPr="00017281" w:rsidRDefault="00017281" w:rsidP="00017281">
      <w:pPr>
        <w:numPr>
          <w:ilvl w:val="0"/>
          <w:numId w:val="23"/>
        </w:numPr>
        <w:rPr>
          <w:lang w:val="en-IN"/>
        </w:rPr>
      </w:pPr>
      <w:r w:rsidRPr="00017281">
        <w:rPr>
          <w:lang w:val="en-IN"/>
        </w:rPr>
        <w:t>Completely undocumented code is shortest but hardest to understand.</w:t>
      </w:r>
    </w:p>
    <w:p w14:paraId="1F889371" w14:textId="77777777" w:rsidR="00017281" w:rsidRPr="00017281" w:rsidRDefault="00017281"/>
    <w:p w14:paraId="42F172BB" w14:textId="75170164" w:rsidR="00017281" w:rsidRPr="00017281" w:rsidRDefault="00017281">
      <w:pPr>
        <w:rPr>
          <w:b/>
          <w:bCs/>
        </w:rPr>
      </w:pPr>
      <w:r w:rsidRPr="00017281">
        <w:rPr>
          <w:b/>
          <w:bCs/>
        </w:rPr>
        <w:t>Output:</w:t>
      </w:r>
    </w:p>
    <w:p w14:paraId="204F5D75" w14:textId="2CC8FEB3" w:rsidR="00017281" w:rsidRPr="00017281" w:rsidRDefault="00017281" w:rsidP="00017281">
      <w:pPr>
        <w:rPr>
          <w:lang w:val="en-IN"/>
        </w:rPr>
      </w:pPr>
      <w:r w:rsidRPr="00017281">
        <w:rPr>
          <w:lang w:val="en-IN"/>
        </w:rPr>
        <w:drawing>
          <wp:inline distT="0" distB="0" distL="0" distR="0" wp14:anchorId="71352EC0" wp14:editId="0103D641">
            <wp:extent cx="5486400" cy="2506345"/>
            <wp:effectExtent l="0" t="0" r="0" b="8255"/>
            <wp:docPr id="356404946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4946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43C2" w14:textId="77777777" w:rsidR="00017281" w:rsidRDefault="00017281"/>
    <w:p w14:paraId="721A7AB6" w14:textId="77777777" w:rsidR="006F56BC" w:rsidRDefault="006F56BC"/>
    <w:sectPr w:rsidR="006F5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3DE15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D2BDE"/>
    <w:multiLevelType w:val="multilevel"/>
    <w:tmpl w:val="63C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6528"/>
    <w:multiLevelType w:val="multilevel"/>
    <w:tmpl w:val="F32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C3BE7"/>
    <w:multiLevelType w:val="multilevel"/>
    <w:tmpl w:val="99E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23D27"/>
    <w:multiLevelType w:val="hybridMultilevel"/>
    <w:tmpl w:val="969C8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116CD"/>
    <w:multiLevelType w:val="hybridMultilevel"/>
    <w:tmpl w:val="D02269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218E3"/>
    <w:multiLevelType w:val="hybridMultilevel"/>
    <w:tmpl w:val="0FA0E0AA"/>
    <w:lvl w:ilvl="0" w:tplc="ED04784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57226"/>
    <w:multiLevelType w:val="multilevel"/>
    <w:tmpl w:val="F47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446CD"/>
    <w:multiLevelType w:val="multilevel"/>
    <w:tmpl w:val="BDC0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B40B7"/>
    <w:multiLevelType w:val="multilevel"/>
    <w:tmpl w:val="F6B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A133D"/>
    <w:multiLevelType w:val="multilevel"/>
    <w:tmpl w:val="5BB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B74F9"/>
    <w:multiLevelType w:val="multilevel"/>
    <w:tmpl w:val="876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3CFF"/>
    <w:multiLevelType w:val="multilevel"/>
    <w:tmpl w:val="AC7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757032">
    <w:abstractNumId w:val="8"/>
  </w:num>
  <w:num w:numId="2" w16cid:durableId="761529066">
    <w:abstractNumId w:val="6"/>
  </w:num>
  <w:num w:numId="3" w16cid:durableId="468013206">
    <w:abstractNumId w:val="5"/>
  </w:num>
  <w:num w:numId="4" w16cid:durableId="449207529">
    <w:abstractNumId w:val="4"/>
  </w:num>
  <w:num w:numId="5" w16cid:durableId="348605858">
    <w:abstractNumId w:val="7"/>
  </w:num>
  <w:num w:numId="6" w16cid:durableId="1997880502">
    <w:abstractNumId w:val="3"/>
  </w:num>
  <w:num w:numId="7" w16cid:durableId="1669092286">
    <w:abstractNumId w:val="2"/>
  </w:num>
  <w:num w:numId="8" w16cid:durableId="838275731">
    <w:abstractNumId w:val="1"/>
  </w:num>
  <w:num w:numId="9" w16cid:durableId="1385257335">
    <w:abstractNumId w:val="0"/>
  </w:num>
  <w:num w:numId="10" w16cid:durableId="228076657">
    <w:abstractNumId w:val="7"/>
  </w:num>
  <w:num w:numId="11" w16cid:durableId="2054227816">
    <w:abstractNumId w:val="18"/>
  </w:num>
  <w:num w:numId="12" w16cid:durableId="178083342">
    <w:abstractNumId w:val="7"/>
  </w:num>
  <w:num w:numId="13" w16cid:durableId="380175978">
    <w:abstractNumId w:val="13"/>
  </w:num>
  <w:num w:numId="14" w16cid:durableId="337390120">
    <w:abstractNumId w:val="14"/>
  </w:num>
  <w:num w:numId="15" w16cid:durableId="1779107174">
    <w:abstractNumId w:val="11"/>
  </w:num>
  <w:num w:numId="16" w16cid:durableId="798493911">
    <w:abstractNumId w:val="16"/>
  </w:num>
  <w:num w:numId="17" w16cid:durableId="2086872215">
    <w:abstractNumId w:val="15"/>
  </w:num>
  <w:num w:numId="18" w16cid:durableId="517232082">
    <w:abstractNumId w:val="19"/>
  </w:num>
  <w:num w:numId="19" w16cid:durableId="532500739">
    <w:abstractNumId w:val="12"/>
  </w:num>
  <w:num w:numId="20" w16cid:durableId="1443497513">
    <w:abstractNumId w:val="20"/>
  </w:num>
  <w:num w:numId="21" w16cid:durableId="1057701253">
    <w:abstractNumId w:val="9"/>
  </w:num>
  <w:num w:numId="22" w16cid:durableId="628124749">
    <w:abstractNumId w:val="17"/>
  </w:num>
  <w:num w:numId="23" w16cid:durableId="8915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81"/>
    <w:rsid w:val="00034616"/>
    <w:rsid w:val="0006063C"/>
    <w:rsid w:val="0015074B"/>
    <w:rsid w:val="0029639D"/>
    <w:rsid w:val="00326F90"/>
    <w:rsid w:val="004F6597"/>
    <w:rsid w:val="00560ECC"/>
    <w:rsid w:val="006F56BC"/>
    <w:rsid w:val="009C5957"/>
    <w:rsid w:val="00AA1D8D"/>
    <w:rsid w:val="00AC073D"/>
    <w:rsid w:val="00B47730"/>
    <w:rsid w:val="00CB0664"/>
    <w:rsid w:val="00F365E1"/>
    <w:rsid w:val="00F74E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864C9"/>
  <w14:defaultImageDpi w14:val="300"/>
  <w15:docId w15:val="{14167DD6-D8B9-4F07-91E9-9844295C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 Namilla</cp:lastModifiedBy>
  <cp:revision>2</cp:revision>
  <dcterms:created xsi:type="dcterms:W3CDTF">2025-11-24T10:06:00Z</dcterms:created>
  <dcterms:modified xsi:type="dcterms:W3CDTF">2025-11-24T10:06:00Z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-518253104</vt:i4>
  </property>
</Properties>
</file>