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639" w:rsidRDefault="004B384B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</w:t>
      </w:r>
      <w:r w:rsidRPr="004B384B">
        <w:rPr>
          <w:sz w:val="40"/>
          <w:szCs w:val="40"/>
          <w:u w:val="single"/>
        </w:rPr>
        <w:t>Factor Analysis</w:t>
      </w:r>
      <w:bookmarkStart w:id="0" w:name="_GoBack"/>
      <w:bookmarkEnd w:id="0"/>
    </w:p>
    <w:p w:rsidR="004B384B" w:rsidRDefault="004B384B">
      <w:pPr>
        <w:rPr>
          <w:sz w:val="40"/>
          <w:szCs w:val="40"/>
          <w:u w:val="single"/>
        </w:rPr>
      </w:pP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D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DC6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573DC6">
        <w:rPr>
          <w:rFonts w:ascii="Lucida Console" w:eastAsia="Times New Roman" w:hAnsi="Lucida Console" w:cs="Courier New"/>
          <w:color w:val="0000FF"/>
          <w:sz w:val="20"/>
          <w:szCs w:val="20"/>
        </w:rPr>
        <w:t>AustralianOpen_Finalists_allstats</w:t>
      </w:r>
      <w:proofErr w:type="spellEnd"/>
      <w:r w:rsidRPr="00573DC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PlayerName</w:t>
      </w:r>
      <w:proofErr w:type="spell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Year </w:t>
      </w:r>
      <w:proofErr w:type="spell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total_matchs</w:t>
      </w:r>
      <w:proofErr w:type="spell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winpercentage</w:t>
      </w:r>
      <w:proofErr w:type="spell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MatchID</w:t>
      </w:r>
      <w:proofErr w:type="spell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Round </w:t>
      </w:r>
      <w:proofErr w:type="spell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AvgMinsPerGame</w:t>
      </w:r>
      <w:proofErr w:type="spellEnd"/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1: Andre Agassi 2000            7             1 m_2000_A_114     4th Round           3.84</w:t>
      </w: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2: Andre Agassi 2000            7             1 m_2000_A_122 Quarterfinals           3.32</w:t>
      </w: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3: Andre Agassi 2000            7             </w:t>
      </w:r>
      <w:proofErr w:type="gram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m</w:t>
      </w:r>
      <w:proofErr w:type="gram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_2000_A_73     2nd Round           3.44</w:t>
      </w: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4: Andre Agassi 2000            7             1 m_2000_A_124    Semifinals           3.50</w:t>
      </w: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5: Andre Agassi 2000            7             </w:t>
      </w:r>
      <w:proofErr w:type="gram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m</w:t>
      </w:r>
      <w:proofErr w:type="gram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_2000_A_44     1st Round           3.48</w:t>
      </w:r>
    </w:p>
    <w:p w:rsidR="00573DC6" w:rsidRPr="00573DC6" w:rsidRDefault="00573DC6" w:rsidP="0057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6: Andre Agassi 2000            7             </w:t>
      </w:r>
      <w:proofErr w:type="gramStart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m</w:t>
      </w:r>
      <w:proofErr w:type="gramEnd"/>
      <w:r w:rsidRPr="00573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_2000_A_97     3rd Round           3.39</w:t>
      </w:r>
    </w:p>
    <w:p w:rsidR="004B384B" w:rsidRDefault="004B384B">
      <w:pPr>
        <w:rPr>
          <w:sz w:val="40"/>
          <w:szCs w:val="40"/>
        </w:rPr>
      </w:pP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str(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Classes ‘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data.table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’ and 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277 obs. of  27 variables: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PlayerName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"Andre Agassi" "Andre Agassi" "Andre Agassi" "Andre Agassi"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Year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2000 2000 2000 2000 2000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total_matchs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int  7 7 7 7 7 7 7 7 7 7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winpercentage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 1 1 1 1 1 1 1 1 1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MatchID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"m_2000_A_114" "m_2000_A_122" "m_2000_A_73" "m_2000_A_124"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Round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"4th Round" "Quarterfinals" "2nd Round" "Semifinals"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AvgMinsPerGame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3.84 3.32 3.44 3.5 3.48 3.39 3.86 3.81 4 3.75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AvgSecsPerPoint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37.9 35.1 37.2 34.5 37.3 37 35 38.3 32.6 33.3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AvgMinsPerSet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41.3 31 31 35 29 31.7 34.8 39.3 68 33.8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Tournament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"Australian Open" "Australian Open" "Australian Open" "Australian Open"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TotalMatchMins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165 93 93 175 87 95 139 118 68 135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Points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 0 0 0 0 0 0 0 0 0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Age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30 30 30 30 30 30 30 31 31 31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Rank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 1 1 1 1 1 1 6 6 6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Winner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TotalSets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3 3 3 3 3 3 3 3 1 3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 0 0 0 0 0 0 0 0 0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 0 0 0 0 0 0 0 0 0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0.709 0.574 0.581 0.69 0.551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0.291 0.426 0.419 0.31 0.449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0.778 0.5 0 0.889 1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Aces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8 6 8 13 6 8 9 6 8 5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11 13 12 19 18 14 23 30 19 33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27 27 29 22 25 27 18 16 32 ...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96 45 50 101 40 35 77 55 40 77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4 1 1 3 1 3 5 0 2 2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0.691 0.662 0.658 0.682 0.656 ...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*, ".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internal.selfref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")=&lt;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externalptr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*, "sorted")=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PlayerName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"Year"</w:t>
      </w:r>
    </w:p>
    <w:p w:rsidR="001A4650" w:rsidRDefault="001A4650">
      <w:pPr>
        <w:rPr>
          <w:sz w:val="40"/>
          <w:szCs w:val="40"/>
        </w:rPr>
      </w:pP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PlayerName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Year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total_matchs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winpercentage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MatchID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Length:277         Min.   :2000   Min.   :6.000   Min.   :0.8333   Length:277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1st Qu.:2005   1st Qu.:7.000   1st Qu.:0.8571   Class :character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character   Median :2009   Median :7.000   Median :0.8571   Mode  :character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Mean   :2009   Mean   :6.935   Mean   :0.9278             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3rd Qu.:2014   3rd Qu.:7.000   3rd Qu.:1.0000             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Max.   :2019   Max.   :7.000   Max.   :1.0000             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Round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AvgMinsPerGame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AvgSecsPerPoint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AvgMinsPerSet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Tournament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Length:277         Min.   :2.930   Min.   :30.20   Min.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   Length:277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1st Qu.:3.860   1st Qu.:37.60   1st Qu.:34.70   Class :character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character   Median :4.280   Median :40.70   Median :40.60   Mode  :character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Mean   :4.361   Mean   :41.25   Mean   :41.29             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3rd Qu.:4.700   3rd Qu.:44.30   3rd Qu.:47.30                    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Max.   :9.030   Max.   :75.00   Max.   :93.30 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cor_tennis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AustralianOpen_Finalists_allstats_Numeric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r>
        <w:rPr>
          <w:rStyle w:val="gd15mcfcktb"/>
          <w:rFonts w:ascii="Lucida Console" w:hAnsi="Lucida Console"/>
          <w:color w:val="0000FF"/>
        </w:rPr>
        <w:t>cor_tennis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A4650" w:rsidRDefault="001A4650">
      <w:pPr>
        <w:rPr>
          <w:sz w:val="40"/>
          <w:szCs w:val="40"/>
        </w:rPr>
      </w:pPr>
    </w:p>
    <w:p w:rsidR="001A4650" w:rsidRDefault="001A465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3897EA" wp14:editId="08651CB7">
            <wp:extent cx="3776517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252" cy="25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prcomp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AustralianOpen_Finalists_allstats_Numeric</w:t>
      </w:r>
      <w:proofErr w:type="spellEnd"/>
      <w:r>
        <w:rPr>
          <w:rStyle w:val="gd15mcfcktb"/>
          <w:rFonts w:ascii="Lucida Console" w:hAnsi="Lucida Console"/>
          <w:color w:val="0000FF"/>
        </w:rPr>
        <w:t>, scale=TRUE)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PC1    PC2    PC3     PC4     PC5     PC6     PC7     PC8     PC9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1.7420 1.4031 1.3450 1.06024 0.94928 0.87265 0.82817 0.81273 0.75323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0.2529 0.1641 0.1507 0.09368 0.07509 0.06346 0.05715 0.05504 0.04728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 0.2529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0.4169 0.5677 0.66136 0.73645 0.79991 0.85707 0.91211 0.95939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PC10    PC11      PC12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0.66214 0.22105 8.502e-16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0.03654 0.00407 0.000e+00</w:t>
      </w:r>
    </w:p>
    <w:p w:rsidR="001A4650" w:rsidRDefault="001A4650" w:rsidP="001A46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Cumulative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 0.99593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1.00000 1.000e+00</w:t>
      </w:r>
    </w:p>
    <w:p w:rsidR="001A4650" w:rsidRDefault="00656E2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00AD1AD" wp14:editId="3ED1E5B0">
            <wp:extent cx="3969415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820" cy="25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4" w:rsidRDefault="00BC2A64" w:rsidP="00BC2A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</w:p>
    <w:p w:rsidR="00BC2A64" w:rsidRDefault="00BC2A64" w:rsidP="00BC2A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PC1          PC2          PC3          PC4          PC5          PC6          PC7 </w:t>
      </w:r>
    </w:p>
    <w:p w:rsidR="00BC2A64" w:rsidRDefault="00BC2A64" w:rsidP="00BC2A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3.034501e+00 1.968804e+00 1.808901e+00 1.124111e+00 9.011337e-01 7.615134e-01 6.858578e-01 </w:t>
      </w:r>
    </w:p>
    <w:p w:rsidR="00BC2A64" w:rsidRDefault="00BC2A64" w:rsidP="00BC2A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PC8          PC9         PC10         PC11         PC12 </w:t>
      </w:r>
    </w:p>
    <w:p w:rsidR="00BC2A64" w:rsidRDefault="00BC2A64" w:rsidP="00BC2A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6.605265e-01 5.673569e-01 4.384332e-01 4.886229e-02 7.227796e-31 </w:t>
      </w:r>
    </w:p>
    <w:p w:rsidR="00884DB7" w:rsidRDefault="00884DB7" w:rsidP="00BC2A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84DB7" w:rsidRDefault="00884DB7" w:rsidP="00884D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sumlambdas</w:t>
      </w:r>
      <w:proofErr w:type="spellEnd"/>
      <w:r>
        <w:rPr>
          <w:rStyle w:val="gd15mcfcktb"/>
          <w:rFonts w:ascii="Lucida Console" w:hAnsi="Lucida Console"/>
          <w:color w:val="0000FF"/>
        </w:rPr>
        <w:t>&lt;-sum(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84DB7" w:rsidRDefault="00884DB7" w:rsidP="00884D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sumlambdas</w:t>
      </w:r>
      <w:proofErr w:type="spellEnd"/>
    </w:p>
    <w:p w:rsidR="00884DB7" w:rsidRDefault="00884DB7" w:rsidP="00884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12</w:t>
      </w:r>
    </w:p>
    <w:p w:rsidR="00240BDE" w:rsidRDefault="00240BDE" w:rsidP="00884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40BDE" w:rsidRDefault="00240BDE" w:rsidP="00240B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propvar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>/</w:t>
      </w:r>
      <w:proofErr w:type="spellStart"/>
      <w:r>
        <w:rPr>
          <w:rStyle w:val="gd15mcfcktb"/>
          <w:rFonts w:ascii="Lucida Console" w:hAnsi="Lucida Console"/>
          <w:color w:val="0000FF"/>
        </w:rPr>
        <w:t>sumlambdas</w:t>
      </w:r>
      <w:proofErr w:type="spellEnd"/>
    </w:p>
    <w:p w:rsidR="00240BDE" w:rsidRDefault="00240BDE" w:rsidP="00240B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propvar</w:t>
      </w:r>
      <w:proofErr w:type="spellEnd"/>
    </w:p>
    <w:p w:rsidR="00240BDE" w:rsidRDefault="00240BDE" w:rsidP="00240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PC1          PC2          PC3          PC4          PC5          PC6          PC7 </w:t>
      </w:r>
    </w:p>
    <w:p w:rsidR="00240BDE" w:rsidRDefault="00240BDE" w:rsidP="00240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2.528751e-01 1.640670e-01 1.507418e-01 9.367588e-02 7.509447e-02 6.345945e-02 5.715482e-02 </w:t>
      </w:r>
    </w:p>
    <w:p w:rsidR="00240BDE" w:rsidRDefault="00240BDE" w:rsidP="00240B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PC8          PC9         PC10         PC11         PC12 </w:t>
      </w:r>
    </w:p>
    <w:p w:rsidR="00240BDE" w:rsidRDefault="00240BDE" w:rsidP="00240B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5.504387e-02 4.727975e-02 3.653610e-02 4.071857e-03 6.023163e-32 </w:t>
      </w:r>
    </w:p>
    <w:p w:rsidR="00240BDE" w:rsidRDefault="00240BDE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14DB7" w:rsidRDefault="00314DB7" w:rsidP="00314D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cumvar_AO_Finalists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cumsum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propvar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14DB7" w:rsidRDefault="00314DB7" w:rsidP="00314DB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cumvar_AO_Finalists</w:t>
      </w:r>
      <w:proofErr w:type="spellEnd"/>
    </w:p>
    <w:p w:rsidR="00314DB7" w:rsidRDefault="00314DB7" w:rsidP="00314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PC1       PC2       PC3       PC4       PC5       PC6       PC7       PC8       PC9 </w:t>
      </w:r>
    </w:p>
    <w:p w:rsidR="00314DB7" w:rsidRDefault="00314DB7" w:rsidP="00314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0.2528751 0.4169420 0.5676838 0.6613597 0.7364542 0.7999136 0.8570684 0.9121123 0.9593920 </w:t>
      </w:r>
    </w:p>
    <w:p w:rsidR="00314DB7" w:rsidRDefault="00314DB7" w:rsidP="00314D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PC10      PC11      PC12 </w:t>
      </w:r>
    </w:p>
    <w:p w:rsidR="00314DB7" w:rsidRDefault="00314DB7" w:rsidP="0031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0.9959281 1.0000000 1.0000000 </w:t>
      </w:r>
    </w:p>
    <w:p w:rsidR="00314DB7" w:rsidRDefault="00314DB7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matlambdas&lt;-rbind(eigen_AO_</w:t>
      </w:r>
      <w:proofErr w:type="gramStart"/>
      <w:r>
        <w:rPr>
          <w:rStyle w:val="gd15mcfcktb"/>
          <w:rFonts w:ascii="Lucida Console" w:hAnsi="Lucida Console"/>
          <w:color w:val="0000FF"/>
        </w:rPr>
        <w:t>Finalists,propvar</w:t>
      </w:r>
      <w:proofErr w:type="gramEnd"/>
      <w:r>
        <w:rPr>
          <w:rStyle w:val="gd15mcfcktb"/>
          <w:rFonts w:ascii="Lucida Console" w:hAnsi="Lucida Console"/>
          <w:color w:val="0000FF"/>
        </w:rPr>
        <w:t>,cumvar_AO_Finalists)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rownames(matlambdas)&lt;-c("Eigenvalues","Prop.variance","Cum.propvariance")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matlambdas</w:t>
      </w:r>
      <w:proofErr w:type="spellEnd"/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PC1      PC2       PC3        PC4        PC5        PC6        PC7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Eigenvalues      3.0345008 1.968804 1.8089011 1.12411062 0.90113368 0.76151336 0.68585783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Prop.variance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0.2528751 0.164067 0.1507418 0.09367588 0.07509447 0.06345945 0.05715482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Cum.propvariance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0.2528751 0.416942 0.5676838 0.66135968 0.73645416 0.79991360 0.85706842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PC8        PC9      PC10        PC11         PC12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Eigenvalues      0.66052646 0.56735695 0.4384332 0.048862288 7.227796e-31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Prop.variance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0.05504387 0.04727975 0.0365361 0.004071857 6.023163e-32</w:t>
      </w:r>
    </w:p>
    <w:p w:rsidR="00115C98" w:rsidRDefault="00115C98" w:rsidP="00115C9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Cum.propvariance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0.91211229 0.95939204 0.9959281 1.000000000 1.000000e+00</w:t>
      </w:r>
    </w:p>
    <w:p w:rsidR="00115C98" w:rsidRDefault="00115C98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deviations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1, ..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p=12):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1.741982e+00 1.403141e+00 1.344954e+00 1.060241e+00 9.492806e-01 8.726473e-01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8.281653e-01 8.127278e-01 7.532310e-01 6.621429e-01 2.210482e-01 8.501644e-16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Rotation (n x k) = (12 x 12):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         PC2          PC3          PC4         PC5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00415178  0.42830942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-0.232554474  0.314609668 -0.04632629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0.13630501 -0.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38197446  0.243595669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0.155808021  0.34813788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0.11807701  0.34188696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-0.274509489  0.476805302 -0.14611186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0.48391843  0.19453812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0.308779847 -0.007946174 -0.03292276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-0.48391843 -0.19453812 -0.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308779847  0.007946174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0.03292276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0.26061584  0.18226722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-0.006836468 -0.395263686  0.11221296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0.31732681 -0.19283950 -0.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016447010  0.370417984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0.37960882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0.11056995 -0.24004315 -0.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506991061  0.241247978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0.26234179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0.13556848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-0.30358565 -0.404359859 -0.397499499 -0.08812446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0.46875952 -0.01812074 -0.326892184 -0.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188532278  0.10380643</w:t>
      </w:r>
      <w:proofErr w:type="gramEnd"/>
    </w:p>
    <w:p w:rsidR="000F13CC" w:rsidRDefault="000F13CC" w:rsidP="000F13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0.27786436 -0.21598416 -0.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157093786  0.054974387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-0.70441043</w:t>
      </w:r>
    </w:p>
    <w:p w:rsidR="000F13CC" w:rsidRDefault="000F13CC" w:rsidP="000F13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0.05423925  0.45923720 -0.261023158 -0.317897990  0.33598190</w:t>
      </w:r>
    </w:p>
    <w:p w:rsidR="000F13CC" w:rsidRDefault="000F13CC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 Multiplying each column of the eigenvector’s matrix by the square-root of the corresponding eigenvalue in order to get the factor loadings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unrot.fact.AO_Finalist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sweep(pcafactors.AO_</w:t>
      </w:r>
      <w:proofErr w:type="gramStart"/>
      <w:r>
        <w:rPr>
          <w:rStyle w:val="gd15mcfcktb"/>
          <w:rFonts w:ascii="Lucida Console" w:hAnsi="Lucida Console"/>
          <w:color w:val="0000FF"/>
        </w:rPr>
        <w:t>Finalists,MARGIN</w:t>
      </w:r>
      <w:proofErr w:type="gramEnd"/>
      <w:r>
        <w:rPr>
          <w:rStyle w:val="gd15mcfcktb"/>
          <w:rFonts w:ascii="Lucida Console" w:hAnsi="Lucida Console"/>
          <w:color w:val="0000FF"/>
        </w:rPr>
        <w:t>=2,AustralianOpen_Finalists_allstats_pca$sdev[1:5],`*`)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unrot.fact.AO_Finalist</w:t>
      </w:r>
      <w:proofErr w:type="spellEnd"/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PC1         PC2          PC3          PC4         PC5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007232325  0.60097835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-0.312775054  0.333562015 -0.04397665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0.237440856 -0.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53596388  0.327624953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0.165194025  0.33048054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0.205688019  0.47971549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-0.369202617  0.505528449 -0.13870116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0.842977134  0.27296435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0.415294670 -0.008424858 -0.03125294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-0.842977134 -0.27296435 -0.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415294670  0.008424858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0.03125294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0.453988059  0.25574654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-0.009194735 -0.419074698  0.10652159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0.552777545 -0.27058094 -0.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022120471  0.392732271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0.36035529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0.192610853 -0.33681431 -0.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681879621  0.255780956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0.24903598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0.236157833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-0.42597337 -0.543845384 -0.421445198 -0.08365484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0.816570577 -0.02542595 -0.439654929 -0.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199889618  0.09854144</w:t>
      </w:r>
      <w:proofErr w:type="gramEnd"/>
    </w:p>
    <w:p w:rsidR="000B63F8" w:rsidRDefault="000B63F8" w:rsidP="000B63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0.484034681 -0.30305615 -0.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211283905  0.058286089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-0.66868316</w:t>
      </w:r>
    </w:p>
    <w:p w:rsidR="000B63F8" w:rsidRDefault="000B63F8" w:rsidP="000B63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0.094483797  0.64437439 -0.351064123 -0.337048429  0.31894110</w:t>
      </w:r>
    </w:p>
    <w:p w:rsidR="000B63F8" w:rsidRDefault="000B63F8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57446" w:rsidRDefault="00E57446" w:rsidP="00E574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Performing the varimax rotation. The default in the varimax function is norm=TRUE thus, Kaiser normalization is carried out</w:t>
      </w:r>
    </w:p>
    <w:p w:rsidR="00E57446" w:rsidRDefault="00E57446" w:rsidP="00E574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rot.fact.AO_Finalist</w:t>
      </w:r>
      <w:proofErr w:type="spellEnd"/>
      <w:r>
        <w:rPr>
          <w:rStyle w:val="gd15mcfcktb"/>
          <w:rFonts w:ascii="Lucida Console" w:hAnsi="Lucida Console"/>
          <w:color w:val="0000FF"/>
        </w:rPr>
        <w:t>&lt;-varimax(</w:t>
      </w:r>
      <w:proofErr w:type="spellStart"/>
      <w:r>
        <w:rPr>
          <w:rStyle w:val="gd15mcfcktb"/>
          <w:rFonts w:ascii="Lucida Console" w:hAnsi="Lucida Console"/>
          <w:color w:val="0000FF"/>
        </w:rPr>
        <w:t>unrot.fact.AO_Finalist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57446" w:rsidRDefault="00E57446" w:rsidP="00E574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View(</w:t>
      </w:r>
      <w:proofErr w:type="spellStart"/>
      <w:r>
        <w:rPr>
          <w:rStyle w:val="gd15mcfcktb"/>
          <w:rFonts w:ascii="Lucida Console" w:hAnsi="Lucida Console"/>
          <w:color w:val="0000FF"/>
        </w:rPr>
        <w:t>unrot.fact.AO_Finalist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57446" w:rsidRDefault="00E57446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57446" w:rsidRDefault="00E57446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A7B42AE" wp14:editId="4F7F0A8A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fact.load.AO_Finalist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rot.fact.AO_Finalist$</w:t>
      </w:r>
      <w:proofErr w:type="gramStart"/>
      <w:r>
        <w:rPr>
          <w:rStyle w:val="gd15mcfcktb"/>
          <w:rFonts w:ascii="Lucida Console" w:hAnsi="Lucida Console"/>
          <w:color w:val="0000FF"/>
        </w:rPr>
        <w:t>loadings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1:12,1:5]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fact.load.AO_Finalist</w:t>
      </w:r>
      <w:proofErr w:type="spellEnd"/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         PC2         PC3         PC4          PC5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Age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0.01417243  0.72814415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0.11457330  0.06957223  0.154567083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0.07246725 -0.41564789 -0.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62758870  0.06356468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-0.107504872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0.08176690  0.81725989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-0.05724614 -0.02261173 -0.071792323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0.94441580  0.06781892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-0.18709674  0.09197388 -0.136573701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-0.94441580 -0.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06781892  0.18709674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-0.09197388  0.136573701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0.56347814 -0.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04306566  0.13352199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-0.26351016  0.227900105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0.23943920  0.08421228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-0.75317506 -0.16083968 -0.076131758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0.28675406  0.25351564 -0.46588950 -0.61594245 -0.003041345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-0.05632020 -0.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21434218  0.05986868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-0.80670947 -0.118856493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0.54306186  0.15813837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-0.21544506 -0.73753524 -0.009898431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0.20507606  0.09311755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0.05949905 -0.40314063 -0.777507787</w:t>
      </w:r>
    </w:p>
    <w:p w:rsidR="00DF4E51" w:rsidRDefault="00DF4E51" w:rsidP="00DF4E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0.10563288  0.32105809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0.35105743 -0.18175837  0.701571521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scale.AO_Finalist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scale(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AustralianOpen_Finalists_allstats_Numeric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scale.AO_Finalist</w:t>
      </w:r>
      <w:proofErr w:type="spellEnd"/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Age        Rank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 1.846062706 -1.846062706        0.62668822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-0.49690020 -0.6817896 -0.339407071  0.339407071       -0.24428066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-0.49690020 -0.6817896 -0.239027116  0.239027116       -1.81202464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 1.543274808 -1.543274808        0.97507578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-0.49690020 -0.6817896 -0.727893792  0.727893792        1.32346333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-0.49690020 -0.6817896 -0.313099754  0.313099754       -1.81202464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0.86020070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-0.49690020 -0.6817896  0.075496756 -0.075496756       -0.02031723</w:t>
      </w:r>
    </w:p>
    <w:p w:rsidR="00FB2E42" w:rsidRDefault="00FB2E42" w:rsidP="00FB2E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1.12913478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-0.19715857 -0.6817896 -0.714242303  0.714242303        0.27830067</w:t>
      </w:r>
    </w:p>
    <w:p w:rsidR="00C31E48" w:rsidRDefault="00C31E48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fit.pc</w:t>
      </w:r>
      <w:proofErr w:type="spellEnd"/>
      <w:proofErr w:type="gramEnd"/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Principal Components Analysis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Call: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principal(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AustralianOpen_Finalists_allstats_Numeric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nfactors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5, 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rotate = "varimax")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Standardized loadings (pattern matrix) based upon correlation matrix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RC1   RC4   RC2   RC3   RC5   h2    u2 com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 0.01 -0.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07  0.73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-0.11 -0.15 0.57 0.428 1.2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0.07 -0.06 -0.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42  0.63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0.11 0.59 0.413 1.9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0.08  0.02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0.82  0.06  0.07 0.68 0.316 1.0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0.94 -0.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09  0.07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0.19  0.14 0.96 0.041 1.2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94  0.09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-0.07 -0.19 -0.14 0.96 0.041 1.2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0.56  0.26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-0.04 -0.13 -0.23 0.46 0.541 1.9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0.24  0.16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0.08  0.75  0.08 0.66 0.337 1.4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0.29  0.62  0.25  0.47  0.00 0.74 0.257 2.7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06  0.81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-0.21 -0.06  0.12 0.72 0.282 1.2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0.54  0.74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0.16  0.22  0.01 0.91 0.090 2.1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0.21  0.40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0.09 -0.06  0.78 0.82 0.179 1.7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0.11  0.18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0.32 -0.35 -0.70 0.76 0.237 2.2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RC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RC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RC2  RC3  RC5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       2.60 1.89 1.64 1.46 1.25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Var        0.22 0.16 0.14 0.12 0.10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Var        0.22 0.37 0.51 0.63 0.74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Explained  0.29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0.21 0.19 0.17 0.14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0.29 0.51 0.69 0.86 1.00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item complexity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1.6</w:t>
      </w:r>
      <w:proofErr w:type="gramEnd"/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Test of the hypothesis that 5 components are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sufficient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root mean square of the residuals (RMSR)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with the empirical chi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square  248.7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with prob &lt;  9.6e-44 </w:t>
      </w:r>
    </w:p>
    <w:p w:rsidR="001971E3" w:rsidRDefault="001971E3" w:rsidP="001971E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971E3" w:rsidRDefault="001971E3" w:rsidP="001971E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 based upon off diagonal values = 0.89</w:t>
      </w:r>
    </w:p>
    <w:p w:rsidR="001971E3" w:rsidRDefault="001971E3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B2406" w:rsidRDefault="003B2406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fit.pc$values</w:t>
      </w:r>
      <w:proofErr w:type="spellEnd"/>
      <w:r>
        <w:rPr>
          <w:rStyle w:val="gd15mcfcktb"/>
          <w:rFonts w:ascii="Lucida Console" w:hAnsi="Lucida Console"/>
          <w:color w:val="0000FF"/>
        </w:rPr>
        <w:t>, 3)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3.035 1.969 1.809 1.124 0.901 0.762 0.686 0.661 0.567 0.438 0.049 0.000</w:t>
      </w:r>
    </w:p>
    <w:p w:rsidR="003B2406" w:rsidRDefault="003B2406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fit.pc</w:t>
      </w:r>
      <w:proofErr w:type="gramEnd"/>
      <w:r>
        <w:rPr>
          <w:rStyle w:val="gd15mcfcktb"/>
          <w:rFonts w:ascii="Lucida Console" w:hAnsi="Lucida Console"/>
          <w:color w:val="0000FF"/>
        </w:rPr>
        <w:t>$loadings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Loadings: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RC1    RC4    RC2    RC3    RC5   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               0.728 -0.115 -0.155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Rank              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416  0.628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0.108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0.817              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0.944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0.187  0.137</w:t>
      </w:r>
      <w:proofErr w:type="gramEnd"/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-0.944               -0.187 -0.137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0.563  0.264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-0.134 -0.228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0.239  0.161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0.753       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0.287  0.616  0.254  0.466       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0.807 -0.214         0.119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0.543  0.738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0.158  0.215       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0.205  0.403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0.778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0.106  0.182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0.321 -0.351 -0.702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RC1   RC4   RC2   RC3   RC5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2.604 1.891 1.636 1.459 1.247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Var 0.217 0.158 0.136 0.122 0.104</w:t>
      </w:r>
    </w:p>
    <w:p w:rsidR="003B2406" w:rsidRDefault="003B2406" w:rsidP="003B24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Var 0.217 0.375 0.511 0.633 0.736</w:t>
      </w:r>
    </w:p>
    <w:p w:rsidR="003B2406" w:rsidRDefault="003B2406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743DA" w:rsidRDefault="007743DA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743DA" w:rsidRDefault="007743DA" w:rsidP="007743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for (</w:t>
      </w:r>
      <w:proofErr w:type="spellStart"/>
      <w:r>
        <w:rPr>
          <w:rStyle w:val="gd15mcfcktb"/>
          <w:rFonts w:ascii="Lucida Console" w:hAnsi="Lucida Console"/>
          <w:color w:val="0000FF"/>
        </w:rPr>
        <w:t>i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>
        <w:rPr>
          <w:rStyle w:val="gd15mcfcktb"/>
          <w:rFonts w:ascii="Lucida Console" w:hAnsi="Lucida Console"/>
          <w:color w:val="0000FF"/>
        </w:rPr>
        <w:t>1,3,2,4,5)) { print(</w:t>
      </w:r>
      <w:proofErr w:type="spellStart"/>
      <w:r>
        <w:rPr>
          <w:rStyle w:val="gd15mcfcktb"/>
          <w:rFonts w:ascii="Lucida Console" w:hAnsi="Lucida Console"/>
          <w:color w:val="0000FF"/>
        </w:rPr>
        <w:t>fit.pc$loadings</w:t>
      </w:r>
      <w:proofErr w:type="spellEnd"/>
      <w:r>
        <w:rPr>
          <w:rStyle w:val="gd15mcfcktb"/>
          <w:rFonts w:ascii="Lucida Console" w:hAnsi="Lucida Console"/>
          <w:color w:val="0000FF"/>
        </w:rPr>
        <w:t>[[1,i]])}</w:t>
      </w:r>
    </w:p>
    <w:p w:rsidR="007743DA" w:rsidRDefault="007743DA" w:rsidP="007743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0.01417243</w:t>
      </w:r>
    </w:p>
    <w:p w:rsidR="007743DA" w:rsidRDefault="007743DA" w:rsidP="007743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0.7281442</w:t>
      </w:r>
    </w:p>
    <w:p w:rsidR="007743DA" w:rsidRDefault="007743DA" w:rsidP="007743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-0.06957223</w:t>
      </w:r>
    </w:p>
    <w:p w:rsidR="007743DA" w:rsidRDefault="007743DA" w:rsidP="007743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-0.1145733</w:t>
      </w:r>
    </w:p>
    <w:p w:rsidR="007743DA" w:rsidRDefault="007743DA" w:rsidP="007743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-0.1545671</w:t>
      </w:r>
    </w:p>
    <w:p w:rsidR="007743DA" w:rsidRDefault="007743DA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60B5F" w:rsidRDefault="00A60B5F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60B5F" w:rsidRDefault="00A60B5F" w:rsidP="00A60B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fit.pc</w:t>
      </w:r>
      <w:proofErr w:type="gramEnd"/>
      <w:r>
        <w:rPr>
          <w:rStyle w:val="gd15mcfcktb"/>
          <w:rFonts w:ascii="Lucida Console" w:hAnsi="Lucida Console"/>
          <w:color w:val="0000FF"/>
        </w:rPr>
        <w:t>$communality</w:t>
      </w:r>
      <w:proofErr w:type="spellEnd"/>
    </w:p>
    <w:p w:rsidR="00A60B5F" w:rsidRDefault="00A60B5F" w:rsidP="00A60B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Age                  Rank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60B5F" w:rsidRDefault="00A60B5F" w:rsidP="00A60B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0.5722531             0.5874800             0.6835421             0.9586374 </w:t>
      </w:r>
    </w:p>
    <w:p w:rsidR="00A60B5F" w:rsidRDefault="00A60B5F" w:rsidP="00A60B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60B5F" w:rsidRDefault="00A60B5F" w:rsidP="00A60B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0.9586374             0.4585664             0.6633609             0.7429455 </w:t>
      </w:r>
    </w:p>
    <w:p w:rsidR="00A60B5F" w:rsidRDefault="00A60B5F" w:rsidP="00A60B5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60B5F" w:rsidRDefault="00A60B5F" w:rsidP="00A60B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0.7176058             0.9103967             0.8213079             0.7627166 </w:t>
      </w:r>
    </w:p>
    <w:p w:rsidR="00A60B5F" w:rsidRDefault="00A60B5F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fit.pc</w:t>
      </w:r>
      <w:proofErr w:type="gramEnd"/>
      <w:r>
        <w:rPr>
          <w:rStyle w:val="gd15mcfcktb"/>
          <w:rFonts w:ascii="Lucida Console" w:hAnsi="Lucida Console"/>
          <w:color w:val="0000FF"/>
        </w:rPr>
        <w:t>$scores</w:t>
      </w:r>
      <w:proofErr w:type="spellEnd"/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RC1          RC4         RC2          RC3          RC5</w:t>
      </w: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5.177146171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0.912893568  0.55582435 -0.844971235  0.222439605</w:t>
      </w: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[2,] -1.209413101 -1.309093868 -0.27211345 -1.947875711 -1.186757152</w:t>
      </w: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[3,] -1.661026519 -1.609687230 -0.17625175 -1.425147783 -0.735841174</w:t>
      </w: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,]  4.702099770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1.914816483  0.77426101  0.292659498 -0.178578817</w:t>
      </w: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[5,] -1.348665943 -1.113806609 -0.14219933 -1.966954902 -1.670455839</w:t>
      </w:r>
    </w:p>
    <w:p w:rsidR="001617E0" w:rsidRDefault="001617E0" w:rsidP="001617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[6,] -2.199329966 -2.030564070 -0.62733517 -0.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910022167  1.237189439</w:t>
      </w:r>
      <w:proofErr w:type="gramEnd"/>
    </w:p>
    <w:p w:rsidR="00897C31" w:rsidRDefault="00897C31" w:rsidP="001617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97C31" w:rsidRDefault="00897C31" w:rsidP="00897C3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fa.parallel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AustralianOpen_Finalists_allstats_Numeric</w:t>
      </w:r>
      <w:proofErr w:type="spellEnd"/>
      <w:r>
        <w:rPr>
          <w:rStyle w:val="gd15mcfcktb"/>
          <w:rFonts w:ascii="Lucida Console" w:hAnsi="Lucida Console"/>
          <w:color w:val="0000FF"/>
        </w:rPr>
        <w:t>) #factor recommendation</w:t>
      </w:r>
    </w:p>
    <w:p w:rsidR="00056D6E" w:rsidRDefault="00056D6E" w:rsidP="00897C3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056D6E" w:rsidRDefault="00056D6E" w:rsidP="00897C3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7582829D" wp14:editId="433CAA5B">
            <wp:extent cx="4042484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770" cy="24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0" w:rsidRDefault="001617E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47231" w:rsidRDefault="00747231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47231" w:rsidRDefault="00747231" w:rsidP="0074723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fa.plot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fit.pc</w:t>
      </w:r>
      <w:proofErr w:type="spellEnd"/>
      <w:r>
        <w:rPr>
          <w:rStyle w:val="gd15mcfcktb"/>
          <w:rFonts w:ascii="Lucida Console" w:hAnsi="Lucida Console"/>
          <w:color w:val="0000FF"/>
        </w:rPr>
        <w:t>) #see correlations within factors</w:t>
      </w:r>
    </w:p>
    <w:p w:rsidR="00747231" w:rsidRDefault="00747231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47231" w:rsidRDefault="00747231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47231" w:rsidRDefault="00747231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5A35084" wp14:editId="0EBD43AE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94" w:rsidRDefault="00DA0494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A1345" w:rsidRDefault="00FA1345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A1345" w:rsidRDefault="00FA1345" w:rsidP="00FA134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fa.diagram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fit.pc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)#Visualize the </w:t>
      </w:r>
      <w:proofErr w:type="spellStart"/>
      <w:r>
        <w:rPr>
          <w:rStyle w:val="gd15mcfcktb"/>
          <w:rFonts w:ascii="Lucida Console" w:hAnsi="Lucida Console"/>
          <w:color w:val="0000FF"/>
        </w:rPr>
        <w:t>realtionship</w:t>
      </w:r>
      <w:proofErr w:type="spellEnd"/>
    </w:p>
    <w:p w:rsidR="00FA1345" w:rsidRDefault="00FA1345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762E8" w:rsidRDefault="00F762E8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72C0895F" wp14:editId="60C5DBCC">
            <wp:extent cx="5943600" cy="408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33" w:rsidRDefault="008D6233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7485" w:rsidRDefault="004A7485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7485" w:rsidRDefault="004A7485" w:rsidP="004A74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vss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AustralianOpen_Finalists_allstats_Numeric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</w:t>
      </w:r>
    </w:p>
    <w:p w:rsidR="004A7485" w:rsidRDefault="004A7485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7485" w:rsidRDefault="004A7485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C449548" wp14:editId="511AD4EE">
            <wp:extent cx="5943600" cy="348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20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026958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Renaming the 5 factor groups: </w:t>
      </w:r>
    </w:p>
    <w:p w:rsidR="00026958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RC1 as </w:t>
      </w:r>
      <w:proofErr w:type="spellStart"/>
      <w:r>
        <w:rPr>
          <w:rFonts w:ascii="Lucida Console" w:hAnsi="Lucida Console"/>
          <w:color w:val="000000"/>
        </w:rPr>
        <w:t>TotalPoints</w:t>
      </w:r>
      <w:proofErr w:type="spellEnd"/>
    </w:p>
    <w:p w:rsidR="00026958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RC2 </w:t>
      </w:r>
      <w:proofErr w:type="gramStart"/>
      <w:r>
        <w:rPr>
          <w:rFonts w:ascii="Lucida Console" w:hAnsi="Lucida Console"/>
          <w:color w:val="000000"/>
        </w:rPr>
        <w:t xml:space="preserve">as </w:t>
      </w:r>
      <w:r w:rsidR="00026958"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OddsVsAge</w:t>
      </w:r>
      <w:proofErr w:type="spellEnd"/>
      <w:proofErr w:type="gramEnd"/>
    </w:p>
    <w:p w:rsidR="00026958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RC3 </w:t>
      </w:r>
      <w:proofErr w:type="gramStart"/>
      <w:r>
        <w:rPr>
          <w:rFonts w:ascii="Lucida Console" w:hAnsi="Lucida Console"/>
          <w:color w:val="000000"/>
        </w:rPr>
        <w:t xml:space="preserve">as </w:t>
      </w:r>
      <w:r w:rsidR="00026958"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RankVsAces</w:t>
      </w:r>
      <w:proofErr w:type="spellEnd"/>
      <w:proofErr w:type="gramEnd"/>
      <w:r>
        <w:rPr>
          <w:rFonts w:ascii="Lucida Console" w:hAnsi="Lucida Console"/>
          <w:color w:val="000000"/>
        </w:rPr>
        <w:t>,</w:t>
      </w:r>
    </w:p>
    <w:p w:rsidR="00026958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RC4 </w:t>
      </w:r>
      <w:proofErr w:type="gramStart"/>
      <w:r>
        <w:rPr>
          <w:rFonts w:ascii="Lucida Console" w:hAnsi="Lucida Console"/>
          <w:color w:val="000000"/>
        </w:rPr>
        <w:t xml:space="preserve">as </w:t>
      </w:r>
      <w:r w:rsidR="00026958"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ReturnPointVsFirstServe</w:t>
      </w:r>
      <w:proofErr w:type="spellEnd"/>
      <w:proofErr w:type="gramEnd"/>
    </w:p>
    <w:p w:rsidR="00675620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RC5 </w:t>
      </w:r>
      <w:proofErr w:type="gramStart"/>
      <w:r>
        <w:rPr>
          <w:rFonts w:ascii="Lucida Console" w:hAnsi="Lucida Console"/>
          <w:color w:val="000000"/>
        </w:rPr>
        <w:t xml:space="preserve">as </w:t>
      </w:r>
      <w:r w:rsidR="00026958"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ServeStats</w:t>
      </w:r>
      <w:proofErr w:type="spellEnd"/>
      <w:proofErr w:type="gramEnd"/>
    </w:p>
    <w:p w:rsidR="00675620" w:rsidRDefault="00675620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D6233" w:rsidRDefault="008D6233" w:rsidP="00884D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sectPr w:rsidR="008D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4B"/>
    <w:rsid w:val="00026958"/>
    <w:rsid w:val="00056D6E"/>
    <w:rsid w:val="000B63F8"/>
    <w:rsid w:val="000F13CC"/>
    <w:rsid w:val="00115C98"/>
    <w:rsid w:val="001617E0"/>
    <w:rsid w:val="001971E3"/>
    <w:rsid w:val="001A4650"/>
    <w:rsid w:val="00240BDE"/>
    <w:rsid w:val="002D18EC"/>
    <w:rsid w:val="00314DB7"/>
    <w:rsid w:val="003B2406"/>
    <w:rsid w:val="004A7485"/>
    <w:rsid w:val="004B384B"/>
    <w:rsid w:val="00573DC6"/>
    <w:rsid w:val="005F7FC3"/>
    <w:rsid w:val="00604B92"/>
    <w:rsid w:val="00656E2A"/>
    <w:rsid w:val="00675620"/>
    <w:rsid w:val="00747231"/>
    <w:rsid w:val="007743DA"/>
    <w:rsid w:val="00884DB7"/>
    <w:rsid w:val="00897C31"/>
    <w:rsid w:val="008D6233"/>
    <w:rsid w:val="009D5CFA"/>
    <w:rsid w:val="00A60B5F"/>
    <w:rsid w:val="00BC2A64"/>
    <w:rsid w:val="00C31E48"/>
    <w:rsid w:val="00DA0494"/>
    <w:rsid w:val="00DF4E51"/>
    <w:rsid w:val="00E57446"/>
    <w:rsid w:val="00F762E8"/>
    <w:rsid w:val="00FA1345"/>
    <w:rsid w:val="00F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0A16"/>
  <w15:chartTrackingRefBased/>
  <w15:docId w15:val="{3F73FBB0-565D-456C-A34D-E91415A4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DC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73DC6"/>
  </w:style>
  <w:style w:type="character" w:customStyle="1" w:styleId="gd15mcfcktb">
    <w:name w:val="gd15mcfcktb"/>
    <w:basedOn w:val="DefaultParagraphFont"/>
    <w:rsid w:val="00573DC6"/>
  </w:style>
  <w:style w:type="character" w:customStyle="1" w:styleId="gd15mcfceub">
    <w:name w:val="gd15mcfceub"/>
    <w:basedOn w:val="DefaultParagraphFont"/>
    <w:rsid w:val="00573DC6"/>
  </w:style>
  <w:style w:type="paragraph" w:styleId="BalloonText">
    <w:name w:val="Balloon Text"/>
    <w:basedOn w:val="Normal"/>
    <w:link w:val="BalloonTextChar"/>
    <w:uiPriority w:val="99"/>
    <w:semiHidden/>
    <w:unhideWhenUsed/>
    <w:rsid w:val="001A4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Sirur Prakash</dc:creator>
  <cp:keywords/>
  <dc:description/>
  <cp:lastModifiedBy>Siri Sirur Prakash</cp:lastModifiedBy>
  <cp:revision>67</cp:revision>
  <dcterms:created xsi:type="dcterms:W3CDTF">2019-10-24T22:19:00Z</dcterms:created>
  <dcterms:modified xsi:type="dcterms:W3CDTF">2019-10-24T23:14:00Z</dcterms:modified>
</cp:coreProperties>
</file>