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C756" w14:textId="2FC3F476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Pr="008358FF">
        <w:rPr>
          <w:rFonts w:eastAsia="Times New Roman" w:cstheme="minorHAnsi"/>
          <w:b/>
          <w:bCs/>
          <w:color w:val="000000"/>
          <w:lang w:eastAsia="fr-FR"/>
        </w:rPr>
        <w:t>1</w:t>
      </w:r>
    </w:p>
    <w:p w14:paraId="05DC17E5" w14:textId="44164821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 xml:space="preserve"> Consulter </w:t>
      </w:r>
      <w:r w:rsidRPr="00A92CD2">
        <w:rPr>
          <w:rFonts w:eastAsia="Times New Roman" w:cstheme="minorHAnsi"/>
          <w:color w:val="000000"/>
          <w:lang w:eastAsia="fr-FR"/>
        </w:rPr>
        <w:t>le catalogue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291F5E" w:rsidRPr="00A92CD2">
        <w:rPr>
          <w:rFonts w:eastAsia="Times New Roman" w:cstheme="minorHAnsi"/>
          <w:color w:val="000000"/>
          <w:lang w:eastAsia="fr-FR"/>
        </w:rPr>
        <w:t>Tout individu se connectant au site doit pouvoir connaître les offres du groupe OC Pizza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57D088F3" w14:textId="33C6839D" w:rsidR="008358FF" w:rsidRPr="00A92CD2" w:rsidRDefault="008358FF" w:rsidP="008358FF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291F5E" w:rsidRPr="00A92CD2">
        <w:rPr>
          <w:rFonts w:eastAsia="Times New Roman" w:cstheme="minorHAnsi"/>
          <w:color w:val="000000"/>
          <w:lang w:eastAsia="fr-FR"/>
        </w:rPr>
        <w:t>Aucune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 w:rsidR="00291F5E" w:rsidRPr="00A92CD2">
        <w:rPr>
          <w:rFonts w:eastAsia="Times New Roman" w:cstheme="minorHAnsi"/>
          <w:color w:val="000000"/>
          <w:lang w:eastAsia="fr-FR"/>
        </w:rPr>
        <w:t>affichant le catalogue</w:t>
      </w:r>
    </w:p>
    <w:p w14:paraId="44F9C99E" w14:textId="77777777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D3AECDA" w14:textId="466EF62A" w:rsidR="00C47F50" w:rsidRPr="00C47F50" w:rsidRDefault="008358FF" w:rsidP="0059100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C7C5988" w14:textId="1768CDB7" w:rsidR="00C47F50" w:rsidRDefault="00C47F50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sélectionne l’un des points de vente proposés</w:t>
      </w:r>
    </w:p>
    <w:p w14:paraId="2AA8B0EF" w14:textId="3D784AAE" w:rsidR="00C47F50" w:rsidRPr="00C47F50" w:rsidRDefault="00C47F50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ce choix pour la session et se connecte au point de vente</w:t>
      </w:r>
    </w:p>
    <w:p w14:paraId="1D385B64" w14:textId="29E68B57" w:rsidR="00591006" w:rsidRPr="00A92CD2" w:rsidRDefault="00591006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A92CD2">
        <w:rPr>
          <w:rFonts w:eastAsia="Times New Roman" w:cstheme="minorHAnsi"/>
          <w:color w:val="000000"/>
          <w:lang w:eastAsia="fr-FR"/>
        </w:rPr>
        <w:t xml:space="preserve">récupère l’inventaire des stocks </w:t>
      </w:r>
    </w:p>
    <w:p w14:paraId="061BE8FF" w14:textId="77777777" w:rsidR="00591006" w:rsidRPr="00A92CD2" w:rsidRDefault="00591006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>Le système</w:t>
      </w:r>
      <w:r w:rsidRPr="00A92CD2">
        <w:rPr>
          <w:rFonts w:eastAsia="Times New Roman" w:cstheme="minorHAnsi"/>
          <w:color w:val="000000"/>
          <w:lang w:eastAsia="fr-FR"/>
        </w:rPr>
        <w:t xml:space="preserve"> recherche les produits pouvant être réalisé avec les stocks restants</w:t>
      </w:r>
    </w:p>
    <w:p w14:paraId="7C01EEFA" w14:textId="6F95AE76" w:rsidR="008358FF" w:rsidRDefault="00591006" w:rsidP="00EF7705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8F33FD" w:rsidRPr="00A92CD2">
        <w:rPr>
          <w:rFonts w:eastAsia="Times New Roman" w:cstheme="minorHAnsi"/>
          <w:color w:val="000000"/>
          <w:lang w:eastAsia="fr-FR"/>
        </w:rPr>
        <w:t>affiche</w:t>
      </w:r>
      <w:r w:rsidR="008F33FD" w:rsidRPr="00A92CD2">
        <w:rPr>
          <w:rFonts w:eastAsia="Times New Roman" w:cstheme="minorHAnsi"/>
          <w:b/>
          <w:color w:val="000000"/>
          <w:lang w:eastAsia="fr-FR"/>
        </w:rPr>
        <w:t xml:space="preserve"> </w:t>
      </w:r>
      <w:r w:rsidRPr="00A92CD2">
        <w:rPr>
          <w:rFonts w:eastAsia="Times New Roman" w:cstheme="minorHAnsi"/>
          <w:color w:val="000000"/>
          <w:lang w:eastAsia="fr-FR"/>
        </w:rPr>
        <w:t xml:space="preserve">le nom, le prix et les ingrédients de chaque produit trouvé </w:t>
      </w:r>
    </w:p>
    <w:p w14:paraId="2EC8DBAB" w14:textId="77777777" w:rsidR="00C47F50" w:rsidRDefault="00C47F50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24EEEDE7" w14:textId="3E9D2CB4" w:rsidR="00C47F50" w:rsidRPr="00C47F50" w:rsidRDefault="00C47F50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415C8D11" w14:textId="10BDE76E" w:rsidR="00C47F50" w:rsidRPr="00CA6719" w:rsidRDefault="00C47F5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1a.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est un vendeur en point de vente.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sélectionne automatiquement le point de vente auquel le terminal est rattaché.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1b.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>décide de quitter la page</w:t>
      </w:r>
    </w:p>
    <w:p w14:paraId="61F2E738" w14:textId="77777777" w:rsidR="00C47F50" w:rsidRPr="00C47F50" w:rsidRDefault="00C47F5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5C52DD33" w14:textId="7D297914" w:rsidR="00EF7705" w:rsidRDefault="00EF7705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5F7A72A9" w14:textId="4F229F75" w:rsidR="00EF7705" w:rsidRDefault="00C47F5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</w:t>
      </w:r>
      <w:r w:rsidR="00EF7705">
        <w:rPr>
          <w:rFonts w:eastAsia="Times New Roman" w:cstheme="minorHAnsi"/>
          <w:color w:val="000000"/>
          <w:lang w:eastAsia="fr-FR"/>
        </w:rPr>
        <w:t>. Les stocks sont indisponibles</w:t>
      </w:r>
      <w:r w:rsidR="0023744F">
        <w:rPr>
          <w:rFonts w:eastAsia="Times New Roman" w:cstheme="minorHAnsi"/>
          <w:color w:val="000000"/>
          <w:lang w:eastAsia="fr-FR"/>
        </w:rPr>
        <w:t>.</w:t>
      </w:r>
      <w:r w:rsidR="00EF7705">
        <w:rPr>
          <w:rFonts w:eastAsia="Times New Roman" w:cstheme="minorHAnsi"/>
          <w:color w:val="000000"/>
          <w:lang w:eastAsia="fr-FR"/>
        </w:rPr>
        <w:t xml:space="preserve"> </w:t>
      </w:r>
      <w:r w:rsidR="0023744F">
        <w:rPr>
          <w:rFonts w:eastAsia="Times New Roman" w:cstheme="minorHAnsi"/>
          <w:b/>
          <w:color w:val="000000"/>
          <w:lang w:eastAsia="fr-FR"/>
        </w:rPr>
        <w:t>L</w:t>
      </w:r>
      <w:r w:rsidR="00EF7705">
        <w:rPr>
          <w:rFonts w:eastAsia="Times New Roman" w:cstheme="minorHAnsi"/>
          <w:b/>
          <w:color w:val="000000"/>
          <w:lang w:eastAsia="fr-FR"/>
        </w:rPr>
        <w:t>e système</w:t>
      </w:r>
      <w:r w:rsidR="00EF7705">
        <w:rPr>
          <w:rFonts w:eastAsia="Times New Roman" w:cstheme="minorHAnsi"/>
          <w:color w:val="000000"/>
          <w:lang w:eastAsia="fr-FR"/>
        </w:rPr>
        <w:t xml:space="preserve"> affiche alors une page d’</w:t>
      </w:r>
      <w:r w:rsidR="00795638">
        <w:rPr>
          <w:rFonts w:eastAsia="Times New Roman" w:cstheme="minorHAnsi"/>
          <w:color w:val="000000"/>
          <w:lang w:eastAsia="fr-FR"/>
        </w:rPr>
        <w:t>excuse</w:t>
      </w:r>
      <w:r w:rsidR="007265F7">
        <w:rPr>
          <w:rFonts w:eastAsia="Times New Roman" w:cstheme="minorHAnsi"/>
          <w:color w:val="000000"/>
          <w:lang w:eastAsia="fr-FR"/>
        </w:rPr>
        <w:t xml:space="preserve"> et abandonne le processus.</w:t>
      </w:r>
      <w:r w:rsidR="00CA6719" w:rsidRPr="00CA6719">
        <w:rPr>
          <w:rFonts w:cstheme="minorHAnsi"/>
          <w:shd w:val="clear" w:color="auto" w:fill="FFFFFF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6D564428" w14:textId="77777777" w:rsidR="00CA6719" w:rsidRPr="00EF7705" w:rsidRDefault="00CA6719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167A8886" w14:textId="7E4C3B12" w:rsidR="008358FF" w:rsidRPr="00EF7705" w:rsidRDefault="008358FF" w:rsidP="008358FF">
      <w:pPr>
        <w:rPr>
          <w:rFonts w:cstheme="minorHAnsi"/>
        </w:rPr>
      </w:pPr>
      <w:r w:rsidRPr="00A92CD2">
        <w:rPr>
          <w:rFonts w:cstheme="minorHAnsi"/>
          <w:b/>
        </w:rPr>
        <w:t>Fin :</w:t>
      </w:r>
      <w:r w:rsidR="00780231" w:rsidRPr="00A92CD2">
        <w:rPr>
          <w:rFonts w:cstheme="minorHAnsi"/>
          <w:b/>
        </w:rPr>
        <w:t xml:space="preserve"> </w:t>
      </w:r>
      <w:r w:rsidR="00780231" w:rsidRPr="00A92CD2">
        <w:rPr>
          <w:rFonts w:cstheme="minorHAnsi"/>
        </w:rPr>
        <w:t>Scénario nominal :</w:t>
      </w:r>
      <w:r w:rsidR="00CA6719">
        <w:rPr>
          <w:rFonts w:cstheme="minorHAnsi"/>
        </w:rPr>
        <w:t xml:space="preserve"> à l’étape 1 sur décision d l’utilisateur ;</w:t>
      </w:r>
      <w:r w:rsidR="00780231" w:rsidRPr="00A92CD2">
        <w:rPr>
          <w:rFonts w:cstheme="minorHAnsi"/>
        </w:rPr>
        <w:t xml:space="preserve"> </w:t>
      </w:r>
      <w:r w:rsidR="008F33FD" w:rsidRPr="00A92CD2">
        <w:rPr>
          <w:rFonts w:cstheme="minorHAnsi"/>
        </w:rPr>
        <w:t xml:space="preserve">à l’étape </w:t>
      </w:r>
      <w:r w:rsidR="00C47F50">
        <w:rPr>
          <w:rFonts w:cstheme="minorHAnsi"/>
        </w:rPr>
        <w:t>5</w:t>
      </w:r>
      <w:r w:rsidR="008F33FD" w:rsidRPr="00A92CD2">
        <w:rPr>
          <w:rFonts w:cstheme="minorHAnsi"/>
        </w:rPr>
        <w:t>, après l’exécution de la dernière action du système.</w:t>
      </w:r>
      <w:r w:rsidR="00EF7705">
        <w:rPr>
          <w:rFonts w:cstheme="minorHAnsi"/>
        </w:rPr>
        <w:br/>
        <w:t xml:space="preserve">Scénario d’exception : à l’étape </w:t>
      </w:r>
      <w:r w:rsidR="00C47F50">
        <w:rPr>
          <w:rFonts w:cstheme="minorHAnsi"/>
        </w:rPr>
        <w:t>2</w:t>
      </w:r>
      <w:r w:rsidR="00EF7705">
        <w:rPr>
          <w:rFonts w:cstheme="minorHAnsi"/>
        </w:rPr>
        <w:t xml:space="preserve">, lorsque les stocks sont détectés </w:t>
      </w:r>
      <w:r w:rsidR="00EF7705" w:rsidRPr="0023744F">
        <w:rPr>
          <w:rFonts w:cstheme="minorHAnsi"/>
        </w:rPr>
        <w:t>indisponibles</w:t>
      </w:r>
      <w:r w:rsidR="0023744F" w:rsidRPr="0023744F">
        <w:rPr>
          <w:rFonts w:cstheme="minorHAnsi"/>
        </w:rPr>
        <w:t xml:space="preserve"> </w:t>
      </w:r>
    </w:p>
    <w:p w14:paraId="68FD580E" w14:textId="6DE134A6" w:rsidR="008358FF" w:rsidRPr="00A92CD2" w:rsidRDefault="008358FF" w:rsidP="008358FF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> :</w:t>
      </w:r>
      <w:r w:rsidR="008F33FD" w:rsidRPr="00A92CD2">
        <w:rPr>
          <w:rFonts w:cstheme="minorHAnsi"/>
          <w:b/>
        </w:rPr>
        <w:t xml:space="preserve"> </w:t>
      </w:r>
      <w:r w:rsidR="008F33FD" w:rsidRPr="00A92CD2">
        <w:rPr>
          <w:rFonts w:cstheme="minorHAnsi"/>
        </w:rPr>
        <w:t>Le catalogue est affiché, et la fonctionnalité de constitution du panier est prête à être utilisée.</w:t>
      </w:r>
    </w:p>
    <w:p w14:paraId="076D3909" w14:textId="0431BAC8" w:rsidR="008358FF" w:rsidRPr="00A92CD2" w:rsidRDefault="008358FF" w:rsidP="008358FF">
      <w:pPr>
        <w:rPr>
          <w:rFonts w:cstheme="minorHAnsi"/>
          <w:b/>
        </w:rPr>
      </w:pPr>
    </w:p>
    <w:p w14:paraId="02D73A17" w14:textId="70215B98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4AC3CEEE" w14:textId="54E64BEA" w:rsidR="008358FF" w:rsidRPr="00A92CD2" w:rsidRDefault="008358FF" w:rsidP="008358FF">
      <w:pPr>
        <w:rPr>
          <w:rFonts w:cstheme="minorHAnsi"/>
          <w:b/>
        </w:rPr>
      </w:pPr>
    </w:p>
    <w:p w14:paraId="1634DF71" w14:textId="505697BE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25082600" w14:textId="639A8C09" w:rsidR="00780231" w:rsidRPr="00A92CD2" w:rsidRDefault="00780231" w:rsidP="008358FF">
      <w:pPr>
        <w:rPr>
          <w:rFonts w:cstheme="minorHAnsi"/>
        </w:rPr>
      </w:pPr>
      <w:r w:rsidRPr="00A92CD2">
        <w:rPr>
          <w:rFonts w:cstheme="minorHAnsi"/>
        </w:rPr>
        <w:lastRenderedPageBreak/>
        <w:t>Le catalogue s’affichera sur plusieurs pages si le nombre de pizzas dépasse une certaine limit</w:t>
      </w:r>
      <w:r w:rsidR="00950AA7" w:rsidRPr="00A92CD2">
        <w:rPr>
          <w:rFonts w:cstheme="minorHAnsi"/>
        </w:rPr>
        <w:t>e</w:t>
      </w:r>
      <w:r w:rsidR="00BA208B">
        <w:rPr>
          <w:rFonts w:cstheme="minorHAnsi"/>
        </w:rPr>
        <w:t>. Si le catalogue est affiché dans le cadre d’une création/modification de commande (cas 1.2)</w:t>
      </w:r>
      <w:r w:rsidRPr="00A92CD2">
        <w:rPr>
          <w:rFonts w:cstheme="minorHAnsi"/>
        </w:rPr>
        <w:t xml:space="preserve">, il faut pouvoir ajouter les pizzas affichées au panier sans changer de page, afin de fluidifier la navigation. </w:t>
      </w:r>
    </w:p>
    <w:p w14:paraId="332E2831" w14:textId="52EBAEC1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369C102F" w14:textId="0F1B65EC" w:rsidR="00291F5E" w:rsidRPr="00A92CD2" w:rsidRDefault="00950AA7" w:rsidP="008358FF">
      <w:pPr>
        <w:rPr>
          <w:rFonts w:cstheme="minorHAnsi"/>
        </w:rPr>
      </w:pPr>
      <w:r w:rsidRPr="00A92CD2">
        <w:rPr>
          <w:rFonts w:cstheme="minorHAnsi"/>
        </w:rPr>
        <w:t>Afin de ne pas décourager d’éventuels clients</w:t>
      </w:r>
      <w:r w:rsidR="00291F5E" w:rsidRPr="00A92CD2">
        <w:rPr>
          <w:rFonts w:cstheme="minorHAnsi"/>
        </w:rPr>
        <w:t xml:space="preserve">, il est nécessaire d’afficher la page le plus rapidement possible. </w:t>
      </w:r>
      <w:r w:rsidRPr="00A92CD2">
        <w:rPr>
          <w:rFonts w:cstheme="minorHAnsi"/>
        </w:rPr>
        <w:t>La première page du catalogue doit se charger en moins de cinq secondes.</w:t>
      </w:r>
    </w:p>
    <w:p w14:paraId="642F2A95" w14:textId="50C037F8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792FFC9B" w14:textId="2116803D" w:rsidR="00291F5E" w:rsidRPr="00A92CD2" w:rsidRDefault="00291F5E" w:rsidP="008358FF">
      <w:pPr>
        <w:rPr>
          <w:rFonts w:cstheme="minorHAnsi"/>
        </w:rPr>
      </w:pPr>
      <w:r w:rsidRPr="00A92CD2">
        <w:rPr>
          <w:rFonts w:cstheme="minorHAnsi"/>
        </w:rPr>
        <w:t>Toutes les informations utiles à la description de la pizza sont elles affichées sur le catalogue ? Ou faut-il, pour chaque pizza, créer un lien vers une page de détail décrivant précisément la pizza sélectionnée depuis le catalogue ?</w:t>
      </w:r>
    </w:p>
    <w:p w14:paraId="77425F47" w14:textId="138D8939" w:rsidR="00291F5E" w:rsidRPr="00A92CD2" w:rsidRDefault="00291F5E" w:rsidP="008358FF">
      <w:pPr>
        <w:rPr>
          <w:rFonts w:cstheme="minorHAnsi"/>
        </w:rPr>
      </w:pPr>
      <w:r w:rsidRPr="00A92CD2">
        <w:rPr>
          <w:rFonts w:cstheme="minorHAnsi"/>
        </w:rPr>
        <w:t xml:space="preserve">Le catalogue est-il suffisamment volumineux pour nécessiter la création d’options de tri / filtre (prix, type d’ingrédients, catégorie de pizzas…) à l’usage du client ? </w:t>
      </w:r>
    </w:p>
    <w:p w14:paraId="60484A6A" w14:textId="38FAD5D8" w:rsidR="00950AA7" w:rsidRPr="00A92CD2" w:rsidRDefault="00291F5E">
      <w:pPr>
        <w:rPr>
          <w:rFonts w:cstheme="minorHAnsi"/>
        </w:rPr>
      </w:pPr>
      <w:r w:rsidRPr="00A92CD2">
        <w:rPr>
          <w:rFonts w:cstheme="minorHAnsi"/>
        </w:rPr>
        <w:t>Faut-il afficher une image pour chaque pizza proposée ? La disposition de la page, et donc le nombre de pizzas affichées simultanément sur une même page, s’en retrouverai</w:t>
      </w:r>
      <w:r w:rsidR="008916A5">
        <w:rPr>
          <w:rFonts w:cstheme="minorHAnsi"/>
        </w:rPr>
        <w:t>en</w:t>
      </w:r>
      <w:r w:rsidRPr="00A92CD2">
        <w:rPr>
          <w:rFonts w:cstheme="minorHAnsi"/>
        </w:rPr>
        <w:t>t changés.</w:t>
      </w:r>
    </w:p>
    <w:p w14:paraId="3BB8D674" w14:textId="77777777" w:rsidR="00950AA7" w:rsidRPr="00A92CD2" w:rsidRDefault="00950AA7">
      <w:pPr>
        <w:rPr>
          <w:rFonts w:cstheme="minorHAnsi"/>
        </w:rPr>
      </w:pPr>
      <w:r w:rsidRPr="00A92CD2">
        <w:rPr>
          <w:rFonts w:cstheme="minorHAnsi"/>
        </w:rPr>
        <w:br w:type="page"/>
      </w:r>
    </w:p>
    <w:p w14:paraId="62081D23" w14:textId="36064693" w:rsidR="00902D11" w:rsidRPr="008358FF" w:rsidRDefault="00902D11" w:rsidP="00902D1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2</w:t>
      </w:r>
    </w:p>
    <w:p w14:paraId="6C52B735" w14:textId="336674F8" w:rsidR="00902D11" w:rsidRPr="008358FF" w:rsidRDefault="00902D11" w:rsidP="00902D1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E22CD5">
        <w:rPr>
          <w:rFonts w:eastAsia="Times New Roman" w:cstheme="minorHAnsi"/>
          <w:color w:val="000000"/>
          <w:lang w:eastAsia="fr-FR"/>
        </w:rPr>
        <w:t>Passer commande</w:t>
      </w:r>
      <w:r w:rsidR="004050B8">
        <w:rPr>
          <w:rFonts w:eastAsia="Times New Roman" w:cstheme="minorHAnsi"/>
          <w:color w:val="000000"/>
          <w:lang w:eastAsia="fr-FR"/>
        </w:rPr>
        <w:t xml:space="preserve"> </w:t>
      </w:r>
      <w:r w:rsidRPr="008358FF">
        <w:rPr>
          <w:rFonts w:eastAsia="Times New Roman" w:cstheme="minorHAnsi"/>
          <w:color w:val="000000"/>
          <w:lang w:eastAsia="fr-FR"/>
        </w:rPr>
        <w:t>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B35F39">
        <w:rPr>
          <w:rFonts w:eastAsia="Times New Roman" w:cstheme="minorHAnsi"/>
          <w:color w:val="000000"/>
          <w:lang w:eastAsia="fr-FR"/>
        </w:rPr>
        <w:t xml:space="preserve">L’acheteur doit </w:t>
      </w:r>
      <w:r w:rsidR="00F27EA7">
        <w:rPr>
          <w:rFonts w:eastAsia="Times New Roman" w:cstheme="minorHAnsi"/>
          <w:color w:val="000000"/>
          <w:lang w:eastAsia="fr-FR"/>
        </w:rPr>
        <w:t>pouvoir indiquer au système les articles qu’il souhaite acheter</w:t>
      </w:r>
      <w:r w:rsidR="00F27EA7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3C4B50E2" w14:textId="08133CA4" w:rsidR="00902D11" w:rsidRDefault="00902D11" w:rsidP="00902D11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 xml:space="preserve">L’utilisateur est sur </w:t>
      </w:r>
      <w:r w:rsidR="00BA208B">
        <w:rPr>
          <w:rFonts w:eastAsia="Times New Roman" w:cstheme="minorHAnsi"/>
          <w:color w:val="000000"/>
          <w:lang w:eastAsia="fr-FR"/>
        </w:rPr>
        <w:t>la page du catalogue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3702E9">
        <w:rPr>
          <w:rFonts w:eastAsia="Times New Roman" w:cstheme="minorHAnsi"/>
          <w:color w:val="000000"/>
          <w:lang w:eastAsia="fr-FR"/>
        </w:rPr>
        <w:t xml:space="preserve">L’utilisateur </w:t>
      </w:r>
      <w:r w:rsidR="00BA208B">
        <w:rPr>
          <w:rFonts w:eastAsia="Times New Roman" w:cstheme="minorHAnsi"/>
          <w:color w:val="000000"/>
          <w:lang w:eastAsia="fr-FR"/>
        </w:rPr>
        <w:t>choisit de créer une nouvelle commande ou de modifier une commande existante</w:t>
      </w:r>
    </w:p>
    <w:p w14:paraId="4D4C537A" w14:textId="77777777" w:rsidR="008916A5" w:rsidRDefault="008916A5" w:rsidP="00902D11">
      <w:pPr>
        <w:rPr>
          <w:rFonts w:eastAsia="Times New Roman" w:cstheme="minorHAnsi"/>
          <w:color w:val="000000"/>
          <w:lang w:eastAsia="fr-FR"/>
        </w:rPr>
      </w:pPr>
    </w:p>
    <w:p w14:paraId="7EBB3F8E" w14:textId="77777777" w:rsidR="00B35F39" w:rsidRPr="008358FF" w:rsidRDefault="00B35F39" w:rsidP="00B35F3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7082282A" w14:textId="77777777" w:rsidR="00B35F39" w:rsidRPr="00A92CD2" w:rsidRDefault="00B35F39" w:rsidP="00B35F3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337CA53" w14:textId="78939671" w:rsidR="00B35F39" w:rsidRPr="00B35F39" w:rsidRDefault="00B35F39" w:rsidP="00B35F39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3702E9">
        <w:rPr>
          <w:rFonts w:eastAsia="Times New Roman" w:cstheme="minorHAnsi"/>
          <w:color w:val="000000"/>
          <w:lang w:eastAsia="fr-FR"/>
        </w:rPr>
        <w:t xml:space="preserve">crée un objet « Commande » </w:t>
      </w:r>
      <w:r w:rsidR="00BA208B">
        <w:rPr>
          <w:rFonts w:eastAsia="Times New Roman" w:cstheme="minorHAnsi"/>
          <w:color w:val="000000"/>
          <w:lang w:eastAsia="fr-FR"/>
        </w:rPr>
        <w:t>constitué d’un panier, d’un bloc d’informations de livraison, et d’un statut</w:t>
      </w:r>
    </w:p>
    <w:p w14:paraId="59507F35" w14:textId="33FCA3E3" w:rsidR="005574AC" w:rsidRDefault="00B35F39" w:rsidP="00981664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fait appel </w:t>
      </w:r>
      <w:r w:rsidR="003702E9">
        <w:rPr>
          <w:rFonts w:eastAsia="Times New Roman" w:cstheme="minorHAnsi"/>
          <w:color w:val="000000"/>
          <w:lang w:eastAsia="fr-FR"/>
        </w:rPr>
        <w:t>à la spécialisation 1.2a « Création d’une nouvelle commande »</w:t>
      </w:r>
    </w:p>
    <w:p w14:paraId="7E280005" w14:textId="2CBFE22C" w:rsidR="003702E9" w:rsidRPr="005574AC" w:rsidRDefault="003702E9" w:rsidP="00981664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valide définitivement la commande et l’ajoute à la liste des commandes à préparer de la gestion interne</w:t>
      </w:r>
    </w:p>
    <w:p w14:paraId="1B32A72D" w14:textId="77777777" w:rsidR="00981664" w:rsidRDefault="00981664" w:rsidP="007265F7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30069A50" w14:textId="18AAAB75" w:rsidR="00981664" w:rsidRDefault="00981664" w:rsidP="007265F7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</w:t>
      </w:r>
      <w:r w:rsidR="008916A5">
        <w:rPr>
          <w:rFonts w:eastAsia="Times New Roman" w:cstheme="minorHAnsi"/>
          <w:b/>
          <w:color w:val="000000"/>
          <w:lang w:eastAsia="fr-FR"/>
        </w:rPr>
        <w:t>s :</w:t>
      </w:r>
    </w:p>
    <w:p w14:paraId="668066AB" w14:textId="5CE1DCF9" w:rsidR="008916A5" w:rsidRPr="003702E9" w:rsidRDefault="006344CB" w:rsidP="007265F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2. </w:t>
      </w:r>
      <w:r w:rsidR="008916A5">
        <w:rPr>
          <w:rFonts w:eastAsia="Times New Roman" w:cstheme="minorHAnsi"/>
          <w:i/>
          <w:color w:val="000000"/>
          <w:lang w:eastAsia="fr-FR"/>
        </w:rPr>
        <w:t>L’utilisateur</w:t>
      </w:r>
      <w:r w:rsidR="008916A5">
        <w:rPr>
          <w:rFonts w:eastAsia="Times New Roman" w:cstheme="minorHAnsi"/>
          <w:color w:val="000000"/>
          <w:lang w:eastAsia="fr-FR"/>
        </w:rPr>
        <w:t xml:space="preserve"> </w:t>
      </w:r>
      <w:r w:rsidR="00F27EA7">
        <w:rPr>
          <w:rFonts w:eastAsia="Times New Roman" w:cstheme="minorHAnsi"/>
          <w:color w:val="000000"/>
          <w:lang w:eastAsia="fr-FR"/>
        </w:rPr>
        <w:t>a déjà passé commande</w:t>
      </w:r>
      <w:r w:rsidR="004C3E93">
        <w:rPr>
          <w:rFonts w:eastAsia="Times New Roman" w:cstheme="minorHAnsi"/>
          <w:color w:val="000000"/>
          <w:lang w:eastAsia="fr-FR"/>
        </w:rPr>
        <w:t xml:space="preserve"> et souhaite la modifier</w:t>
      </w:r>
      <w:r w:rsidR="003702E9">
        <w:rPr>
          <w:rFonts w:eastAsia="Times New Roman" w:cstheme="minorHAnsi"/>
          <w:color w:val="000000"/>
          <w:lang w:eastAsia="fr-FR"/>
        </w:rPr>
        <w:t xml:space="preserve">. </w:t>
      </w:r>
      <w:r w:rsidR="003702E9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3702E9">
        <w:rPr>
          <w:rFonts w:eastAsia="Times New Roman" w:cstheme="minorHAnsi"/>
          <w:color w:val="000000"/>
          <w:lang w:eastAsia="fr-FR"/>
        </w:rPr>
        <w:t>fait appel à la spécialisation 1.2b « Modification d’une commande existante » plutôt qu’à la 1.2a</w:t>
      </w:r>
    </w:p>
    <w:p w14:paraId="1C56148E" w14:textId="77777777" w:rsidR="00981664" w:rsidRDefault="00981664" w:rsidP="007265F7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FA48DC6" w14:textId="60CE9C24" w:rsidR="008916A5" w:rsidRDefault="00B35F39" w:rsidP="007265F7">
      <w:pPr>
        <w:spacing w:after="225" w:line="240" w:lineRule="auto"/>
        <w:rPr>
          <w:rFonts w:cstheme="minorHAnsi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 w:rsidR="007265F7">
        <w:rPr>
          <w:rFonts w:eastAsia="Times New Roman" w:cstheme="minorHAnsi"/>
          <w:color w:val="000000"/>
          <w:lang w:eastAsia="fr-FR"/>
        </w:rPr>
        <w:br/>
        <w:t xml:space="preserve">2. </w:t>
      </w:r>
      <w:r w:rsidR="00FA7400">
        <w:rPr>
          <w:rFonts w:eastAsia="Times New Roman" w:cstheme="minorHAnsi"/>
          <w:color w:val="000000"/>
          <w:lang w:eastAsia="fr-FR"/>
        </w:rPr>
        <w:t xml:space="preserve">Le processus est abandonné </w:t>
      </w:r>
      <w:r w:rsidR="00B753A6">
        <w:rPr>
          <w:rFonts w:eastAsia="Times New Roman" w:cstheme="minorHAnsi"/>
          <w:color w:val="000000"/>
          <w:lang w:eastAsia="fr-FR"/>
        </w:rPr>
        <w:t xml:space="preserve">avant d’être validé lors du déroulement d’une spécialisation. L’objet Commande est détruit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  <w:r w:rsidR="00CA6719">
        <w:rPr>
          <w:rFonts w:cstheme="minorHAnsi"/>
        </w:rPr>
        <w:br/>
      </w:r>
      <w:r w:rsidR="00CA6719">
        <w:rPr>
          <w:rFonts w:eastAsia="Times New Roman" w:cstheme="minorHAnsi"/>
          <w:color w:val="000000"/>
          <w:lang w:eastAsia="fr-FR"/>
        </w:rPr>
        <w:t xml:space="preserve">*.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CA6719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A6719">
        <w:rPr>
          <w:rFonts w:eastAsia="Times New Roman" w:cstheme="minorHAnsi"/>
          <w:color w:val="000000"/>
          <w:lang w:eastAsia="fr-FR"/>
        </w:rPr>
        <w:t xml:space="preserve">efface les données enregistrées jusqu’ici et abandonne le processus.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2C454BF7" w14:textId="77777777" w:rsidR="00CA6719" w:rsidRPr="00CA6719" w:rsidRDefault="00CA6719" w:rsidP="007265F7">
      <w:pPr>
        <w:spacing w:after="225" w:line="240" w:lineRule="auto"/>
        <w:rPr>
          <w:rFonts w:cstheme="minorHAnsi"/>
        </w:rPr>
      </w:pPr>
    </w:p>
    <w:p w14:paraId="5109FEF0" w14:textId="148B2479" w:rsidR="00B35F39" w:rsidRPr="00EF7705" w:rsidRDefault="00B35F39" w:rsidP="00B35F39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 w:rsidR="005574AC">
        <w:rPr>
          <w:rFonts w:cstheme="minorHAnsi"/>
        </w:rPr>
        <w:t>à l’étape 2, après affichage du récapitulatif de l’opération</w:t>
      </w:r>
      <w:r w:rsidR="008916A5">
        <w:rPr>
          <w:rFonts w:cstheme="minorHAnsi"/>
        </w:rPr>
        <w:br/>
        <w:t>Scénario alternatif : à l’étape 2a, après avoir fait appel au point d’extension</w:t>
      </w:r>
      <w:r>
        <w:rPr>
          <w:rFonts w:cstheme="minorHAnsi"/>
        </w:rPr>
        <w:br/>
        <w:t xml:space="preserve">Scénario d’exception : </w:t>
      </w:r>
      <w:r w:rsidR="008916A5">
        <w:rPr>
          <w:rFonts w:cstheme="minorHAnsi"/>
        </w:rPr>
        <w:t>aux</w:t>
      </w:r>
      <w:r>
        <w:rPr>
          <w:rFonts w:cstheme="minorHAnsi"/>
        </w:rPr>
        <w:t xml:space="preserve"> </w:t>
      </w:r>
      <w:r w:rsidR="008916A5">
        <w:rPr>
          <w:rFonts w:cstheme="minorHAnsi"/>
        </w:rPr>
        <w:t>étapes</w:t>
      </w:r>
      <w:r>
        <w:rPr>
          <w:rFonts w:cstheme="minorHAnsi"/>
        </w:rPr>
        <w:t xml:space="preserve"> 1</w:t>
      </w:r>
      <w:r w:rsidR="008916A5">
        <w:rPr>
          <w:rFonts w:cstheme="minorHAnsi"/>
        </w:rPr>
        <w:t xml:space="preserve"> ou 2</w:t>
      </w:r>
      <w:r>
        <w:rPr>
          <w:rFonts w:cstheme="minorHAnsi"/>
        </w:rPr>
        <w:t xml:space="preserve">, lorsque </w:t>
      </w:r>
      <w:r w:rsidR="007265F7">
        <w:rPr>
          <w:rFonts w:cstheme="minorHAnsi"/>
        </w:rPr>
        <w:t>le processus est abandonné</w:t>
      </w:r>
      <w:r w:rsidR="008916A5">
        <w:rPr>
          <w:rFonts w:cstheme="minorHAnsi"/>
        </w:rPr>
        <w:t xml:space="preserve"> durant un cas d’utilisation interne</w:t>
      </w:r>
      <w:r w:rsidRPr="0023744F">
        <w:rPr>
          <w:rFonts w:cstheme="minorHAnsi"/>
        </w:rPr>
        <w:t xml:space="preserve"> </w:t>
      </w:r>
    </w:p>
    <w:p w14:paraId="42D38D5D" w14:textId="1E85296F" w:rsidR="008916A5" w:rsidRDefault="00B35F39" w:rsidP="00E672F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5574AC">
        <w:rPr>
          <w:rFonts w:cstheme="minorHAnsi"/>
        </w:rPr>
        <w:t xml:space="preserve">Une nouvelle commande apparaît dans la gestion interne. Elle contient les pizzas à réaliser et les informations concernant sa livraison. </w:t>
      </w:r>
    </w:p>
    <w:p w14:paraId="588C25A5" w14:textId="7349F501" w:rsidR="008916A5" w:rsidRPr="008916A5" w:rsidRDefault="008916A5" w:rsidP="00B35F39">
      <w:pPr>
        <w:rPr>
          <w:rFonts w:cstheme="minorHAnsi"/>
        </w:rPr>
      </w:pPr>
      <w:r w:rsidRPr="008916A5">
        <w:rPr>
          <w:rFonts w:cstheme="minorHAnsi"/>
          <w:b/>
        </w:rPr>
        <w:t>Spécialisations 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Cas 1.2a « Création d’une nouvelle commande » et Cas 1.2b « Modification d’une commande existante »</w:t>
      </w:r>
    </w:p>
    <w:p w14:paraId="3F0E6F21" w14:textId="77777777" w:rsidR="00B35F39" w:rsidRPr="00A92CD2" w:rsidRDefault="00B35F39" w:rsidP="00B35F39">
      <w:pPr>
        <w:rPr>
          <w:rFonts w:cstheme="minorHAnsi"/>
          <w:b/>
        </w:rPr>
      </w:pPr>
    </w:p>
    <w:p w14:paraId="0DCE968E" w14:textId="77490D1D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lastRenderedPageBreak/>
        <w:t>COMPLEMENTS</w:t>
      </w:r>
    </w:p>
    <w:p w14:paraId="49728B32" w14:textId="77777777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5A51E9FB" w14:textId="63907C84" w:rsidR="00B35F39" w:rsidRPr="005574AC" w:rsidRDefault="005574AC" w:rsidP="005574AC">
      <w:pPr>
        <w:rPr>
          <w:rFonts w:cstheme="minorHAnsi"/>
        </w:rPr>
      </w:pPr>
      <w:r>
        <w:rPr>
          <w:rFonts w:cstheme="minorHAnsi"/>
        </w:rPr>
        <w:t>Le processus ne doit pas excéder trois pages.</w:t>
      </w:r>
      <w:r>
        <w:rPr>
          <w:rFonts w:cstheme="minorHAnsi"/>
          <w:b/>
        </w:rPr>
        <w:t xml:space="preserve"> </w:t>
      </w:r>
      <w:r w:rsidR="00BB35F6">
        <w:rPr>
          <w:rFonts w:cstheme="minorHAnsi"/>
        </w:rPr>
        <w:t>Les informations de l’objet Commande en cours de traitement doivent pouvoir être retrouvées sur chaque page, au même endroit (probablement dans un encart latéral).</w:t>
      </w:r>
    </w:p>
    <w:p w14:paraId="138A2C0F" w14:textId="77777777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4C53DB03" w14:textId="77777777" w:rsidR="00981664" w:rsidRDefault="005574AC" w:rsidP="00981664">
      <w:pPr>
        <w:spacing w:after="225" w:line="240" w:lineRule="auto"/>
        <w:rPr>
          <w:rFonts w:cstheme="minorHAnsi"/>
        </w:rPr>
      </w:pPr>
      <w:r>
        <w:rPr>
          <w:rFonts w:cstheme="minorHAnsi"/>
        </w:rPr>
        <w:t>Dans quelle mesure doit-on conserver les informations saisies par l’acheteur pour accélérer d’éventuelles commandes futures ? Cf la création d’un compte client, discutée plus tôt dans ce document.</w:t>
      </w:r>
    </w:p>
    <w:p w14:paraId="26654D85" w14:textId="77777777" w:rsidR="00981664" w:rsidRDefault="00981664">
      <w:pPr>
        <w:rPr>
          <w:rFonts w:cstheme="minorHAnsi"/>
        </w:rPr>
      </w:pPr>
      <w:r>
        <w:rPr>
          <w:rFonts w:cstheme="minorHAnsi"/>
        </w:rPr>
        <w:br w:type="page"/>
      </w:r>
    </w:p>
    <w:p w14:paraId="0A9F5EE9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1.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2</w:t>
      </w:r>
      <w:r>
        <w:rPr>
          <w:rFonts w:eastAsia="Times New Roman" w:cstheme="minorHAnsi"/>
          <w:b/>
          <w:bCs/>
          <w:color w:val="000000"/>
          <w:lang w:eastAsia="fr-FR"/>
        </w:rPr>
        <w:t>a</w:t>
      </w:r>
    </w:p>
    <w:p w14:paraId="35B9E33F" w14:textId="59AE311F" w:rsidR="00C20B86" w:rsidRPr="00C20B86" w:rsidRDefault="00C20B86" w:rsidP="00C20B86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Spécialisation du cas 1.2 « Passer commande »</w:t>
      </w:r>
    </w:p>
    <w:p w14:paraId="374FAF4B" w14:textId="70003A3D" w:rsidR="00C20B86" w:rsidRPr="008358FF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eastAsia="Times New Roman" w:cstheme="minorHAnsi"/>
          <w:color w:val="000000"/>
          <w:lang w:eastAsia="fr-FR"/>
        </w:rPr>
        <w:t>Création d’une nouvelle commande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Pr="008358FF">
        <w:rPr>
          <w:rFonts w:eastAsia="Times New Roman" w:cstheme="minorHAnsi"/>
          <w:color w:val="000000"/>
          <w:lang w:eastAsia="fr-FR"/>
        </w:rPr>
        <w:t>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L’acheteur doit </w:t>
      </w:r>
      <w:r w:rsidR="00F27EA7">
        <w:rPr>
          <w:rFonts w:eastAsia="Times New Roman" w:cstheme="minorHAnsi"/>
          <w:color w:val="000000"/>
          <w:lang w:eastAsia="fr-FR"/>
        </w:rPr>
        <w:t xml:space="preserve">pouvoir </w:t>
      </w:r>
      <w:r w:rsidR="006344CB">
        <w:rPr>
          <w:rFonts w:eastAsia="Times New Roman" w:cstheme="minorHAnsi"/>
          <w:color w:val="000000"/>
          <w:lang w:eastAsia="fr-FR"/>
        </w:rPr>
        <w:t>passer commande depuis le site</w:t>
      </w:r>
      <w:r w:rsidR="00F27EA7">
        <w:rPr>
          <w:rFonts w:eastAsia="Times New Roman" w:cstheme="minorHAnsi"/>
          <w:color w:val="000000"/>
          <w:lang w:eastAsia="fr-FR"/>
        </w:rPr>
        <w:t xml:space="preserve"> 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0704AE0F" w14:textId="3783B697" w:rsidR="00C20B86" w:rsidRDefault="00C20B86" w:rsidP="00C20B86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eastAsia="Times New Roman" w:cstheme="minorHAnsi"/>
          <w:color w:val="000000"/>
          <w:lang w:eastAsia="fr-FR"/>
        </w:rPr>
        <w:t>Aucune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</w:t>
      </w:r>
      <w:r w:rsidR="00DA3064">
        <w:rPr>
          <w:rFonts w:eastAsia="Times New Roman" w:cstheme="minorHAnsi"/>
          <w:color w:val="000000"/>
          <w:lang w:eastAsia="fr-FR"/>
        </w:rPr>
        <w:t>demandé à passer commande</w:t>
      </w:r>
      <w:r w:rsidR="006344CB">
        <w:rPr>
          <w:rFonts w:eastAsia="Times New Roman" w:cstheme="minorHAnsi"/>
          <w:color w:val="000000"/>
          <w:lang w:eastAsia="fr-FR"/>
        </w:rPr>
        <w:t xml:space="preserve"> durant le cas 1.2</w:t>
      </w:r>
    </w:p>
    <w:p w14:paraId="599638CF" w14:textId="77777777" w:rsidR="00C20B86" w:rsidRDefault="00C20B86" w:rsidP="00C20B86">
      <w:pPr>
        <w:rPr>
          <w:rFonts w:eastAsia="Times New Roman" w:cstheme="minorHAnsi"/>
          <w:color w:val="000000"/>
          <w:lang w:eastAsia="fr-FR"/>
        </w:rPr>
      </w:pPr>
    </w:p>
    <w:p w14:paraId="730E425A" w14:textId="77777777" w:rsidR="00C20B86" w:rsidRPr="008358FF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051458C8" w14:textId="77777777" w:rsidR="00C20B86" w:rsidRPr="00A92CD2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789E9B4A" w14:textId="77777777" w:rsidR="00C20B86" w:rsidRPr="00B35F39" w:rsidRDefault="00C20B86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fait appel au cas </w:t>
      </w:r>
      <w:r w:rsidRPr="00B35F39">
        <w:rPr>
          <w:rFonts w:eastAsia="Times New Roman" w:cstheme="minorHAnsi"/>
          <w:color w:val="000000"/>
          <w:lang w:eastAsia="fr-FR"/>
        </w:rPr>
        <w:t xml:space="preserve">d’utilisation </w:t>
      </w:r>
      <w:r>
        <w:rPr>
          <w:rFonts w:eastAsia="Times New Roman" w:cstheme="minorHAnsi"/>
          <w:color w:val="000000"/>
          <w:lang w:eastAsia="fr-FR"/>
        </w:rPr>
        <w:t xml:space="preserve">1.3 </w:t>
      </w:r>
      <w:r>
        <w:rPr>
          <w:rFonts w:cstheme="minorHAnsi"/>
          <w:color w:val="1D2129"/>
          <w:shd w:val="clear" w:color="auto" w:fill="FFFFFF"/>
        </w:rPr>
        <w:t>« </w:t>
      </w:r>
      <w:r w:rsidRPr="00B35F39">
        <w:rPr>
          <w:rFonts w:cstheme="minorHAnsi"/>
          <w:color w:val="1D2129"/>
          <w:shd w:val="clear" w:color="auto" w:fill="FFFFFF"/>
        </w:rPr>
        <w:t>Constituer un panier</w:t>
      </w:r>
      <w:r>
        <w:rPr>
          <w:rFonts w:cstheme="minorHAnsi"/>
          <w:color w:val="1D2129"/>
          <w:shd w:val="clear" w:color="auto" w:fill="FFFFFF"/>
        </w:rPr>
        <w:t> »</w:t>
      </w:r>
    </w:p>
    <w:p w14:paraId="77B84D48" w14:textId="4113E89F" w:rsidR="00C20B86" w:rsidRDefault="00C20B86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fait appel au cas d’utilisation interne 1.4 « Saisir les infos pour la livraison »</w:t>
      </w:r>
    </w:p>
    <w:p w14:paraId="33CFF36E" w14:textId="28EA2E40" w:rsidR="00E6305A" w:rsidRDefault="00E6305A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E6305A">
        <w:rPr>
          <w:rFonts w:eastAsia="Times New Roman" w:cstheme="minorHAnsi"/>
          <w:color w:val="000000"/>
          <w:lang w:eastAsia="fr-FR"/>
        </w:rPr>
        <w:t>affiche une page récapitulant les informations de l’objet Commande</w:t>
      </w:r>
    </w:p>
    <w:p w14:paraId="3AFD22E5" w14:textId="23A89BF2" w:rsidR="00E6305A" w:rsidRPr="00E6305A" w:rsidRDefault="00E6305A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valide sa commande</w:t>
      </w:r>
    </w:p>
    <w:p w14:paraId="7479B678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7C5A0869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77522833" w14:textId="3EE1E211" w:rsidR="00CA6719" w:rsidRPr="00CA6719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</w:t>
      </w:r>
      <w:r w:rsidR="00DC47E8">
        <w:rPr>
          <w:rFonts w:eastAsia="Times New Roman" w:cstheme="minorHAnsi"/>
          <w:color w:val="000000"/>
          <w:lang w:eastAsia="fr-FR"/>
        </w:rPr>
        <w:t>a</w:t>
      </w:r>
      <w:r>
        <w:rPr>
          <w:rFonts w:eastAsia="Times New Roman" w:cstheme="minorHAnsi"/>
          <w:color w:val="000000"/>
          <w:lang w:eastAsia="fr-FR"/>
        </w:rPr>
        <w:t xml:space="preserve">. 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a sélectionné le mode de paiement immédiat lors du cas 1.</w:t>
      </w:r>
      <w:r w:rsidR="00CA6719">
        <w:rPr>
          <w:rFonts w:eastAsia="Times New Roman" w:cstheme="minorHAnsi"/>
          <w:color w:val="000000"/>
          <w:lang w:eastAsia="fr-FR"/>
        </w:rPr>
        <w:t>4</w:t>
      </w:r>
      <w:r>
        <w:rPr>
          <w:rFonts w:eastAsia="Times New Roman" w:cstheme="minorHAnsi"/>
          <w:color w:val="000000"/>
          <w:lang w:eastAsia="fr-FR"/>
        </w:rPr>
        <w:t xml:space="preserve">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fait appel au point d’extension « Paiement »</w:t>
      </w:r>
      <w:r w:rsidR="00CA6719">
        <w:rPr>
          <w:rFonts w:eastAsia="Times New Roman" w:cstheme="minorHAnsi"/>
          <w:color w:val="000000"/>
          <w:lang w:eastAsia="fr-FR"/>
        </w:rPr>
        <w:t xml:space="preserve"> avant de procéder à l’étape 3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4a.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>choisit de modifier le panier (retour à l’étape 1)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4b. </w:t>
      </w:r>
      <w:r w:rsidR="00CA6719">
        <w:rPr>
          <w:rFonts w:eastAsia="Times New Roman" w:cstheme="minorHAnsi"/>
          <w:i/>
          <w:color w:val="000000"/>
          <w:lang w:eastAsia="fr-FR"/>
        </w:rPr>
        <w:t>L’utilisateur</w:t>
      </w:r>
      <w:r w:rsidR="00CA6719">
        <w:rPr>
          <w:rFonts w:eastAsia="Times New Roman" w:cstheme="minorHAnsi"/>
          <w:color w:val="000000"/>
          <w:lang w:eastAsia="fr-FR"/>
        </w:rPr>
        <w:t xml:space="preserve"> choisir de modifier les infos pour la livraison (retour à l’étape 2)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4c. </w:t>
      </w:r>
      <w:r w:rsidR="00CA6719">
        <w:rPr>
          <w:rFonts w:eastAsia="Times New Roman" w:cstheme="minorHAnsi"/>
          <w:i/>
          <w:color w:val="000000"/>
          <w:lang w:eastAsia="fr-FR"/>
        </w:rPr>
        <w:t>L’utilisateur</w:t>
      </w:r>
      <w:r w:rsidR="00CA6719">
        <w:rPr>
          <w:rFonts w:eastAsia="Times New Roman" w:cstheme="minorHAnsi"/>
          <w:color w:val="000000"/>
          <w:lang w:eastAsia="fr-FR"/>
        </w:rPr>
        <w:t xml:space="preserve"> décide d’abandonner le processus et quitte la page</w:t>
      </w:r>
    </w:p>
    <w:p w14:paraId="4905535B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C5BB74D" w14:textId="0116FC9C" w:rsidR="00C20B86" w:rsidRDefault="00C20B86" w:rsidP="00C20B86">
      <w:pPr>
        <w:spacing w:after="225" w:line="240" w:lineRule="auto"/>
        <w:rPr>
          <w:rFonts w:cstheme="minorHAnsi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br/>
        <w:t>1, 2. Une exception durant l’un des cas d’utilisation interne entraîne l’abandon du processus</w:t>
      </w:r>
      <w:r w:rsidR="00CA6719">
        <w:rPr>
          <w:rFonts w:cstheme="minorHAnsi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  <w:r w:rsidR="00650FC3">
        <w:rPr>
          <w:rFonts w:cstheme="minorHAnsi"/>
          <w:shd w:val="clear" w:color="auto" w:fill="FFFFFF"/>
        </w:rPr>
        <w:br/>
      </w:r>
      <w:r w:rsidR="00650FC3">
        <w:rPr>
          <w:rFonts w:eastAsia="Times New Roman" w:cstheme="minorHAnsi"/>
          <w:color w:val="000000"/>
          <w:lang w:eastAsia="fr-FR"/>
        </w:rPr>
        <w:t xml:space="preserve">*. </w:t>
      </w:r>
      <w:r w:rsidR="00650FC3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650FC3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650FC3">
        <w:rPr>
          <w:rFonts w:eastAsia="Times New Roman" w:cstheme="minorHAnsi"/>
          <w:b/>
          <w:color w:val="000000"/>
          <w:lang w:eastAsia="fr-FR"/>
        </w:rPr>
        <w:t>Le système</w:t>
      </w:r>
      <w:r w:rsidR="00650FC3">
        <w:rPr>
          <w:rFonts w:eastAsia="Times New Roman" w:cstheme="minorHAnsi"/>
          <w:color w:val="000000"/>
          <w:lang w:eastAsia="fr-FR"/>
        </w:rPr>
        <w:t xml:space="preserve"> abandonne le processus (arrêt du cas d’utilisation)</w:t>
      </w:r>
      <w:r w:rsidR="00CA6719">
        <w:rPr>
          <w:rFonts w:cstheme="minorHAnsi"/>
        </w:rPr>
        <w:br/>
      </w:r>
    </w:p>
    <w:p w14:paraId="1593FEBC" w14:textId="77777777" w:rsidR="00C20B86" w:rsidRPr="005574AC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69A02C37" w14:textId="0CFE0C06" w:rsidR="00C20B86" w:rsidRPr="00DC47E8" w:rsidRDefault="00C20B86" w:rsidP="00C20B86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="00DC47E8">
        <w:rPr>
          <w:rFonts w:cstheme="minorHAnsi"/>
          <w:b/>
        </w:rPr>
        <w:br/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à l’étape </w:t>
      </w:r>
      <w:r w:rsidR="00CA6719">
        <w:rPr>
          <w:rFonts w:cstheme="minorHAnsi"/>
        </w:rPr>
        <w:t>4</w:t>
      </w:r>
      <w:r>
        <w:rPr>
          <w:rFonts w:cstheme="minorHAnsi"/>
        </w:rPr>
        <w:t xml:space="preserve">, après </w:t>
      </w:r>
      <w:r w:rsidR="00CA6719">
        <w:rPr>
          <w:rFonts w:cstheme="minorHAnsi"/>
        </w:rPr>
        <w:t>validation</w:t>
      </w:r>
      <w:r w:rsidR="00DC47E8">
        <w:rPr>
          <w:rFonts w:cstheme="minorHAnsi"/>
        </w:rPr>
        <w:br/>
      </w:r>
      <w:r>
        <w:rPr>
          <w:rFonts w:cstheme="minorHAnsi"/>
        </w:rPr>
        <w:t xml:space="preserve">Scénario alternatif : à l’étape </w:t>
      </w:r>
      <w:r w:rsidR="00CA6719">
        <w:rPr>
          <w:rFonts w:cstheme="minorHAnsi"/>
        </w:rPr>
        <w:t>4c</w:t>
      </w:r>
      <w:r>
        <w:rPr>
          <w:rFonts w:cstheme="minorHAnsi"/>
        </w:rPr>
        <w:t xml:space="preserve">, après </w:t>
      </w:r>
      <w:r w:rsidR="00CA6719">
        <w:rPr>
          <w:rFonts w:cstheme="minorHAnsi"/>
        </w:rPr>
        <w:t>abandon</w:t>
      </w:r>
      <w:r>
        <w:rPr>
          <w:rFonts w:cstheme="minorHAnsi"/>
        </w:rPr>
        <w:br/>
        <w:t>Scénario d’exception : aux étapes 1 ou 2, lorsque le processus est abandonné durant un cas d’utilisation interne</w:t>
      </w:r>
      <w:r w:rsidRPr="0023744F">
        <w:rPr>
          <w:rFonts w:cstheme="minorHAnsi"/>
        </w:rPr>
        <w:t xml:space="preserve"> </w:t>
      </w:r>
    </w:p>
    <w:p w14:paraId="40CD237B" w14:textId="77777777" w:rsidR="00C20B86" w:rsidRDefault="00C20B86" w:rsidP="00C20B86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 xml:space="preserve">Une nouvelle commande apparaît dans la gestion interne. Elle contient les pizzas à réaliser et les informations concernant sa livraison. </w:t>
      </w:r>
    </w:p>
    <w:p w14:paraId="09A599E9" w14:textId="1F08D2A9" w:rsidR="00C20B86" w:rsidRPr="008916A5" w:rsidRDefault="00C20B86" w:rsidP="00C20B86">
      <w:pPr>
        <w:rPr>
          <w:rFonts w:cstheme="minorHAnsi"/>
        </w:rPr>
      </w:pPr>
      <w:r>
        <w:rPr>
          <w:rFonts w:cstheme="minorHAnsi"/>
          <w:b/>
        </w:rPr>
        <w:lastRenderedPageBreak/>
        <w:t>Points d’extension :</w:t>
      </w:r>
      <w:r>
        <w:rPr>
          <w:rFonts w:cstheme="minorHAnsi"/>
        </w:rPr>
        <w:t xml:space="preserve"> A l’étape 2a, point d’extension « Paiement »</w:t>
      </w:r>
    </w:p>
    <w:p w14:paraId="310E2915" w14:textId="77777777" w:rsidR="00C20B86" w:rsidRPr="00A92CD2" w:rsidRDefault="00C20B86" w:rsidP="00C20B86">
      <w:pPr>
        <w:rPr>
          <w:rFonts w:cstheme="minorHAnsi"/>
          <w:b/>
        </w:rPr>
      </w:pPr>
    </w:p>
    <w:p w14:paraId="074ACF44" w14:textId="77777777" w:rsidR="00C20B86" w:rsidRPr="00A92CD2" w:rsidRDefault="00C20B86" w:rsidP="00C20B86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7A420759" w14:textId="3905CDF0" w:rsidR="00DA3064" w:rsidRDefault="00C20B86" w:rsidP="00BB35F6">
      <w:pPr>
        <w:rPr>
          <w:rFonts w:cstheme="minorHAnsi"/>
        </w:rPr>
      </w:pPr>
      <w:r w:rsidRPr="00A92CD2">
        <w:rPr>
          <w:rFonts w:cstheme="minorHAnsi"/>
          <w:b/>
        </w:rPr>
        <w:t>Ergonomie</w:t>
      </w:r>
    </w:p>
    <w:p w14:paraId="51766228" w14:textId="2EBA4A67" w:rsidR="00DA3064" w:rsidRDefault="00DA3064" w:rsidP="00C20B86">
      <w:pPr>
        <w:rPr>
          <w:rFonts w:cstheme="minorHAnsi"/>
        </w:rPr>
      </w:pPr>
      <w:r>
        <w:rPr>
          <w:rFonts w:cstheme="minorHAnsi"/>
        </w:rPr>
        <w:t>Les boutons permettant le démarrage de la prise de commande pourraient se trouver près de chaque pizza du catalogue. Quand l’utilisateur démarre la commande, la pizza lié</w:t>
      </w:r>
      <w:r w:rsidR="00BB35F6">
        <w:rPr>
          <w:rFonts w:cstheme="minorHAnsi"/>
        </w:rPr>
        <w:t>e</w:t>
      </w:r>
      <w:r>
        <w:rPr>
          <w:rFonts w:cstheme="minorHAnsi"/>
        </w:rPr>
        <w:t xml:space="preserve"> au bouton de démarrage serait alors immédiatement ajoutée au panier lors du cas 1.3</w:t>
      </w:r>
    </w:p>
    <w:p w14:paraId="46ACC890" w14:textId="7844962C" w:rsidR="00C20B86" w:rsidRPr="00A92CD2" w:rsidRDefault="00C20B86" w:rsidP="00C20B86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7084E7B4" w14:textId="4CA945ED" w:rsidR="00C20B86" w:rsidRDefault="00DC47E8">
      <w:pPr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eastAsia="Times New Roman" w:cstheme="minorHAnsi"/>
          <w:bCs/>
          <w:color w:val="000000"/>
          <w:lang w:eastAsia="fr-FR"/>
        </w:rPr>
        <w:t>En cas d’incident, doit-on conserver l’objet Commande en cours de création pour que le client puisse le retrouver instantanément à son retour ? Si oui, combien de temps ?</w:t>
      </w:r>
      <w:r w:rsidR="00C20B86"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4C34BE9C" w14:textId="19E4906A" w:rsidR="00981664" w:rsidRDefault="00981664" w:rsidP="00981664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1.2b</w:t>
      </w:r>
    </w:p>
    <w:p w14:paraId="4CCE186B" w14:textId="42D711CF" w:rsidR="00981664" w:rsidRPr="00981664" w:rsidRDefault="00981664" w:rsidP="00981664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Spécialisation du cas 1.2 « Passer commande »</w:t>
      </w:r>
    </w:p>
    <w:p w14:paraId="1E814F33" w14:textId="1D635530" w:rsidR="00981664" w:rsidRPr="008358FF" w:rsidRDefault="00981664" w:rsidP="00981664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</w:t>
      </w:r>
      <w:r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Modification d’une commande existante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L’acheteur doit pouvoir modifier le contenu d’une commande précédemment passée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61C819E9" w14:textId="7CC2C4D2" w:rsidR="00981664" w:rsidRDefault="00981664" w:rsidP="00981664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a préalablement passé une commande n’ayant pas encore été préparée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>
        <w:rPr>
          <w:rFonts w:eastAsia="Times New Roman" w:cstheme="minorHAnsi"/>
          <w:color w:val="000000"/>
          <w:lang w:eastAsia="fr-FR"/>
        </w:rPr>
        <w:t>demande la page de modification de commande</w:t>
      </w:r>
      <w:r w:rsidR="006344CB">
        <w:rPr>
          <w:rFonts w:eastAsia="Times New Roman" w:cstheme="minorHAnsi"/>
          <w:color w:val="000000"/>
          <w:lang w:eastAsia="fr-FR"/>
        </w:rPr>
        <w:t xml:space="preserve"> durant le cas 1.2</w:t>
      </w:r>
    </w:p>
    <w:p w14:paraId="5496FD4C" w14:textId="77777777" w:rsidR="00981664" w:rsidRPr="00A92CD2" w:rsidRDefault="00981664" w:rsidP="00981664">
      <w:pPr>
        <w:rPr>
          <w:rFonts w:eastAsia="Times New Roman" w:cstheme="minorHAnsi"/>
          <w:color w:val="000000"/>
          <w:lang w:eastAsia="fr-FR"/>
        </w:rPr>
      </w:pPr>
    </w:p>
    <w:p w14:paraId="3F803DE7" w14:textId="77777777" w:rsidR="00981664" w:rsidRPr="008358FF" w:rsidRDefault="00981664" w:rsidP="009816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35D392F9" w14:textId="77777777" w:rsidR="00981664" w:rsidRPr="00A92CD2" w:rsidRDefault="00981664" w:rsidP="009816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0BA1BF3" w14:textId="77777777" w:rsidR="00981664" w:rsidRPr="00D47927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la page de modification de commande</w:t>
      </w:r>
    </w:p>
    <w:p w14:paraId="4ECEE350" w14:textId="77777777" w:rsidR="00981664" w:rsidRPr="00733D22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saisit le numéro de la commande à modifier dans le champ prévu à cet effet</w:t>
      </w:r>
      <w:r>
        <w:rPr>
          <w:rFonts w:eastAsia="Times New Roman" w:cstheme="minorHAnsi"/>
          <w:b/>
          <w:color w:val="000000"/>
          <w:lang w:eastAsia="fr-FR"/>
        </w:rPr>
        <w:t xml:space="preserve"> </w:t>
      </w:r>
    </w:p>
    <w:p w14:paraId="71F34A14" w14:textId="488EE188" w:rsidR="00981664" w:rsidRPr="004F069D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les détails de la commande</w:t>
      </w:r>
      <w:r w:rsidR="00E6305A">
        <w:rPr>
          <w:rFonts w:eastAsia="Times New Roman" w:cstheme="minorHAnsi"/>
          <w:color w:val="000000"/>
          <w:lang w:eastAsia="fr-FR"/>
        </w:rPr>
        <w:t xml:space="preserve"> et les copie dans l’objet Commande créé à l’étape 1 du cas 1.2</w:t>
      </w:r>
    </w:p>
    <w:p w14:paraId="1D6DCF30" w14:textId="77777777" w:rsidR="00981664" w:rsidRPr="0023744F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confirme qu’il souhaite apporter des modifications à la commande</w:t>
      </w:r>
      <w:r w:rsidRPr="004F069D">
        <w:rPr>
          <w:rFonts w:eastAsia="Times New Roman" w:cstheme="minorHAnsi"/>
          <w:i/>
          <w:color w:val="000000"/>
          <w:lang w:eastAsia="fr-FR"/>
        </w:rPr>
        <w:t xml:space="preserve"> </w:t>
      </w:r>
    </w:p>
    <w:p w14:paraId="18B229E6" w14:textId="77777777" w:rsidR="00981664" w:rsidRPr="00733D22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que la commande n’est pas en cours de préparation</w:t>
      </w:r>
    </w:p>
    <w:p w14:paraId="00EA5B5D" w14:textId="6CF7C098" w:rsidR="00981664" w:rsidRPr="00E6305A" w:rsidRDefault="00981664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retire la commande de la liste des commandes à préparer</w:t>
      </w:r>
      <w:r>
        <w:rPr>
          <w:rFonts w:eastAsia="Times New Roman" w:cstheme="minorHAnsi"/>
          <w:b/>
          <w:color w:val="000000"/>
          <w:lang w:eastAsia="fr-FR"/>
        </w:rPr>
        <w:t xml:space="preserve"> </w:t>
      </w:r>
    </w:p>
    <w:p w14:paraId="5BFD9B54" w14:textId="7D3A33B5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E6305A">
        <w:rPr>
          <w:rFonts w:eastAsia="Times New Roman" w:cstheme="minorHAnsi"/>
          <w:color w:val="000000"/>
          <w:lang w:eastAsia="fr-FR"/>
        </w:rPr>
        <w:t>fait appel au cas d’utilisation interne 1.3 « Constituer un panier »</w:t>
      </w:r>
    </w:p>
    <w:p w14:paraId="502E8066" w14:textId="399746F3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</w:t>
      </w:r>
      <w:r w:rsidR="00981664">
        <w:rPr>
          <w:rFonts w:eastAsia="Times New Roman" w:cstheme="minorHAnsi"/>
          <w:b/>
          <w:color w:val="000000"/>
          <w:lang w:eastAsia="fr-FR"/>
        </w:rPr>
        <w:t>e système</w:t>
      </w:r>
      <w:r w:rsidR="00981664">
        <w:rPr>
          <w:rFonts w:eastAsia="Times New Roman" w:cstheme="minorHAnsi"/>
          <w:color w:val="000000"/>
          <w:lang w:eastAsia="fr-FR"/>
        </w:rPr>
        <w:t xml:space="preserve"> fait appel au cas d’utilisation interne</w:t>
      </w:r>
      <w:r>
        <w:rPr>
          <w:rFonts w:eastAsia="Times New Roman" w:cstheme="minorHAnsi"/>
          <w:color w:val="000000"/>
          <w:lang w:eastAsia="fr-FR"/>
        </w:rPr>
        <w:t xml:space="preserve"> 1.4</w:t>
      </w:r>
      <w:r w:rsidR="00981664">
        <w:rPr>
          <w:rFonts w:eastAsia="Times New Roman" w:cstheme="minorHAnsi"/>
          <w:color w:val="000000"/>
          <w:lang w:eastAsia="fr-FR"/>
        </w:rPr>
        <w:t xml:space="preserve"> « Saisir les infos pour la livraison »</w:t>
      </w:r>
    </w:p>
    <w:p w14:paraId="2D4521CD" w14:textId="4F671816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page récapitulant la nouvelle commande</w:t>
      </w:r>
    </w:p>
    <w:p w14:paraId="1EB99190" w14:textId="2A67D8E0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ind w:left="708" w:hanging="424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valide les modifications apportées</w:t>
      </w:r>
    </w:p>
    <w:p w14:paraId="37D66B7D" w14:textId="77777777" w:rsidR="00E6305A" w:rsidRPr="00E6305A" w:rsidRDefault="00E6305A" w:rsidP="00E6305A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</w:p>
    <w:p w14:paraId="20055B7E" w14:textId="71490058" w:rsidR="00981664" w:rsidRDefault="00981664" w:rsidP="009816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36593007" w14:textId="0924BCCE" w:rsidR="00E6305A" w:rsidRDefault="00B753A6" w:rsidP="00E672F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ne pas modifier sa commande et abandonne le processus en quittant la page</w:t>
      </w:r>
      <w:r w:rsidR="00E672F7">
        <w:rPr>
          <w:rFonts w:eastAsia="Times New Roman" w:cstheme="minorHAnsi"/>
          <w:color w:val="000000"/>
          <w:lang w:eastAsia="fr-FR"/>
        </w:rPr>
        <w:br/>
        <w:t xml:space="preserve">4. </w:t>
      </w:r>
      <w:r w:rsidR="00E672F7">
        <w:rPr>
          <w:rFonts w:eastAsia="Times New Roman" w:cstheme="minorHAnsi"/>
          <w:i/>
          <w:color w:val="000000"/>
          <w:lang w:eastAsia="fr-FR"/>
        </w:rPr>
        <w:t>L’utilisateur</w:t>
      </w:r>
      <w:r w:rsidR="00E672F7">
        <w:rPr>
          <w:rFonts w:eastAsia="Times New Roman" w:cstheme="minorHAnsi"/>
          <w:color w:val="000000"/>
          <w:lang w:eastAsia="fr-FR"/>
        </w:rPr>
        <w:t xml:space="preserve"> spécifie qu’il souhaite annuler la commande. </w:t>
      </w:r>
      <w:r w:rsidR="00E672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672F7">
        <w:rPr>
          <w:rFonts w:eastAsia="Times New Roman" w:cstheme="minorHAnsi"/>
          <w:color w:val="000000"/>
          <w:lang w:eastAsia="fr-FR"/>
        </w:rPr>
        <w:t>procède aux étapes 5 et 6,</w:t>
      </w:r>
      <w:r w:rsidR="00982BE0">
        <w:rPr>
          <w:rFonts w:eastAsia="Times New Roman" w:cstheme="minorHAnsi"/>
          <w:color w:val="000000"/>
          <w:lang w:eastAsia="fr-FR"/>
        </w:rPr>
        <w:t xml:space="preserve"> crée un bon d’achat si elle a été réglée,</w:t>
      </w:r>
      <w:r w:rsidR="00E672F7">
        <w:rPr>
          <w:rFonts w:eastAsia="Times New Roman" w:cstheme="minorHAnsi"/>
          <w:color w:val="000000"/>
          <w:lang w:eastAsia="fr-FR"/>
        </w:rPr>
        <w:t xml:space="preserve"> puis</w:t>
      </w:r>
      <w:r w:rsidR="00650FC3">
        <w:rPr>
          <w:rFonts w:eastAsia="Times New Roman" w:cstheme="minorHAnsi"/>
          <w:color w:val="000000"/>
          <w:lang w:eastAsia="fr-FR"/>
        </w:rPr>
        <w:t xml:space="preserve"> arrête le cas d’utilisation</w:t>
      </w:r>
      <w:r w:rsidR="00E672F7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7</w:t>
      </w:r>
      <w:r w:rsidR="00E6305A">
        <w:rPr>
          <w:rFonts w:eastAsia="Times New Roman" w:cstheme="minorHAnsi"/>
          <w:color w:val="000000"/>
          <w:lang w:eastAsia="fr-FR"/>
        </w:rPr>
        <w:t xml:space="preserve">. La commande avait déjà été réglée. </w:t>
      </w:r>
      <w:r w:rsidR="005B25F5">
        <w:rPr>
          <w:rFonts w:eastAsia="Times New Roman" w:cstheme="minorHAnsi"/>
          <w:color w:val="000000"/>
          <w:lang w:eastAsia="fr-FR"/>
        </w:rPr>
        <w:t>Si l’utilisateur</w:t>
      </w:r>
      <w:r w:rsidR="00E672F7">
        <w:rPr>
          <w:rFonts w:eastAsia="Times New Roman" w:cstheme="minorHAnsi"/>
          <w:color w:val="000000"/>
          <w:lang w:eastAsia="fr-FR"/>
        </w:rPr>
        <w:t xml:space="preserve"> valide un panier de valeur inférieure à celle de la commande initiale, </w:t>
      </w:r>
      <w:r w:rsidR="00E672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672F7">
        <w:rPr>
          <w:rFonts w:eastAsia="Times New Roman" w:cstheme="minorHAnsi"/>
          <w:color w:val="000000"/>
          <w:lang w:eastAsia="fr-FR"/>
        </w:rPr>
        <w:t>génère un bon d’achat d’une valeur égale à la différence</w:t>
      </w:r>
      <w:r w:rsidR="00E672F7">
        <w:rPr>
          <w:rFonts w:eastAsia="Times New Roman" w:cstheme="minorHAnsi"/>
          <w:color w:val="000000"/>
          <w:lang w:eastAsia="fr-FR"/>
        </w:rPr>
        <w:br/>
        <w:t xml:space="preserve">8.  </w:t>
      </w:r>
      <w:r w:rsidR="00E672F7">
        <w:rPr>
          <w:rFonts w:eastAsia="Times New Roman" w:cstheme="minorHAnsi"/>
          <w:i/>
          <w:color w:val="000000"/>
          <w:lang w:eastAsia="fr-FR"/>
        </w:rPr>
        <w:t>L’utilisateur</w:t>
      </w:r>
      <w:r w:rsidR="00E672F7">
        <w:rPr>
          <w:rFonts w:eastAsia="Times New Roman" w:cstheme="minorHAnsi"/>
          <w:color w:val="000000"/>
          <w:lang w:eastAsia="fr-FR"/>
        </w:rPr>
        <w:t xml:space="preserve"> a sélectionné le mode de paiement immédiat lors du cas 1.4. </w:t>
      </w:r>
      <w:r w:rsidR="00E672F7">
        <w:rPr>
          <w:rFonts w:eastAsia="Times New Roman" w:cstheme="minorHAnsi"/>
          <w:b/>
          <w:color w:val="000000"/>
          <w:lang w:eastAsia="fr-FR"/>
        </w:rPr>
        <w:t>Le système</w:t>
      </w:r>
      <w:r w:rsidR="00E672F7">
        <w:rPr>
          <w:rFonts w:eastAsia="Times New Roman" w:cstheme="minorHAnsi"/>
          <w:color w:val="000000"/>
          <w:lang w:eastAsia="fr-FR"/>
        </w:rPr>
        <w:t xml:space="preserve"> fait appel au point d’extension « Paiement » avant de procéder à l’étape 9</w:t>
      </w:r>
      <w:r w:rsidR="00650FC3">
        <w:rPr>
          <w:rFonts w:eastAsia="Times New Roman" w:cstheme="minorHAnsi"/>
          <w:color w:val="000000"/>
          <w:lang w:eastAsia="fr-FR"/>
        </w:rPr>
        <w:br/>
        <w:t xml:space="preserve">10a. </w:t>
      </w:r>
      <w:r w:rsidR="00650FC3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650FC3">
        <w:rPr>
          <w:rFonts w:eastAsia="Times New Roman" w:cstheme="minorHAnsi"/>
          <w:color w:val="000000"/>
          <w:lang w:eastAsia="fr-FR"/>
        </w:rPr>
        <w:t>choisit de modifier le panier (retour à l’étape 1)</w:t>
      </w:r>
      <w:r w:rsidR="00650FC3">
        <w:rPr>
          <w:rFonts w:eastAsia="Times New Roman" w:cstheme="minorHAnsi"/>
          <w:color w:val="000000"/>
          <w:lang w:eastAsia="fr-FR"/>
        </w:rPr>
        <w:br/>
        <w:t xml:space="preserve">10b. </w:t>
      </w:r>
      <w:r w:rsidR="00650FC3">
        <w:rPr>
          <w:rFonts w:eastAsia="Times New Roman" w:cstheme="minorHAnsi"/>
          <w:i/>
          <w:color w:val="000000"/>
          <w:lang w:eastAsia="fr-FR"/>
        </w:rPr>
        <w:t>L’utilisateur</w:t>
      </w:r>
      <w:r w:rsidR="00650FC3">
        <w:rPr>
          <w:rFonts w:eastAsia="Times New Roman" w:cstheme="minorHAnsi"/>
          <w:color w:val="000000"/>
          <w:lang w:eastAsia="fr-FR"/>
        </w:rPr>
        <w:t xml:space="preserve"> choisir de modifier les infos pour la livraison (retour à l’étape 2)</w:t>
      </w:r>
      <w:r w:rsidR="00650FC3">
        <w:rPr>
          <w:rFonts w:eastAsia="Times New Roman" w:cstheme="minorHAnsi"/>
          <w:color w:val="000000"/>
          <w:lang w:eastAsia="fr-FR"/>
        </w:rPr>
        <w:br/>
        <w:t xml:space="preserve">10c. </w:t>
      </w:r>
      <w:r w:rsidR="00650FC3">
        <w:rPr>
          <w:rFonts w:eastAsia="Times New Roman" w:cstheme="minorHAnsi"/>
          <w:i/>
          <w:color w:val="000000"/>
          <w:lang w:eastAsia="fr-FR"/>
        </w:rPr>
        <w:t>L’utilisateur</w:t>
      </w:r>
      <w:r w:rsidR="00650FC3">
        <w:rPr>
          <w:rFonts w:eastAsia="Times New Roman" w:cstheme="minorHAnsi"/>
          <w:color w:val="000000"/>
          <w:lang w:eastAsia="fr-FR"/>
        </w:rPr>
        <w:t xml:space="preserve"> décide d’abandonner le processus et quitte la page</w:t>
      </w:r>
    </w:p>
    <w:p w14:paraId="235319F3" w14:textId="77777777" w:rsidR="00981664" w:rsidRPr="0023744F" w:rsidRDefault="00981664" w:rsidP="00981664">
      <w:pPr>
        <w:rPr>
          <w:rFonts w:eastAsia="Times New Roman" w:cstheme="minorHAnsi"/>
          <w:color w:val="000000"/>
          <w:lang w:eastAsia="fr-FR"/>
        </w:rPr>
      </w:pPr>
    </w:p>
    <w:p w14:paraId="4617469C" w14:textId="77777777" w:rsidR="00981664" w:rsidRDefault="00981664" w:rsidP="00981664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4866806F" w14:textId="3E616065" w:rsidR="00981664" w:rsidRPr="008E271F" w:rsidRDefault="00981664" w:rsidP="00981664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Le numéro saisi ne correspond pas à une commande en cours.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(sans changer de page).</w:t>
      </w:r>
      <w:r>
        <w:rPr>
          <w:rFonts w:eastAsia="Times New Roman" w:cstheme="minorHAnsi"/>
          <w:b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 xml:space="preserve">5.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détecte que la commande est déjà en cours de préparation et affiche une page </w:t>
      </w:r>
      <w:r>
        <w:rPr>
          <w:rFonts w:eastAsia="Times New Roman" w:cstheme="minorHAnsi"/>
          <w:color w:val="000000"/>
          <w:lang w:eastAsia="fr-FR"/>
        </w:rPr>
        <w:lastRenderedPageBreak/>
        <w:t>indiquant que la modification n’est plus possible (arrêt du cas d’utilisation)</w:t>
      </w:r>
      <w:r w:rsidR="00E672F7">
        <w:rPr>
          <w:rFonts w:eastAsia="Times New Roman" w:cstheme="minorHAnsi"/>
          <w:color w:val="000000"/>
          <w:lang w:eastAsia="fr-FR"/>
        </w:rPr>
        <w:br/>
        <w:t xml:space="preserve">7, 8. Une exception durant l’un des cas d’utilisation interne entraîne l’abandon du processus.). </w:t>
      </w:r>
      <w:r w:rsidR="00E672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672F7">
        <w:rPr>
          <w:rFonts w:eastAsia="Times New Roman" w:cstheme="minorHAnsi"/>
          <w:color w:val="000000"/>
          <w:lang w:eastAsia="fr-FR"/>
        </w:rPr>
        <w:t>replace la commande d’origine sans modification dans la liste des commandes à préparer</w:t>
      </w:r>
      <w:r w:rsidR="00E672F7">
        <w:rPr>
          <w:rFonts w:cstheme="minorHAnsi"/>
        </w:rPr>
        <w:t xml:space="preserve"> </w:t>
      </w:r>
      <w:r w:rsidR="00E672F7" w:rsidRPr="0023744F">
        <w:rPr>
          <w:rFonts w:cstheme="minorHAnsi"/>
          <w:shd w:val="clear" w:color="auto" w:fill="FFFFFF"/>
        </w:rPr>
        <w:t>(Arrêt du cas d’utilisation)</w:t>
      </w:r>
      <w:r w:rsidR="00E672F7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replace la commande d’origine sans modification dans la liste des commandes à préparer</w:t>
      </w:r>
    </w:p>
    <w:p w14:paraId="1F5A071B" w14:textId="77777777" w:rsidR="00981664" w:rsidRPr="00A92CD2" w:rsidRDefault="00981664" w:rsidP="00981664">
      <w:pPr>
        <w:rPr>
          <w:rFonts w:eastAsia="Times New Roman" w:cstheme="minorHAnsi"/>
          <w:color w:val="000000"/>
          <w:lang w:eastAsia="fr-FR"/>
        </w:rPr>
      </w:pPr>
    </w:p>
    <w:p w14:paraId="5BCF560C" w14:textId="51F56D9C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>aux étapes 2, 4</w:t>
      </w:r>
      <w:r w:rsidR="00C66B91">
        <w:rPr>
          <w:rFonts w:cstheme="minorHAnsi"/>
        </w:rPr>
        <w:t>, 10</w:t>
      </w:r>
      <w:r>
        <w:rPr>
          <w:rFonts w:cstheme="minorHAnsi"/>
        </w:rPr>
        <w:t xml:space="preserve"> sur décision de l’utilisateur </w:t>
      </w:r>
      <w:r>
        <w:rPr>
          <w:rFonts w:cstheme="minorHAnsi"/>
        </w:rPr>
        <w:br/>
        <w:t>Scénario d’exception : à l’étape 5</w:t>
      </w:r>
      <w:r w:rsidR="00C66B91">
        <w:rPr>
          <w:rFonts w:cstheme="minorHAnsi"/>
        </w:rPr>
        <w:t>, 7, 8 ou</w:t>
      </w:r>
      <w:r>
        <w:rPr>
          <w:rFonts w:cstheme="minorHAnsi"/>
        </w:rPr>
        <w:t xml:space="preserve"> 12</w:t>
      </w:r>
    </w:p>
    <w:p w14:paraId="0A41FD79" w14:textId="106AE6CD" w:rsidR="00E672F7" w:rsidRDefault="00981664" w:rsidP="00E672F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La commande se trouve dans la liste des commandes à préparer et affiche des renseignements différents (suivant les modifications apportées) OU la commande a été annulée et est définitivement supprimée de la liste des commandes à préparer.</w:t>
      </w:r>
    </w:p>
    <w:p w14:paraId="20A5B704" w14:textId="592AA7B1" w:rsidR="00E672F7" w:rsidRDefault="00E672F7" w:rsidP="00E672F7">
      <w:pPr>
        <w:rPr>
          <w:rFonts w:cstheme="minorHAnsi"/>
        </w:rPr>
      </w:pPr>
      <w:r>
        <w:rPr>
          <w:rFonts w:cstheme="minorHAnsi"/>
          <w:b/>
        </w:rPr>
        <w:t>Points d’extension :</w:t>
      </w:r>
      <w:r>
        <w:rPr>
          <w:rFonts w:cstheme="minorHAnsi"/>
        </w:rPr>
        <w:t xml:space="preserve"> A l’étape 8a, point d’extension « Paiement »</w:t>
      </w:r>
    </w:p>
    <w:p w14:paraId="30C17F6B" w14:textId="77777777" w:rsidR="00E672F7" w:rsidRPr="00A92CD2" w:rsidRDefault="00E672F7" w:rsidP="00981664">
      <w:pPr>
        <w:rPr>
          <w:rFonts w:cstheme="minorHAnsi"/>
        </w:rPr>
      </w:pPr>
    </w:p>
    <w:p w14:paraId="7013B606" w14:textId="77777777" w:rsidR="00981664" w:rsidRPr="00A92CD2" w:rsidRDefault="00981664" w:rsidP="00981664">
      <w:pPr>
        <w:rPr>
          <w:rFonts w:cstheme="minorHAnsi"/>
          <w:b/>
        </w:rPr>
      </w:pPr>
    </w:p>
    <w:p w14:paraId="3F3AE6DC" w14:textId="77777777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51B7684D" w14:textId="77777777" w:rsidR="00981664" w:rsidRPr="00A92CD2" w:rsidRDefault="00981664" w:rsidP="00981664">
      <w:pPr>
        <w:rPr>
          <w:rFonts w:cstheme="minorHAnsi"/>
          <w:b/>
        </w:rPr>
      </w:pPr>
    </w:p>
    <w:p w14:paraId="04293EC6" w14:textId="77777777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3D59DB84" w14:textId="77777777" w:rsidR="00981664" w:rsidRDefault="00981664" w:rsidP="00981664">
      <w:pPr>
        <w:rPr>
          <w:rFonts w:cstheme="minorHAnsi"/>
        </w:rPr>
      </w:pPr>
      <w:r>
        <w:rPr>
          <w:rFonts w:cstheme="minorHAnsi"/>
        </w:rPr>
        <w:t>Si l’utilisateur reçoit un bon d’achat et qu’il souhaite régler immédiatement sa commande modifiée, celui-ci doit être automatiquement renseigné lors du règlement (l’utilisateur peut toutefois décider de le conserver pour plus tard et payer intégralement la nouvelle commande)</w:t>
      </w:r>
      <w:r>
        <w:rPr>
          <w:rFonts w:cstheme="minorHAnsi"/>
        </w:rPr>
        <w:br/>
        <w:t>Si un bon d’achat est utilisé pour régler un prix total inférieur à sa valeur, la valeur non dépensée doit être conservée pour une utilisation future.</w:t>
      </w:r>
    </w:p>
    <w:p w14:paraId="3410D9F7" w14:textId="0B7C141A" w:rsidR="00981664" w:rsidRPr="00A92CD2" w:rsidRDefault="00981664" w:rsidP="00585F70">
      <w:pPr>
        <w:rPr>
          <w:rFonts w:cstheme="minorHAnsi"/>
        </w:rPr>
      </w:pPr>
      <w:r>
        <w:rPr>
          <w:rFonts w:cstheme="minorHAnsi"/>
        </w:rPr>
        <w:t>L’utilisateur devrait pouvoir naviguer en un clic des différentes pages de modifications à la page de détail de la commande.</w:t>
      </w:r>
    </w:p>
    <w:p w14:paraId="05869BDF" w14:textId="77777777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38FC059A" w14:textId="37506C78" w:rsidR="00902D11" w:rsidRDefault="00981664">
      <w:pPr>
        <w:rPr>
          <w:rFonts w:cstheme="minorHAnsi"/>
        </w:rPr>
      </w:pPr>
      <w:r>
        <w:rPr>
          <w:rFonts w:cstheme="minorHAnsi"/>
        </w:rPr>
        <w:t>Doit-on plutôt rembourser la commande si celle-ci est annulée ?</w:t>
      </w:r>
    </w:p>
    <w:p w14:paraId="235E018D" w14:textId="77777777" w:rsidR="00A11B1C" w:rsidRPr="00A11B1C" w:rsidRDefault="00A11B1C">
      <w:pPr>
        <w:rPr>
          <w:rFonts w:cstheme="minorHAnsi"/>
        </w:rPr>
      </w:pPr>
    </w:p>
    <w:p w14:paraId="73F104A4" w14:textId="77777777" w:rsidR="00585F70" w:rsidRDefault="00585F70">
      <w:pPr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3D07F9AE" w14:textId="321BEA1C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3</w:t>
      </w:r>
    </w:p>
    <w:p w14:paraId="7602645F" w14:textId="3C506D87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Constituer un panier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A partir du catalogue, le futur acheteur doit pouvoir sélectionner les articles qu’il souhaite commander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54D17A62" w14:textId="4B7867A0" w:rsidR="00950AA7" w:rsidRPr="00A92CD2" w:rsidRDefault="00950AA7" w:rsidP="00950AA7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BA208B">
        <w:rPr>
          <w:rFonts w:eastAsia="Times New Roman" w:cstheme="minorHAnsi"/>
          <w:color w:val="000000"/>
          <w:lang w:eastAsia="fr-FR"/>
        </w:rPr>
        <w:t>Un</w:t>
      </w:r>
      <w:r w:rsidR="00B944CE">
        <w:rPr>
          <w:rFonts w:eastAsia="Times New Roman" w:cstheme="minorHAnsi"/>
          <w:color w:val="000000"/>
          <w:lang w:eastAsia="fr-FR"/>
        </w:rPr>
        <w:t xml:space="preserve"> objet Commande existe et est choisi comme cible au démarrage du cas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75B1B">
        <w:rPr>
          <w:rFonts w:eastAsia="Times New Roman" w:cstheme="minorHAnsi"/>
          <w:color w:val="000000"/>
          <w:lang w:eastAsia="fr-FR"/>
        </w:rPr>
        <w:t>Le cas est appelé depuis le cas d’utilisation 1.2</w:t>
      </w:r>
      <w:r w:rsidR="004C3E93">
        <w:rPr>
          <w:rFonts w:eastAsia="Times New Roman" w:cstheme="minorHAnsi"/>
          <w:color w:val="000000"/>
          <w:lang w:eastAsia="fr-FR"/>
        </w:rPr>
        <w:t xml:space="preserve"> « Passer commande »</w:t>
      </w:r>
    </w:p>
    <w:p w14:paraId="313AE3C7" w14:textId="77777777" w:rsidR="00902CE7" w:rsidRPr="008358FF" w:rsidRDefault="00902CE7" w:rsidP="00902CE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0C0B848" w14:textId="0823E8DC" w:rsidR="00DA3064" w:rsidRPr="00DA3064" w:rsidRDefault="00902CE7" w:rsidP="00DA30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42C685F" w14:textId="52D56CEE" w:rsidR="005E60B7" w:rsidRPr="005E60B7" w:rsidRDefault="005E60B7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fait appel au cas d’utilisation interne</w:t>
      </w:r>
      <w:r w:rsidR="008916A5">
        <w:rPr>
          <w:rFonts w:eastAsia="Times New Roman" w:cstheme="minorHAnsi"/>
          <w:color w:val="000000"/>
          <w:lang w:eastAsia="fr-FR"/>
        </w:rPr>
        <w:t xml:space="preserve"> 1.1</w:t>
      </w:r>
      <w:r>
        <w:rPr>
          <w:rFonts w:eastAsia="Times New Roman" w:cstheme="minorHAnsi"/>
          <w:color w:val="000000"/>
          <w:lang w:eastAsia="fr-FR"/>
        </w:rPr>
        <w:t xml:space="preserve"> « Consulter le catalogue »</w:t>
      </w:r>
    </w:p>
    <w:p w14:paraId="7F0E9178" w14:textId="45A2BD6F" w:rsidR="00902CE7" w:rsidRDefault="008A3D32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i/>
          <w:color w:val="000000"/>
          <w:lang w:eastAsia="fr-FR"/>
        </w:rPr>
        <w:t>L’utilisateur </w:t>
      </w:r>
      <w:r w:rsidRPr="00A92CD2">
        <w:rPr>
          <w:rFonts w:eastAsia="Times New Roman" w:cstheme="minorHAnsi"/>
          <w:color w:val="000000"/>
          <w:lang w:eastAsia="fr-FR"/>
        </w:rPr>
        <w:t>sélectionne un article à ajouter au panier</w:t>
      </w:r>
      <w:r w:rsidR="00BB35F6">
        <w:rPr>
          <w:rFonts w:eastAsia="Times New Roman" w:cstheme="minorHAnsi"/>
          <w:color w:val="000000"/>
          <w:lang w:eastAsia="fr-FR"/>
        </w:rPr>
        <w:t xml:space="preserve"> </w:t>
      </w:r>
    </w:p>
    <w:p w14:paraId="39D8A3F6" w14:textId="6EF70344" w:rsidR="00CC459D" w:rsidRDefault="00CC459D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auprès des stocks que l’article est toujours disponible</w:t>
      </w:r>
    </w:p>
    <w:p w14:paraId="15454117" w14:textId="00EBFBA7" w:rsidR="002619F3" w:rsidRPr="00A92CD2" w:rsidRDefault="002619F3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met à jour les stocks</w:t>
      </w:r>
      <w:r w:rsidR="00EF7705">
        <w:rPr>
          <w:rFonts w:eastAsia="Times New Roman" w:cstheme="minorHAnsi"/>
          <w:color w:val="000000"/>
          <w:lang w:eastAsia="fr-FR"/>
        </w:rPr>
        <w:t xml:space="preserve"> en retirant les ressources utilisées par l’article sélectionné</w:t>
      </w:r>
    </w:p>
    <w:p w14:paraId="4C0D6B1C" w14:textId="62BDD13B" w:rsidR="00902CE7" w:rsidRDefault="00902CE7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8A3D32" w:rsidRPr="00A92CD2">
        <w:rPr>
          <w:rFonts w:eastAsia="Times New Roman" w:cstheme="minorHAnsi"/>
          <w:color w:val="000000"/>
          <w:lang w:eastAsia="fr-FR"/>
        </w:rPr>
        <w:t xml:space="preserve">ajoute l’article sélectionné </w:t>
      </w:r>
      <w:r w:rsidR="00BB35F6">
        <w:rPr>
          <w:rFonts w:eastAsia="Times New Roman" w:cstheme="minorHAnsi"/>
          <w:color w:val="000000"/>
          <w:lang w:eastAsia="fr-FR"/>
        </w:rPr>
        <w:t>au panier de l’objet Commande</w:t>
      </w:r>
      <w:r w:rsidR="008A3D32" w:rsidRPr="00A92CD2">
        <w:rPr>
          <w:rFonts w:eastAsia="Times New Roman" w:cstheme="minorHAnsi"/>
          <w:color w:val="000000"/>
          <w:lang w:eastAsia="fr-FR"/>
        </w:rPr>
        <w:t xml:space="preserve"> </w:t>
      </w:r>
    </w:p>
    <w:p w14:paraId="62A9CDCF" w14:textId="2710ABFD" w:rsidR="00D0754F" w:rsidRDefault="00D0754F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DA3064">
        <w:rPr>
          <w:rFonts w:eastAsia="Times New Roman" w:cstheme="minorHAnsi"/>
          <w:color w:val="000000"/>
          <w:lang w:eastAsia="fr-FR"/>
        </w:rPr>
        <w:t>retire</w:t>
      </w:r>
      <w:r>
        <w:rPr>
          <w:rFonts w:eastAsia="Times New Roman" w:cstheme="minorHAnsi"/>
          <w:color w:val="000000"/>
          <w:lang w:eastAsia="fr-FR"/>
        </w:rPr>
        <w:t xml:space="preserve"> un article sélectionné du panier </w:t>
      </w:r>
    </w:p>
    <w:p w14:paraId="741E3D93" w14:textId="6EE57384" w:rsidR="00D0754F" w:rsidRDefault="00DA3064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</w:t>
      </w:r>
      <w:r w:rsidR="00D0754F">
        <w:rPr>
          <w:rFonts w:eastAsia="Times New Roman" w:cstheme="minorHAnsi"/>
          <w:b/>
          <w:color w:val="000000"/>
          <w:lang w:eastAsia="fr-FR"/>
        </w:rPr>
        <w:t xml:space="preserve"> système</w:t>
      </w:r>
      <w:r w:rsidR="00D0754F">
        <w:rPr>
          <w:rFonts w:eastAsia="Times New Roman" w:cstheme="minorHAnsi"/>
          <w:color w:val="000000"/>
          <w:lang w:eastAsia="fr-FR"/>
        </w:rPr>
        <w:t xml:space="preserve"> </w:t>
      </w:r>
      <w:r w:rsidR="00B35F39">
        <w:rPr>
          <w:rFonts w:eastAsia="Times New Roman" w:cstheme="minorHAnsi"/>
          <w:color w:val="000000"/>
          <w:lang w:eastAsia="fr-FR"/>
        </w:rPr>
        <w:t>annule le retrait des ressources des stocks</w:t>
      </w:r>
    </w:p>
    <w:p w14:paraId="38748B0F" w14:textId="70ECCC75" w:rsidR="008A3D32" w:rsidRPr="00A92CD2" w:rsidRDefault="00DA3064" w:rsidP="00DA3064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</w:t>
      </w:r>
      <w:r w:rsidR="00D0754F">
        <w:rPr>
          <w:rFonts w:eastAsia="Times New Roman" w:cstheme="minorHAnsi"/>
          <w:b/>
          <w:color w:val="000000"/>
          <w:lang w:eastAsia="fr-FR"/>
        </w:rPr>
        <w:t xml:space="preserve">e système </w:t>
      </w:r>
      <w:r w:rsidR="00BB35F6">
        <w:rPr>
          <w:rFonts w:eastAsia="Times New Roman" w:cstheme="minorHAnsi"/>
          <w:color w:val="000000"/>
          <w:lang w:eastAsia="fr-FR"/>
        </w:rPr>
        <w:t>retire l’article du panier de l’objet Commande</w:t>
      </w:r>
    </w:p>
    <w:p w14:paraId="36CBD05D" w14:textId="3B8C47EC" w:rsidR="008A3D32" w:rsidRPr="00A92CD2" w:rsidRDefault="008A3D32" w:rsidP="002619F3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A92CD2">
        <w:rPr>
          <w:rFonts w:eastAsia="Times New Roman" w:cstheme="minorHAnsi"/>
          <w:i/>
          <w:color w:val="000000"/>
          <w:lang w:eastAsia="fr-FR"/>
        </w:rPr>
        <w:t>L’utilisateur</w:t>
      </w:r>
      <w:r w:rsidRPr="00A92CD2">
        <w:rPr>
          <w:rFonts w:eastAsia="Times New Roman" w:cstheme="minorHAnsi"/>
          <w:b/>
          <w:i/>
          <w:color w:val="000000"/>
          <w:lang w:eastAsia="fr-FR"/>
        </w:rPr>
        <w:t xml:space="preserve"> </w:t>
      </w:r>
      <w:r w:rsidR="006134CA">
        <w:rPr>
          <w:rFonts w:eastAsia="Times New Roman" w:cstheme="minorHAnsi"/>
          <w:color w:val="000000"/>
          <w:lang w:eastAsia="fr-FR"/>
        </w:rPr>
        <w:t>valide le</w:t>
      </w:r>
      <w:r w:rsidRPr="00A92CD2">
        <w:rPr>
          <w:rFonts w:eastAsia="Times New Roman" w:cstheme="minorHAnsi"/>
          <w:color w:val="000000"/>
          <w:lang w:eastAsia="fr-FR"/>
        </w:rPr>
        <w:t xml:space="preserve"> panier </w:t>
      </w:r>
      <w:r w:rsidR="006134CA">
        <w:rPr>
          <w:rFonts w:eastAsia="Times New Roman" w:cstheme="minorHAnsi"/>
          <w:color w:val="000000"/>
          <w:lang w:eastAsia="fr-FR"/>
        </w:rPr>
        <w:t xml:space="preserve">constitué </w:t>
      </w:r>
    </w:p>
    <w:p w14:paraId="6DAB0B72" w14:textId="32EFC24C" w:rsidR="00902CE7" w:rsidRPr="00A92CD2" w:rsidRDefault="00A92CD2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DA3064">
        <w:rPr>
          <w:rFonts w:eastAsia="Times New Roman" w:cstheme="minorHAnsi"/>
          <w:color w:val="000000"/>
          <w:lang w:eastAsia="fr-FR"/>
        </w:rPr>
        <w:t xml:space="preserve">enregistre définitivement le panier constitué dans l’objet Commande </w:t>
      </w:r>
    </w:p>
    <w:p w14:paraId="55E30CAC" w14:textId="77777777" w:rsidR="00902CE7" w:rsidRPr="00A92CD2" w:rsidRDefault="00902CE7" w:rsidP="00902CE7">
      <w:pPr>
        <w:rPr>
          <w:rFonts w:cstheme="minorHAnsi"/>
        </w:rPr>
      </w:pPr>
    </w:p>
    <w:p w14:paraId="5051E0EF" w14:textId="01AE25C1" w:rsidR="002619F3" w:rsidRDefault="00902CE7" w:rsidP="00DA30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  <w:r w:rsidR="00BA208B">
        <w:rPr>
          <w:rFonts w:eastAsia="Times New Roman" w:cstheme="minorHAnsi"/>
          <w:color w:val="000000"/>
          <w:lang w:eastAsia="fr-FR"/>
        </w:rPr>
        <w:t xml:space="preserve"> </w:t>
      </w:r>
      <w:r w:rsidR="002619F3">
        <w:rPr>
          <w:rFonts w:eastAsia="Times New Roman" w:cstheme="minorHAnsi"/>
          <w:color w:val="000000"/>
          <w:lang w:eastAsia="fr-FR"/>
        </w:rPr>
        <w:br/>
      </w:r>
      <w:r w:rsidR="00DA3064">
        <w:rPr>
          <w:rFonts w:eastAsia="Times New Roman" w:cstheme="minorHAnsi"/>
          <w:color w:val="000000"/>
          <w:lang w:eastAsia="fr-FR"/>
        </w:rPr>
        <w:t>2, 6</w:t>
      </w:r>
      <w:r w:rsidR="00D961D1">
        <w:rPr>
          <w:rFonts w:eastAsia="Times New Roman" w:cstheme="minorHAnsi"/>
          <w:color w:val="000000"/>
          <w:lang w:eastAsia="fr-FR"/>
        </w:rPr>
        <w:t xml:space="preserve">. </w:t>
      </w:r>
      <w:r w:rsidR="002619F3">
        <w:rPr>
          <w:rFonts w:eastAsia="Times New Roman" w:cstheme="minorHAnsi"/>
          <w:i/>
          <w:color w:val="000000"/>
          <w:lang w:eastAsia="fr-FR"/>
        </w:rPr>
        <w:t>L’utilisateur</w:t>
      </w:r>
      <w:r w:rsidR="002619F3">
        <w:rPr>
          <w:rFonts w:eastAsia="Times New Roman" w:cstheme="minorHAnsi"/>
          <w:color w:val="000000"/>
          <w:lang w:eastAsia="fr-FR"/>
        </w:rPr>
        <w:t xml:space="preserve"> décide de </w:t>
      </w:r>
      <w:r w:rsidR="00DA3064">
        <w:rPr>
          <w:rFonts w:eastAsia="Times New Roman" w:cstheme="minorHAnsi"/>
          <w:color w:val="000000"/>
          <w:lang w:eastAsia="fr-FR"/>
        </w:rPr>
        <w:t>valider le panier (passage à l’étape 9)</w:t>
      </w:r>
      <w:r w:rsidR="00DA3064">
        <w:rPr>
          <w:rFonts w:eastAsia="Times New Roman" w:cstheme="minorHAnsi"/>
          <w:color w:val="000000"/>
          <w:lang w:eastAsia="fr-FR"/>
        </w:rPr>
        <w:br/>
        <w:t xml:space="preserve">2, 9. </w:t>
      </w:r>
      <w:r w:rsidR="00DA3064">
        <w:rPr>
          <w:rFonts w:eastAsia="Times New Roman" w:cstheme="minorHAnsi"/>
          <w:i/>
          <w:color w:val="000000"/>
          <w:lang w:eastAsia="fr-FR"/>
        </w:rPr>
        <w:t>L’utilisateur</w:t>
      </w:r>
      <w:r w:rsidR="00DA3064">
        <w:rPr>
          <w:rFonts w:eastAsia="Times New Roman" w:cstheme="minorHAnsi"/>
          <w:color w:val="000000"/>
          <w:lang w:eastAsia="fr-FR"/>
        </w:rPr>
        <w:t xml:space="preserve"> décide de retirer </w:t>
      </w:r>
      <w:r w:rsidR="00BB35F6">
        <w:rPr>
          <w:rFonts w:eastAsia="Times New Roman" w:cstheme="minorHAnsi"/>
          <w:color w:val="000000"/>
          <w:lang w:eastAsia="fr-FR"/>
        </w:rPr>
        <w:t>un article</w:t>
      </w:r>
      <w:r w:rsidR="00DA3064">
        <w:rPr>
          <w:rFonts w:eastAsia="Times New Roman" w:cstheme="minorHAnsi"/>
          <w:color w:val="000000"/>
          <w:lang w:eastAsia="fr-FR"/>
        </w:rPr>
        <w:t xml:space="preserve"> du panier (passage ou retour à l’étape 6)</w:t>
      </w:r>
      <w:r w:rsidR="00DA3064">
        <w:rPr>
          <w:rFonts w:eastAsia="Times New Roman" w:cstheme="minorHAnsi"/>
          <w:color w:val="000000"/>
          <w:lang w:eastAsia="fr-FR"/>
        </w:rPr>
        <w:br/>
        <w:t xml:space="preserve">6, 9. </w:t>
      </w:r>
      <w:r w:rsidR="00DA3064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DA3064">
        <w:rPr>
          <w:rFonts w:eastAsia="Times New Roman" w:cstheme="minorHAnsi"/>
          <w:color w:val="000000"/>
          <w:lang w:eastAsia="fr-FR"/>
        </w:rPr>
        <w:t xml:space="preserve">décide d’ajouter </w:t>
      </w:r>
      <w:r w:rsidR="00BB35F6">
        <w:rPr>
          <w:rFonts w:eastAsia="Times New Roman" w:cstheme="minorHAnsi"/>
          <w:color w:val="000000"/>
          <w:lang w:eastAsia="fr-FR"/>
        </w:rPr>
        <w:t>un article</w:t>
      </w:r>
      <w:r w:rsidR="00DA3064">
        <w:rPr>
          <w:rFonts w:eastAsia="Times New Roman" w:cstheme="minorHAnsi"/>
          <w:color w:val="000000"/>
          <w:lang w:eastAsia="fr-FR"/>
        </w:rPr>
        <w:t xml:space="preserve"> au panier (retour à l’étape 2)</w:t>
      </w:r>
      <w:r w:rsidR="00BB35F6">
        <w:rPr>
          <w:rFonts w:eastAsia="Times New Roman" w:cstheme="minorHAnsi"/>
          <w:color w:val="000000"/>
          <w:lang w:eastAsia="fr-FR"/>
        </w:rPr>
        <w:br/>
      </w:r>
      <w:r w:rsidR="00DA3064">
        <w:rPr>
          <w:rFonts w:eastAsia="Times New Roman" w:cstheme="minorHAnsi"/>
          <w:color w:val="000000"/>
          <w:lang w:eastAsia="fr-FR"/>
        </w:rPr>
        <w:br/>
      </w:r>
      <w:r w:rsidR="00BB35F6">
        <w:rPr>
          <w:rFonts w:eastAsia="Times New Roman" w:cstheme="minorHAnsi"/>
          <w:color w:val="000000"/>
          <w:lang w:eastAsia="fr-FR"/>
        </w:rPr>
        <w:t xml:space="preserve">2, 6, 9. </w:t>
      </w:r>
      <w:r w:rsidR="00BB35F6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BB35F6">
        <w:rPr>
          <w:rFonts w:eastAsia="Times New Roman" w:cstheme="minorHAnsi"/>
          <w:color w:val="000000"/>
          <w:lang w:eastAsia="fr-FR"/>
        </w:rPr>
        <w:t xml:space="preserve">décide de retourner à la page précédente. </w:t>
      </w:r>
      <w:r w:rsidR="00DA3064">
        <w:rPr>
          <w:rFonts w:eastAsia="Times New Roman" w:cstheme="minorHAnsi"/>
          <w:color w:val="000000"/>
          <w:lang w:eastAsia="fr-FR"/>
        </w:rPr>
        <w:br/>
      </w:r>
    </w:p>
    <w:p w14:paraId="7BB7BD02" w14:textId="4D53AE13" w:rsidR="002619F3" w:rsidRDefault="002619F3" w:rsidP="00902CE7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7813C4FA" w14:textId="379BCB43" w:rsidR="00795638" w:rsidRPr="006134CA" w:rsidRDefault="005E60B7" w:rsidP="00902CE7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</w:t>
      </w:r>
      <w:r w:rsidR="002619F3">
        <w:rPr>
          <w:rFonts w:eastAsia="Times New Roman" w:cstheme="minorHAnsi"/>
          <w:color w:val="000000"/>
          <w:lang w:eastAsia="fr-FR"/>
        </w:rPr>
        <w:t>. L’article n’est plus disponible</w:t>
      </w:r>
      <w:r w:rsidR="0023744F">
        <w:rPr>
          <w:rFonts w:eastAsia="Times New Roman" w:cstheme="minorHAnsi"/>
          <w:color w:val="000000"/>
          <w:lang w:eastAsia="fr-FR"/>
        </w:rPr>
        <w:t xml:space="preserve">. </w:t>
      </w:r>
      <w:r w:rsidR="0023744F">
        <w:rPr>
          <w:rFonts w:eastAsia="Times New Roman" w:cstheme="minorHAnsi"/>
          <w:b/>
          <w:color w:val="000000"/>
          <w:lang w:eastAsia="fr-FR"/>
        </w:rPr>
        <w:t>Le système</w:t>
      </w:r>
      <w:r w:rsidR="0023744F">
        <w:rPr>
          <w:rFonts w:eastAsia="Times New Roman" w:cstheme="minorHAnsi"/>
          <w:color w:val="000000"/>
          <w:lang w:eastAsia="fr-FR"/>
        </w:rPr>
        <w:t xml:space="preserve"> met à jour</w:t>
      </w:r>
      <w:r w:rsidR="002619F3">
        <w:rPr>
          <w:rFonts w:eastAsia="Times New Roman" w:cstheme="minorHAnsi"/>
          <w:color w:val="000000"/>
          <w:lang w:eastAsia="fr-FR"/>
        </w:rPr>
        <w:t xml:space="preserve"> la page </w:t>
      </w:r>
      <w:r w:rsidR="0023744F">
        <w:rPr>
          <w:rFonts w:eastAsia="Times New Roman" w:cstheme="minorHAnsi"/>
          <w:color w:val="000000"/>
          <w:lang w:eastAsia="fr-FR"/>
        </w:rPr>
        <w:t>et notifie l’utilisateur</w:t>
      </w:r>
      <w:r w:rsidR="002619F3">
        <w:rPr>
          <w:rFonts w:eastAsia="Times New Roman" w:cstheme="minorHAnsi"/>
          <w:color w:val="000000"/>
          <w:lang w:eastAsia="fr-FR"/>
        </w:rPr>
        <w:t xml:space="preserve"> </w:t>
      </w:r>
      <w:r w:rsidR="0023744F">
        <w:rPr>
          <w:rFonts w:eastAsia="Times New Roman" w:cstheme="minorHAnsi"/>
          <w:color w:val="000000"/>
          <w:lang w:eastAsia="fr-FR"/>
        </w:rPr>
        <w:t>(</w:t>
      </w:r>
      <w:r w:rsidR="002619F3">
        <w:rPr>
          <w:rFonts w:eastAsia="Times New Roman" w:cstheme="minorHAnsi"/>
          <w:color w:val="000000"/>
          <w:lang w:eastAsia="fr-FR"/>
        </w:rPr>
        <w:t>retour à l’étape 1</w:t>
      </w:r>
      <w:r w:rsidR="0023744F">
        <w:rPr>
          <w:rFonts w:eastAsia="Times New Roman" w:cstheme="minorHAnsi"/>
          <w:color w:val="000000"/>
          <w:lang w:eastAsia="fr-FR"/>
        </w:rPr>
        <w:t>)</w:t>
      </w:r>
      <w:r w:rsidR="006134CA">
        <w:rPr>
          <w:rFonts w:eastAsia="Times New Roman" w:cstheme="minorHAnsi"/>
          <w:color w:val="000000"/>
          <w:lang w:eastAsia="fr-FR"/>
        </w:rPr>
        <w:br/>
        <w:t xml:space="preserve">10. </w:t>
      </w:r>
      <w:r w:rsidR="006134CA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6134CA">
        <w:rPr>
          <w:rFonts w:eastAsia="Times New Roman" w:cstheme="minorHAnsi"/>
          <w:color w:val="000000"/>
          <w:lang w:eastAsia="fr-FR"/>
        </w:rPr>
        <w:t xml:space="preserve">valide un panier vide. </w:t>
      </w:r>
      <w:r w:rsidR="006134CA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6134CA">
        <w:rPr>
          <w:rFonts w:eastAsia="Times New Roman" w:cstheme="minorHAnsi"/>
          <w:color w:val="000000"/>
          <w:lang w:eastAsia="fr-FR"/>
        </w:rPr>
        <w:t>affiche un message d’erreur</w:t>
      </w:r>
      <w:r w:rsidR="00FC71FE">
        <w:rPr>
          <w:rFonts w:eastAsia="Times New Roman" w:cstheme="minorHAnsi"/>
          <w:color w:val="000000"/>
          <w:lang w:eastAsia="fr-FR"/>
        </w:rPr>
        <w:t xml:space="preserve"> </w:t>
      </w:r>
      <w:r w:rsidR="00A746C3">
        <w:rPr>
          <w:rFonts w:eastAsia="Times New Roman" w:cstheme="minorHAnsi"/>
          <w:color w:val="000000"/>
          <w:lang w:eastAsia="fr-FR"/>
        </w:rPr>
        <w:t>(retour à l’étape 1)</w:t>
      </w:r>
      <w:r w:rsidR="00E227B8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E227B8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E227B8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E227B8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227B8">
        <w:rPr>
          <w:rFonts w:eastAsia="Times New Roman" w:cstheme="minorHAnsi"/>
          <w:color w:val="000000"/>
          <w:lang w:eastAsia="fr-FR"/>
        </w:rPr>
        <w:t>efface les données enregistrées jusqu’ici et abandonne le processus.</w:t>
      </w:r>
      <w:r w:rsidR="00CA6719" w:rsidRPr="00CA6719">
        <w:rPr>
          <w:rFonts w:cstheme="minorHAnsi"/>
          <w:shd w:val="clear" w:color="auto" w:fill="FFFFFF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0EFA13E4" w14:textId="77777777" w:rsidR="002619F3" w:rsidRPr="00A92CD2" w:rsidRDefault="002619F3" w:rsidP="00902CE7">
      <w:pPr>
        <w:rPr>
          <w:rFonts w:eastAsia="Times New Roman" w:cstheme="minorHAnsi"/>
          <w:color w:val="000000"/>
          <w:lang w:eastAsia="fr-FR"/>
        </w:rPr>
      </w:pPr>
    </w:p>
    <w:p w14:paraId="74095FB4" w14:textId="0C872D6C" w:rsidR="00EF7705" w:rsidRPr="00A92CD2" w:rsidRDefault="00902CE7" w:rsidP="00EF7705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 w:rsidR="00EF7705">
        <w:rPr>
          <w:rFonts w:cstheme="minorHAnsi"/>
        </w:rPr>
        <w:t xml:space="preserve">aux étapes </w:t>
      </w:r>
      <w:r w:rsidR="00BB35F6">
        <w:rPr>
          <w:rFonts w:cstheme="minorHAnsi"/>
        </w:rPr>
        <w:t>2, 6 ou 9</w:t>
      </w:r>
      <w:r w:rsidR="00EF7705">
        <w:rPr>
          <w:rFonts w:cstheme="minorHAnsi"/>
        </w:rPr>
        <w:t>, sur décision de l’utilisateur</w:t>
      </w:r>
      <w:r w:rsidR="009F72EE">
        <w:rPr>
          <w:rFonts w:cstheme="minorHAnsi"/>
        </w:rPr>
        <w:t> ; ou après le point 10</w:t>
      </w:r>
    </w:p>
    <w:p w14:paraId="54D9AEDC" w14:textId="77777777" w:rsidR="00902CE7" w:rsidRPr="00A92CD2" w:rsidRDefault="00902CE7" w:rsidP="00902CE7">
      <w:pPr>
        <w:rPr>
          <w:rFonts w:cstheme="minorHAnsi"/>
          <w:b/>
        </w:rPr>
      </w:pPr>
    </w:p>
    <w:p w14:paraId="3E161AA5" w14:textId="5A002995" w:rsidR="00902CE7" w:rsidRPr="00BB35F6" w:rsidRDefault="00902CE7" w:rsidP="00902CE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BB35F6">
        <w:rPr>
          <w:rFonts w:cstheme="minorHAnsi"/>
        </w:rPr>
        <w:t xml:space="preserve">L’objet commande possède un panier mis à jour, </w:t>
      </w:r>
      <w:r w:rsidR="00BB35F6">
        <w:rPr>
          <w:rFonts w:cstheme="minorHAnsi"/>
          <w:i/>
        </w:rPr>
        <w:t>l’utilisateur</w:t>
      </w:r>
      <w:r w:rsidR="00BB35F6">
        <w:rPr>
          <w:rFonts w:cstheme="minorHAnsi"/>
        </w:rPr>
        <w:t xml:space="preserve"> a accès à la saisie des infos pour la livraison (cas 1.4)</w:t>
      </w:r>
    </w:p>
    <w:p w14:paraId="7108F4EB" w14:textId="77777777" w:rsidR="00902CE7" w:rsidRPr="00A92CD2" w:rsidRDefault="00902CE7" w:rsidP="00902CE7">
      <w:pPr>
        <w:rPr>
          <w:rFonts w:cstheme="minorHAnsi"/>
          <w:b/>
        </w:rPr>
      </w:pPr>
    </w:p>
    <w:p w14:paraId="7FA8D86C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0B83AD96" w14:textId="77777777" w:rsidR="00902CE7" w:rsidRPr="00A92CD2" w:rsidRDefault="00902CE7" w:rsidP="00902CE7">
      <w:pPr>
        <w:rPr>
          <w:rFonts w:cstheme="minorHAnsi"/>
          <w:b/>
        </w:rPr>
      </w:pPr>
    </w:p>
    <w:p w14:paraId="55A6FAD4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01F17EB8" w14:textId="54BF0666" w:rsidR="00902CE7" w:rsidRDefault="00795638" w:rsidP="00902CE7">
      <w:pPr>
        <w:rPr>
          <w:rFonts w:cstheme="minorHAnsi"/>
        </w:rPr>
      </w:pPr>
      <w:r>
        <w:rPr>
          <w:rFonts w:cstheme="minorHAnsi"/>
        </w:rPr>
        <w:t xml:space="preserve">Le scénario nominal doit pouvoir se dérouler sans changer de page. </w:t>
      </w:r>
    </w:p>
    <w:p w14:paraId="3F656486" w14:textId="06487024" w:rsidR="00795638" w:rsidRDefault="00795638" w:rsidP="00902CE7">
      <w:pPr>
        <w:rPr>
          <w:rFonts w:cstheme="minorHAnsi"/>
        </w:rPr>
      </w:pPr>
      <w:r>
        <w:rPr>
          <w:rFonts w:cstheme="minorHAnsi"/>
        </w:rPr>
        <w:t xml:space="preserve">L’utilisateur devrait pouvoir consulter en un regard la liste des articles </w:t>
      </w:r>
      <w:r w:rsidR="00DA3064">
        <w:rPr>
          <w:rFonts w:cstheme="minorHAnsi"/>
        </w:rPr>
        <w:t>dans le panier de la commande en cours</w:t>
      </w:r>
      <w:r>
        <w:rPr>
          <w:rFonts w:cstheme="minorHAnsi"/>
        </w:rPr>
        <w:t xml:space="preserve"> (à travers, par exemple, un bloc fixe sur la page se mettant à jour à chaque nouvel ajout).</w:t>
      </w:r>
    </w:p>
    <w:p w14:paraId="16B1DD17" w14:textId="669A3994" w:rsidR="00B42BDC" w:rsidRPr="00A92CD2" w:rsidRDefault="00B42BDC" w:rsidP="00902CE7">
      <w:pPr>
        <w:rPr>
          <w:rFonts w:cstheme="minorHAnsi"/>
        </w:rPr>
      </w:pPr>
      <w:r>
        <w:rPr>
          <w:rFonts w:cstheme="minorHAnsi"/>
        </w:rPr>
        <w:t>A partir de ce bloc, l’utilisateur peut retirer des articles précédemment sélectionnés de son panier.</w:t>
      </w:r>
    </w:p>
    <w:p w14:paraId="28971B4F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47FF5D99" w14:textId="198DC207" w:rsidR="00902CE7" w:rsidRPr="00A92CD2" w:rsidRDefault="00D0754F" w:rsidP="00902CE7">
      <w:pPr>
        <w:rPr>
          <w:rFonts w:cstheme="minorHAnsi"/>
        </w:rPr>
      </w:pPr>
      <w:r>
        <w:rPr>
          <w:rFonts w:cstheme="minorHAnsi"/>
        </w:rPr>
        <w:t>Afin de pouvoir traiter efficacement plusieurs constitution</w:t>
      </w:r>
      <w:r w:rsidR="005574AC">
        <w:rPr>
          <w:rFonts w:cstheme="minorHAnsi"/>
        </w:rPr>
        <w:t>s</w:t>
      </w:r>
      <w:r>
        <w:rPr>
          <w:rFonts w:cstheme="minorHAnsi"/>
        </w:rPr>
        <w:t xml:space="preserve"> de panier simultanées, la mise à jour des stocks doit se faire le plus rapidement possible</w:t>
      </w:r>
      <w:r w:rsidR="00D47927">
        <w:rPr>
          <w:rFonts w:cstheme="minorHAnsi"/>
        </w:rPr>
        <w:t xml:space="preserve"> (moins de deux secondes).</w:t>
      </w:r>
    </w:p>
    <w:p w14:paraId="2AB69465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14630876" w14:textId="6D936859" w:rsidR="00902CE7" w:rsidRPr="00A92CD2" w:rsidRDefault="00795638" w:rsidP="00902CE7">
      <w:pPr>
        <w:rPr>
          <w:rFonts w:cstheme="minorHAnsi"/>
        </w:rPr>
      </w:pPr>
      <w:r>
        <w:rPr>
          <w:rFonts w:cstheme="minorHAnsi"/>
        </w:rPr>
        <w:t>Combien de temps le panier doit il être gardé en mémoire ? Doit il être effacé dès que l’utilisateur quitte la page du catalogue ?</w:t>
      </w:r>
    </w:p>
    <w:p w14:paraId="6C181A3B" w14:textId="4066AAFB" w:rsidR="00902CE7" w:rsidRPr="00A92CD2" w:rsidRDefault="00902CE7">
      <w:pPr>
        <w:rPr>
          <w:rFonts w:cstheme="minorHAnsi"/>
        </w:rPr>
      </w:pPr>
      <w:r w:rsidRPr="00A92CD2">
        <w:rPr>
          <w:rFonts w:cstheme="minorHAnsi"/>
        </w:rPr>
        <w:br w:type="page"/>
      </w:r>
    </w:p>
    <w:p w14:paraId="3DBA2731" w14:textId="77777777" w:rsidR="00950AA7" w:rsidRPr="00A92CD2" w:rsidRDefault="00950AA7">
      <w:pPr>
        <w:rPr>
          <w:rFonts w:cstheme="minorHAnsi"/>
        </w:rPr>
      </w:pPr>
    </w:p>
    <w:p w14:paraId="7F2C24F2" w14:textId="41953E1C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4</w:t>
      </w:r>
    </w:p>
    <w:p w14:paraId="5B925DF6" w14:textId="6F8154FC" w:rsidR="00950AA7" w:rsidRPr="008358FF" w:rsidRDefault="00950AA7" w:rsidP="00950AA7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cstheme="minorHAnsi"/>
        </w:rPr>
        <w:t>Saisir les infos pour la livraison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 w:rsidRPr="00A92CD2">
        <w:rPr>
          <w:rFonts w:eastAsia="Times New Roman" w:cstheme="minorHAnsi"/>
          <w:bCs/>
          <w:color w:val="000000"/>
          <w:lang w:eastAsia="fr-FR"/>
        </w:rPr>
        <w:t>Une fois le panier constitué, l’acheteur doit renseigner les informations pratiques nécessaires à la livraison de la commande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192B7E8F" w14:textId="4490D391" w:rsidR="00950AA7" w:rsidRDefault="00950AA7" w:rsidP="00950AA7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 xml:space="preserve">Un objet </w:t>
      </w:r>
      <w:r w:rsidR="00BB35F6">
        <w:rPr>
          <w:rFonts w:eastAsia="Times New Roman" w:cstheme="minorHAnsi"/>
          <w:color w:val="000000"/>
          <w:lang w:eastAsia="fr-FR"/>
        </w:rPr>
        <w:t>C</w:t>
      </w:r>
      <w:r w:rsidR="004C3E93">
        <w:rPr>
          <w:rFonts w:eastAsia="Times New Roman" w:cstheme="minorHAnsi"/>
          <w:color w:val="000000"/>
          <w:lang w:eastAsia="fr-FR"/>
        </w:rPr>
        <w:t xml:space="preserve">ommande avec un panier validé existe </w:t>
      </w:r>
      <w:r w:rsidR="006344CB">
        <w:rPr>
          <w:rFonts w:eastAsia="Times New Roman" w:cstheme="minorHAnsi"/>
          <w:color w:val="000000"/>
          <w:lang w:eastAsia="fr-FR"/>
        </w:rPr>
        <w:t>et est choisi comme cible au démarrage du cas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>Le cas est appelé depuis le cas d’utilisation 1.2 « Passer commande »</w:t>
      </w:r>
    </w:p>
    <w:p w14:paraId="70BD4BAB" w14:textId="77777777" w:rsidR="00D0754F" w:rsidRPr="00A92CD2" w:rsidRDefault="00D0754F" w:rsidP="00950AA7">
      <w:pPr>
        <w:rPr>
          <w:rFonts w:eastAsia="Times New Roman" w:cstheme="minorHAnsi"/>
          <w:color w:val="000000"/>
          <w:lang w:eastAsia="fr-FR"/>
        </w:rPr>
      </w:pPr>
    </w:p>
    <w:p w14:paraId="7AE60D40" w14:textId="77777777" w:rsidR="00D47927" w:rsidRPr="008358FF" w:rsidRDefault="00D47927" w:rsidP="00D4792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6974609" w14:textId="77777777" w:rsidR="00D47927" w:rsidRPr="00A92CD2" w:rsidRDefault="00D47927" w:rsidP="00D4792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6CF258D7" w14:textId="67E8EDE5" w:rsidR="00D47927" w:rsidRPr="00D47927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du panier constitué et un formulaire de saisie</w:t>
      </w:r>
    </w:p>
    <w:p w14:paraId="0B720719" w14:textId="69790774" w:rsidR="00D47927" w:rsidRPr="00BF5698" w:rsidRDefault="00D47927" w:rsidP="00E22CD5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E22CD5">
        <w:rPr>
          <w:rFonts w:eastAsia="Times New Roman" w:cstheme="minorHAnsi"/>
          <w:color w:val="000000"/>
          <w:lang w:eastAsia="fr-FR"/>
        </w:rPr>
        <w:t>remplit le formulaire (adresse de livraison, mode de paiement, contact)</w:t>
      </w:r>
    </w:p>
    <w:p w14:paraId="2199A73F" w14:textId="228504F1" w:rsidR="00BF5698" w:rsidRPr="00C47F50" w:rsidRDefault="00BF5698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valide le formulaire</w:t>
      </w:r>
    </w:p>
    <w:p w14:paraId="641B65D8" w14:textId="5A2D461C" w:rsidR="00C47F50" w:rsidRPr="00C47F50" w:rsidRDefault="00C47F50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C47F50">
        <w:rPr>
          <w:rFonts w:eastAsia="Times New Roman" w:cstheme="minorHAnsi"/>
          <w:color w:val="000000"/>
          <w:lang w:eastAsia="fr-FR"/>
        </w:rPr>
        <w:t>vérifie la validité de l’adresse de livraison</w:t>
      </w:r>
    </w:p>
    <w:p w14:paraId="658A03CC" w14:textId="45665DDA" w:rsidR="00D47927" w:rsidRPr="00D47927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enregistre les informations saisies </w:t>
      </w:r>
      <w:r w:rsidR="00BB35F6">
        <w:rPr>
          <w:rFonts w:eastAsia="Times New Roman" w:cstheme="minorHAnsi"/>
          <w:color w:val="000000"/>
          <w:lang w:eastAsia="fr-FR"/>
        </w:rPr>
        <w:t>dans l’objet Commande</w:t>
      </w:r>
    </w:p>
    <w:p w14:paraId="3BE41767" w14:textId="40A07728" w:rsidR="00D47927" w:rsidRPr="00A92CD2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</w:t>
      </w:r>
      <w:r w:rsidR="00C47F50">
        <w:rPr>
          <w:rFonts w:eastAsia="Times New Roman" w:cstheme="minorHAnsi"/>
          <w:color w:val="000000"/>
          <w:lang w:eastAsia="fr-FR"/>
        </w:rPr>
        <w:t xml:space="preserve">une page de confirmation </w:t>
      </w:r>
      <w:r>
        <w:rPr>
          <w:rFonts w:eastAsia="Times New Roman" w:cstheme="minorHAnsi"/>
          <w:color w:val="000000"/>
          <w:lang w:eastAsia="fr-FR"/>
        </w:rPr>
        <w:t>et transmet</w:t>
      </w:r>
      <w:r w:rsidR="00737AEE">
        <w:rPr>
          <w:rFonts w:eastAsia="Times New Roman" w:cstheme="minorHAnsi"/>
          <w:color w:val="000000"/>
          <w:lang w:eastAsia="fr-FR"/>
        </w:rPr>
        <w:t xml:space="preserve"> le numéro de commande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color w:val="000000"/>
          <w:lang w:eastAsia="fr-FR"/>
        </w:rPr>
        <w:t>aux</w:t>
      </w:r>
      <w:r>
        <w:rPr>
          <w:rFonts w:eastAsia="Times New Roman" w:cstheme="minorHAnsi"/>
          <w:color w:val="000000"/>
          <w:lang w:eastAsia="fr-FR"/>
        </w:rPr>
        <w:t xml:space="preserve"> coordonnée</w:t>
      </w:r>
      <w:r w:rsidR="00737AEE">
        <w:rPr>
          <w:rFonts w:eastAsia="Times New Roman" w:cstheme="minorHAnsi"/>
          <w:color w:val="000000"/>
          <w:lang w:eastAsia="fr-FR"/>
        </w:rPr>
        <w:t>s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color w:val="000000"/>
          <w:lang w:eastAsia="fr-FR"/>
        </w:rPr>
        <w:t xml:space="preserve">de contact </w:t>
      </w:r>
      <w:r>
        <w:rPr>
          <w:rFonts w:eastAsia="Times New Roman" w:cstheme="minorHAnsi"/>
          <w:color w:val="000000"/>
          <w:lang w:eastAsia="fr-FR"/>
        </w:rPr>
        <w:t>saisie</w:t>
      </w:r>
      <w:r w:rsidR="00737AEE">
        <w:rPr>
          <w:rFonts w:eastAsia="Times New Roman" w:cstheme="minorHAnsi"/>
          <w:color w:val="000000"/>
          <w:lang w:eastAsia="fr-FR"/>
        </w:rPr>
        <w:t xml:space="preserve">s </w:t>
      </w:r>
    </w:p>
    <w:p w14:paraId="2847254C" w14:textId="77777777" w:rsidR="00D47927" w:rsidRPr="00A92CD2" w:rsidRDefault="00D47927" w:rsidP="00D47927">
      <w:pPr>
        <w:rPr>
          <w:rFonts w:cstheme="minorHAnsi"/>
        </w:rPr>
      </w:pPr>
    </w:p>
    <w:p w14:paraId="4A81E0EC" w14:textId="77777777" w:rsidR="00E227B8" w:rsidRDefault="00D47927" w:rsidP="00E227B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51EDE424" w14:textId="6753B4B5" w:rsidR="00737AEE" w:rsidRDefault="00E22CD5" w:rsidP="00E227B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br/>
      </w:r>
      <w:r w:rsidR="00D961D1">
        <w:rPr>
          <w:rFonts w:eastAsia="Times New Roman" w:cstheme="minorHAnsi"/>
          <w:color w:val="000000"/>
          <w:lang w:eastAsia="fr-FR"/>
        </w:rPr>
        <w:t xml:space="preserve">2, 3. </w:t>
      </w:r>
      <w:r w:rsidRPr="00E22CD5"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</w:t>
      </w:r>
      <w:r w:rsidR="00D961D1">
        <w:rPr>
          <w:rFonts w:eastAsia="Times New Roman" w:cstheme="minorHAnsi"/>
          <w:color w:val="000000"/>
          <w:lang w:eastAsia="fr-FR"/>
        </w:rPr>
        <w:t>à la page précédente</w:t>
      </w:r>
      <w:r>
        <w:rPr>
          <w:rFonts w:eastAsia="Times New Roman" w:cstheme="minorHAnsi"/>
          <w:color w:val="000000"/>
          <w:lang w:eastAsia="fr-FR"/>
        </w:rPr>
        <w:t>. Les informations saisies lors des cas d’utilisations précédents sont conservées.</w:t>
      </w:r>
      <w:r w:rsidR="00E227B8">
        <w:rPr>
          <w:rFonts w:eastAsia="Times New Roman" w:cstheme="minorHAnsi"/>
          <w:color w:val="000000"/>
          <w:lang w:eastAsia="fr-FR"/>
        </w:rPr>
        <w:br/>
      </w:r>
      <w:r w:rsidR="00D961D1" w:rsidRPr="00D961D1">
        <w:rPr>
          <w:rFonts w:eastAsia="Times New Roman" w:cstheme="minorHAnsi"/>
          <w:color w:val="000000"/>
          <w:lang w:eastAsia="fr-FR"/>
        </w:rPr>
        <w:t>5.</w:t>
      </w:r>
      <w:r w:rsidR="00D961D1">
        <w:rPr>
          <w:rFonts w:eastAsia="Times New Roman" w:cstheme="minorHAnsi"/>
          <w:b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b/>
          <w:color w:val="000000"/>
          <w:lang w:eastAsia="fr-FR"/>
        </w:rPr>
        <w:t>Le système</w:t>
      </w:r>
      <w:r w:rsidR="00737AEE">
        <w:rPr>
          <w:rFonts w:eastAsia="Times New Roman" w:cstheme="minorHAnsi"/>
          <w:color w:val="000000"/>
          <w:lang w:eastAsia="fr-FR"/>
        </w:rPr>
        <w:t xml:space="preserve"> redirige </w:t>
      </w:r>
      <w:r w:rsidR="00737AEE" w:rsidRPr="00E22CD5">
        <w:rPr>
          <w:rFonts w:eastAsia="Times New Roman" w:cstheme="minorHAnsi"/>
          <w:i/>
          <w:color w:val="000000"/>
          <w:lang w:eastAsia="fr-FR"/>
        </w:rPr>
        <w:t>l’utilisateur</w:t>
      </w:r>
      <w:r w:rsidR="00737AEE">
        <w:rPr>
          <w:rFonts w:eastAsia="Times New Roman" w:cstheme="minorHAnsi"/>
          <w:color w:val="000000"/>
          <w:lang w:eastAsia="fr-FR"/>
        </w:rPr>
        <w:t xml:space="preserve"> vers la page de paiement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D2FF6">
        <w:rPr>
          <w:rFonts w:eastAsia="Times New Roman" w:cstheme="minorHAnsi"/>
          <w:color w:val="000000"/>
          <w:lang w:eastAsia="fr-FR"/>
        </w:rPr>
        <w:t>si le paiement immédiat</w:t>
      </w:r>
      <w:r>
        <w:rPr>
          <w:rFonts w:eastAsia="Times New Roman" w:cstheme="minorHAnsi"/>
          <w:color w:val="000000"/>
          <w:lang w:eastAsia="fr-FR"/>
        </w:rPr>
        <w:t xml:space="preserve"> a été sélectionné dans le formulaire.</w:t>
      </w:r>
    </w:p>
    <w:p w14:paraId="2737E7EB" w14:textId="77777777" w:rsidR="00E227B8" w:rsidRPr="00737AEE" w:rsidRDefault="00E227B8" w:rsidP="00E227B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71E6DCF3" w14:textId="77777777" w:rsidR="00D47927" w:rsidRDefault="00D47927" w:rsidP="00D47927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40B746E5" w14:textId="49DA6C1A" w:rsidR="00D47927" w:rsidRPr="00E227B8" w:rsidRDefault="00C47F50" w:rsidP="00D47927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</w:t>
      </w:r>
      <w:r w:rsidR="00737AEE">
        <w:rPr>
          <w:rFonts w:eastAsia="Times New Roman" w:cstheme="minorHAnsi"/>
          <w:color w:val="000000"/>
          <w:lang w:eastAsia="fr-FR"/>
        </w:rPr>
        <w:t>. Au moins une information demandée n’est pas renseignée au moment de la validation</w:t>
      </w:r>
      <w:r w:rsidR="0023744F">
        <w:rPr>
          <w:rFonts w:eastAsia="Times New Roman" w:cstheme="minorHAnsi"/>
          <w:color w:val="000000"/>
          <w:lang w:eastAsia="fr-FR"/>
        </w:rPr>
        <w:t xml:space="preserve">. </w:t>
      </w:r>
      <w:r w:rsidR="0023744F">
        <w:rPr>
          <w:rFonts w:eastAsia="Times New Roman" w:cstheme="minorHAnsi"/>
          <w:b/>
          <w:color w:val="000000"/>
          <w:lang w:eastAsia="fr-FR"/>
        </w:rPr>
        <w:t>Le système</w:t>
      </w:r>
      <w:r w:rsidR="0023744F">
        <w:rPr>
          <w:rFonts w:eastAsia="Times New Roman" w:cstheme="minorHAnsi"/>
          <w:color w:val="000000"/>
          <w:lang w:eastAsia="fr-FR"/>
        </w:rPr>
        <w:t xml:space="preserve"> </w:t>
      </w:r>
      <w:r w:rsidR="00E22CD5">
        <w:rPr>
          <w:rFonts w:eastAsia="Times New Roman" w:cstheme="minorHAnsi"/>
          <w:color w:val="000000"/>
          <w:lang w:eastAsia="fr-FR"/>
        </w:rPr>
        <w:t xml:space="preserve">rejette la validation et </w:t>
      </w:r>
      <w:r w:rsidR="0023744F">
        <w:rPr>
          <w:rFonts w:eastAsia="Times New Roman" w:cstheme="minorHAnsi"/>
          <w:color w:val="000000"/>
          <w:lang w:eastAsia="fr-FR"/>
        </w:rPr>
        <w:t>notifie l’utilisateur des champs à remplir.</w:t>
      </w:r>
      <w:r w:rsidR="00CA6719">
        <w:rPr>
          <w:rFonts w:eastAsia="Times New Roman" w:cstheme="minorHAnsi"/>
          <w:color w:val="000000"/>
          <w:lang w:eastAsia="fr-FR"/>
        </w:rPr>
        <w:t xml:space="preserve"> (</w:t>
      </w:r>
      <w:proofErr w:type="gramStart"/>
      <w:r w:rsidR="00CA6719">
        <w:rPr>
          <w:rFonts w:eastAsia="Times New Roman" w:cstheme="minorHAnsi"/>
          <w:color w:val="000000"/>
          <w:lang w:eastAsia="fr-FR"/>
        </w:rPr>
        <w:t>retour</w:t>
      </w:r>
      <w:proofErr w:type="gramEnd"/>
      <w:r w:rsidR="00CA6719">
        <w:rPr>
          <w:rFonts w:eastAsia="Times New Roman" w:cstheme="minorHAnsi"/>
          <w:color w:val="000000"/>
          <w:lang w:eastAsia="fr-FR"/>
        </w:rPr>
        <w:t xml:space="preserve"> à l’étape 2)</w:t>
      </w:r>
      <w:r>
        <w:rPr>
          <w:rFonts w:eastAsia="Times New Roman" w:cstheme="minorHAnsi"/>
          <w:color w:val="000000"/>
          <w:lang w:eastAsia="fr-FR"/>
        </w:rPr>
        <w:br/>
        <w:t xml:space="preserve">4. L’adresse de livraison saisie se trouve hors du rayon d’action du point de vente.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BB35F6">
        <w:rPr>
          <w:rFonts w:eastAsia="Times New Roman" w:cstheme="minorHAnsi"/>
          <w:color w:val="000000"/>
          <w:lang w:eastAsia="fr-FR"/>
        </w:rPr>
        <w:t xml:space="preserve">refuse </w:t>
      </w:r>
      <w:r w:rsidRPr="00C47F50">
        <w:rPr>
          <w:rFonts w:eastAsia="Times New Roman" w:cstheme="minorHAnsi"/>
          <w:color w:val="000000"/>
          <w:lang w:eastAsia="fr-FR"/>
        </w:rPr>
        <w:t xml:space="preserve">le formulaire et affiche </w:t>
      </w:r>
      <w:r>
        <w:rPr>
          <w:rFonts w:eastAsia="Times New Roman" w:cstheme="minorHAnsi"/>
          <w:color w:val="000000"/>
          <w:lang w:eastAsia="fr-FR"/>
        </w:rPr>
        <w:t>un message d’avertissement sans changer de page (retour à l’étape 2)</w:t>
      </w:r>
      <w:r w:rsidR="00E227B8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E227B8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E227B8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E227B8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227B8">
        <w:rPr>
          <w:rFonts w:eastAsia="Times New Roman" w:cstheme="minorHAnsi"/>
          <w:color w:val="000000"/>
          <w:lang w:eastAsia="fr-FR"/>
        </w:rPr>
        <w:t>efface les données enregistrées jusqu’ici et abandonne le processus.</w:t>
      </w:r>
      <w:r w:rsidR="00CA6719" w:rsidRPr="00CA6719">
        <w:rPr>
          <w:rFonts w:cstheme="minorHAnsi"/>
          <w:shd w:val="clear" w:color="auto" w:fill="FFFFFF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52279954" w14:textId="77777777" w:rsidR="00D47927" w:rsidRPr="00A92CD2" w:rsidRDefault="00D47927" w:rsidP="00D47927">
      <w:pPr>
        <w:rPr>
          <w:rFonts w:eastAsia="Times New Roman" w:cstheme="minorHAnsi"/>
          <w:color w:val="000000"/>
          <w:lang w:eastAsia="fr-FR"/>
        </w:rPr>
      </w:pPr>
    </w:p>
    <w:p w14:paraId="5432190F" w14:textId="3AD32414" w:rsidR="00D47927" w:rsidRPr="00A92CD2" w:rsidRDefault="00D47927" w:rsidP="00D47927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aux étapes </w:t>
      </w:r>
      <w:r w:rsidR="00737AEE">
        <w:rPr>
          <w:rFonts w:cstheme="minorHAnsi"/>
        </w:rPr>
        <w:t>2</w:t>
      </w:r>
      <w:r w:rsidR="00E22CD5">
        <w:rPr>
          <w:rFonts w:cstheme="minorHAnsi"/>
        </w:rPr>
        <w:t xml:space="preserve"> ou 3 </w:t>
      </w:r>
      <w:r w:rsidR="00737AEE">
        <w:rPr>
          <w:rFonts w:cstheme="minorHAnsi"/>
        </w:rPr>
        <w:t>sur décision de l’utilisateur</w:t>
      </w:r>
      <w:r w:rsidR="009F72EE">
        <w:rPr>
          <w:rFonts w:cstheme="minorHAnsi"/>
        </w:rPr>
        <w:t xml:space="preserve"> ; ou après le point </w:t>
      </w:r>
      <w:r w:rsidR="00BB35F6">
        <w:rPr>
          <w:rFonts w:cstheme="minorHAnsi"/>
        </w:rPr>
        <w:t>6</w:t>
      </w:r>
    </w:p>
    <w:p w14:paraId="20F843B8" w14:textId="77777777" w:rsidR="00D47927" w:rsidRPr="00A92CD2" w:rsidRDefault="00D47927" w:rsidP="00D47927">
      <w:pPr>
        <w:rPr>
          <w:rFonts w:cstheme="minorHAnsi"/>
          <w:b/>
        </w:rPr>
      </w:pPr>
    </w:p>
    <w:p w14:paraId="6F4AB991" w14:textId="2492619B" w:rsidR="00D47927" w:rsidRPr="00A92CD2" w:rsidRDefault="00D47927" w:rsidP="00D4792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737AEE">
        <w:rPr>
          <w:rFonts w:cstheme="minorHAnsi"/>
        </w:rPr>
        <w:t>La commande est enregistrée dans la gestion interne</w:t>
      </w:r>
      <w:r w:rsidR="00733D22">
        <w:rPr>
          <w:rFonts w:cstheme="minorHAnsi"/>
        </w:rPr>
        <w:t xml:space="preserve"> et est accessible depuis la liste des commandes à préparer.</w:t>
      </w:r>
      <w:r w:rsidR="00737AEE">
        <w:rPr>
          <w:rFonts w:cstheme="minorHAnsi"/>
        </w:rPr>
        <w:t xml:space="preserve"> </w:t>
      </w:r>
      <w:r w:rsidR="00733D22">
        <w:rPr>
          <w:rFonts w:cstheme="minorHAnsi"/>
        </w:rPr>
        <w:t>U</w:t>
      </w:r>
      <w:r w:rsidR="00737AEE">
        <w:rPr>
          <w:rFonts w:cstheme="minorHAnsi"/>
        </w:rPr>
        <w:t>n numéro de commande est communiqué à l’acheteur</w:t>
      </w:r>
      <w:r w:rsidR="00733D22">
        <w:rPr>
          <w:rFonts w:cstheme="minorHAnsi"/>
        </w:rPr>
        <w:t>.</w:t>
      </w:r>
      <w:r w:rsidR="00737AEE">
        <w:rPr>
          <w:rFonts w:cstheme="minorHAnsi"/>
        </w:rPr>
        <w:t xml:space="preserve"> </w:t>
      </w:r>
      <w:r w:rsidR="00733D22">
        <w:rPr>
          <w:rFonts w:cstheme="minorHAnsi"/>
        </w:rPr>
        <w:t>S</w:t>
      </w:r>
      <w:r w:rsidR="00737AEE">
        <w:rPr>
          <w:rFonts w:cstheme="minorHAnsi"/>
        </w:rPr>
        <w:t>i ce dernier a indiqué qu’il souhait</w:t>
      </w:r>
      <w:r w:rsidR="007D2FF6">
        <w:rPr>
          <w:rFonts w:cstheme="minorHAnsi"/>
        </w:rPr>
        <w:t>ait</w:t>
      </w:r>
      <w:r w:rsidR="00737AEE">
        <w:rPr>
          <w:rFonts w:cstheme="minorHAnsi"/>
        </w:rPr>
        <w:t xml:space="preserve"> régler immédiatement,</w:t>
      </w:r>
      <w:r w:rsidR="007D2FF6">
        <w:rPr>
          <w:rFonts w:cstheme="minorHAnsi"/>
        </w:rPr>
        <w:t xml:space="preserve"> le système le redirige sur la page de paiement</w:t>
      </w:r>
      <w:r w:rsidR="00733D22">
        <w:rPr>
          <w:rFonts w:cstheme="minorHAnsi"/>
        </w:rPr>
        <w:t>.</w:t>
      </w:r>
    </w:p>
    <w:p w14:paraId="20BDD3B5" w14:textId="77777777" w:rsidR="00D47927" w:rsidRPr="00A92CD2" w:rsidRDefault="00D47927" w:rsidP="00D47927">
      <w:pPr>
        <w:rPr>
          <w:rFonts w:cstheme="minorHAnsi"/>
          <w:b/>
        </w:rPr>
      </w:pPr>
    </w:p>
    <w:p w14:paraId="2D6F8D1D" w14:textId="77777777" w:rsidR="00D47927" w:rsidRPr="00A92CD2" w:rsidRDefault="00D47927" w:rsidP="00D47927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2B855A84" w14:textId="77777777" w:rsidR="00D47927" w:rsidRPr="00A92CD2" w:rsidRDefault="00D47927" w:rsidP="00D47927">
      <w:pPr>
        <w:rPr>
          <w:rFonts w:cstheme="minorHAnsi"/>
          <w:b/>
        </w:rPr>
      </w:pPr>
    </w:p>
    <w:p w14:paraId="35EE50A5" w14:textId="77777777" w:rsidR="00D47927" w:rsidRPr="00A92CD2" w:rsidRDefault="00D47927" w:rsidP="00D47927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6A46535C" w14:textId="3C0BD4ED" w:rsidR="007D2FF6" w:rsidRPr="005574AC" w:rsidRDefault="007D2FF6" w:rsidP="00D47927">
      <w:pPr>
        <w:rPr>
          <w:rFonts w:cstheme="minorHAnsi"/>
          <w:b/>
        </w:rPr>
      </w:pPr>
      <w:r>
        <w:rPr>
          <w:rFonts w:cstheme="minorHAnsi"/>
        </w:rPr>
        <w:t>Peu d’informations sont à afficher sur cette page. Des descriptions supplémentaires à destination de l’utilisateur peuvent être affichées, afin de l’aider dans les choix à effectuer.</w:t>
      </w:r>
      <w:r>
        <w:rPr>
          <w:rFonts w:cstheme="minorHAnsi"/>
        </w:rPr>
        <w:br/>
      </w:r>
    </w:p>
    <w:p w14:paraId="3F4344CA" w14:textId="77777777" w:rsidR="007D2FF6" w:rsidRDefault="007D2FF6">
      <w:pPr>
        <w:rPr>
          <w:rFonts w:cstheme="minorHAnsi"/>
        </w:rPr>
      </w:pPr>
      <w:r>
        <w:rPr>
          <w:rFonts w:cstheme="minorHAnsi"/>
        </w:rPr>
        <w:br w:type="page"/>
      </w:r>
    </w:p>
    <w:p w14:paraId="12B2D972" w14:textId="253D0212" w:rsidR="007D2FF6" w:rsidRDefault="007D2FF6" w:rsidP="007D2FF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>
        <w:rPr>
          <w:rFonts w:eastAsia="Times New Roman" w:cstheme="minorHAnsi"/>
          <w:b/>
          <w:bCs/>
          <w:color w:val="000000"/>
          <w:lang w:eastAsia="fr-FR"/>
        </w:rPr>
        <w:t>5</w:t>
      </w:r>
    </w:p>
    <w:p w14:paraId="30854388" w14:textId="19CE8324" w:rsidR="006344CB" w:rsidRPr="00046732" w:rsidRDefault="006344CB" w:rsidP="007D2FF6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046732">
        <w:rPr>
          <w:rFonts w:eastAsia="Times New Roman" w:cstheme="minorHAnsi"/>
          <w:bCs/>
          <w:i/>
          <w:color w:val="000000"/>
          <w:lang w:eastAsia="fr-FR"/>
        </w:rPr>
        <w:t>Extension</w:t>
      </w:r>
      <w:r w:rsidR="00046732" w:rsidRPr="00046732">
        <w:rPr>
          <w:rFonts w:eastAsia="Times New Roman" w:cstheme="minorHAnsi"/>
          <w:bCs/>
          <w:i/>
          <w:color w:val="000000"/>
          <w:lang w:eastAsia="fr-FR"/>
        </w:rPr>
        <w:t xml:space="preserve"> « Paiement »</w:t>
      </w:r>
      <w:r w:rsidRPr="00046732">
        <w:rPr>
          <w:rFonts w:eastAsia="Times New Roman" w:cstheme="minorHAnsi"/>
          <w:bCs/>
          <w:i/>
          <w:color w:val="000000"/>
          <w:lang w:eastAsia="fr-FR"/>
        </w:rPr>
        <w:t xml:space="preserve"> du cas 1.2 « Passer commande »</w:t>
      </w:r>
    </w:p>
    <w:p w14:paraId="724C98A4" w14:textId="368BFFFC" w:rsidR="007D2FF6" w:rsidRPr="008358FF" w:rsidRDefault="007D2FF6" w:rsidP="007D2FF6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Procéder au paiement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 w:rsidR="00733D22">
        <w:rPr>
          <w:rFonts w:eastAsia="Times New Roman" w:cstheme="minorHAnsi"/>
          <w:bCs/>
          <w:color w:val="000000"/>
          <w:lang w:eastAsia="fr-FR"/>
        </w:rPr>
        <w:t>L</w:t>
      </w:r>
      <w:r>
        <w:rPr>
          <w:rFonts w:eastAsia="Times New Roman" w:cstheme="minorHAnsi"/>
          <w:bCs/>
          <w:color w:val="000000"/>
          <w:lang w:eastAsia="fr-FR"/>
        </w:rPr>
        <w:t>’acheteur doit pouvoir régler au moment de la prise de commande s’il le souhaite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7F88CE8D" w14:textId="2F02C58D" w:rsidR="007D2FF6" w:rsidRDefault="007D2FF6" w:rsidP="007D2FF6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 xml:space="preserve">Un objet </w:t>
      </w:r>
      <w:r w:rsidR="006344CB">
        <w:rPr>
          <w:rFonts w:eastAsia="Times New Roman" w:cstheme="minorHAnsi"/>
          <w:color w:val="000000"/>
          <w:lang w:eastAsia="fr-FR"/>
        </w:rPr>
        <w:t>C</w:t>
      </w:r>
      <w:r w:rsidR="004C3E93">
        <w:rPr>
          <w:rFonts w:eastAsia="Times New Roman" w:cstheme="minorHAnsi"/>
          <w:color w:val="000000"/>
          <w:lang w:eastAsia="fr-FR"/>
        </w:rPr>
        <w:t>ommande avec un panier et des informations de livraison validées existe pour la session en cours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bookmarkStart w:id="0" w:name="_Hlk7719809"/>
      <w:r w:rsidR="004C3E93" w:rsidRPr="00006A0C">
        <w:rPr>
          <w:rFonts w:eastAsia="Times New Roman" w:cstheme="minorHAnsi"/>
          <w:color w:val="000000"/>
          <w:lang w:eastAsia="fr-FR"/>
        </w:rPr>
        <w:t>Le cas est appelé depuis le cas d’utilisation 1.2 « Passer commande »</w:t>
      </w:r>
      <w:r w:rsidR="006344CB" w:rsidRPr="00006A0C">
        <w:rPr>
          <w:rFonts w:eastAsia="Times New Roman" w:cstheme="minorHAnsi"/>
          <w:color w:val="000000"/>
          <w:lang w:eastAsia="fr-FR"/>
        </w:rPr>
        <w:t xml:space="preserve"> au point d’extension « Paiement »</w:t>
      </w:r>
      <w:bookmarkEnd w:id="0"/>
    </w:p>
    <w:p w14:paraId="3E68E48B" w14:textId="77777777" w:rsidR="007D2FF6" w:rsidRPr="00A92CD2" w:rsidRDefault="007D2FF6" w:rsidP="007D2FF6">
      <w:pPr>
        <w:rPr>
          <w:rFonts w:eastAsia="Times New Roman" w:cstheme="minorHAnsi"/>
          <w:color w:val="000000"/>
          <w:lang w:eastAsia="fr-FR"/>
        </w:rPr>
      </w:pPr>
    </w:p>
    <w:p w14:paraId="591482EF" w14:textId="77777777" w:rsidR="007D2FF6" w:rsidRPr="008358FF" w:rsidRDefault="007D2FF6" w:rsidP="007D2F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58F9DDEE" w14:textId="77777777" w:rsidR="006344CB" w:rsidRPr="00A92CD2" w:rsidRDefault="006344CB" w:rsidP="006344C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4C3D326" w14:textId="77777777" w:rsidR="006344CB" w:rsidRPr="00D47927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6909DACD" w14:textId="4BCDEFD6" w:rsidR="006344CB" w:rsidRPr="00D47927" w:rsidRDefault="006344CB" w:rsidP="00DC47E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mode de règlement</w:t>
      </w:r>
    </w:p>
    <w:p w14:paraId="3A1BD5EC" w14:textId="34C02EBE" w:rsidR="006344CB" w:rsidRPr="006344CB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fait appel à la spécialisation</w:t>
      </w:r>
      <w:r w:rsidR="00DC47E8">
        <w:rPr>
          <w:rFonts w:eastAsia="Times New Roman" w:cstheme="minorHAnsi"/>
          <w:color w:val="000000"/>
          <w:lang w:eastAsia="fr-FR"/>
        </w:rPr>
        <w:t xml:space="preserve"> 1.5a « Payer par CB »</w:t>
      </w:r>
    </w:p>
    <w:p w14:paraId="58EA8457" w14:textId="77777777" w:rsidR="006344CB" w:rsidRPr="00CD139F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37E3F3FE" w14:textId="77777777" w:rsidR="006344CB" w:rsidRPr="00D47927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3F1430D0" w14:textId="77777777" w:rsidR="006344CB" w:rsidRPr="00A92CD2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3198C12D" w14:textId="77777777" w:rsidR="007D2FF6" w:rsidRPr="00A92CD2" w:rsidRDefault="007D2FF6" w:rsidP="007D2FF6">
      <w:pPr>
        <w:rPr>
          <w:rFonts w:cstheme="minorHAnsi"/>
        </w:rPr>
      </w:pPr>
    </w:p>
    <w:p w14:paraId="4C37A8C0" w14:textId="77777777" w:rsidR="007D2FF6" w:rsidRDefault="007D2FF6" w:rsidP="007D2F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3CE6082E" w14:textId="6B921E0F" w:rsidR="007265F7" w:rsidRDefault="00D961D1" w:rsidP="00406548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 w:rsidR="007D2FF6">
        <w:rPr>
          <w:rFonts w:eastAsia="Times New Roman" w:cstheme="minorHAnsi"/>
          <w:i/>
          <w:color w:val="000000"/>
          <w:lang w:eastAsia="fr-FR"/>
        </w:rPr>
        <w:t>L’utilisateur</w:t>
      </w:r>
      <w:r w:rsidR="007D2FF6">
        <w:rPr>
          <w:rFonts w:eastAsia="Times New Roman" w:cstheme="minorHAnsi"/>
          <w:color w:val="000000"/>
          <w:lang w:eastAsia="fr-FR"/>
        </w:rPr>
        <w:t xml:space="preserve"> décide </w:t>
      </w:r>
      <w:r w:rsidR="00B034AB">
        <w:rPr>
          <w:rFonts w:eastAsia="Times New Roman" w:cstheme="minorHAnsi"/>
          <w:color w:val="000000"/>
          <w:lang w:eastAsia="fr-FR"/>
        </w:rPr>
        <w:t xml:space="preserve">de revenir à </w:t>
      </w:r>
      <w:r w:rsidR="00E227B8">
        <w:rPr>
          <w:rFonts w:eastAsia="Times New Roman" w:cstheme="minorHAnsi"/>
          <w:color w:val="000000"/>
          <w:lang w:eastAsia="fr-FR"/>
        </w:rPr>
        <w:t>la page précédent</w:t>
      </w:r>
      <w:r w:rsidR="00BB35F6">
        <w:rPr>
          <w:rFonts w:eastAsia="Times New Roman" w:cstheme="minorHAnsi"/>
          <w:color w:val="000000"/>
          <w:lang w:eastAsia="fr-FR"/>
        </w:rPr>
        <w:t>e</w:t>
      </w:r>
      <w:r w:rsidR="007265F7">
        <w:rPr>
          <w:rFonts w:eastAsia="Times New Roman" w:cstheme="minorHAnsi"/>
          <w:color w:val="000000"/>
          <w:lang w:eastAsia="fr-FR"/>
        </w:rPr>
        <w:t>. Les informations saisies lors des cas d’utilisations précédents sont conservées.</w:t>
      </w:r>
      <w:r w:rsidR="007265F7">
        <w:rPr>
          <w:rFonts w:eastAsia="Times New Roman" w:cstheme="minorHAnsi"/>
          <w:color w:val="000000"/>
          <w:lang w:eastAsia="fr-FR"/>
        </w:rPr>
        <w:br/>
      </w:r>
      <w:r w:rsidR="00B60561">
        <w:rPr>
          <w:rFonts w:eastAsia="Times New Roman" w:cstheme="minorHAnsi"/>
          <w:color w:val="000000"/>
          <w:lang w:eastAsia="fr-FR"/>
        </w:rPr>
        <w:t>2</w:t>
      </w:r>
      <w:r w:rsidR="007265F7">
        <w:rPr>
          <w:rFonts w:eastAsia="Times New Roman" w:cstheme="minorHAnsi"/>
          <w:color w:val="000000"/>
          <w:lang w:eastAsia="fr-FR"/>
        </w:rPr>
        <w:t xml:space="preserve">a. </w:t>
      </w:r>
      <w:r w:rsidR="007265F7">
        <w:rPr>
          <w:rFonts w:eastAsia="Times New Roman" w:cstheme="minorHAnsi"/>
          <w:i/>
          <w:color w:val="000000"/>
          <w:lang w:eastAsia="fr-FR"/>
        </w:rPr>
        <w:t>L’utilisateur</w:t>
      </w:r>
      <w:r w:rsidR="007265F7"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</w:t>
      </w:r>
      <w:r w:rsidR="00B60561">
        <w:rPr>
          <w:rFonts w:eastAsia="Times New Roman" w:cstheme="minorHAnsi"/>
          <w:color w:val="000000"/>
          <w:lang w:eastAsia="fr-FR"/>
        </w:rPr>
        <w:t xml:space="preserve"> avant de le faire vérifier</w:t>
      </w:r>
      <w:r w:rsidR="007265F7">
        <w:rPr>
          <w:rFonts w:eastAsia="Times New Roman" w:cstheme="minorHAnsi"/>
          <w:color w:val="000000"/>
          <w:lang w:eastAsia="fr-FR"/>
        </w:rPr>
        <w:br/>
      </w:r>
      <w:r w:rsidR="007265F7"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 w:rsidR="007265F7">
        <w:rPr>
          <w:rFonts w:eastAsia="Times New Roman" w:cstheme="minorHAnsi"/>
          <w:color w:val="000000"/>
          <w:lang w:eastAsia="fr-FR"/>
        </w:rPr>
        <w:tab/>
        <w:t>qu’il a permis de payer</w:t>
      </w:r>
      <w:r w:rsidR="00B60561">
        <w:rPr>
          <w:rFonts w:eastAsia="Times New Roman" w:cstheme="minorHAnsi"/>
          <w:color w:val="000000"/>
          <w:lang w:eastAsia="fr-FR"/>
        </w:rPr>
        <w:br/>
        <w:t xml:space="preserve">3a. </w:t>
      </w:r>
      <w:r w:rsidR="00B60561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B60561" w:rsidRPr="00B60561">
        <w:rPr>
          <w:rFonts w:eastAsia="Times New Roman" w:cstheme="minorHAnsi"/>
          <w:color w:val="000000"/>
          <w:lang w:eastAsia="fr-FR"/>
        </w:rPr>
        <w:t xml:space="preserve">a choisi de régler par API.  </w:t>
      </w:r>
      <w:r w:rsidR="00B60561">
        <w:rPr>
          <w:rFonts w:eastAsia="Times New Roman" w:cstheme="minorHAnsi"/>
          <w:b/>
          <w:color w:val="000000"/>
          <w:lang w:eastAsia="fr-FR"/>
        </w:rPr>
        <w:t>Le système</w:t>
      </w:r>
      <w:r w:rsidR="00B60561">
        <w:rPr>
          <w:rFonts w:eastAsia="Times New Roman" w:cstheme="minorHAnsi"/>
          <w:color w:val="000000"/>
          <w:lang w:eastAsia="fr-FR"/>
        </w:rPr>
        <w:t xml:space="preserve"> fait appel à la spécialisation 1.5b « Payer par API » plutôt qu’à la 1.5a</w:t>
      </w:r>
      <w:r w:rsidR="00B60561" w:rsidRPr="00B60561">
        <w:rPr>
          <w:rFonts w:eastAsia="Times New Roman" w:cstheme="minorHAnsi"/>
          <w:color w:val="000000"/>
          <w:lang w:eastAsia="fr-FR"/>
        </w:rPr>
        <w:br/>
        <w:t>3b.</w:t>
      </w:r>
      <w:r w:rsidR="00B60561">
        <w:rPr>
          <w:rFonts w:eastAsia="Times New Roman" w:cstheme="minorHAnsi"/>
          <w:color w:val="000000"/>
          <w:lang w:eastAsia="fr-FR"/>
        </w:rPr>
        <w:t xml:space="preserve"> </w:t>
      </w:r>
      <w:r w:rsidR="00B60561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B60561" w:rsidRPr="00B60561">
        <w:rPr>
          <w:rFonts w:eastAsia="Times New Roman" w:cstheme="minorHAnsi"/>
          <w:color w:val="000000"/>
          <w:lang w:eastAsia="fr-FR"/>
        </w:rPr>
        <w:t xml:space="preserve">a choisi de régler par </w:t>
      </w:r>
      <w:r w:rsidR="00B60561">
        <w:rPr>
          <w:rFonts w:eastAsia="Times New Roman" w:cstheme="minorHAnsi"/>
          <w:color w:val="000000"/>
          <w:lang w:eastAsia="fr-FR"/>
        </w:rPr>
        <w:t>espèces ou chèque.</w:t>
      </w:r>
      <w:r w:rsidR="00B60561" w:rsidRPr="00B60561">
        <w:rPr>
          <w:rFonts w:eastAsia="Times New Roman" w:cstheme="minorHAnsi"/>
          <w:color w:val="000000"/>
          <w:lang w:eastAsia="fr-FR"/>
        </w:rPr>
        <w:t xml:space="preserve"> </w:t>
      </w:r>
      <w:r w:rsidR="00B60561">
        <w:rPr>
          <w:rFonts w:eastAsia="Times New Roman" w:cstheme="minorHAnsi"/>
          <w:b/>
          <w:color w:val="000000"/>
          <w:lang w:eastAsia="fr-FR"/>
        </w:rPr>
        <w:t>Le système</w:t>
      </w:r>
      <w:r w:rsidR="00B60561">
        <w:rPr>
          <w:rFonts w:eastAsia="Times New Roman" w:cstheme="minorHAnsi"/>
          <w:color w:val="000000"/>
          <w:lang w:eastAsia="fr-FR"/>
        </w:rPr>
        <w:t xml:space="preserve"> fait appel à la spécialisation 1.5c « Payer par espèces ou chèque » plutôt qu’à la 1.5a</w:t>
      </w:r>
    </w:p>
    <w:p w14:paraId="1BE3C23E" w14:textId="77777777" w:rsidR="00B60561" w:rsidRPr="007265F7" w:rsidRDefault="00B60561" w:rsidP="00406548">
      <w:pPr>
        <w:rPr>
          <w:rFonts w:eastAsia="Times New Roman" w:cstheme="minorHAnsi"/>
          <w:color w:val="000000"/>
          <w:lang w:eastAsia="fr-FR"/>
        </w:rPr>
      </w:pPr>
    </w:p>
    <w:p w14:paraId="6B7D95B5" w14:textId="1D68EA6F" w:rsidR="007D2FF6" w:rsidRDefault="007D2FF6" w:rsidP="007D2FF6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3569E3C8" w14:textId="57107E69" w:rsidR="007D2FF6" w:rsidRPr="00B60561" w:rsidRDefault="00B60561" w:rsidP="007D2FF6">
      <w:r>
        <w:rPr>
          <w:rFonts w:eastAsia="Times New Roman" w:cstheme="minorHAnsi"/>
          <w:color w:val="000000"/>
          <w:lang w:eastAsia="fr-FR"/>
        </w:rPr>
        <w:t>2</w:t>
      </w:r>
      <w:r w:rsidR="007265F7">
        <w:rPr>
          <w:rFonts w:eastAsia="Times New Roman" w:cstheme="minorHAnsi"/>
          <w:color w:val="000000"/>
          <w:lang w:eastAsia="fr-FR"/>
        </w:rPr>
        <w:t>a</w:t>
      </w:r>
      <w:r w:rsidR="00FC11C7">
        <w:rPr>
          <w:rFonts w:eastAsia="Times New Roman" w:cstheme="minorHAnsi"/>
          <w:color w:val="000000"/>
          <w:lang w:eastAsia="fr-FR"/>
        </w:rPr>
        <w:t xml:space="preserve">. Le code ne correspond à aucun bon d’achat valide. </w:t>
      </w:r>
      <w:r w:rsidR="00FC11C7">
        <w:rPr>
          <w:rFonts w:eastAsia="Times New Roman" w:cstheme="minorHAnsi"/>
          <w:b/>
          <w:color w:val="000000"/>
          <w:lang w:eastAsia="fr-FR"/>
        </w:rPr>
        <w:t>Le système</w:t>
      </w:r>
      <w:r w:rsidR="00FC11C7">
        <w:rPr>
          <w:rFonts w:eastAsia="Times New Roman" w:cstheme="minorHAnsi"/>
          <w:color w:val="000000"/>
          <w:lang w:eastAsia="fr-FR"/>
        </w:rPr>
        <w:t xml:space="preserve"> affiche un message d’erreur sans changer de page</w:t>
      </w:r>
      <w:r>
        <w:rPr>
          <w:rFonts w:eastAsia="Times New Roman" w:cstheme="minorHAnsi"/>
          <w:color w:val="000000"/>
          <w:lang w:eastAsia="fr-FR"/>
        </w:rPr>
        <w:t xml:space="preserve"> (retour à l’étape 2)</w:t>
      </w:r>
      <w:r w:rsidR="00FC11C7">
        <w:rPr>
          <w:rFonts w:eastAsia="Times New Roman" w:cstheme="minorHAnsi"/>
          <w:color w:val="000000"/>
          <w:lang w:eastAsia="fr-FR"/>
        </w:rPr>
        <w:br/>
      </w:r>
      <w:r w:rsidR="00D961D1">
        <w:rPr>
          <w:rFonts w:eastAsia="Times New Roman" w:cstheme="minorHAnsi"/>
          <w:color w:val="000000"/>
          <w:lang w:eastAsia="fr-FR"/>
        </w:rPr>
        <w:t>6</w:t>
      </w:r>
      <w:r w:rsidR="00CD139F">
        <w:rPr>
          <w:rFonts w:eastAsia="Times New Roman" w:cstheme="minorHAnsi"/>
          <w:color w:val="000000"/>
          <w:lang w:eastAsia="fr-FR"/>
        </w:rPr>
        <w:t xml:space="preserve">. Une erreur survient lors de la transaction. </w:t>
      </w:r>
      <w:r w:rsidR="00CD139F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D139F">
        <w:rPr>
          <w:rFonts w:eastAsia="Times New Roman" w:cstheme="minorHAnsi"/>
          <w:color w:val="000000"/>
          <w:lang w:eastAsia="fr-FR"/>
        </w:rPr>
        <w:t>annule l’opération, affiche une page d’erreur, et transmet un récapitulatif à l’adresse de contact spécifiée lors du cas n °4</w:t>
      </w:r>
      <w:r w:rsidR="00B034AB">
        <w:rPr>
          <w:rFonts w:eastAsia="Times New Roman" w:cstheme="minorHAnsi"/>
          <w:color w:val="000000"/>
          <w:lang w:eastAsia="fr-FR"/>
        </w:rPr>
        <w:t xml:space="preserve">. </w:t>
      </w:r>
      <w:r w:rsidR="00B034AB">
        <w:rPr>
          <w:rFonts w:eastAsia="Times New Roman" w:cstheme="minorHAnsi"/>
          <w:b/>
          <w:color w:val="000000"/>
          <w:lang w:eastAsia="fr-FR"/>
        </w:rPr>
        <w:t>Le système</w:t>
      </w:r>
      <w:r w:rsidR="00B034AB">
        <w:rPr>
          <w:rFonts w:eastAsia="Times New Roman" w:cstheme="minorHAnsi"/>
          <w:color w:val="000000"/>
          <w:lang w:eastAsia="fr-FR"/>
        </w:rPr>
        <w:t xml:space="preserve"> met </w:t>
      </w:r>
      <w:r w:rsidR="00B034AB">
        <w:rPr>
          <w:rFonts w:eastAsia="Times New Roman" w:cstheme="minorHAnsi"/>
          <w:color w:val="000000"/>
          <w:lang w:eastAsia="fr-FR"/>
        </w:rPr>
        <w:lastRenderedPageBreak/>
        <w:t xml:space="preserve">à jour le statut de </w:t>
      </w:r>
      <w:r>
        <w:rPr>
          <w:rFonts w:eastAsia="Times New Roman" w:cstheme="minorHAnsi"/>
          <w:color w:val="000000"/>
          <w:lang w:eastAsia="fr-FR"/>
        </w:rPr>
        <w:t>l’objet Commande</w:t>
      </w:r>
      <w:r w:rsidR="00B034AB">
        <w:rPr>
          <w:rFonts w:eastAsia="Times New Roman" w:cstheme="minorHAnsi"/>
          <w:color w:val="000000"/>
          <w:lang w:eastAsia="fr-FR"/>
        </w:rPr>
        <w:t xml:space="preserve"> en indiquant </w:t>
      </w:r>
      <w:r>
        <w:rPr>
          <w:rFonts w:eastAsia="Times New Roman" w:cstheme="minorHAnsi"/>
          <w:color w:val="000000"/>
          <w:lang w:eastAsia="fr-FR"/>
        </w:rPr>
        <w:t>que le règlement s’effectuera à la livraison</w:t>
      </w:r>
      <w:r w:rsidR="00B034AB">
        <w:rPr>
          <w:rFonts w:eastAsia="Times New Roman" w:cstheme="minorHAnsi"/>
          <w:color w:val="000000"/>
          <w:lang w:eastAsia="fr-FR"/>
        </w:rPr>
        <w:t>.</w:t>
      </w:r>
      <w:r w:rsidR="00CA6719" w:rsidRPr="00CA6719">
        <w:rPr>
          <w:rFonts w:eastAsia="Times New Roman" w:cstheme="minorHAnsi"/>
          <w:color w:val="000000"/>
          <w:lang w:eastAsia="fr-FR"/>
        </w:rPr>
        <w:t xml:space="preserve"> </w:t>
      </w:r>
      <w:r w:rsidR="00CA6719">
        <w:rPr>
          <w:rFonts w:eastAsia="Times New Roman" w:cstheme="minorHAnsi"/>
          <w:color w:val="000000"/>
          <w:lang w:eastAsia="fr-FR"/>
        </w:rPr>
        <w:t>(Arrêt du cas d’utilisation)</w:t>
      </w:r>
      <w:r w:rsidR="007265F7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7265F7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7265F7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7265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à jour le statut de l’objet Commande en indiquant que le règlement s’effectuera à la livraison.</w:t>
      </w:r>
      <w:r w:rsidR="00CA6719" w:rsidRPr="00CA6719">
        <w:rPr>
          <w:rFonts w:eastAsia="Times New Roman" w:cstheme="minorHAnsi"/>
          <w:color w:val="000000"/>
          <w:lang w:eastAsia="fr-FR"/>
        </w:rPr>
        <w:t xml:space="preserve"> </w:t>
      </w:r>
      <w:r w:rsidR="00CA6719"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</w:r>
    </w:p>
    <w:p w14:paraId="4F82F413" w14:textId="1EF0D003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aux étapes 2, </w:t>
      </w:r>
      <w:r w:rsidR="00CD139F">
        <w:rPr>
          <w:rFonts w:cstheme="minorHAnsi"/>
        </w:rPr>
        <w:t>4</w:t>
      </w:r>
      <w:r>
        <w:rPr>
          <w:rFonts w:cstheme="minorHAnsi"/>
        </w:rPr>
        <w:t xml:space="preserve"> ou </w:t>
      </w:r>
      <w:r w:rsidR="00CD139F">
        <w:rPr>
          <w:rFonts w:cstheme="minorHAnsi"/>
        </w:rPr>
        <w:t>5</w:t>
      </w:r>
      <w:r>
        <w:rPr>
          <w:rFonts w:cstheme="minorHAnsi"/>
        </w:rPr>
        <w:t>, sur décision de l’utilisateur</w:t>
      </w:r>
      <w:r w:rsidR="009F72EE">
        <w:rPr>
          <w:rFonts w:cstheme="minorHAnsi"/>
        </w:rPr>
        <w:t> ; ou après le point 8</w:t>
      </w:r>
      <w:r w:rsidR="009F72EE">
        <w:rPr>
          <w:rFonts w:cstheme="minorHAnsi"/>
        </w:rPr>
        <w:br/>
        <w:t>Scénario d’exception : à l’étape 6, si le paiement échoue</w:t>
      </w:r>
    </w:p>
    <w:p w14:paraId="39288229" w14:textId="0CCC8D96" w:rsidR="00597B14" w:rsidRDefault="007D2FF6" w:rsidP="007D2FF6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733D22">
        <w:rPr>
          <w:rFonts w:cstheme="minorHAnsi"/>
        </w:rPr>
        <w:t xml:space="preserve">Le statut </w:t>
      </w:r>
      <w:r w:rsidR="00B60561">
        <w:rPr>
          <w:rFonts w:cstheme="minorHAnsi"/>
        </w:rPr>
        <w:t>de l’objet Commande indique que le règlement a été effectué</w:t>
      </w:r>
      <w:r w:rsidR="00733D22">
        <w:rPr>
          <w:rFonts w:cstheme="minorHAnsi"/>
        </w:rPr>
        <w:t> </w:t>
      </w:r>
    </w:p>
    <w:p w14:paraId="1E606339" w14:textId="4C206150" w:rsidR="00597B14" w:rsidRPr="00597B14" w:rsidRDefault="00597B14" w:rsidP="007D2FF6">
      <w:pPr>
        <w:rPr>
          <w:rFonts w:cstheme="minorHAnsi"/>
        </w:rPr>
      </w:pPr>
      <w:r>
        <w:rPr>
          <w:rFonts w:cstheme="minorHAnsi"/>
          <w:b/>
        </w:rPr>
        <w:t>Spécialisations</w:t>
      </w:r>
      <w:r>
        <w:rPr>
          <w:rFonts w:cstheme="minorHAnsi"/>
        </w:rPr>
        <w:t> : Cas 1.5a « Payer par CB », Cas 1.5b « Payer par API » et Cas 1.5c « Payer par espèces ou chèque »</w:t>
      </w:r>
    </w:p>
    <w:p w14:paraId="6CA8E3E8" w14:textId="77777777" w:rsidR="007D2FF6" w:rsidRPr="00A92CD2" w:rsidRDefault="007D2FF6" w:rsidP="007D2FF6">
      <w:pPr>
        <w:rPr>
          <w:rFonts w:cstheme="minorHAnsi"/>
          <w:b/>
        </w:rPr>
      </w:pPr>
    </w:p>
    <w:p w14:paraId="263C3C16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6FD9D4C2" w14:textId="77777777" w:rsidR="007D2FF6" w:rsidRPr="00A92CD2" w:rsidRDefault="007D2FF6" w:rsidP="007D2FF6">
      <w:pPr>
        <w:rPr>
          <w:rFonts w:cstheme="minorHAnsi"/>
          <w:b/>
        </w:rPr>
      </w:pPr>
    </w:p>
    <w:p w14:paraId="12C3FC3B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0F75D935" w14:textId="7078B684" w:rsidR="007D2FF6" w:rsidRDefault="002926B5" w:rsidP="0044230A">
      <w:pPr>
        <w:rPr>
          <w:rFonts w:cstheme="minorHAnsi"/>
        </w:rPr>
      </w:pPr>
      <w:r>
        <w:rPr>
          <w:rFonts w:cstheme="minorHAnsi"/>
        </w:rPr>
        <w:t>L’ergonomie est à penser côté vendeur en point de vente. L’interaction avec le logiciel doit être la plus simple et intuitive possible, afin de ne pas gêner l’interaction physique avec le client.</w:t>
      </w:r>
    </w:p>
    <w:p w14:paraId="61FED79E" w14:textId="1ACA038B" w:rsidR="00597B14" w:rsidRPr="00A92CD2" w:rsidRDefault="00597B14" w:rsidP="0044230A">
      <w:pPr>
        <w:rPr>
          <w:rFonts w:cstheme="minorHAnsi"/>
        </w:rPr>
      </w:pPr>
      <w:r>
        <w:rPr>
          <w:rFonts w:cstheme="minorHAnsi"/>
        </w:rPr>
        <w:t xml:space="preserve">Les trois spécialisations devraient être contenues dans la même page, </w:t>
      </w:r>
      <w:r w:rsidR="009B1A5B">
        <w:rPr>
          <w:rFonts w:cstheme="minorHAnsi"/>
        </w:rPr>
        <w:t>sous forme de trois paragraphes déroulants (étendre l’un réduit les autres)</w:t>
      </w:r>
    </w:p>
    <w:p w14:paraId="371A7BE7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0E1028DC" w14:textId="6B575848" w:rsidR="00733D22" w:rsidRDefault="009F72EE" w:rsidP="007D2FF6">
      <w:pPr>
        <w:rPr>
          <w:rFonts w:cstheme="minorHAnsi"/>
        </w:rPr>
      </w:pPr>
      <w:r>
        <w:rPr>
          <w:rFonts w:cstheme="minorHAnsi"/>
        </w:rPr>
        <w:t xml:space="preserve">Quelles </w:t>
      </w:r>
      <w:r w:rsidR="009B1A5B">
        <w:rPr>
          <w:rFonts w:cstheme="minorHAnsi"/>
        </w:rPr>
        <w:t>API</w:t>
      </w:r>
      <w:r>
        <w:rPr>
          <w:rFonts w:cstheme="minorHAnsi"/>
        </w:rPr>
        <w:t xml:space="preserve"> inclure ?</w:t>
      </w:r>
    </w:p>
    <w:p w14:paraId="5DF25EDB" w14:textId="715741ED" w:rsidR="00BB35F6" w:rsidRDefault="00FC11C7" w:rsidP="007D2FF6">
      <w:pPr>
        <w:rPr>
          <w:rFonts w:cstheme="minorHAnsi"/>
        </w:rPr>
      </w:pPr>
      <w:r>
        <w:rPr>
          <w:rFonts w:cstheme="minorHAnsi"/>
        </w:rPr>
        <w:t>Comment s’assurer que le code de bon d’achat ne puisse pas être aléatoirement saisi ?</w:t>
      </w:r>
    </w:p>
    <w:p w14:paraId="3B8925CC" w14:textId="77777777" w:rsidR="00BB35F6" w:rsidRDefault="00BB35F6">
      <w:pPr>
        <w:rPr>
          <w:rFonts w:cstheme="minorHAnsi"/>
        </w:rPr>
      </w:pPr>
      <w:r>
        <w:rPr>
          <w:rFonts w:cstheme="minorHAnsi"/>
        </w:rPr>
        <w:br w:type="page"/>
      </w:r>
    </w:p>
    <w:p w14:paraId="177BD0F6" w14:textId="6E58D53C" w:rsidR="00BB35F6" w:rsidRDefault="00BB35F6" w:rsidP="00BB35F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1.5a</w:t>
      </w:r>
    </w:p>
    <w:p w14:paraId="60F95FF9" w14:textId="3258ECDD" w:rsidR="006344CB" w:rsidRPr="00360307" w:rsidRDefault="006344CB" w:rsidP="00BB35F6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bookmarkStart w:id="1" w:name="_GoBack"/>
      <w:r w:rsidRPr="00360307">
        <w:rPr>
          <w:rFonts w:eastAsia="Times New Roman" w:cstheme="minorHAnsi"/>
          <w:bCs/>
          <w:i/>
          <w:color w:val="000000"/>
          <w:lang w:eastAsia="fr-FR"/>
        </w:rPr>
        <w:t>Spécialisation du cas 1.5 « </w:t>
      </w:r>
      <w:r w:rsidRPr="00360307">
        <w:rPr>
          <w:rFonts w:cstheme="minorHAnsi"/>
        </w:rPr>
        <w:t xml:space="preserve">Procéder au paiement </w:t>
      </w:r>
      <w:r w:rsidRPr="00360307">
        <w:rPr>
          <w:rFonts w:eastAsia="Times New Roman" w:cstheme="minorHAnsi"/>
          <w:bCs/>
          <w:i/>
          <w:color w:val="000000"/>
          <w:lang w:eastAsia="fr-FR"/>
        </w:rPr>
        <w:t>»</w:t>
      </w:r>
    </w:p>
    <w:bookmarkEnd w:id="1"/>
    <w:p w14:paraId="040C3CA5" w14:textId="6E099E02" w:rsidR="00BB35F6" w:rsidRPr="008358FF" w:rsidRDefault="00BB35F6" w:rsidP="00BB35F6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cstheme="minorHAnsi"/>
        </w:rPr>
        <w:t>Payer par CB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 xml:space="preserve">L’acheteur doit pouvoir régler </w:t>
      </w:r>
      <w:r w:rsidR="006344CB">
        <w:rPr>
          <w:rFonts w:eastAsia="Times New Roman" w:cstheme="minorHAnsi"/>
          <w:bCs/>
          <w:color w:val="000000"/>
          <w:lang w:eastAsia="fr-FR"/>
        </w:rPr>
        <w:t>avec une carte bancaire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647F4029" w14:textId="619BE4F4" w:rsidR="00BB35F6" w:rsidRDefault="00BB35F6" w:rsidP="00BB35F6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B1A5B">
        <w:rPr>
          <w:rFonts w:eastAsia="Times New Roman" w:cstheme="minorHAnsi"/>
          <w:color w:val="000000"/>
          <w:lang w:eastAsia="fr-FR"/>
        </w:rPr>
        <w:t>L’acheteur dispose d’un moyen de règlement par CB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eastAsia="Times New Roman" w:cstheme="minorHAnsi"/>
          <w:color w:val="000000"/>
          <w:lang w:eastAsia="fr-FR"/>
        </w:rPr>
        <w:t>L’acheteur a choisi de régler par carte bancaire durant le cas 1.5</w:t>
      </w:r>
    </w:p>
    <w:p w14:paraId="00CD43E8" w14:textId="77777777" w:rsidR="00BB35F6" w:rsidRPr="00A92CD2" w:rsidRDefault="00BB35F6" w:rsidP="00BB35F6">
      <w:pPr>
        <w:rPr>
          <w:rFonts w:eastAsia="Times New Roman" w:cstheme="minorHAnsi"/>
          <w:color w:val="000000"/>
          <w:lang w:eastAsia="fr-FR"/>
        </w:rPr>
      </w:pPr>
    </w:p>
    <w:p w14:paraId="5DB2DB0B" w14:textId="77777777" w:rsidR="00BB35F6" w:rsidRPr="008358FF" w:rsidRDefault="00BB35F6" w:rsidP="00BB35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318A24F1" w14:textId="77777777" w:rsidR="00BB35F6" w:rsidRPr="00A92CD2" w:rsidRDefault="00BB35F6" w:rsidP="00BB35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11D0460" w14:textId="1B86BE4F" w:rsidR="00BB35F6" w:rsidRDefault="00B60561" w:rsidP="00B60561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i/>
        </w:rPr>
        <w:t xml:space="preserve">L’utilisateur </w:t>
      </w:r>
      <w:r>
        <w:rPr>
          <w:rFonts w:cstheme="minorHAnsi"/>
        </w:rPr>
        <w:t>renseigne ses informations bancaires</w:t>
      </w:r>
    </w:p>
    <w:p w14:paraId="1B3FA395" w14:textId="6B976B84" w:rsidR="00B60561" w:rsidRPr="00B60561" w:rsidRDefault="00597B14" w:rsidP="00B60561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>contacte l’acteur secondaire Système bancaire pour valider le paiement</w:t>
      </w:r>
    </w:p>
    <w:p w14:paraId="31F67234" w14:textId="77777777" w:rsidR="009B1A5B" w:rsidRDefault="009B1A5B" w:rsidP="00BB35F6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7A29BE99" w14:textId="7550499E" w:rsidR="009B1A5B" w:rsidRPr="009B1A5B" w:rsidRDefault="009B1A5B" w:rsidP="00BB35F6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t>Les scénarios alternatifs :</w:t>
      </w:r>
      <w:r>
        <w:rPr>
          <w:rFonts w:eastAsia="Times New Roman" w:cstheme="minorHAnsi"/>
          <w:b/>
          <w:bCs/>
          <w:color w:val="000000"/>
          <w:lang w:eastAsia="fr-FR"/>
        </w:rPr>
        <w:br/>
      </w:r>
      <w:r>
        <w:rPr>
          <w:rFonts w:eastAsia="Times New Roman" w:cstheme="minorHAnsi"/>
          <w:bCs/>
          <w:color w:val="000000"/>
          <w:lang w:eastAsia="fr-FR"/>
        </w:rPr>
        <w:t xml:space="preserve">1. </w:t>
      </w:r>
      <w:r>
        <w:rPr>
          <w:rFonts w:eastAsia="Times New Roman" w:cstheme="minorHAnsi"/>
          <w:bCs/>
          <w:i/>
          <w:color w:val="000000"/>
          <w:lang w:eastAsia="fr-FR"/>
        </w:rPr>
        <w:t>L’utilisateur</w:t>
      </w:r>
      <w:r>
        <w:rPr>
          <w:rFonts w:eastAsia="Times New Roman" w:cstheme="minorHAnsi"/>
          <w:bCs/>
          <w:color w:val="000000"/>
          <w:lang w:eastAsia="fr-FR"/>
        </w:rPr>
        <w:t xml:space="preserve"> décide de changer de mode de règlement (retour à l’étape 2 du cas 1.5)</w:t>
      </w:r>
    </w:p>
    <w:p w14:paraId="56E5BE3F" w14:textId="77777777" w:rsidR="009B1A5B" w:rsidRDefault="009B1A5B" w:rsidP="00BB35F6">
      <w:pPr>
        <w:rPr>
          <w:rFonts w:eastAsia="Times New Roman" w:cstheme="minorHAnsi"/>
          <w:b/>
          <w:color w:val="000000"/>
          <w:lang w:eastAsia="fr-FR"/>
        </w:rPr>
      </w:pPr>
    </w:p>
    <w:p w14:paraId="45F9CA2D" w14:textId="5CD47FFC" w:rsidR="00BB35F6" w:rsidRPr="009B1A5B" w:rsidRDefault="00BB35F6" w:rsidP="00BB35F6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 w:rsidR="00597B14">
        <w:rPr>
          <w:rFonts w:eastAsia="Times New Roman" w:cstheme="minorHAnsi"/>
          <w:color w:val="000000"/>
          <w:lang w:eastAsia="fr-FR"/>
        </w:rPr>
        <w:br/>
        <w:t xml:space="preserve">2. Les informations bancaires saisies sont incorrectes. </w:t>
      </w:r>
      <w:r w:rsidR="00597B14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597B14">
        <w:rPr>
          <w:rFonts w:eastAsia="Times New Roman" w:cstheme="minorHAnsi"/>
          <w:color w:val="000000"/>
          <w:lang w:eastAsia="fr-FR"/>
        </w:rPr>
        <w:t>notifie l’utilisateur sans changer de page (retour à l’étape 1)</w:t>
      </w:r>
    </w:p>
    <w:p w14:paraId="1ACE01D5" w14:textId="77777777" w:rsidR="00BB35F6" w:rsidRPr="00A92CD2" w:rsidRDefault="00BB35F6" w:rsidP="00BB35F6">
      <w:pPr>
        <w:rPr>
          <w:rFonts w:eastAsia="Times New Roman" w:cstheme="minorHAnsi"/>
          <w:color w:val="000000"/>
          <w:lang w:eastAsia="fr-FR"/>
        </w:rPr>
      </w:pPr>
    </w:p>
    <w:p w14:paraId="6C2907EA" w14:textId="4C42ECCE" w:rsidR="00BB35F6" w:rsidRPr="00A92CD2" w:rsidRDefault="00BB35F6" w:rsidP="00BB35F6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 w:rsidR="009B1A5B">
        <w:rPr>
          <w:rFonts w:cstheme="minorHAnsi"/>
        </w:rPr>
        <w:t xml:space="preserve"> à l’étape 1 sur décision de l’utilisateur, ou à l’étape 2 après validation du Système bancaire</w:t>
      </w:r>
    </w:p>
    <w:p w14:paraId="7D219D68" w14:textId="2E0DAB4B" w:rsidR="00BB35F6" w:rsidRPr="00A92CD2" w:rsidRDefault="00BB35F6" w:rsidP="00BB35F6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9B1A5B">
        <w:rPr>
          <w:rFonts w:cstheme="minorHAnsi"/>
        </w:rPr>
        <w:t>La transaction bancaire a été effectuée</w:t>
      </w:r>
    </w:p>
    <w:p w14:paraId="0DA0934C" w14:textId="77777777" w:rsidR="00BB35F6" w:rsidRPr="00A92CD2" w:rsidRDefault="00BB35F6" w:rsidP="00BB35F6">
      <w:pPr>
        <w:rPr>
          <w:rFonts w:cstheme="minorHAnsi"/>
          <w:b/>
        </w:rPr>
      </w:pPr>
    </w:p>
    <w:p w14:paraId="78F886C6" w14:textId="2FB403DE" w:rsidR="00BB35F6" w:rsidRDefault="00BB35F6">
      <w:pPr>
        <w:rPr>
          <w:rFonts w:cstheme="minorHAnsi"/>
        </w:rPr>
      </w:pPr>
      <w:r>
        <w:rPr>
          <w:rFonts w:cstheme="minorHAnsi"/>
        </w:rPr>
        <w:br w:type="page"/>
      </w:r>
    </w:p>
    <w:p w14:paraId="4568FC7A" w14:textId="40D70E95" w:rsidR="009B1A5B" w:rsidRPr="00360307" w:rsidRDefault="009B1A5B" w:rsidP="009B1A5B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360307">
        <w:rPr>
          <w:rFonts w:eastAsia="Times New Roman" w:cstheme="minorHAnsi"/>
          <w:b/>
          <w:bCs/>
          <w:color w:val="000000"/>
          <w:lang w:eastAsia="fr-FR"/>
        </w:rPr>
        <w:lastRenderedPageBreak/>
        <w:t>Cas n°1.5b</w:t>
      </w:r>
    </w:p>
    <w:p w14:paraId="67AAAD42" w14:textId="77777777" w:rsidR="009B1A5B" w:rsidRPr="00360307" w:rsidRDefault="009B1A5B" w:rsidP="009B1A5B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360307">
        <w:rPr>
          <w:rFonts w:eastAsia="Times New Roman" w:cstheme="minorHAnsi"/>
          <w:bCs/>
          <w:i/>
          <w:color w:val="000000"/>
          <w:lang w:eastAsia="fr-FR"/>
        </w:rPr>
        <w:t>Spécialisation du cas 1.5 « </w:t>
      </w:r>
      <w:r w:rsidRPr="00360307">
        <w:rPr>
          <w:rFonts w:cstheme="minorHAnsi"/>
        </w:rPr>
        <w:t xml:space="preserve">Procéder au paiement </w:t>
      </w:r>
      <w:r w:rsidRPr="00360307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19C5AE1F" w14:textId="470AA274" w:rsidR="009B1A5B" w:rsidRPr="008358FF" w:rsidRDefault="009B1A5B" w:rsidP="009B1A5B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Payer par API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L’acheteur doit pouvoir régler avec une carte bancaire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4FB59960" w14:textId="5F1EC395" w:rsidR="009B1A5B" w:rsidRDefault="009B1A5B" w:rsidP="009B1A5B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L’acheteur dispose d’un moyen de règlement par API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L’acheteur a choisi de régler par API durant le cas 1.5</w:t>
      </w:r>
    </w:p>
    <w:p w14:paraId="04C9E7F9" w14:textId="77777777" w:rsidR="009B1A5B" w:rsidRPr="00A92CD2" w:rsidRDefault="009B1A5B" w:rsidP="009B1A5B">
      <w:pPr>
        <w:rPr>
          <w:rFonts w:eastAsia="Times New Roman" w:cstheme="minorHAnsi"/>
          <w:color w:val="000000"/>
          <w:lang w:eastAsia="fr-FR"/>
        </w:rPr>
      </w:pPr>
    </w:p>
    <w:p w14:paraId="50D4E4BE" w14:textId="77777777" w:rsidR="009B1A5B" w:rsidRPr="008358FF" w:rsidRDefault="009B1A5B" w:rsidP="009B1A5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12582A16" w14:textId="77777777" w:rsidR="009B1A5B" w:rsidRPr="00A92CD2" w:rsidRDefault="009B1A5B" w:rsidP="009B1A5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5B535865" w14:textId="191D7E5B" w:rsidR="009B1A5B" w:rsidRPr="009B1A5B" w:rsidRDefault="009B1A5B" w:rsidP="009B1A5B">
      <w:pPr>
        <w:pStyle w:val="Paragraphedeliste"/>
        <w:numPr>
          <w:ilvl w:val="0"/>
          <w:numId w:val="13"/>
        </w:numPr>
        <w:rPr>
          <w:rFonts w:cstheme="minorHAnsi"/>
          <w:b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 xml:space="preserve">redirige </w:t>
      </w:r>
      <w:r>
        <w:rPr>
          <w:rFonts w:cstheme="minorHAnsi"/>
          <w:i/>
        </w:rPr>
        <w:t>l’utilisateur</w:t>
      </w:r>
      <w:r>
        <w:rPr>
          <w:rFonts w:cstheme="minorHAnsi"/>
        </w:rPr>
        <w:t xml:space="preserve"> vers l’API pour y gérer le règlement</w:t>
      </w:r>
    </w:p>
    <w:p w14:paraId="277302B2" w14:textId="5B9FABA8" w:rsidR="009B1A5B" w:rsidRPr="00B60561" w:rsidRDefault="009B1A5B" w:rsidP="009B1A5B">
      <w:pPr>
        <w:pStyle w:val="Paragraphedeliste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>récupère les données auprès de l’API après le règlement et valide ce dernier</w:t>
      </w:r>
    </w:p>
    <w:p w14:paraId="023B1EA4" w14:textId="77777777" w:rsidR="009B1A5B" w:rsidRDefault="009B1A5B" w:rsidP="009B1A5B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311320FE" w14:textId="77777777" w:rsidR="009B1A5B" w:rsidRPr="009B1A5B" w:rsidRDefault="009B1A5B" w:rsidP="009B1A5B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t>Les scénarios alternatifs :</w:t>
      </w:r>
      <w:r>
        <w:rPr>
          <w:rFonts w:eastAsia="Times New Roman" w:cstheme="minorHAnsi"/>
          <w:b/>
          <w:bCs/>
          <w:color w:val="000000"/>
          <w:lang w:eastAsia="fr-FR"/>
        </w:rPr>
        <w:br/>
      </w:r>
      <w:r>
        <w:rPr>
          <w:rFonts w:eastAsia="Times New Roman" w:cstheme="minorHAnsi"/>
          <w:bCs/>
          <w:color w:val="000000"/>
          <w:lang w:eastAsia="fr-FR"/>
        </w:rPr>
        <w:t xml:space="preserve">1. </w:t>
      </w:r>
      <w:r>
        <w:rPr>
          <w:rFonts w:eastAsia="Times New Roman" w:cstheme="minorHAnsi"/>
          <w:bCs/>
          <w:i/>
          <w:color w:val="000000"/>
          <w:lang w:eastAsia="fr-FR"/>
        </w:rPr>
        <w:t>L’utilisateur</w:t>
      </w:r>
      <w:r>
        <w:rPr>
          <w:rFonts w:eastAsia="Times New Roman" w:cstheme="minorHAnsi"/>
          <w:bCs/>
          <w:color w:val="000000"/>
          <w:lang w:eastAsia="fr-FR"/>
        </w:rPr>
        <w:t xml:space="preserve"> décide de changer de mode de règlement (retour à l’étape 2 du cas 1.5)</w:t>
      </w:r>
    </w:p>
    <w:p w14:paraId="45E57895" w14:textId="77777777" w:rsidR="009B1A5B" w:rsidRDefault="009B1A5B" w:rsidP="009B1A5B">
      <w:pPr>
        <w:rPr>
          <w:rFonts w:eastAsia="Times New Roman" w:cstheme="minorHAnsi"/>
          <w:b/>
          <w:color w:val="000000"/>
          <w:lang w:eastAsia="fr-FR"/>
        </w:rPr>
      </w:pPr>
    </w:p>
    <w:p w14:paraId="0F4FC17A" w14:textId="363B4CDB" w:rsidR="009B1A5B" w:rsidRPr="009B1A5B" w:rsidRDefault="009B1A5B" w:rsidP="009B1A5B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br/>
        <w:t>2. Incident lors de l’utilisation de l’API. Retour à l’étape 2 du cas 1.5</w:t>
      </w:r>
    </w:p>
    <w:p w14:paraId="01BE1487" w14:textId="77777777" w:rsidR="009B1A5B" w:rsidRPr="00A92CD2" w:rsidRDefault="009B1A5B" w:rsidP="009B1A5B">
      <w:pPr>
        <w:rPr>
          <w:rFonts w:eastAsia="Times New Roman" w:cstheme="minorHAnsi"/>
          <w:color w:val="000000"/>
          <w:lang w:eastAsia="fr-FR"/>
        </w:rPr>
      </w:pPr>
    </w:p>
    <w:p w14:paraId="74264326" w14:textId="1B2D9BEF" w:rsidR="009B1A5B" w:rsidRPr="00A92CD2" w:rsidRDefault="009B1A5B" w:rsidP="009B1A5B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 à l’étape 1 sur décision de l’utilisateur, ou à l’étape 2 après validation de l’API</w:t>
      </w:r>
    </w:p>
    <w:p w14:paraId="7AEB0D47" w14:textId="3FF302C8" w:rsidR="009B1A5B" w:rsidRPr="00A92CD2" w:rsidRDefault="009B1A5B" w:rsidP="009B1A5B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La transaction a été effectuée</w:t>
      </w:r>
    </w:p>
    <w:p w14:paraId="2D2414B4" w14:textId="313B278C" w:rsidR="00BB35F6" w:rsidRDefault="00BB35F6" w:rsidP="00BB35F6">
      <w:pPr>
        <w:rPr>
          <w:rFonts w:cstheme="minorHAnsi"/>
        </w:rPr>
      </w:pPr>
    </w:p>
    <w:p w14:paraId="28053A36" w14:textId="3B74A294" w:rsidR="00BB35F6" w:rsidRDefault="00BB35F6">
      <w:pPr>
        <w:rPr>
          <w:rFonts w:cstheme="minorHAnsi"/>
        </w:rPr>
      </w:pPr>
      <w:r>
        <w:rPr>
          <w:rFonts w:cstheme="minorHAnsi"/>
        </w:rPr>
        <w:br w:type="page"/>
      </w:r>
    </w:p>
    <w:p w14:paraId="3B573850" w14:textId="50DA0720" w:rsidR="009B1A5B" w:rsidRDefault="009B1A5B" w:rsidP="009B1A5B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1.5c</w:t>
      </w:r>
    </w:p>
    <w:p w14:paraId="1C18326D" w14:textId="77777777" w:rsidR="009B1A5B" w:rsidRPr="00360307" w:rsidRDefault="009B1A5B" w:rsidP="009B1A5B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360307">
        <w:rPr>
          <w:rFonts w:eastAsia="Times New Roman" w:cstheme="minorHAnsi"/>
          <w:bCs/>
          <w:i/>
          <w:color w:val="000000"/>
          <w:lang w:eastAsia="fr-FR"/>
        </w:rPr>
        <w:t>Spécialisation du cas 1.5 « </w:t>
      </w:r>
      <w:r w:rsidRPr="00360307">
        <w:rPr>
          <w:rFonts w:cstheme="minorHAnsi"/>
        </w:rPr>
        <w:t xml:space="preserve">Procéder au paiement </w:t>
      </w:r>
      <w:r w:rsidRPr="00360307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67533F82" w14:textId="73D724D8" w:rsidR="009B1A5B" w:rsidRPr="008358FF" w:rsidRDefault="009B1A5B" w:rsidP="009B1A5B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 xml:space="preserve">Payer par </w:t>
      </w:r>
      <w:r>
        <w:rPr>
          <w:rFonts w:eastAsia="Times New Roman" w:cstheme="minorHAnsi"/>
          <w:color w:val="000000"/>
          <w:lang w:eastAsia="fr-FR"/>
        </w:rPr>
        <w:t>espèces ou chèque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L’acheteur doit pouvoir régler avec une carte bancaire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7FB85C1A" w14:textId="7D274A92" w:rsidR="009B1A5B" w:rsidRDefault="009B1A5B" w:rsidP="009B1A5B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L’acheteur-client se trouve dans un point de vente et est en contact avec l’acheteur-vendeur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L’acheteur a choisi de régler par espèces ou chèque durant le cas 1.5</w:t>
      </w:r>
    </w:p>
    <w:p w14:paraId="5EB257A4" w14:textId="77777777" w:rsidR="009B1A5B" w:rsidRPr="00A92CD2" w:rsidRDefault="009B1A5B" w:rsidP="009B1A5B">
      <w:pPr>
        <w:rPr>
          <w:rFonts w:eastAsia="Times New Roman" w:cstheme="minorHAnsi"/>
          <w:color w:val="000000"/>
          <w:lang w:eastAsia="fr-FR"/>
        </w:rPr>
      </w:pPr>
    </w:p>
    <w:p w14:paraId="7AD914B4" w14:textId="77777777" w:rsidR="009B1A5B" w:rsidRPr="008358FF" w:rsidRDefault="009B1A5B" w:rsidP="009B1A5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74FC2D55" w14:textId="77777777" w:rsidR="009B1A5B" w:rsidRPr="00A92CD2" w:rsidRDefault="009B1A5B" w:rsidP="009B1A5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963FE1C" w14:textId="3B585978" w:rsidR="009B1A5B" w:rsidRPr="009B1A5B" w:rsidRDefault="009B1A5B" w:rsidP="009B1A5B">
      <w:pPr>
        <w:pStyle w:val="Paragraphedeliste"/>
        <w:numPr>
          <w:ilvl w:val="0"/>
          <w:numId w:val="14"/>
        </w:numPr>
        <w:rPr>
          <w:rFonts w:cstheme="minorHAnsi"/>
          <w:b/>
        </w:rPr>
      </w:pPr>
      <w:r>
        <w:rPr>
          <w:rFonts w:cstheme="minorHAnsi"/>
          <w:i/>
        </w:rPr>
        <w:t xml:space="preserve">Le client </w:t>
      </w:r>
      <w:r>
        <w:rPr>
          <w:rFonts w:cstheme="minorHAnsi"/>
        </w:rPr>
        <w:t xml:space="preserve">remet la somme demandée en espèce auprès du </w:t>
      </w:r>
      <w:r>
        <w:rPr>
          <w:rFonts w:cstheme="minorHAnsi"/>
          <w:i/>
        </w:rPr>
        <w:t>vendeur</w:t>
      </w:r>
    </w:p>
    <w:p w14:paraId="5C181EC2" w14:textId="6A55BC9F" w:rsidR="009B1A5B" w:rsidRPr="009B1A5B" w:rsidRDefault="009B1A5B" w:rsidP="009B1A5B">
      <w:pPr>
        <w:pStyle w:val="Paragraphedeliste"/>
        <w:numPr>
          <w:ilvl w:val="0"/>
          <w:numId w:val="14"/>
        </w:numPr>
        <w:rPr>
          <w:rFonts w:cstheme="minorHAnsi"/>
          <w:i/>
        </w:rPr>
      </w:pPr>
      <w:r>
        <w:rPr>
          <w:rFonts w:cstheme="minorHAnsi"/>
          <w:i/>
        </w:rPr>
        <w:t>Le vendeur</w:t>
      </w:r>
      <w:r>
        <w:rPr>
          <w:rFonts w:cstheme="minorHAnsi"/>
        </w:rPr>
        <w:t xml:space="preserve"> encaisse la somme et valide le paiement</w:t>
      </w:r>
    </w:p>
    <w:p w14:paraId="2460E739" w14:textId="77777777" w:rsidR="009B1A5B" w:rsidRDefault="009B1A5B" w:rsidP="009B1A5B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34933B04" w14:textId="77777777" w:rsidR="009B1A5B" w:rsidRPr="009B1A5B" w:rsidRDefault="009B1A5B" w:rsidP="009B1A5B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t>Les scénarios alternatifs :</w:t>
      </w:r>
      <w:r>
        <w:rPr>
          <w:rFonts w:eastAsia="Times New Roman" w:cstheme="minorHAnsi"/>
          <w:b/>
          <w:bCs/>
          <w:color w:val="000000"/>
          <w:lang w:eastAsia="fr-FR"/>
        </w:rPr>
        <w:br/>
      </w:r>
      <w:r>
        <w:rPr>
          <w:rFonts w:eastAsia="Times New Roman" w:cstheme="minorHAnsi"/>
          <w:bCs/>
          <w:color w:val="000000"/>
          <w:lang w:eastAsia="fr-FR"/>
        </w:rPr>
        <w:t xml:space="preserve">1. </w:t>
      </w:r>
      <w:r>
        <w:rPr>
          <w:rFonts w:eastAsia="Times New Roman" w:cstheme="minorHAnsi"/>
          <w:bCs/>
          <w:i/>
          <w:color w:val="000000"/>
          <w:lang w:eastAsia="fr-FR"/>
        </w:rPr>
        <w:t>L’utilisateur</w:t>
      </w:r>
      <w:r>
        <w:rPr>
          <w:rFonts w:eastAsia="Times New Roman" w:cstheme="minorHAnsi"/>
          <w:bCs/>
          <w:color w:val="000000"/>
          <w:lang w:eastAsia="fr-FR"/>
        </w:rPr>
        <w:t xml:space="preserve"> décide de changer de mode de règlement (retour à l’étape 2 du cas 1.5)</w:t>
      </w:r>
    </w:p>
    <w:p w14:paraId="0BE951C8" w14:textId="77777777" w:rsidR="009B1A5B" w:rsidRPr="00A92CD2" w:rsidRDefault="009B1A5B" w:rsidP="009B1A5B">
      <w:pPr>
        <w:rPr>
          <w:rFonts w:eastAsia="Times New Roman" w:cstheme="minorHAnsi"/>
          <w:color w:val="000000"/>
          <w:lang w:eastAsia="fr-FR"/>
        </w:rPr>
      </w:pPr>
    </w:p>
    <w:p w14:paraId="10F3110B" w14:textId="4DFD49D2" w:rsidR="009B1A5B" w:rsidRPr="00A92CD2" w:rsidRDefault="009B1A5B" w:rsidP="009B1A5B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 à l’étape 1 sur décision de l’utilisateur, ou à l’étape 2 après validation du paiement</w:t>
      </w:r>
    </w:p>
    <w:p w14:paraId="57E18CFD" w14:textId="06160074" w:rsidR="009B1A5B" w:rsidRPr="00A92CD2" w:rsidRDefault="009B1A5B" w:rsidP="009B1A5B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Pr="009B1A5B">
        <w:rPr>
          <w:rFonts w:cstheme="minorHAnsi"/>
        </w:rPr>
        <w:t>L</w:t>
      </w:r>
      <w:r>
        <w:rPr>
          <w:rFonts w:cstheme="minorHAnsi"/>
        </w:rPr>
        <w:t>es espèces ou le chèque se trouvent dans la trésorerie du point de vente</w:t>
      </w:r>
    </w:p>
    <w:p w14:paraId="048DDD90" w14:textId="77777777" w:rsidR="00FC11C7" w:rsidRDefault="00FC11C7" w:rsidP="007D2FF6">
      <w:pPr>
        <w:rPr>
          <w:rFonts w:cstheme="minorHAnsi"/>
        </w:rPr>
      </w:pPr>
    </w:p>
    <w:p w14:paraId="1D090C5E" w14:textId="48857824" w:rsidR="009D18E4" w:rsidRPr="00A92CD2" w:rsidRDefault="009D18E4">
      <w:pPr>
        <w:rPr>
          <w:rFonts w:cstheme="minorHAnsi"/>
        </w:rPr>
      </w:pPr>
    </w:p>
    <w:sectPr w:rsidR="009D18E4" w:rsidRPr="00A92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163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A35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0AE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29D6"/>
    <w:multiLevelType w:val="hybridMultilevel"/>
    <w:tmpl w:val="0FDA687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1191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931A5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66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70D02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F785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36897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A5EB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922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724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F31D1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98"/>
    <w:rsid w:val="00006A0C"/>
    <w:rsid w:val="00046732"/>
    <w:rsid w:val="000B35B2"/>
    <w:rsid w:val="000E3762"/>
    <w:rsid w:val="00110E4F"/>
    <w:rsid w:val="001621BC"/>
    <w:rsid w:val="001B2111"/>
    <w:rsid w:val="0023744F"/>
    <w:rsid w:val="002619F3"/>
    <w:rsid w:val="00291F5E"/>
    <w:rsid w:val="002926B5"/>
    <w:rsid w:val="002A603A"/>
    <w:rsid w:val="002D5847"/>
    <w:rsid w:val="00360307"/>
    <w:rsid w:val="00361D98"/>
    <w:rsid w:val="003702E9"/>
    <w:rsid w:val="004050B8"/>
    <w:rsid w:val="00406548"/>
    <w:rsid w:val="00424D40"/>
    <w:rsid w:val="0044230A"/>
    <w:rsid w:val="00447F47"/>
    <w:rsid w:val="0045791F"/>
    <w:rsid w:val="004C3E93"/>
    <w:rsid w:val="004E3CC6"/>
    <w:rsid w:val="004F069D"/>
    <w:rsid w:val="005108B4"/>
    <w:rsid w:val="005574AC"/>
    <w:rsid w:val="00585F70"/>
    <w:rsid w:val="00591006"/>
    <w:rsid w:val="00597B14"/>
    <w:rsid w:val="005B25F5"/>
    <w:rsid w:val="005E60B7"/>
    <w:rsid w:val="006134CA"/>
    <w:rsid w:val="006344CB"/>
    <w:rsid w:val="00640549"/>
    <w:rsid w:val="00650FC3"/>
    <w:rsid w:val="00687712"/>
    <w:rsid w:val="006E52E8"/>
    <w:rsid w:val="007265F7"/>
    <w:rsid w:val="00733D22"/>
    <w:rsid w:val="00737AEE"/>
    <w:rsid w:val="00780231"/>
    <w:rsid w:val="00795638"/>
    <w:rsid w:val="007C1875"/>
    <w:rsid w:val="007D2FF6"/>
    <w:rsid w:val="007D7752"/>
    <w:rsid w:val="00815CEA"/>
    <w:rsid w:val="008358FF"/>
    <w:rsid w:val="008916A5"/>
    <w:rsid w:val="008A3D32"/>
    <w:rsid w:val="008C0D3B"/>
    <w:rsid w:val="008E271F"/>
    <w:rsid w:val="008F33FD"/>
    <w:rsid w:val="008F58FF"/>
    <w:rsid w:val="00902CE7"/>
    <w:rsid w:val="00902D11"/>
    <w:rsid w:val="0091725B"/>
    <w:rsid w:val="00950AA7"/>
    <w:rsid w:val="00975B1B"/>
    <w:rsid w:val="00981664"/>
    <w:rsid w:val="00982BE0"/>
    <w:rsid w:val="009B1A5B"/>
    <w:rsid w:val="009D18E4"/>
    <w:rsid w:val="009F72EE"/>
    <w:rsid w:val="00A11B1C"/>
    <w:rsid w:val="00A746C3"/>
    <w:rsid w:val="00A92CD2"/>
    <w:rsid w:val="00AB0DF9"/>
    <w:rsid w:val="00B034AB"/>
    <w:rsid w:val="00B35F39"/>
    <w:rsid w:val="00B42BDC"/>
    <w:rsid w:val="00B60561"/>
    <w:rsid w:val="00B753A6"/>
    <w:rsid w:val="00B944CE"/>
    <w:rsid w:val="00BA208B"/>
    <w:rsid w:val="00BB35F6"/>
    <w:rsid w:val="00BF5698"/>
    <w:rsid w:val="00C0130B"/>
    <w:rsid w:val="00C20B86"/>
    <w:rsid w:val="00C36C6C"/>
    <w:rsid w:val="00C47F50"/>
    <w:rsid w:val="00C66B91"/>
    <w:rsid w:val="00CA6719"/>
    <w:rsid w:val="00CC459D"/>
    <w:rsid w:val="00CD139F"/>
    <w:rsid w:val="00D0754F"/>
    <w:rsid w:val="00D47927"/>
    <w:rsid w:val="00D961D1"/>
    <w:rsid w:val="00DA3064"/>
    <w:rsid w:val="00DC47E8"/>
    <w:rsid w:val="00E227B8"/>
    <w:rsid w:val="00E22CD5"/>
    <w:rsid w:val="00E6305A"/>
    <w:rsid w:val="00E66660"/>
    <w:rsid w:val="00E672F7"/>
    <w:rsid w:val="00EF7705"/>
    <w:rsid w:val="00F27EA7"/>
    <w:rsid w:val="00F8751C"/>
    <w:rsid w:val="00FA7400"/>
    <w:rsid w:val="00FC11C7"/>
    <w:rsid w:val="00F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620F"/>
  <w15:chartTrackingRefBased/>
  <w15:docId w15:val="{7D81EA98-B301-483D-ABB7-C1E695A6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58FF"/>
    <w:rPr>
      <w:b/>
      <w:bCs/>
    </w:rPr>
  </w:style>
  <w:style w:type="character" w:styleId="Accentuation">
    <w:name w:val="Emphasis"/>
    <w:basedOn w:val="Policepardfaut"/>
    <w:uiPriority w:val="20"/>
    <w:qFormat/>
    <w:rsid w:val="008358FF"/>
    <w:rPr>
      <w:i/>
      <w:iCs/>
    </w:rPr>
  </w:style>
  <w:style w:type="paragraph" w:styleId="Paragraphedeliste">
    <w:name w:val="List Paragraph"/>
    <w:basedOn w:val="Normal"/>
    <w:uiPriority w:val="34"/>
    <w:qFormat/>
    <w:rsid w:val="008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B9BE7-9A2F-4152-8790-AB93BE83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1</Pages>
  <Words>3595</Words>
  <Characters>19773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Sorba</dc:creator>
  <cp:keywords/>
  <dc:description/>
  <cp:lastModifiedBy>Polo Sorba</cp:lastModifiedBy>
  <cp:revision>21</cp:revision>
  <dcterms:created xsi:type="dcterms:W3CDTF">2019-04-23T14:28:00Z</dcterms:created>
  <dcterms:modified xsi:type="dcterms:W3CDTF">2019-05-03T14:36:00Z</dcterms:modified>
</cp:coreProperties>
</file>