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Name:-Siriki Kishore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/>
          <w:outline w:val="0"/>
          <w:color w:val="4d575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4D575D"/>
            </w14:solidFill>
          </w14:textFill>
        </w:rPr>
        <w:t>As a developer, fix the bugs in the application using the appropriate algorithmic techniques.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  <w:t> 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4d575d"/>
          <w:sz w:val="28"/>
          <w:szCs w:val="28"/>
          <w:shd w:val="clear" w:color="auto" w:fill="ffffff"/>
          <w:rtl w:val="0"/>
          <w14:textFill>
            <w14:solidFill>
              <w14:srgbClr w14:val="4D575D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