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92f32"/>
          <w:sz w:val="40"/>
          <w:szCs w:val="40"/>
          <w:shd w:val="clear" w:color="auto" w:fill="ffffff"/>
          <w:rtl w:val="0"/>
          <w14:textFill>
            <w14:solidFill>
              <w14:srgbClr w14:val="292F3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92f32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92F32"/>
            </w14:solidFill>
          </w14:textFill>
        </w:rPr>
        <w:t>Setting Up Jenkins Pipeline to Deploy Docker Swarm.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92f32"/>
          <w:sz w:val="28"/>
          <w:szCs w:val="28"/>
          <w:shd w:val="clear" w:color="auto" w:fill="ffffff"/>
          <w:rtl w:val="0"/>
          <w14:textFill>
            <w14:solidFill>
              <w14:srgbClr w14:val="292F32"/>
            </w14:solidFill>
          </w14:textFill>
        </w:rPr>
      </w:pPr>
      <w:r>
        <w:rPr>
          <w:rFonts w:ascii="Helvetica" w:hAnsi="Helvetica"/>
          <w:outline w:val="0"/>
          <w:color w:val="292f3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92F32"/>
            </w14:solidFill>
          </w14:textFill>
        </w:rPr>
        <w:t>DESCRIPTION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d575d"/>
          <w:sz w:val="28"/>
          <w:szCs w:val="28"/>
          <w:u w:val="none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d575d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Project objective:</w:t>
      </w:r>
      <w:r>
        <w:rPr>
          <w:rFonts w:ascii="Helvetica" w:hAnsi="Helvetica" w:hint="default"/>
          <w:b w:val="1"/>
          <w:bCs w:val="1"/>
          <w:outline w:val="0"/>
          <w:color w:val="4d575d"/>
          <w:sz w:val="28"/>
          <w:szCs w:val="28"/>
          <w:u w:val="single"/>
          <w:shd w:val="clear" w:color="auto" w:fill="ffffff"/>
          <w:rtl w:val="0"/>
          <w14:textFill>
            <w14:solidFill>
              <w14:srgbClr w14:val="4D575D"/>
            </w14:solidFill>
          </w14:textFill>
        </w:rPr>
        <w:t> 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You have to develop an environment for Docker networking.</w:t>
      </w:r>
      <w:r>
        <w:rPr>
          <w:rFonts w:ascii="Helvetica" w:hAnsi="Helvetica" w:hint="default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  <w:t> 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d575d"/>
          <w:sz w:val="28"/>
          <w:szCs w:val="28"/>
          <w:u w:val="none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4d575d"/>
          <w:sz w:val="28"/>
          <w:szCs w:val="28"/>
          <w:u w:val="none"/>
          <w:shd w:val="clear" w:color="auto" w:fill="ffffff"/>
          <w:rtl w:val="0"/>
          <w14:textFill>
            <w14:solidFill>
              <w14:srgbClr w14:val="4D575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4d575d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Background of the problem statement:</w:t>
      </w:r>
      <w:r>
        <w:rPr>
          <w:rFonts w:ascii="Helvetica" w:hAnsi="Helvetica" w:hint="default"/>
          <w:b w:val="1"/>
          <w:bCs w:val="1"/>
          <w:outline w:val="0"/>
          <w:color w:val="4d575d"/>
          <w:sz w:val="28"/>
          <w:szCs w:val="28"/>
          <w:u w:val="single"/>
          <w:shd w:val="clear" w:color="auto" w:fill="ffffff"/>
          <w:rtl w:val="0"/>
          <w14:textFill>
            <w14:solidFill>
              <w14:srgbClr w14:val="4D575D"/>
            </w14:solidFill>
          </w14:textFill>
        </w:rPr>
        <w:t> 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As you have worked on Docker containers previously, your manager has asked you to perform container scheduling over multiple hosts using Docker CLI and connect multiple hosts with Docker containers.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d575d"/>
          <w:sz w:val="28"/>
          <w:szCs w:val="28"/>
          <w:u w:val="none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4d575d"/>
          <w:sz w:val="28"/>
          <w:szCs w:val="28"/>
          <w:u w:val="none"/>
          <w:shd w:val="clear" w:color="auto" w:fill="ffffff"/>
          <w:rtl w:val="0"/>
          <w14:textFill>
            <w14:solidFill>
              <w14:srgbClr w14:val="4D575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4d575d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You must use the following:</w:t>
      </w:r>
      <w:r>
        <w:rPr>
          <w:rFonts w:ascii="Helvetica" w:hAnsi="Helvetica" w:hint="default"/>
          <w:b w:val="1"/>
          <w:bCs w:val="1"/>
          <w:outline w:val="0"/>
          <w:color w:val="4d575d"/>
          <w:sz w:val="28"/>
          <w:szCs w:val="28"/>
          <w:u w:val="single"/>
          <w:shd w:val="clear" w:color="auto" w:fill="ffffff"/>
          <w:rtl w:val="0"/>
          <w14:textFill>
            <w14:solidFill>
              <w14:srgbClr w14:val="4D575D"/>
            </w14:solidFill>
          </w14:textFill>
        </w:rPr>
        <w:t> </w:t>
      </w:r>
    </w:p>
    <w:p>
      <w:pPr>
        <w:pStyle w:val="Default"/>
        <w:bidi w:val="0"/>
        <w:spacing w:before="0" w:after="200" w:line="240" w:lineRule="auto"/>
        <w:ind w:left="800" w:right="0" w:hanging="800"/>
        <w:jc w:val="left"/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  <w:t xml:space="preserve">● </w:t>
      </w: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Jenkins: To create a pipeline to deploy Docker Swarm</w:t>
      </w:r>
      <w:r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  <w:br w:type="textWrapping"/>
        <w:t xml:space="preserve">● </w:t>
      </w: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Docker Swarm: To implement container networking</w:t>
      </w:r>
      <w:r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  <w:br w:type="textWrapping"/>
        <w:t xml:space="preserve">● </w:t>
      </w: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Git: To connect and push files from the local system to GitHub</w:t>
      </w:r>
      <w:r>
        <w:rPr>
          <w:rFonts w:ascii="Helvetica" w:hAnsi="Helvetica" w:hint="default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  <w:t> </w:t>
        <w:br w:type="textWrapping"/>
        <w:t xml:space="preserve">● </w:t>
      </w: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GitHub: To store the Angular application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d575d"/>
          <w:sz w:val="28"/>
          <w:szCs w:val="28"/>
          <w:u w:val="none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4d575d"/>
          <w:sz w:val="28"/>
          <w:szCs w:val="28"/>
          <w:u w:val="none"/>
          <w:shd w:val="clear" w:color="auto" w:fill="ffffff"/>
          <w:rtl w:val="0"/>
          <w14:textFill>
            <w14:solidFill>
              <w14:srgbClr w14:val="4D575D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4d575d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Following requirements should be met:</w:t>
      </w:r>
      <w:r>
        <w:rPr>
          <w:rFonts w:ascii="Helvetica" w:hAnsi="Helvetica" w:hint="default"/>
          <w:b w:val="1"/>
          <w:bCs w:val="1"/>
          <w:outline w:val="0"/>
          <w:color w:val="4d575d"/>
          <w:sz w:val="28"/>
          <w:szCs w:val="28"/>
          <w:u w:val="single"/>
          <w:shd w:val="clear" w:color="auto" w:fill="ffffff"/>
          <w:rtl w:val="0"/>
          <w14:textFill>
            <w14:solidFill>
              <w14:srgbClr w14:val="4D575D"/>
            </w14:solidFill>
          </w14:textFill>
        </w:rPr>
        <w:t> </w:t>
      </w:r>
    </w:p>
    <w:p>
      <w:pPr>
        <w:pStyle w:val="Default"/>
        <w:bidi w:val="0"/>
        <w:spacing w:before="0" w:after="200" w:line="240" w:lineRule="auto"/>
        <w:ind w:left="800" w:right="0" w:hanging="800"/>
        <w:jc w:val="left"/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  <w:t xml:space="preserve">● </w:t>
      </w: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A few of the source code should be tracked on GitHub repositories. You need to document the tracked files that are ignored during the final push to the GitHub repository.</w:t>
      </w:r>
      <w:r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  <w:br w:type="textWrapping"/>
        <w:t xml:space="preserve">● </w:t>
      </w: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Submission of your GitHub repository link is mandatory. In order to track your task, you need to share the link of the repository in the document.</w:t>
      </w:r>
      <w:r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  <w:br w:type="textWrapping"/>
        <w:t xml:space="preserve">● </w:t>
      </w: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The step-by-step process involved in completing this task should be documented.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