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18B68" w14:textId="77777777" w:rsidR="000F3307" w:rsidRDefault="004B5684" w:rsidP="007E674A">
      <w:pPr>
        <w:spacing w:after="80" w:line="360" w:lineRule="auto"/>
        <w:jc w:val="center"/>
      </w:pPr>
      <w:r>
        <w:rPr>
          <w:b/>
          <w:sz w:val="28"/>
        </w:rPr>
        <w:t>SIMATS ENGINEERING</w:t>
      </w:r>
    </w:p>
    <w:p w14:paraId="49B8FC73" w14:textId="77777777" w:rsidR="007E674A" w:rsidRDefault="004B5684" w:rsidP="007E674A">
      <w:pPr>
        <w:spacing w:after="240" w:line="360" w:lineRule="auto"/>
        <w:jc w:val="center"/>
        <w:rPr>
          <w:b/>
        </w:rPr>
      </w:pPr>
      <w:r>
        <w:rPr>
          <w:b/>
        </w:rPr>
        <w:t>ASSESSMENT TOOL 3</w:t>
      </w:r>
    </w:p>
    <w:p w14:paraId="7419C50E" w14:textId="77777777" w:rsidR="007E674A" w:rsidRDefault="007E674A" w:rsidP="007E674A">
      <w:pPr>
        <w:spacing w:after="0" w:line="360" w:lineRule="auto"/>
        <w:rPr>
          <w:b/>
        </w:rPr>
      </w:pPr>
      <w:r>
        <w:rPr>
          <w:b/>
        </w:rPr>
        <w:t xml:space="preserve"> </w:t>
      </w:r>
      <w:r w:rsidR="004B5684">
        <w:rPr>
          <w:b/>
        </w:rPr>
        <w:br/>
        <w:t>COURSE</w:t>
      </w:r>
      <w:r>
        <w:rPr>
          <w:b/>
        </w:rPr>
        <w:t xml:space="preserve"> NAME</w:t>
      </w:r>
      <w:r w:rsidR="004B5684">
        <w:rPr>
          <w:b/>
        </w:rPr>
        <w:t xml:space="preserve">: INTERNET PROGRAMMING </w:t>
      </w:r>
    </w:p>
    <w:p w14:paraId="1A7DE7F4" w14:textId="63237F0A" w:rsidR="000F3307" w:rsidRDefault="007E674A" w:rsidP="007E674A">
      <w:pPr>
        <w:spacing w:after="240" w:line="360" w:lineRule="auto"/>
        <w:rPr>
          <w:b/>
        </w:rPr>
      </w:pPr>
      <w:r>
        <w:rPr>
          <w:b/>
        </w:rPr>
        <w:t>COURSE CODE:</w:t>
      </w:r>
      <w:r w:rsidR="004B5684">
        <w:rPr>
          <w:b/>
        </w:rPr>
        <w:t>CSA43</w:t>
      </w:r>
      <w:r>
        <w:rPr>
          <w:b/>
        </w:rPr>
        <w:t>01</w:t>
      </w:r>
    </w:p>
    <w:p w14:paraId="6E6EC52D" w14:textId="77777777" w:rsidR="007E674A" w:rsidRPr="007E674A" w:rsidRDefault="007E674A" w:rsidP="007E674A">
      <w:pPr>
        <w:spacing w:after="240" w:line="360" w:lineRule="auto"/>
        <w:rPr>
          <w:b/>
          <w:bCs/>
        </w:rPr>
      </w:pPr>
      <w:r w:rsidRPr="007E674A">
        <w:rPr>
          <w:b/>
          <w:bCs/>
        </w:rPr>
        <w:t xml:space="preserve">COURSE OUTCOME COVERED </w:t>
      </w:r>
    </w:p>
    <w:p w14:paraId="53EF085F" w14:textId="77777777" w:rsidR="007E674A" w:rsidRDefault="007E674A" w:rsidP="007E674A">
      <w:pPr>
        <w:spacing w:after="240" w:line="360" w:lineRule="auto"/>
      </w:pPr>
      <w:r w:rsidRPr="007E674A">
        <w:rPr>
          <w:b/>
          <w:bCs/>
        </w:rPr>
        <w:t>CO-1:</w:t>
      </w:r>
      <w:r w:rsidRPr="007E674A">
        <w:t xml:space="preserve"> Develop well-structured, standards-compliant web pages using HTML/XHTML and XML, and apply Internet protocols and HTTP communication mechanisms for web content delivery. (L2) </w:t>
      </w:r>
    </w:p>
    <w:p w14:paraId="4FBA6BDD" w14:textId="6708DB7A" w:rsidR="000F3307" w:rsidRDefault="007E674A" w:rsidP="007E674A">
      <w:pPr>
        <w:spacing w:line="360" w:lineRule="auto"/>
      </w:pPr>
      <w:r w:rsidRPr="007E674A">
        <w:rPr>
          <w:b/>
          <w:bCs/>
        </w:rPr>
        <w:t>Assessment Tool:</w:t>
      </w:r>
      <w:r w:rsidRPr="007E674A">
        <w:t xml:space="preserve"> Code along exercise: Make your first HTML page together with CSS</w:t>
      </w:r>
    </w:p>
    <w:p w14:paraId="56486896" w14:textId="32E11956" w:rsidR="007E674A" w:rsidRDefault="007E674A" w:rsidP="007E674A">
      <w:pPr>
        <w:spacing w:line="360" w:lineRule="auto"/>
        <w:rPr>
          <w:b/>
          <w:bCs/>
        </w:rPr>
      </w:pPr>
      <w:r w:rsidRPr="007E674A">
        <w:rPr>
          <w:b/>
          <w:bCs/>
        </w:rPr>
        <w:t>Weightage: 10%</w:t>
      </w:r>
    </w:p>
    <w:p w14:paraId="3A3EA2E7" w14:textId="77777777" w:rsidR="007E674A" w:rsidRDefault="007E674A" w:rsidP="007E674A">
      <w:pPr>
        <w:spacing w:line="360" w:lineRule="auto"/>
        <w:rPr>
          <w:b/>
          <w:bCs/>
        </w:rPr>
      </w:pPr>
    </w:p>
    <w:p w14:paraId="3F9A3A94" w14:textId="77777777" w:rsidR="007E674A" w:rsidRDefault="007E674A" w:rsidP="007E674A">
      <w:pPr>
        <w:spacing w:line="360" w:lineRule="auto"/>
        <w:rPr>
          <w:b/>
          <w:bCs/>
        </w:rPr>
      </w:pPr>
      <w:r w:rsidRPr="007E674A">
        <w:rPr>
          <w:b/>
          <w:bCs/>
        </w:rPr>
        <w:t>Code of Conduct:</w:t>
      </w:r>
    </w:p>
    <w:p w14:paraId="39A68573" w14:textId="5D519496" w:rsidR="007E674A" w:rsidRPr="007E674A" w:rsidRDefault="007E674A" w:rsidP="007E674A">
      <w:pPr>
        <w:spacing w:line="360" w:lineRule="auto"/>
      </w:pPr>
      <w:r w:rsidRPr="007E674A">
        <w:t xml:space="preserve"> I </w:t>
      </w:r>
      <w:r>
        <w:t xml:space="preserve">Siripireddy Harichandana(192372136) </w:t>
      </w:r>
      <w:r w:rsidRPr="007E674A">
        <w:t xml:space="preserve">certify that this submission is my original work and that I have adhered to the guidelines specified for this assessment. I understand that any violation of academic integrity rules will result in disciplinary action. </w:t>
      </w:r>
    </w:p>
    <w:p w14:paraId="5CBF9DD2" w14:textId="0801ECD7" w:rsidR="007E674A" w:rsidRDefault="007E674A" w:rsidP="007E674A">
      <w:pPr>
        <w:spacing w:line="360" w:lineRule="auto"/>
        <w:rPr>
          <w:b/>
          <w:bCs/>
        </w:rPr>
      </w:pPr>
      <w:r w:rsidRPr="007E674A">
        <w:rPr>
          <w:b/>
          <w:bCs/>
        </w:rPr>
        <w:t>Signature of the student:</w:t>
      </w:r>
      <w:r>
        <w:rPr>
          <w:b/>
          <w:bCs/>
        </w:rPr>
        <w:t xml:space="preserve"> S.Harichandana</w:t>
      </w:r>
    </w:p>
    <w:p w14:paraId="6C8B0284" w14:textId="77777777" w:rsidR="007E674A" w:rsidRDefault="007E674A" w:rsidP="007E674A">
      <w:pPr>
        <w:spacing w:line="360" w:lineRule="auto"/>
        <w:rPr>
          <w:b/>
          <w:bCs/>
        </w:rPr>
      </w:pPr>
    </w:p>
    <w:p w14:paraId="2997FDBC" w14:textId="77777777" w:rsidR="007E674A" w:rsidRDefault="007E674A" w:rsidP="007E674A">
      <w:pPr>
        <w:spacing w:line="360" w:lineRule="auto"/>
        <w:rPr>
          <w:b/>
          <w:bCs/>
        </w:rPr>
      </w:pPr>
    </w:p>
    <w:p w14:paraId="2C6FB7C4" w14:textId="77777777" w:rsidR="007E674A" w:rsidRDefault="007E674A" w:rsidP="007E674A">
      <w:pPr>
        <w:spacing w:line="360" w:lineRule="auto"/>
        <w:rPr>
          <w:b/>
          <w:bCs/>
        </w:rPr>
      </w:pPr>
    </w:p>
    <w:p w14:paraId="21C45D2A" w14:textId="77777777" w:rsidR="007E674A" w:rsidRDefault="007E674A" w:rsidP="007E674A">
      <w:pPr>
        <w:spacing w:line="360" w:lineRule="auto"/>
        <w:rPr>
          <w:b/>
          <w:bCs/>
        </w:rPr>
      </w:pPr>
    </w:p>
    <w:p w14:paraId="497DE9C4" w14:textId="77777777" w:rsidR="00810D2B" w:rsidRDefault="00810D2B" w:rsidP="007E674A">
      <w:pPr>
        <w:spacing w:line="360" w:lineRule="auto"/>
        <w:rPr>
          <w:b/>
          <w:bCs/>
        </w:rPr>
      </w:pPr>
    </w:p>
    <w:p w14:paraId="2642334D" w14:textId="77777777" w:rsidR="007E674A" w:rsidRPr="007E674A" w:rsidRDefault="007E674A" w:rsidP="007E674A">
      <w:pPr>
        <w:spacing w:line="360" w:lineRule="auto"/>
        <w:rPr>
          <w:b/>
          <w:bCs/>
        </w:rPr>
      </w:pPr>
    </w:p>
    <w:p w14:paraId="3DC8D0FB" w14:textId="77777777" w:rsidR="000F3307" w:rsidRPr="007E674A" w:rsidRDefault="004B5684" w:rsidP="00810D2B">
      <w:pPr>
        <w:keepNext/>
        <w:spacing w:before="240" w:line="360" w:lineRule="auto"/>
        <w:jc w:val="both"/>
      </w:pPr>
      <w:r w:rsidRPr="007E674A">
        <w:rPr>
          <w:b/>
        </w:rPr>
        <w:lastRenderedPageBreak/>
        <w:t>CASE STUDY SCENARIO: WEB DEVELOPMENT STANDARDS IMPLEMENTATION</w:t>
      </w:r>
    </w:p>
    <w:p w14:paraId="5C0602E6" w14:textId="6432C2F7" w:rsidR="000F3307" w:rsidRDefault="004B5684" w:rsidP="00810D2B">
      <w:pPr>
        <w:spacing w:line="360" w:lineRule="auto"/>
        <w:jc w:val="both"/>
      </w:pPr>
      <w:r>
        <w:rPr>
          <w:b/>
        </w:rPr>
        <w:t xml:space="preserve">Scenario Overview: </w:t>
      </w:r>
      <w:r>
        <w:t>A start-up is developing a modern web application. During development, the engineering team encounters multiple architectural and syntax decisions related to HTML5 multimedia elements, secure HTTP methods, semantic page outlining, XML syntax compliance, and foundational Internet communication protocols.</w:t>
      </w:r>
      <w:r>
        <w:br/>
      </w:r>
      <w:r>
        <w:br/>
        <w:t>Key</w:t>
      </w:r>
      <w:r w:rsidR="00810D2B">
        <w:t>-</w:t>
      </w:r>
      <w:r>
        <w:t>Architectural</w:t>
      </w:r>
      <w:r w:rsidR="00810D2B">
        <w:t>-</w:t>
      </w:r>
      <w:r>
        <w:t>Observations:</w:t>
      </w:r>
      <w:r>
        <w:br/>
        <w:t>1. The startup needs to embed a promotional video on the homepage without reliance on deprecated third-party</w:t>
      </w:r>
      <w:r w:rsidR="00810D2B">
        <w:t>-</w:t>
      </w:r>
      <w:r>
        <w:t>plugins.</w:t>
      </w:r>
      <w:r>
        <w:br/>
        <w:t>2. A user registration form must transmit sensitive client credentials securely to the server.</w:t>
      </w:r>
      <w:r>
        <w:br/>
        <w:t>3. The global site navigation structure must adhere strictly to HTML5 semantic outlining rules.</w:t>
      </w:r>
      <w:r>
        <w:br/>
        <w:t>4. Backend XML configuration files contain syntax errors that fail well-formedness validation.</w:t>
      </w:r>
      <w:r>
        <w:br/>
        <w:t>5. The web application must communicate over the industry-standard application-layer protocol.</w:t>
      </w:r>
    </w:p>
    <w:p w14:paraId="6DAA29F6" w14:textId="77777777" w:rsidR="000F3307" w:rsidRPr="007E674A" w:rsidRDefault="004B5684" w:rsidP="007E674A">
      <w:pPr>
        <w:keepNext/>
        <w:spacing w:before="240" w:line="360" w:lineRule="auto"/>
        <w:jc w:val="both"/>
      </w:pPr>
      <w:r w:rsidRPr="007E674A">
        <w:rPr>
          <w:b/>
        </w:rPr>
        <w:t>EVALUATED DATA SNIPPETS</w:t>
      </w:r>
    </w:p>
    <w:p w14:paraId="32E186AC" w14:textId="77777777" w:rsidR="001A3DD0" w:rsidRPr="00E71A7C" w:rsidRDefault="004B5684" w:rsidP="007E674A">
      <w:pPr>
        <w:spacing w:line="360" w:lineRule="auto"/>
        <w:jc w:val="both"/>
        <w:rPr>
          <w:b/>
          <w:bCs/>
        </w:rPr>
      </w:pPr>
      <w:r w:rsidRPr="00E71A7C">
        <w:rPr>
          <w:b/>
          <w:bCs/>
        </w:rPr>
        <w:t xml:space="preserve">• Snippet 1 (Video Embedding Options): </w:t>
      </w:r>
    </w:p>
    <w:p w14:paraId="37DA6DCD" w14:textId="77777777" w:rsidR="001A3DD0" w:rsidRDefault="004B5684" w:rsidP="007E674A">
      <w:pPr>
        <w:spacing w:line="360" w:lineRule="auto"/>
        <w:jc w:val="both"/>
      </w:pPr>
      <w:r>
        <w:t>A. &lt;media src="video.mp4"&gt;&lt;/media&gt;</w:t>
      </w:r>
    </w:p>
    <w:p w14:paraId="2542E871" w14:textId="1C5BF0B7" w:rsidR="001A3DD0" w:rsidRDefault="004B5684" w:rsidP="007E674A">
      <w:pPr>
        <w:spacing w:line="360" w:lineRule="auto"/>
        <w:jc w:val="both"/>
      </w:pPr>
      <w:r>
        <w:t>B. &lt;video src="video.mp4" controls&gt;&lt;/video&gt;</w:t>
      </w:r>
    </w:p>
    <w:p w14:paraId="2C0EC9A4" w14:textId="77777777" w:rsidR="001A3DD0" w:rsidRDefault="004B5684" w:rsidP="007E674A">
      <w:pPr>
        <w:spacing w:line="360" w:lineRule="auto"/>
        <w:jc w:val="both"/>
      </w:pPr>
      <w:r>
        <w:t>C.&lt;moviesrc="video.mp4"&gt;&lt;/movie&gt;</w:t>
      </w:r>
    </w:p>
    <w:p w14:paraId="74D45767" w14:textId="77777777" w:rsidR="001A3DD0" w:rsidRDefault="004B5684" w:rsidP="007E674A">
      <w:pPr>
        <w:spacing w:line="360" w:lineRule="auto"/>
        <w:jc w:val="both"/>
      </w:pPr>
      <w:r>
        <w:t>D.&lt;vidsrc="video.mp4"&gt;&lt;/vid&gt;</w:t>
      </w:r>
      <w:r>
        <w:br/>
      </w:r>
      <w:r w:rsidRPr="00E71A7C">
        <w:rPr>
          <w:b/>
          <w:bCs/>
        </w:rPr>
        <w:t>• Snippet 2 (Form Submission Methods):</w:t>
      </w:r>
      <w:r>
        <w:t xml:space="preserve"> </w:t>
      </w:r>
    </w:p>
    <w:p w14:paraId="6A79FA13" w14:textId="77777777" w:rsidR="001A3DD0" w:rsidRDefault="004B5684" w:rsidP="007E674A">
      <w:pPr>
        <w:spacing w:line="360" w:lineRule="auto"/>
        <w:jc w:val="both"/>
      </w:pPr>
      <w:r>
        <w:t xml:space="preserve">A.GET </w:t>
      </w:r>
    </w:p>
    <w:p w14:paraId="1ABABB50" w14:textId="77777777" w:rsidR="00E71A7C" w:rsidRDefault="004B5684" w:rsidP="007E674A">
      <w:pPr>
        <w:spacing w:line="360" w:lineRule="auto"/>
        <w:jc w:val="both"/>
      </w:pPr>
      <w:r>
        <w:t>B.POST</w:t>
      </w:r>
    </w:p>
    <w:p w14:paraId="01A130B0" w14:textId="77777777" w:rsidR="00E71A7C" w:rsidRDefault="004B5684" w:rsidP="007E674A">
      <w:pPr>
        <w:spacing w:line="360" w:lineRule="auto"/>
        <w:jc w:val="both"/>
      </w:pPr>
      <w:r>
        <w:t>C.PUT</w:t>
      </w:r>
    </w:p>
    <w:p w14:paraId="6546A69B" w14:textId="77777777" w:rsidR="00E71A7C" w:rsidRDefault="004B5684" w:rsidP="007E674A">
      <w:pPr>
        <w:spacing w:line="360" w:lineRule="auto"/>
        <w:jc w:val="both"/>
      </w:pPr>
      <w:r>
        <w:t>D.DELETE</w:t>
      </w:r>
      <w:r>
        <w:br/>
      </w:r>
      <w:r w:rsidRPr="00E71A7C">
        <w:rPr>
          <w:b/>
          <w:bCs/>
        </w:rPr>
        <w:t>• Snippet 3 (Navigation Elements):</w:t>
      </w:r>
    </w:p>
    <w:p w14:paraId="0089699A" w14:textId="77777777" w:rsidR="00E71A7C" w:rsidRDefault="004B5684" w:rsidP="007E674A">
      <w:pPr>
        <w:spacing w:line="360" w:lineRule="auto"/>
        <w:jc w:val="both"/>
      </w:pPr>
      <w:r>
        <w:t xml:space="preserve">A.&lt;div&gt; </w:t>
      </w:r>
    </w:p>
    <w:p w14:paraId="4F2779E5" w14:textId="77777777" w:rsidR="00E71A7C" w:rsidRDefault="004B5684" w:rsidP="007E674A">
      <w:pPr>
        <w:spacing w:line="360" w:lineRule="auto"/>
        <w:jc w:val="both"/>
      </w:pPr>
      <w:r>
        <w:t xml:space="preserve">B.&lt;nav&gt; </w:t>
      </w:r>
    </w:p>
    <w:p w14:paraId="0987F54F" w14:textId="77777777" w:rsidR="00E71A7C" w:rsidRDefault="004B5684" w:rsidP="007E674A">
      <w:pPr>
        <w:spacing w:line="360" w:lineRule="auto"/>
        <w:jc w:val="both"/>
      </w:pPr>
      <w:r>
        <w:lastRenderedPageBreak/>
        <w:t>C.&lt;section&gt;</w:t>
      </w:r>
    </w:p>
    <w:p w14:paraId="3979A52D" w14:textId="77777777" w:rsidR="00E71A7C" w:rsidRDefault="004B5684" w:rsidP="007E674A">
      <w:pPr>
        <w:spacing w:line="360" w:lineRule="auto"/>
        <w:jc w:val="both"/>
      </w:pPr>
      <w:r>
        <w:t>D.&lt;header&gt;</w:t>
      </w:r>
      <w:r>
        <w:br/>
        <w:t xml:space="preserve">• </w:t>
      </w:r>
      <w:r w:rsidRPr="00E71A7C">
        <w:rPr>
          <w:b/>
          <w:bCs/>
        </w:rPr>
        <w:t>Snippet 4 (XML Syntax):</w:t>
      </w:r>
      <w:r>
        <w:t xml:space="preserve"> </w:t>
      </w:r>
    </w:p>
    <w:p w14:paraId="59A485F6" w14:textId="77777777" w:rsidR="00E71A7C" w:rsidRDefault="004B5684" w:rsidP="007E674A">
      <w:pPr>
        <w:spacing w:line="360" w:lineRule="auto"/>
        <w:jc w:val="both"/>
      </w:pPr>
      <w:r>
        <w:t>A.&lt;note&gt;&lt;to&gt;User&lt;/to&gt;&lt;from&gt;Admin&lt;/from&gt;</w:t>
      </w:r>
    </w:p>
    <w:p w14:paraId="35BFABAA" w14:textId="77777777" w:rsidR="00E71A7C" w:rsidRDefault="004B5684" w:rsidP="007E674A">
      <w:pPr>
        <w:spacing w:line="360" w:lineRule="auto"/>
        <w:jc w:val="both"/>
      </w:pPr>
      <w:r>
        <w:t>B. &lt;note&gt;&lt;to&gt;User&lt;/to&gt;&lt;from&gt;Admin&lt;/from&gt;&lt;/note&gt;</w:t>
      </w:r>
    </w:p>
    <w:p w14:paraId="62E290CF" w14:textId="77777777" w:rsidR="00E71A7C" w:rsidRDefault="004B5684" w:rsidP="007E674A">
      <w:pPr>
        <w:spacing w:line="360" w:lineRule="auto"/>
        <w:jc w:val="both"/>
      </w:pPr>
      <w:r>
        <w:t>C.&lt;note&gt;&lt;to&gt;User&lt;/from&gt;&lt;/note&gt;</w:t>
      </w:r>
    </w:p>
    <w:p w14:paraId="1E4C7284" w14:textId="77777777" w:rsidR="00E71A7C" w:rsidRDefault="004B5684" w:rsidP="007E674A">
      <w:pPr>
        <w:spacing w:line="360" w:lineRule="auto"/>
        <w:jc w:val="both"/>
      </w:pPr>
      <w:r>
        <w:t>D.&lt;noteto="User"&gt;&lt;/note</w:t>
      </w:r>
      <w:r>
        <w:br/>
      </w:r>
      <w:r w:rsidRPr="00E71A7C">
        <w:rPr>
          <w:b/>
          <w:bCs/>
        </w:rPr>
        <w:t>• Snippet 5 (Web Communication Protocols)</w:t>
      </w:r>
    </w:p>
    <w:p w14:paraId="6C5FC791" w14:textId="77777777" w:rsidR="00E71A7C" w:rsidRDefault="004B5684" w:rsidP="007E674A">
      <w:pPr>
        <w:spacing w:line="360" w:lineRule="auto"/>
        <w:jc w:val="both"/>
      </w:pPr>
      <w:r>
        <w:t>A. FTP</w:t>
      </w:r>
    </w:p>
    <w:p w14:paraId="39EFB996" w14:textId="77777777" w:rsidR="00E71A7C" w:rsidRDefault="004B5684" w:rsidP="007E674A">
      <w:pPr>
        <w:spacing w:line="360" w:lineRule="auto"/>
        <w:jc w:val="both"/>
      </w:pPr>
      <w:r>
        <w:t>B. HTTP</w:t>
      </w:r>
    </w:p>
    <w:p w14:paraId="0343EE44" w14:textId="77777777" w:rsidR="00E71A7C" w:rsidRDefault="004B5684" w:rsidP="007E674A">
      <w:pPr>
        <w:spacing w:line="360" w:lineRule="auto"/>
        <w:jc w:val="both"/>
      </w:pPr>
      <w:r>
        <w:t>C. SMTP</w:t>
      </w:r>
    </w:p>
    <w:p w14:paraId="3418BE99" w14:textId="6A7AC77D" w:rsidR="000F3307" w:rsidRDefault="004B5684" w:rsidP="007E674A">
      <w:pPr>
        <w:spacing w:line="360" w:lineRule="auto"/>
        <w:jc w:val="both"/>
      </w:pPr>
      <w:r>
        <w:t>D. SNMP</w:t>
      </w:r>
    </w:p>
    <w:p w14:paraId="3454D3B7" w14:textId="77777777" w:rsidR="000F3307" w:rsidRPr="007E674A" w:rsidRDefault="004B5684" w:rsidP="007E674A">
      <w:pPr>
        <w:keepNext/>
        <w:spacing w:before="240" w:line="360" w:lineRule="auto"/>
      </w:pPr>
      <w:r w:rsidRPr="007E674A">
        <w:rPr>
          <w:b/>
        </w:rPr>
        <w:t>SOLUTIONS &amp; PROFESSORIAL ANALYSIS</w:t>
      </w:r>
    </w:p>
    <w:p w14:paraId="354AEF0B" w14:textId="77777777" w:rsidR="000F3307" w:rsidRDefault="004B5684" w:rsidP="007E674A">
      <w:pPr>
        <w:keepNext/>
        <w:spacing w:before="160" w:after="80" w:line="360" w:lineRule="auto"/>
        <w:jc w:val="both"/>
      </w:pPr>
      <w:r>
        <w:rPr>
          <w:b/>
        </w:rPr>
        <w:t>Question 1: Select the correct HTML tag for video embedding and justify your answer.</w:t>
      </w:r>
    </w:p>
    <w:p w14:paraId="16C1517D" w14:textId="5A751177" w:rsidR="000F3307" w:rsidRDefault="004B5684" w:rsidP="007E674A">
      <w:pPr>
        <w:spacing w:line="360" w:lineRule="auto"/>
        <w:jc w:val="both"/>
      </w:pPr>
      <w:r>
        <w:rPr>
          <w:b/>
        </w:rPr>
        <w:t xml:space="preserve">Selected Answer: </w:t>
      </w:r>
      <w:r>
        <w:t>Option B — &lt;video src="video.mp4" controls&gt;&lt;/video&gt;</w:t>
      </w:r>
    </w:p>
    <w:p w14:paraId="287ADB16" w14:textId="77777777" w:rsidR="00810D2B" w:rsidRDefault="004B5684" w:rsidP="007E674A">
      <w:pPr>
        <w:spacing w:line="360" w:lineRule="auto"/>
        <w:jc w:val="both"/>
        <w:rPr>
          <w:b/>
        </w:rPr>
      </w:pPr>
      <w:r>
        <w:rPr>
          <w:b/>
        </w:rPr>
        <w:t xml:space="preserve">Technical Justification: </w:t>
      </w:r>
    </w:p>
    <w:p w14:paraId="2E9280EB" w14:textId="77777777" w:rsidR="002F251B" w:rsidRDefault="004B5684" w:rsidP="002F251B">
      <w:pPr>
        <w:spacing w:line="360" w:lineRule="auto"/>
        <w:jc w:val="both"/>
      </w:pPr>
      <w:r w:rsidRPr="00810D2B">
        <w:rPr>
          <w:b/>
          <w:bCs/>
        </w:rPr>
        <w:t>1. W3C HTML5 Specification:</w:t>
      </w:r>
      <w:r>
        <w:t xml:space="preserve"> Prior to HTML5, embedding video required proprietary third-party browser plugins (such as Adobe Flash or Microsoft Silverlight) embedded via &lt;object&gt; or &lt;embed&gt; tags, resulting in poor mobile performance, high power consumption, and severe security vulnerabilities. The HTML5 specification natively introduced the &lt;video&gt; element to standardize rich media playback directly within the browser rendering engine.</w:t>
      </w:r>
      <w:r>
        <w:br/>
      </w:r>
      <w:r w:rsidRPr="00810D2B">
        <w:rPr>
          <w:b/>
          <w:bCs/>
        </w:rPr>
        <w:t>2. Attribute Justification:</w:t>
      </w:r>
      <w:r>
        <w:t xml:space="preserve"> The 'controls' boolean attribute instructs the browser's User Agent to render native playback controls (Play, Pause, Volume, Scrub Bar, and Fullscreen toggle). Without the controls attribute or programmatic JavaScript control via the HTMLMediaElement API, the media would appear as an inert, frozen image frame.</w:t>
      </w:r>
      <w:r>
        <w:br/>
      </w:r>
      <w:r w:rsidRPr="00810D2B">
        <w:rPr>
          <w:b/>
          <w:bCs/>
        </w:rPr>
        <w:t>3. Invalidation of Distractors:</w:t>
      </w:r>
      <w:r>
        <w:t xml:space="preserve"> Tags such as &lt;media&gt;, &lt;movie&gt;, and &lt;vid&gt; do not exist in the W3C/WHATWG HTML specifications. Browsers encountering them treat them as unrecognized </w:t>
      </w:r>
      <w:r>
        <w:lastRenderedPageBreak/>
        <w:t>generic inline elements (HTMLUnknownElement), completely failing to initialize media decoders.</w:t>
      </w:r>
      <w:r>
        <w:br/>
      </w:r>
      <w:r w:rsidRPr="00810D2B">
        <w:rPr>
          <w:b/>
          <w:bCs/>
        </w:rPr>
        <w:t>4. Best Practice Implementation:</w:t>
      </w:r>
      <w:r>
        <w:t xml:space="preserve"> In an enterprise production environment, developers should provide multiple video codec sources inside the element for maximum cross-browser interoperability:</w:t>
      </w:r>
      <w:r>
        <w:br/>
      </w:r>
      <w:r w:rsidR="002F251B">
        <w:t>&lt;video controls preload="metadata" poster="preview.jpg"&gt;</w:t>
      </w:r>
    </w:p>
    <w:p w14:paraId="456894BB" w14:textId="77777777" w:rsidR="002F251B" w:rsidRDefault="002F251B" w:rsidP="002F251B">
      <w:pPr>
        <w:spacing w:line="360" w:lineRule="auto"/>
        <w:jc w:val="both"/>
      </w:pPr>
      <w:r>
        <w:t xml:space="preserve">    &lt;source src="video.mp4" type="video/mp4"&gt;</w:t>
      </w:r>
    </w:p>
    <w:p w14:paraId="581EB036" w14:textId="77777777" w:rsidR="002F251B" w:rsidRDefault="002F251B" w:rsidP="002F251B">
      <w:pPr>
        <w:spacing w:line="360" w:lineRule="auto"/>
        <w:jc w:val="both"/>
      </w:pPr>
      <w:r>
        <w:t xml:space="preserve">    &lt;source src="video.webm" type="video/webm"&gt;</w:t>
      </w:r>
    </w:p>
    <w:p w14:paraId="2C5ADF23" w14:textId="77777777" w:rsidR="002F251B" w:rsidRDefault="002F251B" w:rsidP="002F251B">
      <w:pPr>
        <w:spacing w:line="360" w:lineRule="auto"/>
        <w:jc w:val="both"/>
      </w:pPr>
      <w:r>
        <w:t xml:space="preserve">    Your browser does not support the HTML5 video tag.</w:t>
      </w:r>
    </w:p>
    <w:p w14:paraId="1D48549A" w14:textId="77777777" w:rsidR="002F251B" w:rsidRDefault="002F251B" w:rsidP="002F251B">
      <w:pPr>
        <w:spacing w:line="360" w:lineRule="auto"/>
        <w:jc w:val="both"/>
      </w:pPr>
      <w:r>
        <w:t>&lt;/video&gt;</w:t>
      </w:r>
    </w:p>
    <w:p w14:paraId="287D22DE" w14:textId="66672020" w:rsidR="000F3307" w:rsidRDefault="004B5684" w:rsidP="002F251B">
      <w:pPr>
        <w:spacing w:line="360" w:lineRule="auto"/>
        <w:jc w:val="both"/>
      </w:pPr>
      <w:r>
        <w:rPr>
          <w:b/>
        </w:rPr>
        <w:t>Question 2: Identify the appropriate HTTP method for form submission and explain why.</w:t>
      </w:r>
    </w:p>
    <w:p w14:paraId="63AF6621" w14:textId="223B33AA" w:rsidR="000F3307" w:rsidRDefault="004B5684" w:rsidP="007E674A">
      <w:pPr>
        <w:spacing w:line="360" w:lineRule="auto"/>
        <w:jc w:val="both"/>
      </w:pPr>
      <w:r>
        <w:rPr>
          <w:b/>
        </w:rPr>
        <w:t xml:space="preserve">Selected Answer: </w:t>
      </w:r>
      <w:r>
        <w:t>Option B — POST</w:t>
      </w:r>
    </w:p>
    <w:p w14:paraId="47C690CF" w14:textId="77777777" w:rsidR="002F251B" w:rsidRDefault="004B5684" w:rsidP="007E674A">
      <w:pPr>
        <w:spacing w:line="360" w:lineRule="auto"/>
        <w:jc w:val="both"/>
        <w:rPr>
          <w:b/>
        </w:rPr>
      </w:pPr>
      <w:r>
        <w:rPr>
          <w:b/>
        </w:rPr>
        <w:t>Technical Justification:</w:t>
      </w:r>
    </w:p>
    <w:p w14:paraId="5AEDE4C4" w14:textId="27AE36AF" w:rsidR="000F3307" w:rsidRDefault="004B5684" w:rsidP="007E674A">
      <w:pPr>
        <w:spacing w:line="360" w:lineRule="auto"/>
        <w:jc w:val="both"/>
      </w:pPr>
      <w:r w:rsidRPr="002F251B">
        <w:rPr>
          <w:b/>
          <w:bCs/>
        </w:rPr>
        <w:t>1. Payload Encapsulation &amp; Data Concealment:</w:t>
      </w:r>
      <w:r>
        <w:t xml:space="preserve"> For registration forms containing sensitive user data (passwords, contact information, identity proofs), the HTTP POST method encapsulates the data parameters entirely within the message entity body. In contrast, the GET method serializes form fields into cleartext query parameters appended to the URL (e.g., /register?user=alice&amp;pass=secret123).</w:t>
      </w:r>
      <w:r>
        <w:br/>
      </w:r>
      <w:r w:rsidRPr="002F251B">
        <w:rPr>
          <w:b/>
          <w:bCs/>
        </w:rPr>
        <w:t>2. Mitigation of Exposure Vectors:</w:t>
      </w:r>
      <w:r>
        <w:t xml:space="preserve"> Data passed via GET is permanently cached in web browser history, displayed on screen to shoulder surfers, archived in web server access logs (Apache/Nginx logs), recorded by intermediate proxy caches, and leaked via the HTTP 'Referer' header during outbound navigation. The POST method prevents URL leakage and log archiving.</w:t>
      </w:r>
      <w:r>
        <w:br/>
      </w:r>
      <w:r w:rsidRPr="002F251B">
        <w:rPr>
          <w:b/>
          <w:bCs/>
        </w:rPr>
        <w:t>3. RFC Semantic Compliance:</w:t>
      </w:r>
      <w:r>
        <w:t xml:space="preserve"> Under RFC 7231 / RFC 9110, GET is defined as a 'safe' and 'idempotent' method intended strictly for non-mutating resource retrieval. Registration creates a new persistent resource on the database—a state-altering operation that strictly necessitates POST.</w:t>
      </w:r>
      <w:r>
        <w:br/>
      </w:r>
      <w:r w:rsidRPr="002F251B">
        <w:rPr>
          <w:b/>
          <w:bCs/>
        </w:rPr>
        <w:t>4. Handling Payload Capacity:</w:t>
      </w:r>
      <w:r>
        <w:t xml:space="preserve"> GET requests are bounded by URI character limits (~2048 characters across major browsers and servers). POST supports virtually unlimited payload sizes, accommodating long form datasets, multi-part form submissions, and document/avatar uploads.</w:t>
      </w:r>
    </w:p>
    <w:p w14:paraId="736E18CE" w14:textId="77777777" w:rsidR="000F3307" w:rsidRDefault="004B5684" w:rsidP="007E674A">
      <w:pPr>
        <w:keepNext/>
        <w:spacing w:before="160" w:after="80" w:line="360" w:lineRule="auto"/>
        <w:jc w:val="both"/>
      </w:pPr>
      <w:r>
        <w:rPr>
          <w:b/>
        </w:rPr>
        <w:lastRenderedPageBreak/>
        <w:t>Question 3: Choose the proper semantic element for navigation and justify its usage.</w:t>
      </w:r>
    </w:p>
    <w:p w14:paraId="61BA7C5D" w14:textId="6174971D" w:rsidR="000F3307" w:rsidRDefault="004B5684" w:rsidP="007E674A">
      <w:pPr>
        <w:spacing w:line="360" w:lineRule="auto"/>
        <w:jc w:val="both"/>
      </w:pPr>
      <w:r>
        <w:rPr>
          <w:b/>
        </w:rPr>
        <w:t xml:space="preserve">Selected Answer: </w:t>
      </w:r>
      <w:r>
        <w:t>Option B — &lt;nav&gt;</w:t>
      </w:r>
    </w:p>
    <w:p w14:paraId="3EF9EB7A" w14:textId="77777777" w:rsidR="002F251B" w:rsidRDefault="004B5684" w:rsidP="007E674A">
      <w:pPr>
        <w:spacing w:line="360" w:lineRule="auto"/>
        <w:jc w:val="both"/>
        <w:rPr>
          <w:b/>
        </w:rPr>
      </w:pPr>
      <w:r>
        <w:rPr>
          <w:b/>
        </w:rPr>
        <w:t xml:space="preserve">Technical Justification: </w:t>
      </w:r>
    </w:p>
    <w:p w14:paraId="4A41DA6B" w14:textId="50D60E93" w:rsidR="000F3307" w:rsidRDefault="004B5684" w:rsidP="007E674A">
      <w:pPr>
        <w:spacing w:line="360" w:lineRule="auto"/>
        <w:jc w:val="both"/>
      </w:pPr>
      <w:r w:rsidRPr="002F251B">
        <w:rPr>
          <w:b/>
          <w:bCs/>
        </w:rPr>
        <w:t>1. Semantic Document Outlining:</w:t>
      </w:r>
      <w:r>
        <w:t xml:space="preserve"> The HTML5 &lt;nav&gt; element represents a dedicated section of a document whose purpose is to provide navigation links, either within the current document or to other external documents. Using &lt;nav&gt; declares explicit semantic meaning, replacing generic, non-semantic containers like &lt;div id="nav"&gt;.</w:t>
      </w:r>
      <w:r>
        <w:br/>
      </w:r>
      <w:r w:rsidRPr="002F251B">
        <w:rPr>
          <w:b/>
          <w:bCs/>
        </w:rPr>
        <w:t>2. Accessibility &amp; Assistive Technology (A11y):</w:t>
      </w:r>
      <w:r>
        <w:t xml:space="preserve"> Assistive technologies, including screen readers (JAWS, NVDA, VoiceOver), map &lt;nav&gt; directly to the ARIA landmark role 'navigation'. This empowers visually impaired users to use keyboard shortcuts to jump directly to primary navigation blocks or bypass repetitive menu links.</w:t>
      </w:r>
      <w:r>
        <w:br/>
      </w:r>
      <w:r w:rsidRPr="002F251B">
        <w:rPr>
          <w:b/>
          <w:bCs/>
        </w:rPr>
        <w:t>3. Search Engine Optimization (SEO):</w:t>
      </w:r>
      <w:r>
        <w:t xml:space="preserve"> Search engine spiders (Googlebot, Bingbot) leverage the &lt;nav&gt; element to distinguish navigational site hierarchies from primary page content, improving crawl efficiency and sitelink compilation.</w:t>
      </w:r>
      <w:r>
        <w:br/>
      </w:r>
      <w:r w:rsidRPr="002F251B">
        <w:rPr>
          <w:b/>
          <w:bCs/>
        </w:rPr>
        <w:t>4. Contrast with Distractors:</w:t>
      </w:r>
      <w:r>
        <w:t xml:space="preserve"> &lt;div&gt; is a generic styling container without semantic value; &lt;header&gt; represents an introductory page/section banner (containing branding, titles, or logos); and &lt;section&gt; designates a generic thematic grouping of standalone content, which is inappropriate for navigation blocks.</w:t>
      </w:r>
    </w:p>
    <w:p w14:paraId="5B652485" w14:textId="77777777" w:rsidR="000F3307" w:rsidRDefault="004B5684" w:rsidP="007E674A">
      <w:pPr>
        <w:keepNext/>
        <w:spacing w:before="160" w:after="80" w:line="360" w:lineRule="auto"/>
        <w:jc w:val="both"/>
      </w:pPr>
      <w:r>
        <w:rPr>
          <w:b/>
        </w:rPr>
        <w:t>Question 4: Identify the correct XML syntax and explain the error in other options.</w:t>
      </w:r>
    </w:p>
    <w:p w14:paraId="5236E080" w14:textId="14CB8B81" w:rsidR="000F3307" w:rsidRDefault="004B5684" w:rsidP="007E674A">
      <w:pPr>
        <w:spacing w:line="360" w:lineRule="auto"/>
        <w:jc w:val="both"/>
      </w:pPr>
      <w:r>
        <w:rPr>
          <w:b/>
        </w:rPr>
        <w:t xml:space="preserve">Selected Answer: </w:t>
      </w:r>
      <w:r>
        <w:t>Option B — &lt;note&gt;&lt;to&gt;User&lt;/to&gt;&lt;from&gt;Admin&lt;/from&gt;&lt;/note&gt;</w:t>
      </w:r>
    </w:p>
    <w:p w14:paraId="51C0A5C1" w14:textId="77777777" w:rsidR="007E674A" w:rsidRDefault="004B5684" w:rsidP="007E674A">
      <w:pPr>
        <w:spacing w:line="360" w:lineRule="auto"/>
        <w:jc w:val="both"/>
        <w:rPr>
          <w:b/>
        </w:rPr>
      </w:pPr>
      <w:r>
        <w:rPr>
          <w:b/>
        </w:rPr>
        <w:t xml:space="preserve">Technical Justification: </w:t>
      </w:r>
    </w:p>
    <w:p w14:paraId="0B8D0675" w14:textId="77777777" w:rsidR="002F251B" w:rsidRDefault="004B5684" w:rsidP="007E674A">
      <w:pPr>
        <w:spacing w:line="360" w:lineRule="auto"/>
        <w:jc w:val="both"/>
      </w:pPr>
      <w:r w:rsidRPr="002F251B">
        <w:rPr>
          <w:b/>
          <w:bCs/>
        </w:rPr>
        <w:t>1. XML Well-Formedness Rules:</w:t>
      </w:r>
      <w:r>
        <w:t xml:space="preserve"> Unlike HTML, XML is an unforgiving markup language governed by the W3C XML 1.0 Specification. It enforces strict syntax rules: all elements must have closing tags, tags are case-sensitive, elements must be strictly nested without overlapping, attribute values must be enclosed in quotes, and every document must contain exactly one root element.</w:t>
      </w:r>
      <w:r>
        <w:br/>
      </w:r>
      <w:r w:rsidRPr="002F251B">
        <w:rPr>
          <w:b/>
          <w:bCs/>
        </w:rPr>
        <w:t>2. Validation of Option B:</w:t>
      </w:r>
      <w:r>
        <w:t xml:space="preserve"> Option B satisfies all XML well-formedness requirements. It features a single enclosing root element containing two correctly opened and closed child elements</w:t>
      </w:r>
      <w:r w:rsidR="002F251B">
        <w:t>.</w:t>
      </w:r>
    </w:p>
    <w:p w14:paraId="6C9DC715" w14:textId="77777777" w:rsidR="002F251B" w:rsidRDefault="004B5684" w:rsidP="002F251B">
      <w:pPr>
        <w:spacing w:after="0" w:line="360" w:lineRule="auto"/>
        <w:jc w:val="both"/>
      </w:pPr>
      <w:r>
        <w:lastRenderedPageBreak/>
        <w:br/>
        <w:t>3. Exhaustive Error Breakdown of Distractors:</w:t>
      </w:r>
    </w:p>
    <w:p w14:paraId="1E4F74B4" w14:textId="23577D62" w:rsidR="000F3307" w:rsidRDefault="004B5684" w:rsidP="002F251B">
      <w:pPr>
        <w:spacing w:after="0" w:line="360" w:lineRule="auto"/>
        <w:jc w:val="both"/>
      </w:pPr>
      <w:r w:rsidRPr="008A734E">
        <w:rPr>
          <w:b/>
          <w:bCs/>
        </w:rPr>
        <w:t>• Option A (&lt;note&gt;&lt;to&gt;User&lt;/to&gt;&lt;from&gt;Admin&lt;/from&gt;):</w:t>
      </w:r>
      <w:r>
        <w:t xml:space="preserve"> Fatal Syntax Error — Missing root closing tag &lt;/note&gt;. XML parsers halt execution immediately upon encountering an unclosed root tag, triggering a fatal XML Parsing Exception.</w:t>
      </w:r>
      <w:r>
        <w:br/>
      </w:r>
      <w:r w:rsidRPr="008A734E">
        <w:rPr>
          <w:b/>
          <w:bCs/>
        </w:rPr>
        <w:t>• Option C (&lt;note&gt;&lt;to&gt;User&lt;/from&gt;&lt;/note&gt;):</w:t>
      </w:r>
      <w:r>
        <w:t xml:space="preserve"> Fatal Syntax Error — Improper tag mismatch / overlapping. The opening &lt;to&gt; tag is closed by an unrelated &lt;/from&gt; tag, violating the strict nesting and pairing rules of XML.</w:t>
      </w:r>
      <w:r>
        <w:br/>
      </w:r>
      <w:r w:rsidRPr="008A734E">
        <w:rPr>
          <w:b/>
          <w:bCs/>
        </w:rPr>
        <w:t>• Option D (&lt;note to="User"&gt;&lt;/note):</w:t>
      </w:r>
      <w:r>
        <w:t xml:space="preserve"> Fatal Syntax Error — Malformed end tag delimiter. The closing tag is written as '&lt;/note' and lacks the mandatory closing angle bracket '&gt;'.</w:t>
      </w:r>
    </w:p>
    <w:p w14:paraId="693CEDF0" w14:textId="77777777" w:rsidR="000F3307" w:rsidRDefault="004B5684" w:rsidP="007E674A">
      <w:pPr>
        <w:keepNext/>
        <w:spacing w:before="160" w:after="80" w:line="360" w:lineRule="auto"/>
        <w:jc w:val="both"/>
      </w:pPr>
      <w:r>
        <w:rPr>
          <w:b/>
        </w:rPr>
        <w:t>Question 5: Choose the correct protocol for web communication and justify your choice.</w:t>
      </w:r>
    </w:p>
    <w:p w14:paraId="6180F424" w14:textId="77777777" w:rsidR="000F3307" w:rsidRDefault="004B5684" w:rsidP="007E674A">
      <w:pPr>
        <w:spacing w:line="360" w:lineRule="auto"/>
        <w:jc w:val="both"/>
      </w:pPr>
      <w:r>
        <w:rPr>
          <w:b/>
        </w:rPr>
        <w:t xml:space="preserve">Selected Answer: </w:t>
      </w:r>
      <w:r>
        <w:t>Correct Selection: Option B — HTTP (Hypertext Transfer Protocol)</w:t>
      </w:r>
    </w:p>
    <w:p w14:paraId="7FE4F4A8" w14:textId="77777777" w:rsidR="007E674A" w:rsidRDefault="004B5684" w:rsidP="007E674A">
      <w:pPr>
        <w:spacing w:line="360" w:lineRule="auto"/>
        <w:jc w:val="both"/>
        <w:rPr>
          <w:b/>
        </w:rPr>
      </w:pPr>
      <w:r>
        <w:rPr>
          <w:b/>
        </w:rPr>
        <w:t xml:space="preserve">Technical Justification: </w:t>
      </w:r>
    </w:p>
    <w:p w14:paraId="32E1A35F" w14:textId="77777777" w:rsidR="00905C0B" w:rsidRDefault="004B5684" w:rsidP="007E674A">
      <w:pPr>
        <w:spacing w:line="360" w:lineRule="auto"/>
        <w:jc w:val="both"/>
      </w:pPr>
      <w:r w:rsidRPr="00905C0B">
        <w:rPr>
          <w:b/>
          <w:bCs/>
        </w:rPr>
        <w:t xml:space="preserve">1. Web Architecture Backbone: </w:t>
      </w:r>
      <w:r>
        <w:t>HTTP (along with its cryptographically secured variant, HTTPS) is the foundational application-layer protocol designed by Tim Berners-Lee and the IETF specifically for distributed, collaborative, hypermedia information systems. It defines how web browsers request hypertext documents, assets, and APIs from web servers, utilizing a structured request-response message model over TCP/IP (ports 80 and 443).</w:t>
      </w:r>
      <w:r>
        <w:br/>
      </w:r>
      <w:r w:rsidRPr="00905C0B">
        <w:rPr>
          <w:b/>
          <w:bCs/>
        </w:rPr>
        <w:t>2. Analysis of Alternative Protocols:</w:t>
      </w:r>
    </w:p>
    <w:p w14:paraId="08CDF64D" w14:textId="77777777" w:rsidR="00905C0B" w:rsidRDefault="004B5684" w:rsidP="007E674A">
      <w:pPr>
        <w:spacing w:line="360" w:lineRule="auto"/>
        <w:jc w:val="both"/>
      </w:pPr>
      <w:r>
        <w:t xml:space="preserve"> </w:t>
      </w:r>
      <w:r w:rsidRPr="00905C0B">
        <w:rPr>
          <w:b/>
          <w:bCs/>
        </w:rPr>
        <w:t>• FTP (File Transfer Protocol - Option A):</w:t>
      </w:r>
      <w:r>
        <w:t xml:space="preserve"> Designed specifically for batch file uploading and downloading between clients and servers over two separate control/data channels . FTP is not designed for synchronous hypertext delivery, browser document parsing, or dynamic web page rendering.</w:t>
      </w:r>
      <w:r>
        <w:br/>
      </w:r>
      <w:r w:rsidRPr="00905C0B">
        <w:rPr>
          <w:b/>
          <w:bCs/>
        </w:rPr>
        <w:t xml:space="preserve"> • SMTP (Simple Mail Transfer Protocol - Option C):</w:t>
      </w:r>
      <w:r>
        <w:t xml:space="preserve"> A push-based text protocol engineered exclusively for electronic mail routing and transmission between Mail Transfer Agents (MTAs) over port 25/587. It cannot deliver web documents to browsers.</w:t>
      </w:r>
      <w:r>
        <w:br/>
      </w:r>
      <w:r w:rsidRPr="00905C0B">
        <w:rPr>
          <w:b/>
          <w:bCs/>
        </w:rPr>
        <w:t xml:space="preserve">• SNMP (Simple Network Management Protocol - Option D): </w:t>
      </w:r>
      <w:r>
        <w:t>An application-layer management protocol running over UDP (port 161/162) used exclusively by network administrators to monitor network-attached devices for health, bandwidth, and diagnostic traps.</w:t>
      </w:r>
    </w:p>
    <w:p w14:paraId="2B22EEC2" w14:textId="44A4FEC0" w:rsidR="000F3307" w:rsidRDefault="004B5684" w:rsidP="007E674A">
      <w:pPr>
        <w:spacing w:line="360" w:lineRule="auto"/>
        <w:jc w:val="both"/>
      </w:pPr>
      <w:r w:rsidRPr="00905C0B">
        <w:rPr>
          <w:b/>
          <w:bCs/>
        </w:rPr>
        <w:lastRenderedPageBreak/>
        <w:br/>
        <w:t>3. Contemporary Enterprise Standard:</w:t>
      </w:r>
      <w:r>
        <w:t xml:space="preserve"> In modern web deployment, HTTP is typically upgraded to HTTP/2 or HTTP/3 (QUIC) and wrapped in TLS 1.3 encryption (HTTPS) to safeguard data in transit against eavesdropping and tampering.</w:t>
      </w:r>
    </w:p>
    <w:p w14:paraId="60A00A1D" w14:textId="77777777" w:rsidR="000F3307" w:rsidRDefault="004B5684" w:rsidP="007E674A">
      <w:pPr>
        <w:keepNext/>
        <w:spacing w:before="240" w:line="360" w:lineRule="auto"/>
      </w:pPr>
      <w:r>
        <w:rPr>
          <w:b/>
          <w:u w:val="single"/>
        </w:rPr>
        <w:t>ASSESSMENT RUBRICS MATRIX</w:t>
      </w:r>
    </w:p>
    <w:tbl>
      <w:tblPr>
        <w:tblW w:w="0" w:type="auto"/>
        <w:jc w:val="center"/>
        <w:tblLook w:val="04A0" w:firstRow="1" w:lastRow="0" w:firstColumn="1" w:lastColumn="0" w:noHBand="0" w:noVBand="1"/>
      </w:tblPr>
      <w:tblGrid>
        <w:gridCol w:w="1869"/>
        <w:gridCol w:w="864"/>
        <w:gridCol w:w="1726"/>
        <w:gridCol w:w="1654"/>
        <w:gridCol w:w="1654"/>
        <w:gridCol w:w="1583"/>
      </w:tblGrid>
      <w:tr w:rsidR="000F3307" w14:paraId="26B70A74"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76B0F63D" w14:textId="77777777" w:rsidR="000F3307" w:rsidRDefault="004B5684" w:rsidP="007E674A">
            <w:pPr>
              <w:spacing w:after="40" w:line="360" w:lineRule="auto"/>
            </w:pPr>
            <w:r>
              <w:rPr>
                <w:b/>
                <w:sz w:val="20"/>
              </w:rPr>
              <w:t>Criteria</w:t>
            </w:r>
          </w:p>
        </w:tc>
        <w:tc>
          <w:tcPr>
            <w:tcW w:w="864" w:type="dxa"/>
            <w:tcBorders>
              <w:top w:val="single" w:sz="4" w:space="0" w:color="000000"/>
              <w:left w:val="single" w:sz="4" w:space="0" w:color="000000"/>
              <w:bottom w:val="single" w:sz="4" w:space="0" w:color="000000"/>
              <w:right w:val="single" w:sz="4" w:space="0" w:color="000000"/>
            </w:tcBorders>
          </w:tcPr>
          <w:p w14:paraId="7DE37E17" w14:textId="77777777" w:rsidR="000F3307" w:rsidRDefault="004B5684" w:rsidP="007E674A">
            <w:pPr>
              <w:spacing w:after="40" w:line="360" w:lineRule="auto"/>
            </w:pPr>
            <w:r>
              <w:rPr>
                <w:b/>
                <w:sz w:val="20"/>
              </w:rPr>
              <w:t>Weight</w:t>
            </w:r>
          </w:p>
        </w:tc>
        <w:tc>
          <w:tcPr>
            <w:tcW w:w="1728" w:type="dxa"/>
            <w:tcBorders>
              <w:top w:val="single" w:sz="4" w:space="0" w:color="000000"/>
              <w:left w:val="single" w:sz="4" w:space="0" w:color="000000"/>
              <w:bottom w:val="single" w:sz="4" w:space="0" w:color="000000"/>
              <w:right w:val="single" w:sz="4" w:space="0" w:color="000000"/>
            </w:tcBorders>
          </w:tcPr>
          <w:p w14:paraId="1B6922FB" w14:textId="77777777" w:rsidR="000F3307" w:rsidRDefault="004B5684" w:rsidP="007E674A">
            <w:pPr>
              <w:spacing w:after="40" w:line="360" w:lineRule="auto"/>
            </w:pPr>
            <w:r>
              <w:rPr>
                <w:b/>
                <w:sz w:val="20"/>
              </w:rPr>
              <w:t>Level 4 (Exemplary)</w:t>
            </w:r>
          </w:p>
        </w:tc>
        <w:tc>
          <w:tcPr>
            <w:tcW w:w="1656" w:type="dxa"/>
            <w:tcBorders>
              <w:top w:val="single" w:sz="4" w:space="0" w:color="000000"/>
              <w:left w:val="single" w:sz="4" w:space="0" w:color="000000"/>
              <w:bottom w:val="single" w:sz="4" w:space="0" w:color="000000"/>
              <w:right w:val="single" w:sz="4" w:space="0" w:color="000000"/>
            </w:tcBorders>
          </w:tcPr>
          <w:p w14:paraId="2B6FBCF2" w14:textId="77777777" w:rsidR="000F3307" w:rsidRDefault="004B5684" w:rsidP="007E674A">
            <w:pPr>
              <w:spacing w:after="40" w:line="360" w:lineRule="auto"/>
            </w:pPr>
            <w:r>
              <w:rPr>
                <w:b/>
                <w:sz w:val="20"/>
              </w:rPr>
              <w:t>Level 3 (Proficient)</w:t>
            </w:r>
          </w:p>
        </w:tc>
        <w:tc>
          <w:tcPr>
            <w:tcW w:w="1656" w:type="dxa"/>
            <w:tcBorders>
              <w:top w:val="single" w:sz="4" w:space="0" w:color="000000"/>
              <w:left w:val="single" w:sz="4" w:space="0" w:color="000000"/>
              <w:bottom w:val="single" w:sz="4" w:space="0" w:color="000000"/>
              <w:right w:val="single" w:sz="4" w:space="0" w:color="000000"/>
            </w:tcBorders>
          </w:tcPr>
          <w:p w14:paraId="78B04782" w14:textId="77777777" w:rsidR="000F3307" w:rsidRDefault="004B5684" w:rsidP="007E674A">
            <w:pPr>
              <w:spacing w:after="40" w:line="360" w:lineRule="auto"/>
            </w:pPr>
            <w:r>
              <w:rPr>
                <w:b/>
                <w:sz w:val="20"/>
              </w:rPr>
              <w:t>Level 2 (Developing)</w:t>
            </w:r>
          </w:p>
        </w:tc>
        <w:tc>
          <w:tcPr>
            <w:tcW w:w="1584" w:type="dxa"/>
            <w:tcBorders>
              <w:top w:val="single" w:sz="4" w:space="0" w:color="000000"/>
              <w:left w:val="single" w:sz="4" w:space="0" w:color="000000"/>
              <w:bottom w:val="single" w:sz="4" w:space="0" w:color="000000"/>
              <w:right w:val="single" w:sz="4" w:space="0" w:color="000000"/>
            </w:tcBorders>
          </w:tcPr>
          <w:p w14:paraId="1DB43DE4" w14:textId="77777777" w:rsidR="000F3307" w:rsidRDefault="004B5684" w:rsidP="007E674A">
            <w:pPr>
              <w:spacing w:after="40" w:line="360" w:lineRule="auto"/>
            </w:pPr>
            <w:r>
              <w:rPr>
                <w:b/>
                <w:sz w:val="20"/>
              </w:rPr>
              <w:t>Level 1 (Beginning)</w:t>
            </w:r>
          </w:p>
        </w:tc>
      </w:tr>
      <w:tr w:rsidR="000F3307" w14:paraId="7E5FD7FA"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5718C793" w14:textId="77777777" w:rsidR="000F3307" w:rsidRDefault="004B5684" w:rsidP="007E674A">
            <w:pPr>
              <w:spacing w:after="40" w:line="360" w:lineRule="auto"/>
            </w:pPr>
            <w:r>
              <w:rPr>
                <w:b/>
                <w:sz w:val="19"/>
              </w:rPr>
              <w:t>Understanding of Case</w:t>
            </w:r>
          </w:p>
        </w:tc>
        <w:tc>
          <w:tcPr>
            <w:tcW w:w="864" w:type="dxa"/>
            <w:tcBorders>
              <w:top w:val="single" w:sz="4" w:space="0" w:color="000000"/>
              <w:left w:val="single" w:sz="4" w:space="0" w:color="000000"/>
              <w:bottom w:val="single" w:sz="4" w:space="0" w:color="000000"/>
              <w:right w:val="single" w:sz="4" w:space="0" w:color="000000"/>
            </w:tcBorders>
          </w:tcPr>
          <w:p w14:paraId="6CAD3E85" w14:textId="77777777" w:rsidR="000F3307" w:rsidRDefault="004B5684" w:rsidP="007E674A">
            <w:pPr>
              <w:spacing w:after="40" w:line="360" w:lineRule="auto"/>
            </w:pPr>
            <w:r>
              <w:rPr>
                <w:sz w:val="19"/>
              </w:rPr>
              <w:t>25%</w:t>
            </w:r>
          </w:p>
        </w:tc>
        <w:tc>
          <w:tcPr>
            <w:tcW w:w="1728" w:type="dxa"/>
            <w:tcBorders>
              <w:top w:val="single" w:sz="4" w:space="0" w:color="000000"/>
              <w:left w:val="single" w:sz="4" w:space="0" w:color="000000"/>
              <w:bottom w:val="single" w:sz="4" w:space="0" w:color="000000"/>
              <w:right w:val="single" w:sz="4" w:space="0" w:color="000000"/>
            </w:tcBorders>
          </w:tcPr>
          <w:p w14:paraId="4D4478A4" w14:textId="77777777" w:rsidR="000F3307" w:rsidRDefault="004B5684" w:rsidP="007E674A">
            <w:pPr>
              <w:spacing w:after="40" w:line="360" w:lineRule="auto"/>
            </w:pPr>
            <w:r>
              <w:rPr>
                <w:sz w:val="19"/>
              </w:rPr>
              <w:t>Thorough understanding; clearly identifies all key issues</w:t>
            </w:r>
          </w:p>
        </w:tc>
        <w:tc>
          <w:tcPr>
            <w:tcW w:w="1656" w:type="dxa"/>
            <w:tcBorders>
              <w:top w:val="single" w:sz="4" w:space="0" w:color="000000"/>
              <w:left w:val="single" w:sz="4" w:space="0" w:color="000000"/>
              <w:bottom w:val="single" w:sz="4" w:space="0" w:color="000000"/>
              <w:right w:val="single" w:sz="4" w:space="0" w:color="000000"/>
            </w:tcBorders>
          </w:tcPr>
          <w:p w14:paraId="56D4FD06" w14:textId="77777777" w:rsidR="000F3307" w:rsidRDefault="004B5684" w:rsidP="007E674A">
            <w:pPr>
              <w:spacing w:after="40" w:line="360" w:lineRule="auto"/>
            </w:pPr>
            <w:r>
              <w:rPr>
                <w:sz w:val="19"/>
              </w:rPr>
              <w:t>Good understanding with most issues identified</w:t>
            </w:r>
          </w:p>
        </w:tc>
        <w:tc>
          <w:tcPr>
            <w:tcW w:w="1656" w:type="dxa"/>
            <w:tcBorders>
              <w:top w:val="single" w:sz="4" w:space="0" w:color="000000"/>
              <w:left w:val="single" w:sz="4" w:space="0" w:color="000000"/>
              <w:bottom w:val="single" w:sz="4" w:space="0" w:color="000000"/>
              <w:right w:val="single" w:sz="4" w:space="0" w:color="000000"/>
            </w:tcBorders>
          </w:tcPr>
          <w:p w14:paraId="43FBBA07" w14:textId="77777777" w:rsidR="000F3307" w:rsidRDefault="004B5684" w:rsidP="007E674A">
            <w:pPr>
              <w:spacing w:after="40" w:line="360" w:lineRule="auto"/>
            </w:pPr>
            <w:r>
              <w:rPr>
                <w:sz w:val="19"/>
              </w:rPr>
              <w:t>Basic understanding; some issues missed</w:t>
            </w:r>
          </w:p>
        </w:tc>
        <w:tc>
          <w:tcPr>
            <w:tcW w:w="1584" w:type="dxa"/>
            <w:tcBorders>
              <w:top w:val="single" w:sz="4" w:space="0" w:color="000000"/>
              <w:left w:val="single" w:sz="4" w:space="0" w:color="000000"/>
              <w:bottom w:val="single" w:sz="4" w:space="0" w:color="000000"/>
              <w:right w:val="single" w:sz="4" w:space="0" w:color="000000"/>
            </w:tcBorders>
          </w:tcPr>
          <w:p w14:paraId="2B1C7922" w14:textId="77777777" w:rsidR="000F3307" w:rsidRDefault="004B5684" w:rsidP="007E674A">
            <w:pPr>
              <w:spacing w:after="40" w:line="360" w:lineRule="auto"/>
            </w:pPr>
            <w:r>
              <w:rPr>
                <w:sz w:val="19"/>
              </w:rPr>
              <w:t>Poor understanding; problem not identified correctly</w:t>
            </w:r>
          </w:p>
        </w:tc>
      </w:tr>
      <w:tr w:rsidR="000F3307" w14:paraId="72E4D0D4"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3DED8EBA" w14:textId="77777777" w:rsidR="000F3307" w:rsidRDefault="004B5684" w:rsidP="007E674A">
            <w:pPr>
              <w:spacing w:after="40" w:line="360" w:lineRule="auto"/>
            </w:pPr>
            <w:r>
              <w:rPr>
                <w:b/>
                <w:sz w:val="19"/>
              </w:rPr>
              <w:t>Application of Concepts</w:t>
            </w:r>
          </w:p>
        </w:tc>
        <w:tc>
          <w:tcPr>
            <w:tcW w:w="864" w:type="dxa"/>
            <w:tcBorders>
              <w:top w:val="single" w:sz="4" w:space="0" w:color="000000"/>
              <w:left w:val="single" w:sz="4" w:space="0" w:color="000000"/>
              <w:bottom w:val="single" w:sz="4" w:space="0" w:color="000000"/>
              <w:right w:val="single" w:sz="4" w:space="0" w:color="000000"/>
            </w:tcBorders>
          </w:tcPr>
          <w:p w14:paraId="5D89479E" w14:textId="77777777" w:rsidR="000F3307" w:rsidRDefault="004B5684" w:rsidP="007E674A">
            <w:pPr>
              <w:spacing w:after="40" w:line="360" w:lineRule="auto"/>
            </w:pPr>
            <w:r>
              <w:rPr>
                <w:sz w:val="19"/>
              </w:rPr>
              <w:t>25%</w:t>
            </w:r>
          </w:p>
        </w:tc>
        <w:tc>
          <w:tcPr>
            <w:tcW w:w="1728" w:type="dxa"/>
            <w:tcBorders>
              <w:top w:val="single" w:sz="4" w:space="0" w:color="000000"/>
              <w:left w:val="single" w:sz="4" w:space="0" w:color="000000"/>
              <w:bottom w:val="single" w:sz="4" w:space="0" w:color="000000"/>
              <w:right w:val="single" w:sz="4" w:space="0" w:color="000000"/>
            </w:tcBorders>
          </w:tcPr>
          <w:p w14:paraId="768D4E43" w14:textId="77777777" w:rsidR="000F3307" w:rsidRDefault="004B5684" w:rsidP="007E674A">
            <w:pPr>
              <w:spacing w:after="40" w:line="360" w:lineRule="auto"/>
            </w:pPr>
            <w:r>
              <w:rPr>
                <w:sz w:val="19"/>
              </w:rPr>
              <w:t>Effectively applies relevant concepts to analyze the case deeply</w:t>
            </w:r>
          </w:p>
        </w:tc>
        <w:tc>
          <w:tcPr>
            <w:tcW w:w="1656" w:type="dxa"/>
            <w:tcBorders>
              <w:top w:val="single" w:sz="4" w:space="0" w:color="000000"/>
              <w:left w:val="single" w:sz="4" w:space="0" w:color="000000"/>
              <w:bottom w:val="single" w:sz="4" w:space="0" w:color="000000"/>
              <w:right w:val="single" w:sz="4" w:space="0" w:color="000000"/>
            </w:tcBorders>
          </w:tcPr>
          <w:p w14:paraId="260066B0" w14:textId="77777777" w:rsidR="000F3307" w:rsidRDefault="004B5684" w:rsidP="007E674A">
            <w:pPr>
              <w:spacing w:after="40" w:line="360" w:lineRule="auto"/>
            </w:pPr>
            <w:r>
              <w:rPr>
                <w:sz w:val="19"/>
              </w:rPr>
              <w:t>Applies appropriate concepts with minor gaps</w:t>
            </w:r>
          </w:p>
        </w:tc>
        <w:tc>
          <w:tcPr>
            <w:tcW w:w="1656" w:type="dxa"/>
            <w:tcBorders>
              <w:top w:val="single" w:sz="4" w:space="0" w:color="000000"/>
              <w:left w:val="single" w:sz="4" w:space="0" w:color="000000"/>
              <w:bottom w:val="single" w:sz="4" w:space="0" w:color="000000"/>
              <w:right w:val="single" w:sz="4" w:space="0" w:color="000000"/>
            </w:tcBorders>
          </w:tcPr>
          <w:p w14:paraId="78703BA3" w14:textId="77777777" w:rsidR="000F3307" w:rsidRDefault="004B5684" w:rsidP="007E674A">
            <w:pPr>
              <w:spacing w:after="40" w:line="360" w:lineRule="auto"/>
            </w:pPr>
            <w:r>
              <w:rPr>
                <w:sz w:val="19"/>
              </w:rPr>
              <w:t>Limited application of concepts</w:t>
            </w:r>
          </w:p>
        </w:tc>
        <w:tc>
          <w:tcPr>
            <w:tcW w:w="1584" w:type="dxa"/>
            <w:tcBorders>
              <w:top w:val="single" w:sz="4" w:space="0" w:color="000000"/>
              <w:left w:val="single" w:sz="4" w:space="0" w:color="000000"/>
              <w:bottom w:val="single" w:sz="4" w:space="0" w:color="000000"/>
              <w:right w:val="single" w:sz="4" w:space="0" w:color="000000"/>
            </w:tcBorders>
          </w:tcPr>
          <w:p w14:paraId="04ACC3EB" w14:textId="77777777" w:rsidR="000F3307" w:rsidRDefault="004B5684" w:rsidP="007E674A">
            <w:pPr>
              <w:spacing w:after="40" w:line="360" w:lineRule="auto"/>
            </w:pPr>
            <w:r>
              <w:rPr>
                <w:sz w:val="19"/>
              </w:rPr>
              <w:t>Fails to apply relevant concepts</w:t>
            </w:r>
          </w:p>
        </w:tc>
      </w:tr>
      <w:tr w:rsidR="000F3307" w14:paraId="47AA558C"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4F2C59A3" w14:textId="77777777" w:rsidR="000F3307" w:rsidRDefault="004B5684" w:rsidP="007E674A">
            <w:pPr>
              <w:spacing w:after="40" w:line="360" w:lineRule="auto"/>
            </w:pPr>
            <w:r>
              <w:rPr>
                <w:b/>
                <w:sz w:val="19"/>
              </w:rPr>
              <w:t>Analysis</w:t>
            </w:r>
          </w:p>
        </w:tc>
        <w:tc>
          <w:tcPr>
            <w:tcW w:w="864" w:type="dxa"/>
            <w:tcBorders>
              <w:top w:val="single" w:sz="4" w:space="0" w:color="000000"/>
              <w:left w:val="single" w:sz="4" w:space="0" w:color="000000"/>
              <w:bottom w:val="single" w:sz="4" w:space="0" w:color="000000"/>
              <w:right w:val="single" w:sz="4" w:space="0" w:color="000000"/>
            </w:tcBorders>
          </w:tcPr>
          <w:p w14:paraId="7377AF88" w14:textId="77777777" w:rsidR="000F3307" w:rsidRDefault="004B5684" w:rsidP="007E674A">
            <w:pPr>
              <w:spacing w:after="40" w:line="360" w:lineRule="auto"/>
            </w:pPr>
            <w:r>
              <w:rPr>
                <w:sz w:val="19"/>
              </w:rPr>
              <w:t>20%</w:t>
            </w:r>
          </w:p>
        </w:tc>
        <w:tc>
          <w:tcPr>
            <w:tcW w:w="1728" w:type="dxa"/>
            <w:tcBorders>
              <w:top w:val="single" w:sz="4" w:space="0" w:color="000000"/>
              <w:left w:val="single" w:sz="4" w:space="0" w:color="000000"/>
              <w:bottom w:val="single" w:sz="4" w:space="0" w:color="000000"/>
              <w:right w:val="single" w:sz="4" w:space="0" w:color="000000"/>
            </w:tcBorders>
          </w:tcPr>
          <w:p w14:paraId="5195F522" w14:textId="77777777" w:rsidR="000F3307" w:rsidRDefault="004B5684" w:rsidP="007E674A">
            <w:pPr>
              <w:spacing w:after="40" w:line="360" w:lineRule="auto"/>
            </w:pPr>
            <w:r>
              <w:rPr>
                <w:sz w:val="19"/>
              </w:rPr>
              <w:t>In-depth analysis with strong reasoning and insights</w:t>
            </w:r>
          </w:p>
        </w:tc>
        <w:tc>
          <w:tcPr>
            <w:tcW w:w="1656" w:type="dxa"/>
            <w:tcBorders>
              <w:top w:val="single" w:sz="4" w:space="0" w:color="000000"/>
              <w:left w:val="single" w:sz="4" w:space="0" w:color="000000"/>
              <w:bottom w:val="single" w:sz="4" w:space="0" w:color="000000"/>
              <w:right w:val="single" w:sz="4" w:space="0" w:color="000000"/>
            </w:tcBorders>
          </w:tcPr>
          <w:p w14:paraId="00E9F598" w14:textId="77777777" w:rsidR="000F3307" w:rsidRDefault="004B5684" w:rsidP="007E674A">
            <w:pPr>
              <w:spacing w:after="40" w:line="360" w:lineRule="auto"/>
            </w:pPr>
            <w:r>
              <w:rPr>
                <w:sz w:val="19"/>
              </w:rPr>
              <w:t>Good analysis with logical reasoning</w:t>
            </w:r>
          </w:p>
        </w:tc>
        <w:tc>
          <w:tcPr>
            <w:tcW w:w="1656" w:type="dxa"/>
            <w:tcBorders>
              <w:top w:val="single" w:sz="4" w:space="0" w:color="000000"/>
              <w:left w:val="single" w:sz="4" w:space="0" w:color="000000"/>
              <w:bottom w:val="single" w:sz="4" w:space="0" w:color="000000"/>
              <w:right w:val="single" w:sz="4" w:space="0" w:color="000000"/>
            </w:tcBorders>
          </w:tcPr>
          <w:p w14:paraId="2A7F6C56" w14:textId="77777777" w:rsidR="000F3307" w:rsidRDefault="004B5684" w:rsidP="007E674A">
            <w:pPr>
              <w:spacing w:after="40" w:line="360" w:lineRule="auto"/>
            </w:pPr>
            <w:r>
              <w:rPr>
                <w:sz w:val="19"/>
              </w:rPr>
              <w:t>Basic analysis with limited depth</w:t>
            </w:r>
          </w:p>
        </w:tc>
        <w:tc>
          <w:tcPr>
            <w:tcW w:w="1584" w:type="dxa"/>
            <w:tcBorders>
              <w:top w:val="single" w:sz="4" w:space="0" w:color="000000"/>
              <w:left w:val="single" w:sz="4" w:space="0" w:color="000000"/>
              <w:bottom w:val="single" w:sz="4" w:space="0" w:color="000000"/>
              <w:right w:val="single" w:sz="4" w:space="0" w:color="000000"/>
            </w:tcBorders>
          </w:tcPr>
          <w:p w14:paraId="756BE7D9" w14:textId="77777777" w:rsidR="000F3307" w:rsidRDefault="004B5684" w:rsidP="007E674A">
            <w:pPr>
              <w:spacing w:after="40" w:line="360" w:lineRule="auto"/>
            </w:pPr>
            <w:r>
              <w:rPr>
                <w:sz w:val="19"/>
              </w:rPr>
              <w:t>Weak or no analysis; lacks reasoning</w:t>
            </w:r>
          </w:p>
        </w:tc>
      </w:tr>
      <w:tr w:rsidR="000F3307" w14:paraId="30F13BD9"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6CA0B8B1" w14:textId="77777777" w:rsidR="000F3307" w:rsidRDefault="004B5684" w:rsidP="007E674A">
            <w:pPr>
              <w:spacing w:after="40" w:line="360" w:lineRule="auto"/>
            </w:pPr>
            <w:r>
              <w:rPr>
                <w:b/>
                <w:sz w:val="19"/>
              </w:rPr>
              <w:t>Solution Design</w:t>
            </w:r>
          </w:p>
        </w:tc>
        <w:tc>
          <w:tcPr>
            <w:tcW w:w="864" w:type="dxa"/>
            <w:tcBorders>
              <w:top w:val="single" w:sz="4" w:space="0" w:color="000000"/>
              <w:left w:val="single" w:sz="4" w:space="0" w:color="000000"/>
              <w:bottom w:val="single" w:sz="4" w:space="0" w:color="000000"/>
              <w:right w:val="single" w:sz="4" w:space="0" w:color="000000"/>
            </w:tcBorders>
          </w:tcPr>
          <w:p w14:paraId="6CDA6086" w14:textId="77777777" w:rsidR="000F3307" w:rsidRDefault="004B5684" w:rsidP="007E674A">
            <w:pPr>
              <w:spacing w:after="40" w:line="360" w:lineRule="auto"/>
            </w:pPr>
            <w:r>
              <w:rPr>
                <w:sz w:val="19"/>
              </w:rPr>
              <w:t>20%</w:t>
            </w:r>
          </w:p>
        </w:tc>
        <w:tc>
          <w:tcPr>
            <w:tcW w:w="1728" w:type="dxa"/>
            <w:tcBorders>
              <w:top w:val="single" w:sz="4" w:space="0" w:color="000000"/>
              <w:left w:val="single" w:sz="4" w:space="0" w:color="000000"/>
              <w:bottom w:val="single" w:sz="4" w:space="0" w:color="000000"/>
              <w:right w:val="single" w:sz="4" w:space="0" w:color="000000"/>
            </w:tcBorders>
          </w:tcPr>
          <w:p w14:paraId="10B5E932" w14:textId="77777777" w:rsidR="000F3307" w:rsidRDefault="004B5684" w:rsidP="007E674A">
            <w:pPr>
              <w:spacing w:after="40" w:line="360" w:lineRule="auto"/>
            </w:pPr>
            <w:r>
              <w:rPr>
                <w:sz w:val="19"/>
              </w:rPr>
              <w:t>Innovative, feasible solutions with strong justification</w:t>
            </w:r>
          </w:p>
        </w:tc>
        <w:tc>
          <w:tcPr>
            <w:tcW w:w="1656" w:type="dxa"/>
            <w:tcBorders>
              <w:top w:val="single" w:sz="4" w:space="0" w:color="000000"/>
              <w:left w:val="single" w:sz="4" w:space="0" w:color="000000"/>
              <w:bottom w:val="single" w:sz="4" w:space="0" w:color="000000"/>
              <w:right w:val="single" w:sz="4" w:space="0" w:color="000000"/>
            </w:tcBorders>
          </w:tcPr>
          <w:p w14:paraId="2DBFE806" w14:textId="77777777" w:rsidR="000F3307" w:rsidRDefault="004B5684" w:rsidP="007E674A">
            <w:pPr>
              <w:spacing w:after="40" w:line="360" w:lineRule="auto"/>
            </w:pPr>
            <w:r>
              <w:rPr>
                <w:sz w:val="19"/>
              </w:rPr>
              <w:t>Logical solutions with adequate justification</w:t>
            </w:r>
          </w:p>
        </w:tc>
        <w:tc>
          <w:tcPr>
            <w:tcW w:w="1656" w:type="dxa"/>
            <w:tcBorders>
              <w:top w:val="single" w:sz="4" w:space="0" w:color="000000"/>
              <w:left w:val="single" w:sz="4" w:space="0" w:color="000000"/>
              <w:bottom w:val="single" w:sz="4" w:space="0" w:color="000000"/>
              <w:right w:val="single" w:sz="4" w:space="0" w:color="000000"/>
            </w:tcBorders>
          </w:tcPr>
          <w:p w14:paraId="3635053F" w14:textId="77777777" w:rsidR="000F3307" w:rsidRDefault="004B5684" w:rsidP="007E674A">
            <w:pPr>
              <w:spacing w:after="40" w:line="360" w:lineRule="auto"/>
            </w:pPr>
            <w:r>
              <w:rPr>
                <w:sz w:val="19"/>
              </w:rPr>
              <w:t>Basic solutions with weak justification</w:t>
            </w:r>
          </w:p>
        </w:tc>
        <w:tc>
          <w:tcPr>
            <w:tcW w:w="1584" w:type="dxa"/>
            <w:tcBorders>
              <w:top w:val="single" w:sz="4" w:space="0" w:color="000000"/>
              <w:left w:val="single" w:sz="4" w:space="0" w:color="000000"/>
              <w:bottom w:val="single" w:sz="4" w:space="0" w:color="000000"/>
              <w:right w:val="single" w:sz="4" w:space="0" w:color="000000"/>
            </w:tcBorders>
          </w:tcPr>
          <w:p w14:paraId="2B171E46" w14:textId="77777777" w:rsidR="000F3307" w:rsidRDefault="004B5684" w:rsidP="007E674A">
            <w:pPr>
              <w:spacing w:after="40" w:line="360" w:lineRule="auto"/>
            </w:pPr>
            <w:r>
              <w:rPr>
                <w:sz w:val="19"/>
              </w:rPr>
              <w:t>Incorrect or no solution provided</w:t>
            </w:r>
          </w:p>
        </w:tc>
      </w:tr>
      <w:tr w:rsidR="000F3307" w14:paraId="6CF8A986"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3191B432" w14:textId="77777777" w:rsidR="000F3307" w:rsidRDefault="004B5684" w:rsidP="007E674A">
            <w:pPr>
              <w:spacing w:after="40" w:line="360" w:lineRule="auto"/>
            </w:pPr>
            <w:r>
              <w:rPr>
                <w:b/>
                <w:sz w:val="19"/>
              </w:rPr>
              <w:t>Clarity</w:t>
            </w:r>
          </w:p>
        </w:tc>
        <w:tc>
          <w:tcPr>
            <w:tcW w:w="864" w:type="dxa"/>
            <w:tcBorders>
              <w:top w:val="single" w:sz="4" w:space="0" w:color="000000"/>
              <w:left w:val="single" w:sz="4" w:space="0" w:color="000000"/>
              <w:bottom w:val="single" w:sz="4" w:space="0" w:color="000000"/>
              <w:right w:val="single" w:sz="4" w:space="0" w:color="000000"/>
            </w:tcBorders>
          </w:tcPr>
          <w:p w14:paraId="3DBABD21" w14:textId="77777777" w:rsidR="000F3307" w:rsidRDefault="004B5684" w:rsidP="007E674A">
            <w:pPr>
              <w:spacing w:after="40" w:line="360" w:lineRule="auto"/>
            </w:pPr>
            <w:r>
              <w:rPr>
                <w:sz w:val="19"/>
              </w:rPr>
              <w:t>10%</w:t>
            </w:r>
          </w:p>
        </w:tc>
        <w:tc>
          <w:tcPr>
            <w:tcW w:w="1728" w:type="dxa"/>
            <w:tcBorders>
              <w:top w:val="single" w:sz="4" w:space="0" w:color="000000"/>
              <w:left w:val="single" w:sz="4" w:space="0" w:color="000000"/>
              <w:bottom w:val="single" w:sz="4" w:space="0" w:color="000000"/>
              <w:right w:val="single" w:sz="4" w:space="0" w:color="000000"/>
            </w:tcBorders>
          </w:tcPr>
          <w:p w14:paraId="3FF66218" w14:textId="77777777" w:rsidR="000F3307" w:rsidRDefault="004B5684" w:rsidP="007E674A">
            <w:pPr>
              <w:spacing w:after="40" w:line="360" w:lineRule="auto"/>
            </w:pPr>
            <w:r>
              <w:rPr>
                <w:sz w:val="19"/>
              </w:rPr>
              <w:t>Clear, well-structured, and easy to understand</w:t>
            </w:r>
          </w:p>
        </w:tc>
        <w:tc>
          <w:tcPr>
            <w:tcW w:w="1656" w:type="dxa"/>
            <w:tcBorders>
              <w:top w:val="single" w:sz="4" w:space="0" w:color="000000"/>
              <w:left w:val="single" w:sz="4" w:space="0" w:color="000000"/>
              <w:bottom w:val="single" w:sz="4" w:space="0" w:color="000000"/>
              <w:right w:val="single" w:sz="4" w:space="0" w:color="000000"/>
            </w:tcBorders>
          </w:tcPr>
          <w:p w14:paraId="6A1E1B04" w14:textId="77777777" w:rsidR="000F3307" w:rsidRDefault="004B5684" w:rsidP="007E674A">
            <w:pPr>
              <w:spacing w:after="40" w:line="360" w:lineRule="auto"/>
            </w:pPr>
            <w:r>
              <w:rPr>
                <w:sz w:val="19"/>
              </w:rPr>
              <w:t>Organized and understandable presentation</w:t>
            </w:r>
          </w:p>
        </w:tc>
        <w:tc>
          <w:tcPr>
            <w:tcW w:w="1656" w:type="dxa"/>
            <w:tcBorders>
              <w:top w:val="single" w:sz="4" w:space="0" w:color="000000"/>
              <w:left w:val="single" w:sz="4" w:space="0" w:color="000000"/>
              <w:bottom w:val="single" w:sz="4" w:space="0" w:color="000000"/>
              <w:right w:val="single" w:sz="4" w:space="0" w:color="000000"/>
            </w:tcBorders>
          </w:tcPr>
          <w:p w14:paraId="1FFF62AA" w14:textId="77777777" w:rsidR="000F3307" w:rsidRDefault="004B5684" w:rsidP="007E674A">
            <w:pPr>
              <w:spacing w:after="40" w:line="360" w:lineRule="auto"/>
            </w:pPr>
            <w:r>
              <w:rPr>
                <w:sz w:val="19"/>
              </w:rPr>
              <w:t>Limited clarity and structure</w:t>
            </w:r>
          </w:p>
        </w:tc>
        <w:tc>
          <w:tcPr>
            <w:tcW w:w="1584" w:type="dxa"/>
            <w:tcBorders>
              <w:top w:val="single" w:sz="4" w:space="0" w:color="000000"/>
              <w:left w:val="single" w:sz="4" w:space="0" w:color="000000"/>
              <w:bottom w:val="single" w:sz="4" w:space="0" w:color="000000"/>
              <w:right w:val="single" w:sz="4" w:space="0" w:color="000000"/>
            </w:tcBorders>
          </w:tcPr>
          <w:p w14:paraId="2378D10D" w14:textId="77777777" w:rsidR="000F3307" w:rsidRDefault="004B5684" w:rsidP="007E674A">
            <w:pPr>
              <w:spacing w:after="40" w:line="360" w:lineRule="auto"/>
            </w:pPr>
            <w:r>
              <w:rPr>
                <w:sz w:val="19"/>
              </w:rPr>
              <w:t>Poor clarity; difficult to understand</w:t>
            </w:r>
          </w:p>
        </w:tc>
      </w:tr>
    </w:tbl>
    <w:p w14:paraId="1A8C76AA" w14:textId="77777777" w:rsidR="004B5684" w:rsidRDefault="004B5684" w:rsidP="007E674A">
      <w:pPr>
        <w:spacing w:line="360" w:lineRule="auto"/>
      </w:pPr>
    </w:p>
    <w:sectPr w:rsidR="004B5684" w:rsidSect="00905C0B">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09AE" w14:textId="77777777" w:rsidR="00A4581B" w:rsidRDefault="00A4581B" w:rsidP="00905C0B">
      <w:pPr>
        <w:spacing w:after="0" w:line="240" w:lineRule="auto"/>
      </w:pPr>
      <w:r>
        <w:separator/>
      </w:r>
    </w:p>
  </w:endnote>
  <w:endnote w:type="continuationSeparator" w:id="0">
    <w:p w14:paraId="47CFAB08" w14:textId="77777777" w:rsidR="00A4581B" w:rsidRDefault="00A4581B" w:rsidP="00905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552991"/>
      <w:docPartObj>
        <w:docPartGallery w:val="Page Numbers (Bottom of Page)"/>
        <w:docPartUnique/>
      </w:docPartObj>
    </w:sdtPr>
    <w:sdtEndPr>
      <w:rPr>
        <w:noProof/>
      </w:rPr>
    </w:sdtEndPr>
    <w:sdtContent>
      <w:p w14:paraId="04374756" w14:textId="3C92DB77" w:rsidR="00905C0B" w:rsidRDefault="00905C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38B104" w14:textId="77777777" w:rsidR="00905C0B" w:rsidRDefault="00905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1300" w14:textId="77777777" w:rsidR="00A4581B" w:rsidRDefault="00A4581B" w:rsidP="00905C0B">
      <w:pPr>
        <w:spacing w:after="0" w:line="240" w:lineRule="auto"/>
      </w:pPr>
      <w:r>
        <w:separator/>
      </w:r>
    </w:p>
  </w:footnote>
  <w:footnote w:type="continuationSeparator" w:id="0">
    <w:p w14:paraId="4BE2E9F6" w14:textId="77777777" w:rsidR="00A4581B" w:rsidRDefault="00A4581B" w:rsidP="00905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008006">
    <w:abstractNumId w:val="8"/>
  </w:num>
  <w:num w:numId="2" w16cid:durableId="612589351">
    <w:abstractNumId w:val="6"/>
  </w:num>
  <w:num w:numId="3" w16cid:durableId="1768378475">
    <w:abstractNumId w:val="5"/>
  </w:num>
  <w:num w:numId="4" w16cid:durableId="1955363848">
    <w:abstractNumId w:val="4"/>
  </w:num>
  <w:num w:numId="5" w16cid:durableId="611474380">
    <w:abstractNumId w:val="7"/>
  </w:num>
  <w:num w:numId="6" w16cid:durableId="1780179398">
    <w:abstractNumId w:val="3"/>
  </w:num>
  <w:num w:numId="7" w16cid:durableId="194586440">
    <w:abstractNumId w:val="2"/>
  </w:num>
  <w:num w:numId="8" w16cid:durableId="1424885432">
    <w:abstractNumId w:val="1"/>
  </w:num>
  <w:num w:numId="9" w16cid:durableId="153689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91E"/>
    <w:rsid w:val="0006063C"/>
    <w:rsid w:val="000F3307"/>
    <w:rsid w:val="0015074B"/>
    <w:rsid w:val="001A3DD0"/>
    <w:rsid w:val="0029639D"/>
    <w:rsid w:val="002F251B"/>
    <w:rsid w:val="00326F90"/>
    <w:rsid w:val="004B5684"/>
    <w:rsid w:val="007E674A"/>
    <w:rsid w:val="00810D2B"/>
    <w:rsid w:val="008A734E"/>
    <w:rsid w:val="00905C0B"/>
    <w:rsid w:val="00A4581B"/>
    <w:rsid w:val="00AA1D8D"/>
    <w:rsid w:val="00B47730"/>
    <w:rsid w:val="00BD03B9"/>
    <w:rsid w:val="00CB0664"/>
    <w:rsid w:val="00E71A7C"/>
    <w:rsid w:val="00FA0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048AD"/>
  <w14:defaultImageDpi w14:val="300"/>
  <w15:docId w15:val="{5B47035F-C798-4433-AD34-08250469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Reddy</cp:lastModifiedBy>
  <cp:revision>8</cp:revision>
  <dcterms:created xsi:type="dcterms:W3CDTF">2026-10-08T01:32:00Z</dcterms:created>
  <dcterms:modified xsi:type="dcterms:W3CDTF">2026-10-10T07:32:00Z</dcterms:modified>
  <cp:category/>
</cp:coreProperties>
</file>