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63D77572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EXPERIMENT 1</w:t>
      </w:r>
      <w:r w:rsidR="0054317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3A06829" w14:textId="4F7E7DA2" w:rsidR="00543173" w:rsidRDefault="0054317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Port Scanning Tools</w:t>
      </w:r>
    </w:p>
    <w:p w14:paraId="7E8550BB" w14:textId="389B5BBA" w:rsidR="00122552" w:rsidRPr="00543173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43173" w:rsidRPr="00543173">
        <w:rPr>
          <w:rFonts w:ascii="Times New Roman" w:hAnsi="Times New Roman" w:cs="Times New Roman"/>
          <w:sz w:val="24"/>
          <w:szCs w:val="24"/>
        </w:rPr>
        <w:t>To identify open ports and running services on a target system using port scanning tools like Nmap for security analysis.</w:t>
      </w:r>
    </w:p>
    <w:p w14:paraId="62A6BC98" w14:textId="3B174293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2992C666" w14:textId="7E5E18BF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43173">
        <w:rPr>
          <w:rFonts w:ascii="Times New Roman" w:hAnsi="Times New Roman" w:cs="Times New Roman"/>
          <w:b/>
          <w:bCs/>
          <w:sz w:val="24"/>
          <w:szCs w:val="24"/>
        </w:rPr>
        <w:t>nmap  -sT 192.0.2.10 (TCP Connect Scan)</w:t>
      </w:r>
    </w:p>
    <w:p w14:paraId="69BA84C9" w14:textId="77777777" w:rsidR="00543173" w:rsidRDefault="0054317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73">
        <w:rPr>
          <w:rFonts w:ascii="Times New Roman" w:hAnsi="Times New Roman" w:cs="Times New Roman"/>
          <w:sz w:val="24"/>
          <w:szCs w:val="24"/>
        </w:rPr>
        <w:t>The nmap -sT 192.0.2.10 command performs a TCP Connect Scan to identify open ports on the target system by completing the TCP three-way handshake.</w:t>
      </w:r>
    </w:p>
    <w:p w14:paraId="786AF62D" w14:textId="7CBD599C" w:rsidR="00122552" w:rsidRPr="00122552" w:rsidRDefault="0054317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86208" wp14:editId="3DAEFA19">
            <wp:extent cx="5731510" cy="2592705"/>
            <wp:effectExtent l="0" t="0" r="2540" b="0"/>
            <wp:docPr id="15291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69A0" w14:textId="543EC1D9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43173">
        <w:rPr>
          <w:rFonts w:ascii="Times New Roman" w:hAnsi="Times New Roman" w:cs="Times New Roman"/>
          <w:b/>
          <w:bCs/>
          <w:sz w:val="24"/>
          <w:szCs w:val="24"/>
        </w:rPr>
        <w:t>nmap -sS 192.0.2.10 (TCP SYN Scan)</w:t>
      </w:r>
    </w:p>
    <w:p w14:paraId="2AA8CE60" w14:textId="398270A7" w:rsidR="00AF3053" w:rsidRDefault="0054317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73">
        <w:rPr>
          <w:rFonts w:ascii="Times New Roman" w:hAnsi="Times New Roman" w:cs="Times New Roman"/>
          <w:sz w:val="24"/>
          <w:szCs w:val="24"/>
        </w:rPr>
        <w:t>The nmap -sS 192.0.2.10 command performs a TCP SYN Scan to identify open ports by sending SYN packets without completing the full TCP three-way handshake.</w:t>
      </w:r>
    </w:p>
    <w:p w14:paraId="401134C3" w14:textId="482DEA5E" w:rsidR="00543173" w:rsidRDefault="00543173" w:rsidP="0054317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31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4E45B" wp14:editId="19392B96">
            <wp:extent cx="4305673" cy="1646063"/>
            <wp:effectExtent l="0" t="0" r="0" b="0"/>
            <wp:docPr id="12188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9661" w14:textId="5C289B98" w:rsidR="00AF3053" w:rsidRPr="00122552" w:rsidRDefault="00AF3053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2EE1E9" w14:textId="77777777" w:rsidR="0054317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5C5EE4" w14:textId="785F7E1C" w:rsidR="00AF305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543173">
        <w:rPr>
          <w:rFonts w:ascii="Times New Roman" w:hAnsi="Times New Roman" w:cs="Times New Roman"/>
          <w:b/>
          <w:bCs/>
          <w:sz w:val="24"/>
          <w:szCs w:val="24"/>
        </w:rPr>
        <w:t>nmap -sU 192.0.2.10(UDP Scan)</w:t>
      </w:r>
    </w:p>
    <w:p w14:paraId="73D5A4D3" w14:textId="3A6C57F4" w:rsidR="00543173" w:rsidRDefault="00543173" w:rsidP="00AF30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73">
        <w:rPr>
          <w:rFonts w:ascii="Times New Roman" w:hAnsi="Times New Roman" w:cs="Times New Roman"/>
          <w:sz w:val="24"/>
          <w:szCs w:val="24"/>
        </w:rPr>
        <w:t>The nmap -sU 192.0.2.10 command performs a UDP scan to identify open UDP ports and detect services running on the target system.</w:t>
      </w:r>
    </w:p>
    <w:p w14:paraId="5A1F7D5C" w14:textId="5B74CDB3" w:rsidR="00DF3E74" w:rsidRDefault="00DF3E74" w:rsidP="00DF3E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7C8AE2" wp14:editId="3FDEA536">
            <wp:extent cx="4229100" cy="1760220"/>
            <wp:effectExtent l="0" t="0" r="0" b="0"/>
            <wp:docPr id="140116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4B39" w14:textId="44FE9754" w:rsidR="00543173" w:rsidRDefault="0054317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173">
        <w:rPr>
          <w:rFonts w:ascii="Times New Roman" w:hAnsi="Times New Roman" w:cs="Times New Roman"/>
          <w:b/>
          <w:bCs/>
          <w:sz w:val="24"/>
          <w:szCs w:val="24"/>
        </w:rPr>
        <w:t>4. nmap -s</w:t>
      </w:r>
      <w:r w:rsidR="00DF3E7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43173">
        <w:rPr>
          <w:rFonts w:ascii="Times New Roman" w:hAnsi="Times New Roman" w:cs="Times New Roman"/>
          <w:b/>
          <w:bCs/>
          <w:sz w:val="24"/>
          <w:szCs w:val="24"/>
        </w:rPr>
        <w:t xml:space="preserve"> 192.0.2.10 (ACK Scan)</w:t>
      </w:r>
    </w:p>
    <w:p w14:paraId="5BE52806" w14:textId="2596E89C" w:rsidR="00DF3E74" w:rsidRDefault="00DF3E74" w:rsidP="00DF3E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E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915663" wp14:editId="5899F69E">
            <wp:extent cx="4358640" cy="1813560"/>
            <wp:effectExtent l="0" t="0" r="3810" b="0"/>
            <wp:docPr id="487943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52F8" w14:textId="77777777" w:rsidR="00DF3E74" w:rsidRDefault="00DF3E74" w:rsidP="00DF3E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02FD9" w14:textId="10EB1EA5" w:rsidR="00DF3E74" w:rsidRDefault="00DF3E74" w:rsidP="00DF3E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Scanning Techniques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3E74" w14:paraId="46893ADB" w14:textId="77777777" w:rsidTr="00DF3E74">
        <w:tc>
          <w:tcPr>
            <w:tcW w:w="3005" w:type="dxa"/>
          </w:tcPr>
          <w:p w14:paraId="356413BB" w14:textId="0430CFDB" w:rsid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Flag </w:t>
            </w:r>
          </w:p>
        </w:tc>
        <w:tc>
          <w:tcPr>
            <w:tcW w:w="3005" w:type="dxa"/>
          </w:tcPr>
          <w:p w14:paraId="5B55CEA4" w14:textId="1308DD71" w:rsid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Use </w:t>
            </w:r>
          </w:p>
        </w:tc>
        <w:tc>
          <w:tcPr>
            <w:tcW w:w="3006" w:type="dxa"/>
          </w:tcPr>
          <w:p w14:paraId="05E53E07" w14:textId="1CA908D7" w:rsid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F3E74" w14:paraId="21870A04" w14:textId="77777777" w:rsidTr="00DF3E74">
        <w:tc>
          <w:tcPr>
            <w:tcW w:w="3005" w:type="dxa"/>
          </w:tcPr>
          <w:p w14:paraId="0AF2A7CE" w14:textId="1C7014BB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-sT</w:t>
            </w:r>
          </w:p>
        </w:tc>
        <w:tc>
          <w:tcPr>
            <w:tcW w:w="3005" w:type="dxa"/>
          </w:tcPr>
          <w:p w14:paraId="1A1C384B" w14:textId="12D80D5F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TCP connect port scan</w:t>
            </w:r>
          </w:p>
        </w:tc>
        <w:tc>
          <w:tcPr>
            <w:tcW w:w="3006" w:type="dxa"/>
          </w:tcPr>
          <w:p w14:paraId="47A86066" w14:textId="0585BB46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nmap -sT 192.168.1.1</w:t>
            </w:r>
          </w:p>
        </w:tc>
      </w:tr>
      <w:tr w:rsidR="00DF3E74" w14:paraId="511521CC" w14:textId="77777777" w:rsidTr="00DF3E74">
        <w:tc>
          <w:tcPr>
            <w:tcW w:w="3005" w:type="dxa"/>
          </w:tcPr>
          <w:p w14:paraId="19A3B2C3" w14:textId="75D65A54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-sS</w:t>
            </w:r>
          </w:p>
        </w:tc>
        <w:tc>
          <w:tcPr>
            <w:tcW w:w="3005" w:type="dxa"/>
          </w:tcPr>
          <w:p w14:paraId="380D9617" w14:textId="09357FFD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TCP syn port scan</w:t>
            </w:r>
          </w:p>
        </w:tc>
        <w:tc>
          <w:tcPr>
            <w:tcW w:w="3006" w:type="dxa"/>
          </w:tcPr>
          <w:p w14:paraId="7C43D37B" w14:textId="4C46329E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nmap -sS 192.168.1.1</w:t>
            </w:r>
          </w:p>
        </w:tc>
      </w:tr>
      <w:tr w:rsidR="00DF3E74" w14:paraId="0787E3B5" w14:textId="77777777" w:rsidTr="00DF3E74">
        <w:tc>
          <w:tcPr>
            <w:tcW w:w="3005" w:type="dxa"/>
          </w:tcPr>
          <w:p w14:paraId="72032904" w14:textId="19A3A8D5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–sU</w:t>
            </w:r>
          </w:p>
        </w:tc>
        <w:tc>
          <w:tcPr>
            <w:tcW w:w="3005" w:type="dxa"/>
          </w:tcPr>
          <w:p w14:paraId="7E4979C8" w14:textId="74B543FD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UDP port scan</w:t>
            </w:r>
          </w:p>
        </w:tc>
        <w:tc>
          <w:tcPr>
            <w:tcW w:w="3006" w:type="dxa"/>
          </w:tcPr>
          <w:p w14:paraId="63D1ED42" w14:textId="176DB270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nmap –sU 192.168.1.1</w:t>
            </w:r>
          </w:p>
        </w:tc>
      </w:tr>
      <w:tr w:rsidR="00DF3E74" w14:paraId="3C5990DF" w14:textId="77777777" w:rsidTr="00DF3E74">
        <w:tc>
          <w:tcPr>
            <w:tcW w:w="3005" w:type="dxa"/>
          </w:tcPr>
          <w:p w14:paraId="03374B5C" w14:textId="48D42ED1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–sA</w:t>
            </w:r>
          </w:p>
        </w:tc>
        <w:tc>
          <w:tcPr>
            <w:tcW w:w="3005" w:type="dxa"/>
          </w:tcPr>
          <w:p w14:paraId="7B52A92A" w14:textId="045428D5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TCP ack port scan</w:t>
            </w:r>
          </w:p>
        </w:tc>
        <w:tc>
          <w:tcPr>
            <w:tcW w:w="3006" w:type="dxa"/>
          </w:tcPr>
          <w:p w14:paraId="2D309890" w14:textId="26E836AD" w:rsidR="00DF3E74" w:rsidRPr="00DF3E74" w:rsidRDefault="00DF3E74" w:rsidP="00DF3E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E74">
              <w:rPr>
                <w:rFonts w:ascii="Times New Roman" w:hAnsi="Times New Roman" w:cs="Times New Roman"/>
                <w:sz w:val="24"/>
                <w:szCs w:val="24"/>
              </w:rPr>
              <w:t>nmap –sA 192.168.1.1</w:t>
            </w:r>
          </w:p>
        </w:tc>
      </w:tr>
    </w:tbl>
    <w:p w14:paraId="0F7E7119" w14:textId="5DFE5590" w:rsidR="00AF3053" w:rsidRPr="00AF3053" w:rsidRDefault="00AF3053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80D762" w14:textId="2134A981" w:rsidR="00122552" w:rsidRPr="00122552" w:rsidRDefault="005A2603" w:rsidP="002247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474E" w:rsidRPr="0022474E">
        <w:rPr>
          <w:rFonts w:ascii="Times New Roman" w:hAnsi="Times New Roman" w:cs="Times New Roman"/>
          <w:sz w:val="24"/>
          <w:szCs w:val="24"/>
        </w:rPr>
        <w:t>The ACK scan helps identify filtered and unfiltered ports on the target system and assess firewall filtering behavior.</w:t>
      </w: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122552"/>
    <w:rsid w:val="0022474E"/>
    <w:rsid w:val="00241E86"/>
    <w:rsid w:val="00543173"/>
    <w:rsid w:val="005A2603"/>
    <w:rsid w:val="00AA238F"/>
    <w:rsid w:val="00AF3053"/>
    <w:rsid w:val="00B33E61"/>
    <w:rsid w:val="00BF3653"/>
    <w:rsid w:val="00DF3E74"/>
    <w:rsid w:val="00F6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2</cp:revision>
  <dcterms:created xsi:type="dcterms:W3CDTF">2026-10-28T07:50:00Z</dcterms:created>
  <dcterms:modified xsi:type="dcterms:W3CDTF">2026-10-28T07:50:00Z</dcterms:modified>
</cp:coreProperties>
</file>