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207" w:rsidRDefault="00D347F1" w:rsidP="00100D7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margin-left:61.5pt;margin-top:12.9pt;width:129pt;height:26.25pt;z-index:251686912" strokecolor="white [3212]">
            <v:textbox>
              <w:txbxContent>
                <w:p w:rsidR="00126A2A" w:rsidRPr="00126A2A" w:rsidRDefault="00B71725" w:rsidP="00126A2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Data Owner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311.1pt;margin-top:12.9pt;width:150.5pt;height:26.25pt;z-index:251660288" strokecolor="white [3212]">
            <v:textbox>
              <w:txbxContent>
                <w:p w:rsidR="00352B2B" w:rsidRPr="00BE7FE1" w:rsidRDefault="0063244A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Cloud Server</w:t>
                  </w:r>
                </w:p>
              </w:txbxContent>
            </v:textbox>
          </v:shape>
        </w:pict>
      </w:r>
    </w:p>
    <w:p w:rsidR="00DE3207" w:rsidRPr="00DE3207" w:rsidRDefault="00D347F1" w:rsidP="00DE3207">
      <w:r>
        <w:rPr>
          <w:noProof/>
        </w:rPr>
        <w:pict>
          <v:rect id="_x0000_s1026" style="position:absolute;margin-left:304.1pt;margin-top:20.85pt;width:200.5pt;height:211.2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26">
              <w:txbxContent>
                <w:p w:rsidR="006000A9" w:rsidRDefault="006000A9" w:rsidP="000A2284">
                  <w:pPr>
                    <w:spacing w:after="100"/>
                    <w:rPr>
                      <w:rFonts w:cstheme="minorHAnsi"/>
                    </w:rPr>
                  </w:pPr>
                  <w:proofErr w:type="gramStart"/>
                  <w:r>
                    <w:rPr>
                      <w:rFonts w:cstheme="minorHAnsi"/>
                    </w:rPr>
                    <w:t>Login ,Authorize</w:t>
                  </w:r>
                  <w:proofErr w:type="gramEnd"/>
                  <w:r>
                    <w:rPr>
                      <w:rFonts w:cstheme="minorHAnsi"/>
                    </w:rPr>
                    <w:t xml:space="preserve"> Data User  ,Authorize Data Owner  , View Clinical Report  ,View Patient Details ,Access Control </w:t>
                  </w:r>
                  <w:proofErr w:type="spellStart"/>
                  <w:r>
                    <w:rPr>
                      <w:rFonts w:cstheme="minorHAnsi"/>
                    </w:rPr>
                    <w:t>Req</w:t>
                  </w:r>
                  <w:proofErr w:type="spellEnd"/>
                  <w:r>
                    <w:rPr>
                      <w:rFonts w:cstheme="minorHAnsi"/>
                    </w:rPr>
                    <w:t xml:space="preserve">  ,(Authority) Key Transactions </w:t>
                  </w:r>
                  <w:r w:rsidR="000A2284" w:rsidRPr="000A2284">
                    <w:rPr>
                      <w:rFonts w:cstheme="minorHAnsi"/>
                    </w:rPr>
                    <w:t>, Chart Result</w:t>
                  </w:r>
                </w:p>
                <w:p w:rsidR="006000A9" w:rsidRDefault="006000A9" w:rsidP="000A2284">
                  <w:pPr>
                    <w:spacing w:after="100"/>
                    <w:rPr>
                      <w:rFonts w:cstheme="minorHAnsi"/>
                    </w:rPr>
                  </w:pPr>
                </w:p>
                <w:p w:rsidR="006000A9" w:rsidRDefault="006000A9" w:rsidP="000A2284">
                  <w:pPr>
                    <w:spacing w:after="100"/>
                    <w:rPr>
                      <w:rFonts w:cstheme="minorHAnsi"/>
                    </w:rPr>
                  </w:pPr>
                </w:p>
                <w:p w:rsidR="006000A9" w:rsidRDefault="006000A9" w:rsidP="000A2284">
                  <w:pPr>
                    <w:spacing w:after="100"/>
                    <w:rPr>
                      <w:rFonts w:cstheme="minorHAnsi"/>
                    </w:rPr>
                  </w:pPr>
                </w:p>
                <w:p w:rsidR="006D6678" w:rsidRPr="006D6678" w:rsidRDefault="006D6678" w:rsidP="000A2284">
                  <w:pPr>
                    <w:spacing w:after="100"/>
                    <w:rPr>
                      <w:rFonts w:cstheme="minorHAnsi"/>
                    </w:rPr>
                  </w:pPr>
                  <w:r w:rsidRPr="006D6678">
                    <w:rPr>
                      <w:rFonts w:cstheme="minorHAnsi"/>
                    </w:rPr>
                    <w:br/>
                  </w:r>
                </w:p>
                <w:p w:rsidR="00FA7961" w:rsidRPr="002E4829" w:rsidRDefault="002E4829" w:rsidP="002F0DE3">
                  <w:pPr>
                    <w:rPr>
                      <w:rFonts w:cstheme="minorHAnsi"/>
                    </w:rPr>
                  </w:pPr>
                  <w:r w:rsidRPr="002E4829">
                    <w:rPr>
                      <w:rFonts w:cstheme="minorHAnsi"/>
                    </w:rPr>
                    <w:t>Username, Password, Hospital name</w:t>
                  </w:r>
                  <w:r>
                    <w:rPr>
                      <w:rFonts w:cstheme="minorHAnsi"/>
                    </w:rPr>
                    <w:t xml:space="preserve">, </w:t>
                  </w:r>
                  <w:r w:rsidR="006D6678">
                    <w:rPr>
                      <w:rFonts w:cstheme="minorHAnsi"/>
                    </w:rPr>
                    <w:t xml:space="preserve">key </w:t>
                  </w:r>
                </w:p>
              </w:txbxContent>
            </v:textbox>
          </v:rect>
        </w:pict>
      </w:r>
    </w:p>
    <w:p w:rsidR="00DE3207" w:rsidRPr="00DE3207" w:rsidRDefault="00D347F1" w:rsidP="00DE3207">
      <w:r>
        <w:rPr>
          <w:noProof/>
        </w:rPr>
        <w:pict>
          <v:rect id="_x0000_s1069" style="position:absolute;margin-left:39.2pt;margin-top:1.4pt;width:184.3pt;height:186.4pt;z-index:25167974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69">
              <w:txbxContent>
                <w:p w:rsidR="002A3F35" w:rsidRPr="002A3F35" w:rsidRDefault="002A3F35" w:rsidP="002A3F35">
                  <w:pPr>
                    <w:jc w:val="center"/>
                    <w:rPr>
                      <w:rFonts w:cstheme="minorHAnsi"/>
                    </w:rPr>
                  </w:pPr>
                  <w:r w:rsidRPr="002A3F35">
                    <w:rPr>
                      <w:rFonts w:cstheme="minorHAnsi"/>
                    </w:rPr>
                    <w:t>Register and Login</w:t>
                  </w:r>
                </w:p>
                <w:p w:rsidR="002A3F35" w:rsidRPr="002A3F35" w:rsidRDefault="002A3F35" w:rsidP="002A3F35">
                  <w:pPr>
                    <w:jc w:val="center"/>
                    <w:rPr>
                      <w:rFonts w:cstheme="minorHAnsi"/>
                    </w:rPr>
                  </w:pPr>
                  <w:proofErr w:type="gramStart"/>
                  <w:r w:rsidRPr="002A3F35">
                    <w:rPr>
                      <w:rFonts w:cstheme="minorHAnsi"/>
                    </w:rPr>
                    <w:t>,View</w:t>
                  </w:r>
                  <w:proofErr w:type="gramEnd"/>
                  <w:r w:rsidRPr="002A3F35">
                    <w:rPr>
                      <w:rFonts w:cstheme="minorHAnsi"/>
                    </w:rPr>
                    <w:t xml:space="preserve"> Profile </w:t>
                  </w:r>
                </w:p>
                <w:p w:rsidR="002A3F35" w:rsidRPr="002A3F35" w:rsidRDefault="002A3F35" w:rsidP="002A3F35">
                  <w:pPr>
                    <w:jc w:val="center"/>
                    <w:rPr>
                      <w:rFonts w:cstheme="minorHAnsi"/>
                    </w:rPr>
                  </w:pPr>
                  <w:proofErr w:type="gramStart"/>
                  <w:r w:rsidRPr="002A3F35">
                    <w:rPr>
                      <w:rFonts w:cstheme="minorHAnsi"/>
                    </w:rPr>
                    <w:t>,Add</w:t>
                  </w:r>
                  <w:proofErr w:type="gramEnd"/>
                  <w:r w:rsidRPr="002A3F35">
                    <w:rPr>
                      <w:rFonts w:cstheme="minorHAnsi"/>
                    </w:rPr>
                    <w:t xml:space="preserve"> Patient Details </w:t>
                  </w:r>
                </w:p>
                <w:p w:rsidR="002A3F35" w:rsidRPr="002A3F35" w:rsidRDefault="002A3F35" w:rsidP="002A3F35">
                  <w:pPr>
                    <w:jc w:val="center"/>
                    <w:rPr>
                      <w:rFonts w:cstheme="minorHAnsi"/>
                    </w:rPr>
                  </w:pPr>
                  <w:proofErr w:type="gramStart"/>
                  <w:r w:rsidRPr="002A3F35">
                    <w:rPr>
                      <w:rFonts w:cstheme="minorHAnsi"/>
                    </w:rPr>
                    <w:t>,View</w:t>
                  </w:r>
                  <w:proofErr w:type="gramEnd"/>
                  <w:r w:rsidRPr="002A3F35">
                    <w:rPr>
                      <w:rFonts w:cstheme="minorHAnsi"/>
                    </w:rPr>
                    <w:t xml:space="preserve"> Patient Details </w:t>
                  </w:r>
                </w:p>
                <w:p w:rsidR="00D1128D" w:rsidRDefault="002A3F35" w:rsidP="002A3F35">
                  <w:pPr>
                    <w:jc w:val="center"/>
                    <w:rPr>
                      <w:rFonts w:cstheme="minorHAnsi"/>
                    </w:rPr>
                  </w:pPr>
                  <w:proofErr w:type="gramStart"/>
                  <w:r w:rsidRPr="002A3F35">
                    <w:rPr>
                      <w:rFonts w:cstheme="minorHAnsi"/>
                    </w:rPr>
                    <w:t>,View</w:t>
                  </w:r>
                  <w:proofErr w:type="gramEnd"/>
                  <w:r w:rsidRPr="002A3F35">
                    <w:rPr>
                      <w:rFonts w:cstheme="minorHAnsi"/>
                    </w:rPr>
                    <w:t xml:space="preserve"> Clinical Reports </w:t>
                  </w:r>
                </w:p>
                <w:p w:rsidR="00D1128D" w:rsidRDefault="00D1128D" w:rsidP="002A3F35">
                  <w:pPr>
                    <w:jc w:val="center"/>
                    <w:rPr>
                      <w:rFonts w:cstheme="minorHAnsi"/>
                    </w:rPr>
                  </w:pPr>
                </w:p>
                <w:p w:rsidR="002E4829" w:rsidRPr="002E4829" w:rsidRDefault="002E4829" w:rsidP="002A3F35">
                  <w:pPr>
                    <w:jc w:val="center"/>
                  </w:pPr>
                  <w:r>
                    <w:t>Name, DOB, address, email, pin</w:t>
                  </w:r>
                  <w:r w:rsidR="006D6678">
                    <w:t xml:space="preserve"> </w:t>
                  </w:r>
                  <w:r>
                    <w:t>code, mobile</w:t>
                  </w:r>
                  <w:r w:rsidR="006D6678">
                    <w:t>, Key</w:t>
                  </w:r>
                </w:p>
              </w:txbxContent>
            </v:textbox>
          </v:rect>
        </w:pict>
      </w:r>
    </w:p>
    <w:p w:rsidR="00DE3207" w:rsidRPr="00DE3207" w:rsidRDefault="00D347F1" w:rsidP="00DE3207">
      <w:r>
        <w:rPr>
          <w:noProof/>
        </w:rPr>
        <w:pict>
          <v:shape id="_x0000_s1072" type="#_x0000_t202" style="position:absolute;margin-left:-23.75pt;margin-top:13.75pt;width:55.5pt;height:21.75pt;z-index:251682816" strokecolor="white [3212]">
            <v:textbox>
              <w:txbxContent>
                <w:p w:rsidR="002E4829" w:rsidRDefault="002E4829" w:rsidP="002E4829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248.6pt;margin-top:1.75pt;width:55.5pt;height:21.75pt;z-index:251656190" strokecolor="white [3212]">
            <v:textbox>
              <w:txbxContent>
                <w:p w:rsidR="00352B2B" w:rsidRDefault="00352B2B">
                  <w:r>
                    <w:t>Methods</w:t>
                  </w:r>
                </w:p>
              </w:txbxContent>
            </v:textbox>
          </v:shape>
        </w:pict>
      </w:r>
    </w:p>
    <w:p w:rsidR="00DE3207" w:rsidRPr="00DE3207" w:rsidRDefault="00D347F1" w:rsidP="00DE320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223.5pt;margin-top:23.65pt;width:80.6pt;height:65.45pt;flip:y;z-index:251688960" o:connectortype="straight" strokecolor="#8064a2 [3207]" strokeweight="1pt">
            <v:stroke dashstyle="dash" startarrow="block" endarrow="block"/>
            <v:shadow color="#868686"/>
          </v:shape>
        </w:pict>
      </w:r>
    </w:p>
    <w:p w:rsidR="00DE3207" w:rsidRPr="00DE3207" w:rsidRDefault="00DE3207" w:rsidP="00DE3207"/>
    <w:p w:rsidR="00DE3207" w:rsidRPr="00DE3207" w:rsidRDefault="00DE3207" w:rsidP="00DE3207"/>
    <w:p w:rsidR="00DE3207" w:rsidRPr="00DE3207" w:rsidRDefault="00D347F1" w:rsidP="00DE3207">
      <w:r>
        <w:rPr>
          <w:noProof/>
        </w:rPr>
        <w:pict>
          <v:shape id="_x0000_s1071" type="#_x0000_t32" style="position:absolute;margin-left:39.2pt;margin-top:18.35pt;width:184.15pt;height:0;z-index:251681792" o:connectortype="straight"/>
        </w:pict>
      </w:r>
      <w:r>
        <w:rPr>
          <w:noProof/>
        </w:rPr>
        <w:pict>
          <v:shape id="_x0000_s1073" type="#_x0000_t202" style="position:absolute;margin-left:-29.75pt;margin-top:.55pt;width:61.5pt;height:21.75pt;z-index:251683840" strokecolor="white [3212]">
            <v:textbox>
              <w:txbxContent>
                <w:p w:rsidR="002E4829" w:rsidRDefault="002E4829" w:rsidP="002E4829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238.1pt;margin-top:22.3pt;width:61.5pt;height:21.75pt;z-index:251657215" strokecolor="white [3212]">
            <v:textbox>
              <w:txbxContent>
                <w:p w:rsidR="00352B2B" w:rsidRDefault="00352B2B">
                  <w:r>
                    <w:t>Members</w:t>
                  </w:r>
                </w:p>
              </w:txbxContent>
            </v:textbox>
          </v:shape>
        </w:pict>
      </w:r>
    </w:p>
    <w:p w:rsidR="00DE3207" w:rsidRPr="00DE3207" w:rsidRDefault="00D347F1" w:rsidP="00DE3207">
      <w:r>
        <w:rPr>
          <w:noProof/>
        </w:rPr>
        <w:pict>
          <v:shape id="_x0000_s1055" type="#_x0000_t32" style="position:absolute;margin-left:182.95pt;margin-top:18.6pt;width:121.15pt;height:136.7pt;flip:y;z-index:251674624" o:connectortype="straight" strokecolor="#4f81bd [3204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27" type="#_x0000_t32" style="position:absolute;margin-left:304.1pt;margin-top:3.05pt;width:200.5pt;height:0;z-index:251659264" o:connectortype="straight"/>
        </w:pict>
      </w:r>
    </w:p>
    <w:p w:rsidR="00DE3207" w:rsidRPr="00DE3207" w:rsidRDefault="00D347F1" w:rsidP="00DE3207">
      <w:r>
        <w:rPr>
          <w:noProof/>
        </w:rPr>
        <w:pict>
          <v:shape id="_x0000_s1079" type="#_x0000_t32" style="position:absolute;margin-left:128.35pt;margin-top:13.6pt;width:47pt;height:79.05pt;flip:y;z-index:251689984" o:connectortype="straight" strokecolor="#8064a2 [3207]" strokeweight="1pt">
            <v:stroke dashstyle="dash" startarrow="block" endarrow="block"/>
            <v:shadow color="#868686"/>
          </v:shape>
        </w:pict>
      </w:r>
    </w:p>
    <w:p w:rsidR="00DE3207" w:rsidRPr="00DE3207" w:rsidRDefault="00D347F1" w:rsidP="00DE3207">
      <w:r>
        <w:rPr>
          <w:noProof/>
        </w:rPr>
        <w:pict>
          <v:shape id="_x0000_s1064" type="#_x0000_t32" style="position:absolute;margin-left:270.8pt;margin-top:3.1pt;width:82.95pt;height:253.15pt;flip:y;z-index:25167667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54" type="#_x0000_t32" style="position:absolute;margin-left:418.5pt;margin-top:3.1pt;width:86.1pt;height:133.95pt;flip:x y;z-index:251673600" o:connectortype="straight" strokecolor="#c0504d [3205]" strokeweight="1pt">
            <v:stroke dashstyle="dash" endarrow="block"/>
            <v:shadow color="#868686"/>
          </v:shape>
        </w:pict>
      </w:r>
    </w:p>
    <w:p w:rsidR="00DE3207" w:rsidRPr="00DE3207" w:rsidRDefault="00DE3207" w:rsidP="00DE3207"/>
    <w:p w:rsidR="00DE3207" w:rsidRPr="00DE3207" w:rsidRDefault="00D347F1" w:rsidP="00DE3207">
      <w:r>
        <w:rPr>
          <w:noProof/>
        </w:rPr>
        <w:pict>
          <v:shape id="_x0000_s1074" type="#_x0000_t202" style="position:absolute;margin-left:-23.75pt;margin-top:16.35pt;width:55.5pt;height:21.75pt;z-index:251684864" strokecolor="white [3212]">
            <v:textbox>
              <w:txbxContent>
                <w:p w:rsidR="002E4829" w:rsidRDefault="002E4829" w:rsidP="002E4829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39.35pt;margin-top:16.35pt;width:143.6pt;height:107.05pt;z-index:25166745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2">
              <w:txbxContent>
                <w:p w:rsidR="001F57D4" w:rsidRPr="002E4829" w:rsidRDefault="001F57D4" w:rsidP="00714DCD">
                  <w:pPr>
                    <w:jc w:val="center"/>
                    <w:rPr>
                      <w:sz w:val="24"/>
                      <w:szCs w:val="24"/>
                    </w:rPr>
                  </w:pPr>
                  <w:r w:rsidRPr="002E4829">
                    <w:rPr>
                      <w:sz w:val="24"/>
                      <w:szCs w:val="24"/>
                    </w:rPr>
                    <w:t>Register</w:t>
                  </w:r>
                  <w:r w:rsidR="00544818" w:rsidRPr="002E4829">
                    <w:rPr>
                      <w:sz w:val="24"/>
                      <w:szCs w:val="24"/>
                    </w:rPr>
                    <w:t>,</w:t>
                  </w:r>
                  <w:r w:rsidRPr="002E4829">
                    <w:rPr>
                      <w:sz w:val="24"/>
                      <w:szCs w:val="24"/>
                    </w:rPr>
                    <w:t xml:space="preserve"> </w:t>
                  </w:r>
                  <w:r w:rsidR="002E4829" w:rsidRPr="002E4829">
                    <w:rPr>
                      <w:sz w:val="24"/>
                      <w:szCs w:val="24"/>
                    </w:rPr>
                    <w:t>Login</w:t>
                  </w:r>
                </w:p>
                <w:p w:rsidR="00BF1676" w:rsidRPr="002E4829" w:rsidRDefault="002E4829" w:rsidP="00BF1676">
                  <w:pPr>
                    <w:jc w:val="center"/>
                    <w:rPr>
                      <w:sz w:val="24"/>
                      <w:szCs w:val="24"/>
                    </w:rPr>
                  </w:pPr>
                  <w:r w:rsidRPr="002E4829">
                    <w:rPr>
                      <w:sz w:val="24"/>
                      <w:szCs w:val="24"/>
                    </w:rPr>
                    <w:t xml:space="preserve">User </w:t>
                  </w:r>
                  <w:r w:rsidR="00DB70F3" w:rsidRPr="002E4829">
                    <w:rPr>
                      <w:sz w:val="24"/>
                      <w:szCs w:val="24"/>
                    </w:rPr>
                    <w:t>Name, Password, DOB, Gender, Address, City, Country, Email, Mobile</w:t>
                  </w:r>
                  <w:r w:rsidR="00BF1676" w:rsidRPr="002E4829">
                    <w:rPr>
                      <w:sz w:val="24"/>
                      <w:szCs w:val="24"/>
                    </w:rPr>
                    <w:t>, History, Post</w:t>
                  </w:r>
                </w:p>
                <w:p w:rsidR="007D7A1E" w:rsidRPr="001F57D4" w:rsidRDefault="007D7A1E" w:rsidP="00714DCD">
                  <w:pPr>
                    <w:jc w:val="center"/>
                    <w:rPr>
                      <w:sz w:val="26"/>
                    </w:rPr>
                  </w:pPr>
                </w:p>
              </w:txbxContent>
            </v:textbox>
          </v:shape>
        </w:pict>
      </w:r>
    </w:p>
    <w:p w:rsidR="00DE3207" w:rsidRPr="00DE3207" w:rsidRDefault="00D347F1" w:rsidP="00DE3207">
      <w:r>
        <w:rPr>
          <w:noProof/>
        </w:rPr>
        <w:pict>
          <v:shape id="_x0000_s1043" type="#_x0000_t32" style="position:absolute;margin-left:39.2pt;margin-top:12.05pt;width:143.6pt;height:0;z-index:251668480" o:connectortype="straight"/>
        </w:pict>
      </w:r>
    </w:p>
    <w:p w:rsidR="00DE3207" w:rsidRPr="00DE3207" w:rsidRDefault="00D347F1" w:rsidP="00DE3207">
      <w:r>
        <w:rPr>
          <w:noProof/>
        </w:rPr>
        <w:pict>
          <v:shape id="_x0000_s1077" type="#_x0000_t202" style="position:absolute;margin-left:414.6pt;margin-top:2.65pt;width:98pt;height:26.25pt;z-index:251687936" strokecolor="white [3212]">
            <v:textbox style="mso-next-textbox:#_x0000_s1077">
              <w:txbxContent>
                <w:p w:rsidR="00126A2A" w:rsidRPr="002E4829" w:rsidRDefault="00BF395D" w:rsidP="00126A2A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Delegate</w:t>
                  </w:r>
                  <w:r w:rsidR="009743C8">
                    <w:rPr>
                      <w:sz w:val="30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-29.75pt;margin-top:19.7pt;width:61.5pt;height:21.75pt;z-index:251651065" strokecolor="white [3212]">
            <v:textbox style="mso-next-textbox:#_x0000_s1048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</w:p>
    <w:p w:rsidR="00DE3207" w:rsidRPr="00DE3207" w:rsidRDefault="00D347F1" w:rsidP="00DE3207">
      <w:r>
        <w:rPr>
          <w:noProof/>
        </w:rPr>
        <w:pict>
          <v:shape id="_x0000_s1070" type="#_x0000_t202" style="position:absolute;margin-left:397.55pt;margin-top:9.8pt;width:144.5pt;height:147pt;z-index:25168076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70">
              <w:txbxContent>
                <w:p w:rsidR="007A1EB0" w:rsidRPr="007A1EB0" w:rsidRDefault="007A1EB0" w:rsidP="007A1EB0">
                  <w:pPr>
                    <w:spacing w:after="80" w:line="240" w:lineRule="auto"/>
                    <w:jc w:val="center"/>
                    <w:rPr>
                      <w:rFonts w:cstheme="minorHAnsi"/>
                    </w:rPr>
                  </w:pPr>
                  <w:r w:rsidRPr="007A1EB0">
                    <w:rPr>
                      <w:rFonts w:cstheme="minorHAnsi"/>
                    </w:rPr>
                    <w:t>Login</w:t>
                  </w:r>
                </w:p>
                <w:p w:rsidR="007A1EB0" w:rsidRPr="007A1EB0" w:rsidRDefault="007A1EB0" w:rsidP="007A1EB0">
                  <w:pPr>
                    <w:spacing w:after="80" w:line="240" w:lineRule="auto"/>
                    <w:jc w:val="center"/>
                    <w:rPr>
                      <w:rFonts w:cstheme="minorHAnsi"/>
                    </w:rPr>
                  </w:pPr>
                  <w:proofErr w:type="gramStart"/>
                  <w:r w:rsidRPr="007A1EB0">
                    <w:rPr>
                      <w:rFonts w:cstheme="minorHAnsi"/>
                    </w:rPr>
                    <w:t>,Key</w:t>
                  </w:r>
                  <w:proofErr w:type="gramEnd"/>
                  <w:r w:rsidRPr="007A1EB0">
                    <w:rPr>
                      <w:rFonts w:cstheme="minorHAnsi"/>
                    </w:rPr>
                    <w:t xml:space="preserve"> Requests </w:t>
                  </w:r>
                </w:p>
                <w:p w:rsidR="00A564F8" w:rsidRDefault="007A1EB0" w:rsidP="007A1EB0">
                  <w:pPr>
                    <w:spacing w:after="80" w:line="240" w:lineRule="auto"/>
                    <w:jc w:val="center"/>
                    <w:rPr>
                      <w:rFonts w:cstheme="minorHAnsi"/>
                    </w:rPr>
                  </w:pPr>
                  <w:proofErr w:type="gramStart"/>
                  <w:r w:rsidRPr="007A1EB0">
                    <w:rPr>
                      <w:rFonts w:cstheme="minorHAnsi"/>
                    </w:rPr>
                    <w:t>,Encryption</w:t>
                  </w:r>
                  <w:proofErr w:type="gramEnd"/>
                  <w:r w:rsidRPr="007A1EB0">
                    <w:rPr>
                      <w:rFonts w:cstheme="minorHAnsi"/>
                    </w:rPr>
                    <w:t xml:space="preserve"> Key Requests</w:t>
                  </w:r>
                </w:p>
                <w:p w:rsidR="00A564F8" w:rsidRDefault="00A564F8" w:rsidP="007A1EB0">
                  <w:pPr>
                    <w:spacing w:after="80" w:line="240" w:lineRule="auto"/>
                    <w:jc w:val="center"/>
                    <w:rPr>
                      <w:rFonts w:cstheme="minorHAnsi"/>
                    </w:rPr>
                  </w:pPr>
                </w:p>
                <w:p w:rsidR="006D6678" w:rsidRPr="006D6678" w:rsidRDefault="006D6678" w:rsidP="007A1EB0">
                  <w:pPr>
                    <w:spacing w:after="80" w:line="240" w:lineRule="auto"/>
                    <w:jc w:val="center"/>
                    <w:rPr>
                      <w:rFonts w:cstheme="minorHAnsi"/>
                    </w:rPr>
                  </w:pPr>
                  <w:r w:rsidRPr="006D6678">
                    <w:rPr>
                      <w:rFonts w:cstheme="minorHAnsi"/>
                    </w:rPr>
                    <w:br/>
                  </w:r>
                </w:p>
                <w:p w:rsidR="006D6678" w:rsidRDefault="007038C2" w:rsidP="00126A2A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Key, View</w:t>
                  </w:r>
                </w:p>
                <w:p w:rsidR="006D6678" w:rsidRDefault="006D6678" w:rsidP="00126A2A">
                  <w:pPr>
                    <w:jc w:val="center"/>
                    <w:rPr>
                      <w:rFonts w:cstheme="minorHAnsi"/>
                    </w:rPr>
                  </w:pPr>
                </w:p>
                <w:p w:rsidR="006D6678" w:rsidRDefault="006D6678" w:rsidP="00126A2A">
                  <w:pPr>
                    <w:jc w:val="center"/>
                    <w:rPr>
                      <w:rFonts w:cstheme="minorHAnsi"/>
                    </w:rPr>
                  </w:pPr>
                </w:p>
                <w:p w:rsidR="006D6678" w:rsidRDefault="006D6678" w:rsidP="00126A2A">
                  <w:pPr>
                    <w:jc w:val="center"/>
                    <w:rPr>
                      <w:rFonts w:cstheme="minorHAnsi"/>
                    </w:rPr>
                  </w:pPr>
                </w:p>
                <w:p w:rsidR="006D6678" w:rsidRDefault="006D6678" w:rsidP="00126A2A">
                  <w:pPr>
                    <w:jc w:val="center"/>
                    <w:rPr>
                      <w:rFonts w:cstheme="minorHAnsi"/>
                    </w:rPr>
                  </w:pPr>
                </w:p>
              </w:txbxContent>
            </v:textbox>
          </v:shape>
        </w:pict>
      </w:r>
    </w:p>
    <w:p w:rsidR="00DE3207" w:rsidRDefault="00D347F1" w:rsidP="00DE3207">
      <w:r>
        <w:rPr>
          <w:noProof/>
        </w:rPr>
        <w:pict>
          <v:shape id="_x0000_s1067" type="#_x0000_t32" style="position:absolute;margin-left:146.45pt;margin-top:21.65pt;width:28.9pt;height:81.95pt;flip:x y;z-index:251678720" o:connectortype="straight" strokecolor="#4f81bd [3204]" strokeweight="1pt">
            <v:stroke dashstyle="dash" endarrow="block"/>
            <v:shadow color="#868686"/>
          </v:shape>
        </w:pict>
      </w:r>
    </w:p>
    <w:p w:rsidR="00AC5D4A" w:rsidRDefault="00D347F1" w:rsidP="00DE3207">
      <w:pPr>
        <w:tabs>
          <w:tab w:val="left" w:pos="9720"/>
        </w:tabs>
      </w:pPr>
      <w:r>
        <w:rPr>
          <w:noProof/>
        </w:rPr>
        <w:pict>
          <v:shape id="_x0000_s1051" type="#_x0000_t202" style="position:absolute;margin-left:168.25pt;margin-top:24.55pt;width:80.35pt;height:42.7pt;z-index:251672576" strokecolor="white [3212]">
            <v:textbox style="mso-next-textbox:#_x0000_s1051">
              <w:txbxContent>
                <w:p w:rsidR="00544818" w:rsidRPr="002E4829" w:rsidRDefault="00696F1A" w:rsidP="002E4829">
                  <w:pPr>
                    <w:rPr>
                      <w:sz w:val="30"/>
                    </w:rPr>
                  </w:pPr>
                  <w:proofErr w:type="spellStart"/>
                  <w:r>
                    <w:rPr>
                      <w:sz w:val="30"/>
                    </w:rPr>
                    <w:t>Dalegator</w:t>
                  </w:r>
                  <w:proofErr w:type="spellEnd"/>
                </w:p>
              </w:txbxContent>
            </v:textbox>
          </v:shape>
        </w:pict>
      </w:r>
      <w:r w:rsidR="00DE3207">
        <w:t xml:space="preserve">                                                                                                                                     </w:t>
      </w:r>
      <w:r w:rsidR="004E2CE0">
        <w:t xml:space="preserve">                             </w:t>
      </w:r>
    </w:p>
    <w:p w:rsidR="00AC5D4A" w:rsidRPr="00AC5D4A" w:rsidRDefault="00AC5D4A" w:rsidP="00AC5D4A"/>
    <w:p w:rsidR="00AC5D4A" w:rsidRPr="00AC5D4A" w:rsidRDefault="00D347F1" w:rsidP="002E4829">
      <w:pPr>
        <w:tabs>
          <w:tab w:val="left" w:pos="9455"/>
        </w:tabs>
      </w:pPr>
      <w:r>
        <w:rPr>
          <w:noProof/>
        </w:rPr>
        <w:pict>
          <v:shape id="_x0000_s1075" type="#_x0000_t32" style="position:absolute;margin-left:397.55pt;margin-top:4.8pt;width:144.5pt;height:0;z-index:251685888" o:connectortype="straight"/>
        </w:pict>
      </w:r>
      <w:r w:rsidR="002E4829">
        <w:tab/>
      </w:r>
    </w:p>
    <w:p w:rsidR="00AC5D4A" w:rsidRPr="007D6B57" w:rsidRDefault="00D347F1" w:rsidP="00AC5D4A">
      <w:pPr>
        <w:rPr>
          <w:b/>
        </w:rPr>
      </w:pPr>
      <w:r w:rsidRPr="00D347F1">
        <w:rPr>
          <w:noProof/>
        </w:rPr>
        <w:pict>
          <v:shape id="_x0000_s1050" type="#_x0000_t202" style="position:absolute;margin-left:81.55pt;margin-top:24.9pt;width:55.5pt;height:21.75pt;z-index:251649015" strokecolor="white [3212]">
            <v:textbox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 w:rsidRPr="00D347F1">
        <w:rPr>
          <w:noProof/>
        </w:rPr>
        <w:pict>
          <v:shape id="_x0000_s1045" type="#_x0000_t202" style="position:absolute;margin-left:146.45pt;margin-top:1.8pt;width:169.1pt;height:167.85pt;z-index:25167052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452FEA" w:rsidRPr="00452FEA" w:rsidRDefault="00452FEA" w:rsidP="00452FEA">
                  <w:pPr>
                    <w:spacing w:after="80" w:line="240" w:lineRule="auto"/>
                    <w:jc w:val="center"/>
                    <w:rPr>
                      <w:rFonts w:cstheme="minorHAnsi"/>
                    </w:rPr>
                  </w:pPr>
                  <w:r w:rsidRPr="00452FEA">
                    <w:rPr>
                      <w:rFonts w:cstheme="minorHAnsi"/>
                    </w:rPr>
                    <w:t>Register and Login</w:t>
                  </w:r>
                </w:p>
                <w:p w:rsidR="00452FEA" w:rsidRPr="00452FEA" w:rsidRDefault="00452FEA" w:rsidP="00452FEA">
                  <w:pPr>
                    <w:spacing w:after="80" w:line="240" w:lineRule="auto"/>
                    <w:jc w:val="center"/>
                    <w:rPr>
                      <w:rFonts w:cstheme="minorHAnsi"/>
                    </w:rPr>
                  </w:pPr>
                  <w:proofErr w:type="gramStart"/>
                  <w:r w:rsidRPr="00452FEA">
                    <w:rPr>
                      <w:rFonts w:cstheme="minorHAnsi"/>
                    </w:rPr>
                    <w:t>,View</w:t>
                  </w:r>
                  <w:proofErr w:type="gramEnd"/>
                  <w:r w:rsidRPr="00452FEA">
                    <w:rPr>
                      <w:rFonts w:cstheme="minorHAnsi"/>
                    </w:rPr>
                    <w:t xml:space="preserve"> Profile </w:t>
                  </w:r>
                </w:p>
                <w:p w:rsidR="00452FEA" w:rsidRPr="00452FEA" w:rsidRDefault="00452FEA" w:rsidP="00452FEA">
                  <w:pPr>
                    <w:spacing w:after="80" w:line="240" w:lineRule="auto"/>
                    <w:jc w:val="center"/>
                    <w:rPr>
                      <w:rFonts w:cstheme="minorHAnsi"/>
                    </w:rPr>
                  </w:pPr>
                  <w:proofErr w:type="gramStart"/>
                  <w:r w:rsidRPr="00452FEA">
                    <w:rPr>
                      <w:rFonts w:cstheme="minorHAnsi"/>
                    </w:rPr>
                    <w:t>,Request</w:t>
                  </w:r>
                  <w:proofErr w:type="gramEnd"/>
                  <w:r w:rsidRPr="00452FEA">
                    <w:rPr>
                      <w:rFonts w:cstheme="minorHAnsi"/>
                    </w:rPr>
                    <w:t xml:space="preserve"> Key </w:t>
                  </w:r>
                </w:p>
                <w:p w:rsidR="00452FEA" w:rsidRPr="00452FEA" w:rsidRDefault="00452FEA" w:rsidP="00452FEA">
                  <w:pPr>
                    <w:spacing w:after="80" w:line="240" w:lineRule="auto"/>
                    <w:jc w:val="center"/>
                    <w:rPr>
                      <w:rFonts w:cstheme="minorHAnsi"/>
                    </w:rPr>
                  </w:pPr>
                  <w:proofErr w:type="gramStart"/>
                  <w:r w:rsidRPr="00452FEA">
                    <w:rPr>
                      <w:rFonts w:cstheme="minorHAnsi"/>
                    </w:rPr>
                    <w:t>,Access</w:t>
                  </w:r>
                  <w:proofErr w:type="gramEnd"/>
                  <w:r w:rsidRPr="00452FEA">
                    <w:rPr>
                      <w:rFonts w:cstheme="minorHAnsi"/>
                    </w:rPr>
                    <w:t xml:space="preserve"> Control </w:t>
                  </w:r>
                </w:p>
                <w:p w:rsidR="00452FEA" w:rsidRPr="00452FEA" w:rsidRDefault="00452FEA" w:rsidP="00452FEA">
                  <w:pPr>
                    <w:spacing w:after="80" w:line="240" w:lineRule="auto"/>
                    <w:jc w:val="center"/>
                    <w:rPr>
                      <w:rFonts w:cstheme="minorHAnsi"/>
                    </w:rPr>
                  </w:pPr>
                  <w:proofErr w:type="gramStart"/>
                  <w:r w:rsidRPr="00452FEA">
                    <w:rPr>
                      <w:rFonts w:cstheme="minorHAnsi"/>
                    </w:rPr>
                    <w:t>,Clinical</w:t>
                  </w:r>
                  <w:proofErr w:type="gramEnd"/>
                  <w:r w:rsidRPr="00452FEA">
                    <w:rPr>
                      <w:rFonts w:cstheme="minorHAnsi"/>
                    </w:rPr>
                    <w:t xml:space="preserve"> Reports </w:t>
                  </w:r>
                </w:p>
                <w:p w:rsidR="002E4829" w:rsidRDefault="00452FEA" w:rsidP="00452FEA">
                  <w:pPr>
                    <w:spacing w:after="80" w:line="240" w:lineRule="auto"/>
                    <w:jc w:val="center"/>
                    <w:rPr>
                      <w:rFonts w:cstheme="minorHAnsi"/>
                    </w:rPr>
                  </w:pPr>
                  <w:proofErr w:type="gramStart"/>
                  <w:r w:rsidRPr="00452FEA">
                    <w:rPr>
                      <w:rFonts w:cstheme="minorHAnsi"/>
                    </w:rPr>
                    <w:t>,View</w:t>
                  </w:r>
                  <w:proofErr w:type="gramEnd"/>
                  <w:r w:rsidRPr="00452FEA">
                    <w:rPr>
                      <w:rFonts w:cstheme="minorHAnsi"/>
                    </w:rPr>
                    <w:t xml:space="preserve"> Patient Details</w:t>
                  </w:r>
                </w:p>
                <w:p w:rsidR="0095332A" w:rsidRPr="006D6678" w:rsidRDefault="0095332A" w:rsidP="00452FEA">
                  <w:pPr>
                    <w:spacing w:after="80" w:line="240" w:lineRule="auto"/>
                    <w:jc w:val="center"/>
                    <w:rPr>
                      <w:rFonts w:cstheme="minorHAnsi"/>
                    </w:rPr>
                  </w:pPr>
                </w:p>
                <w:p w:rsidR="002E4829" w:rsidRPr="006D6678" w:rsidRDefault="002E4829" w:rsidP="006D6678">
                  <w:pPr>
                    <w:jc w:val="center"/>
                    <w:rPr>
                      <w:rFonts w:cstheme="minorHAnsi"/>
                    </w:rPr>
                  </w:pPr>
                  <w:r w:rsidRPr="006D6678">
                    <w:rPr>
                      <w:rFonts w:cstheme="minorHAnsi"/>
                    </w:rPr>
                    <w:t>Patient name, address, DOB, Disease</w:t>
                  </w:r>
                </w:p>
              </w:txbxContent>
            </v:textbox>
          </v:shape>
        </w:pict>
      </w:r>
    </w:p>
    <w:p w:rsidR="00AC5D4A" w:rsidRPr="00AC5D4A" w:rsidRDefault="00AC5D4A" w:rsidP="00AC5D4A"/>
    <w:p w:rsidR="00AC5D4A" w:rsidRDefault="00AC5D4A" w:rsidP="00AC5D4A"/>
    <w:p w:rsidR="00CC4762" w:rsidRDefault="00AC5D4A" w:rsidP="00AC5D4A">
      <w:pPr>
        <w:tabs>
          <w:tab w:val="left" w:pos="4920"/>
        </w:tabs>
      </w:pPr>
      <w:r>
        <w:tab/>
      </w:r>
    </w:p>
    <w:p w:rsidR="00AC5D4A" w:rsidRDefault="00D347F1" w:rsidP="00AC5D4A">
      <w:pPr>
        <w:tabs>
          <w:tab w:val="left" w:pos="4920"/>
        </w:tabs>
      </w:pPr>
      <w:r>
        <w:rPr>
          <w:noProof/>
        </w:rPr>
        <w:pict>
          <v:shape id="_x0000_s1046" type="#_x0000_t32" style="position:absolute;margin-left:146.45pt;margin-top:3.75pt;width:169.1pt;height:0;z-index:251671552" o:connectortype="straight"/>
        </w:pict>
      </w:r>
      <w:r w:rsidR="00756BD7">
        <w:t xml:space="preserve">                                    Members</w:t>
      </w:r>
    </w:p>
    <w:p w:rsidR="00AC5D4A" w:rsidRDefault="00AC5D4A" w:rsidP="00AC5D4A">
      <w:pPr>
        <w:tabs>
          <w:tab w:val="left" w:pos="4920"/>
        </w:tabs>
      </w:pPr>
    </w:p>
    <w:p w:rsidR="00AC5D4A" w:rsidRDefault="00AC5D4A" w:rsidP="00AC5D4A">
      <w:pPr>
        <w:tabs>
          <w:tab w:val="left" w:pos="4920"/>
        </w:tabs>
      </w:pPr>
    </w:p>
    <w:p w:rsidR="00AC5D4A" w:rsidRPr="008A49D8" w:rsidRDefault="00AC5D4A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5D4A" w:rsidRPr="008A49D8" w:rsidRDefault="00AC5D4A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The class diagram is the main building block of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6" w:tooltip="Object oriented" w:history="1">
        <w:r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object oriented</w:t>
        </w:r>
      </w:hyperlink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037B0A"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modeling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It is used both for general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7" w:tooltip="Conceptual model" w:history="1">
        <w:r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 xml:space="preserve">conceptual </w:t>
        </w:r>
        <w:r w:rsidR="00037B0A"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modeling</w:t>
        </w:r>
      </w:hyperlink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the </w:t>
      </w:r>
      <w:r w:rsidR="003C2867"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systematic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the application, and for detailed </w:t>
      </w:r>
      <w:r w:rsidR="00F515CC"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modeling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translating the models into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8" w:tooltip="Programming code" w:history="1">
        <w:r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programming code</w:t>
        </w:r>
      </w:hyperlink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Class diagrams can also be used for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186F10" w:rsidRPr="008A49D8">
        <w:rPr>
          <w:rFonts w:ascii="Times New Roman" w:hAnsi="Times New Roman" w:cs="Times New Roman"/>
          <w:sz w:val="24"/>
          <w:szCs w:val="24"/>
        </w:rPr>
        <w:t>modeling. The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classes in a class diagram represent both the main objects, interactions in the application and the classes to be programmed.</w:t>
      </w:r>
    </w:p>
    <w:p w:rsidR="00265213" w:rsidRPr="008A49D8" w:rsidRDefault="00265213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65213" w:rsidRPr="00265213" w:rsidRDefault="00D95E17" w:rsidP="00A11BFA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9D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65213"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n the diagram, classes are represented with boxes which contain three parts</w:t>
      </w:r>
      <w:r w:rsidR="00244BF2"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65213" w:rsidRPr="00265213" w:rsidRDefault="00265213" w:rsidP="00A11BF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The upper part holds the name of the class</w:t>
      </w:r>
    </w:p>
    <w:p w:rsidR="00265213" w:rsidRPr="00265213" w:rsidRDefault="00265213" w:rsidP="00A11BF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The middle part contains the attributes of the class</w:t>
      </w:r>
    </w:p>
    <w:p w:rsidR="00265213" w:rsidRPr="00265213" w:rsidRDefault="00265213" w:rsidP="00A11BF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The bottom part gives the methods or operations the class can take or undertake</w:t>
      </w:r>
    </w:p>
    <w:p w:rsidR="00265213" w:rsidRPr="00265213" w:rsidRDefault="00265213" w:rsidP="00A11BFA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In the design of a system, a number of classes are identified and grouped together in a class diagram which helps to determine the static relations between those objects. With detailed modeling, the classes of the conceptual design are often split into a number of subclasses.</w:t>
      </w:r>
    </w:p>
    <w:p w:rsidR="00265213" w:rsidRPr="00AC5D4A" w:rsidRDefault="00265213" w:rsidP="00D52958">
      <w:pPr>
        <w:tabs>
          <w:tab w:val="left" w:pos="4920"/>
        </w:tabs>
        <w:jc w:val="both"/>
      </w:pPr>
    </w:p>
    <w:sectPr w:rsidR="00265213" w:rsidRPr="00AC5D4A" w:rsidSect="00100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64E856A1"/>
    <w:multiLevelType w:val="hybridMultilevel"/>
    <w:tmpl w:val="4B185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0D75"/>
    <w:rsid w:val="00037B0A"/>
    <w:rsid w:val="0004589D"/>
    <w:rsid w:val="000542FC"/>
    <w:rsid w:val="00074F65"/>
    <w:rsid w:val="000A2284"/>
    <w:rsid w:val="000C1FC0"/>
    <w:rsid w:val="000C3D43"/>
    <w:rsid w:val="000C5A84"/>
    <w:rsid w:val="000C7641"/>
    <w:rsid w:val="000D4EB1"/>
    <w:rsid w:val="000F13B8"/>
    <w:rsid w:val="001008F8"/>
    <w:rsid w:val="00100D75"/>
    <w:rsid w:val="001146DD"/>
    <w:rsid w:val="00116A7D"/>
    <w:rsid w:val="00126A2A"/>
    <w:rsid w:val="00136349"/>
    <w:rsid w:val="001512C0"/>
    <w:rsid w:val="00165B61"/>
    <w:rsid w:val="0016703E"/>
    <w:rsid w:val="00180388"/>
    <w:rsid w:val="001835D0"/>
    <w:rsid w:val="00186F10"/>
    <w:rsid w:val="001875F3"/>
    <w:rsid w:val="001A03BC"/>
    <w:rsid w:val="001B01D2"/>
    <w:rsid w:val="001B2E98"/>
    <w:rsid w:val="001D5888"/>
    <w:rsid w:val="001D640D"/>
    <w:rsid w:val="001E2D6E"/>
    <w:rsid w:val="001E3C3F"/>
    <w:rsid w:val="001F57D4"/>
    <w:rsid w:val="00206D5F"/>
    <w:rsid w:val="00221203"/>
    <w:rsid w:val="002214D3"/>
    <w:rsid w:val="00222AF2"/>
    <w:rsid w:val="00224994"/>
    <w:rsid w:val="00233FA0"/>
    <w:rsid w:val="002377F3"/>
    <w:rsid w:val="00244BF2"/>
    <w:rsid w:val="0024566D"/>
    <w:rsid w:val="00252EF2"/>
    <w:rsid w:val="0026471A"/>
    <w:rsid w:val="00265213"/>
    <w:rsid w:val="002843FE"/>
    <w:rsid w:val="002A3F35"/>
    <w:rsid w:val="002A6CBA"/>
    <w:rsid w:val="002C2775"/>
    <w:rsid w:val="002D2028"/>
    <w:rsid w:val="002D4F34"/>
    <w:rsid w:val="002E4829"/>
    <w:rsid w:val="002F0DE3"/>
    <w:rsid w:val="002F6BEB"/>
    <w:rsid w:val="003042C1"/>
    <w:rsid w:val="0034775F"/>
    <w:rsid w:val="00352B2B"/>
    <w:rsid w:val="00374009"/>
    <w:rsid w:val="003759D3"/>
    <w:rsid w:val="003A2146"/>
    <w:rsid w:val="003A50C1"/>
    <w:rsid w:val="003C2867"/>
    <w:rsid w:val="003C2BE3"/>
    <w:rsid w:val="00400C08"/>
    <w:rsid w:val="00407FC3"/>
    <w:rsid w:val="004366CE"/>
    <w:rsid w:val="0043676E"/>
    <w:rsid w:val="004455B4"/>
    <w:rsid w:val="00452FEA"/>
    <w:rsid w:val="00456709"/>
    <w:rsid w:val="00472DF7"/>
    <w:rsid w:val="004B2F40"/>
    <w:rsid w:val="004B3AE7"/>
    <w:rsid w:val="004C2A50"/>
    <w:rsid w:val="004E2CE0"/>
    <w:rsid w:val="004E7E2D"/>
    <w:rsid w:val="004F1A01"/>
    <w:rsid w:val="004F7E5E"/>
    <w:rsid w:val="00506B9D"/>
    <w:rsid w:val="00507BA3"/>
    <w:rsid w:val="005137B6"/>
    <w:rsid w:val="005301D9"/>
    <w:rsid w:val="00537B87"/>
    <w:rsid w:val="00544818"/>
    <w:rsid w:val="00564181"/>
    <w:rsid w:val="00565655"/>
    <w:rsid w:val="00570B2B"/>
    <w:rsid w:val="005748D0"/>
    <w:rsid w:val="00577A75"/>
    <w:rsid w:val="005A4D91"/>
    <w:rsid w:val="005C4953"/>
    <w:rsid w:val="005E0889"/>
    <w:rsid w:val="005E2EFB"/>
    <w:rsid w:val="005F0DCA"/>
    <w:rsid w:val="005F29EB"/>
    <w:rsid w:val="006000A9"/>
    <w:rsid w:val="0060245C"/>
    <w:rsid w:val="00616446"/>
    <w:rsid w:val="00620BA2"/>
    <w:rsid w:val="00630209"/>
    <w:rsid w:val="00631652"/>
    <w:rsid w:val="0063244A"/>
    <w:rsid w:val="00646AFA"/>
    <w:rsid w:val="00662925"/>
    <w:rsid w:val="00664A71"/>
    <w:rsid w:val="00666D54"/>
    <w:rsid w:val="0067702E"/>
    <w:rsid w:val="00682E7D"/>
    <w:rsid w:val="00696F1A"/>
    <w:rsid w:val="006A6AC7"/>
    <w:rsid w:val="006B2135"/>
    <w:rsid w:val="006B43C2"/>
    <w:rsid w:val="006D0C82"/>
    <w:rsid w:val="006D6678"/>
    <w:rsid w:val="006D7499"/>
    <w:rsid w:val="006F089A"/>
    <w:rsid w:val="007038C2"/>
    <w:rsid w:val="00714DCD"/>
    <w:rsid w:val="00756BD7"/>
    <w:rsid w:val="00781848"/>
    <w:rsid w:val="007A1EB0"/>
    <w:rsid w:val="007B65DE"/>
    <w:rsid w:val="007C1454"/>
    <w:rsid w:val="007C7CB5"/>
    <w:rsid w:val="007C7FAF"/>
    <w:rsid w:val="007D3DE4"/>
    <w:rsid w:val="007D6B57"/>
    <w:rsid w:val="007D7A1E"/>
    <w:rsid w:val="007E1591"/>
    <w:rsid w:val="007F75A5"/>
    <w:rsid w:val="00805514"/>
    <w:rsid w:val="00813173"/>
    <w:rsid w:val="00820096"/>
    <w:rsid w:val="008213E2"/>
    <w:rsid w:val="0083689F"/>
    <w:rsid w:val="00840E39"/>
    <w:rsid w:val="00842642"/>
    <w:rsid w:val="00861A55"/>
    <w:rsid w:val="0087214D"/>
    <w:rsid w:val="00883248"/>
    <w:rsid w:val="008A49D8"/>
    <w:rsid w:val="008A7641"/>
    <w:rsid w:val="008C53FE"/>
    <w:rsid w:val="008E55E5"/>
    <w:rsid w:val="008F1480"/>
    <w:rsid w:val="008F5ECC"/>
    <w:rsid w:val="00904528"/>
    <w:rsid w:val="00925074"/>
    <w:rsid w:val="00935587"/>
    <w:rsid w:val="009401A7"/>
    <w:rsid w:val="00952381"/>
    <w:rsid w:val="0095332A"/>
    <w:rsid w:val="00954ADF"/>
    <w:rsid w:val="0096386F"/>
    <w:rsid w:val="00963E32"/>
    <w:rsid w:val="009656C0"/>
    <w:rsid w:val="00966744"/>
    <w:rsid w:val="009743C8"/>
    <w:rsid w:val="00986FB5"/>
    <w:rsid w:val="00987DD8"/>
    <w:rsid w:val="009979F7"/>
    <w:rsid w:val="009A21DF"/>
    <w:rsid w:val="009E72BD"/>
    <w:rsid w:val="009F64C2"/>
    <w:rsid w:val="009F6702"/>
    <w:rsid w:val="00A05D6C"/>
    <w:rsid w:val="00A05E71"/>
    <w:rsid w:val="00A11BFA"/>
    <w:rsid w:val="00A564F8"/>
    <w:rsid w:val="00A731AF"/>
    <w:rsid w:val="00A7524A"/>
    <w:rsid w:val="00A86851"/>
    <w:rsid w:val="00A955D8"/>
    <w:rsid w:val="00AA7DBA"/>
    <w:rsid w:val="00AB0105"/>
    <w:rsid w:val="00AB07C8"/>
    <w:rsid w:val="00AB2F79"/>
    <w:rsid w:val="00AC5D4A"/>
    <w:rsid w:val="00AD4BA0"/>
    <w:rsid w:val="00B005B5"/>
    <w:rsid w:val="00B144CA"/>
    <w:rsid w:val="00B30F4C"/>
    <w:rsid w:val="00B312A2"/>
    <w:rsid w:val="00B31E56"/>
    <w:rsid w:val="00B43CCC"/>
    <w:rsid w:val="00B63851"/>
    <w:rsid w:val="00B65230"/>
    <w:rsid w:val="00B65DF2"/>
    <w:rsid w:val="00B66A3E"/>
    <w:rsid w:val="00B71725"/>
    <w:rsid w:val="00B777E3"/>
    <w:rsid w:val="00B90712"/>
    <w:rsid w:val="00B91F4E"/>
    <w:rsid w:val="00BA178E"/>
    <w:rsid w:val="00BC2985"/>
    <w:rsid w:val="00BE7FE1"/>
    <w:rsid w:val="00BF1676"/>
    <w:rsid w:val="00BF16C4"/>
    <w:rsid w:val="00BF271B"/>
    <w:rsid w:val="00BF395D"/>
    <w:rsid w:val="00BF4E17"/>
    <w:rsid w:val="00C20AB6"/>
    <w:rsid w:val="00C25776"/>
    <w:rsid w:val="00C25F0E"/>
    <w:rsid w:val="00C34CB9"/>
    <w:rsid w:val="00C4587C"/>
    <w:rsid w:val="00C57BDC"/>
    <w:rsid w:val="00C70CB0"/>
    <w:rsid w:val="00C752CA"/>
    <w:rsid w:val="00C806CD"/>
    <w:rsid w:val="00C9062E"/>
    <w:rsid w:val="00C96775"/>
    <w:rsid w:val="00CA0A66"/>
    <w:rsid w:val="00CB64CB"/>
    <w:rsid w:val="00CC46C7"/>
    <w:rsid w:val="00CC4762"/>
    <w:rsid w:val="00CC6A48"/>
    <w:rsid w:val="00D0051D"/>
    <w:rsid w:val="00D035C6"/>
    <w:rsid w:val="00D1128D"/>
    <w:rsid w:val="00D13822"/>
    <w:rsid w:val="00D25180"/>
    <w:rsid w:val="00D347F1"/>
    <w:rsid w:val="00D52958"/>
    <w:rsid w:val="00D60D6D"/>
    <w:rsid w:val="00D82EC3"/>
    <w:rsid w:val="00D84613"/>
    <w:rsid w:val="00D95E17"/>
    <w:rsid w:val="00DB70F3"/>
    <w:rsid w:val="00DC566B"/>
    <w:rsid w:val="00DC7637"/>
    <w:rsid w:val="00DE3207"/>
    <w:rsid w:val="00DE658C"/>
    <w:rsid w:val="00E10CFE"/>
    <w:rsid w:val="00E11C1D"/>
    <w:rsid w:val="00E1471E"/>
    <w:rsid w:val="00E94996"/>
    <w:rsid w:val="00EA4E6B"/>
    <w:rsid w:val="00EA6A57"/>
    <w:rsid w:val="00EC2347"/>
    <w:rsid w:val="00EC3364"/>
    <w:rsid w:val="00ED2FC9"/>
    <w:rsid w:val="00EE33B6"/>
    <w:rsid w:val="00EE5D00"/>
    <w:rsid w:val="00EF4680"/>
    <w:rsid w:val="00F515CC"/>
    <w:rsid w:val="00F574D5"/>
    <w:rsid w:val="00F62E5E"/>
    <w:rsid w:val="00F73432"/>
    <w:rsid w:val="00F74817"/>
    <w:rsid w:val="00F75E83"/>
    <w:rsid w:val="00F96D39"/>
    <w:rsid w:val="00FA7961"/>
    <w:rsid w:val="00FB0E2D"/>
    <w:rsid w:val="00FB4640"/>
    <w:rsid w:val="00FB613F"/>
    <w:rsid w:val="00FC06A3"/>
    <w:rsid w:val="00FC072C"/>
    <w:rsid w:val="00FD4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12" type="connector" idref="#_x0000_s1064"/>
        <o:r id="V:Rule13" type="connector" idref="#_x0000_s1071"/>
        <o:r id="V:Rule14" type="connector" idref="#_x0000_s1054"/>
        <o:r id="V:Rule15" type="connector" idref="#_x0000_s1043"/>
        <o:r id="V:Rule16" type="connector" idref="#_x0000_s1055"/>
        <o:r id="V:Rule17" type="connector" idref="#_x0000_s1027"/>
        <o:r id="V:Rule18" type="connector" idref="#_x0000_s1046"/>
        <o:r id="V:Rule19" type="connector" idref="#_x0000_s1079"/>
        <o:r id="V:Rule20" type="connector" idref="#_x0000_s1075"/>
        <o:r id="V:Rule21" type="connector" idref="#_x0000_s1067"/>
        <o:r id="V:Rule22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762"/>
  </w:style>
  <w:style w:type="paragraph" w:styleId="Heading1">
    <w:name w:val="heading 1"/>
    <w:basedOn w:val="Normal"/>
    <w:next w:val="Normal"/>
    <w:link w:val="Heading1Char"/>
    <w:uiPriority w:val="9"/>
    <w:qFormat/>
    <w:rsid w:val="00100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F4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C5D4A"/>
  </w:style>
  <w:style w:type="character" w:styleId="Hyperlink">
    <w:name w:val="Hyperlink"/>
    <w:basedOn w:val="DefaultParagraphFont"/>
    <w:uiPriority w:val="99"/>
    <w:semiHidden/>
    <w:unhideWhenUsed/>
    <w:rsid w:val="00AC5D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5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12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2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ogramming_code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Conceptual_mod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Object_oriente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601D3-2F08-40C6-A474-F7A1377FA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TMKS</cp:lastModifiedBy>
  <cp:revision>386</cp:revision>
  <dcterms:created xsi:type="dcterms:W3CDTF">2013-01-04T11:55:00Z</dcterms:created>
  <dcterms:modified xsi:type="dcterms:W3CDTF">2021-02-18T11:34:00Z</dcterms:modified>
</cp:coreProperties>
</file>