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6F68" w:rsidRDefault="00777630" w:rsidP="00777630">
      <w:pPr>
        <w:pStyle w:val="Heading1"/>
      </w:pPr>
      <w:r>
        <w:t>PROJECTS</w:t>
      </w:r>
    </w:p>
    <w:p w:rsidR="00777630" w:rsidRPr="00777630" w:rsidRDefault="00777630" w:rsidP="007776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</w:rPr>
      </w:pPr>
      <w:r w:rsidRPr="0077763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</w:rPr>
        <w:t>High-Performance Stock Trading Simulation API</w:t>
      </w:r>
    </w:p>
    <w:p w:rsidR="00777630" w:rsidRPr="00982CD3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  <w:t>Tech Stack: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ASP.NET Core Web API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In-Memory Data Structures (Order Book using </w:t>
      </w:r>
      <w:proofErr w:type="spellStart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SortedDictionary</w:t>
      </w:r>
      <w:proofErr w:type="spellEnd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/Heap)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Multithreading + Task Parallel Library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proofErr w:type="spellStart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WebSockets</w:t>
      </w:r>
      <w:proofErr w:type="spellEnd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(Real-time price updates)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proofErr w:type="spellStart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BenchmarkDotNet</w:t>
      </w:r>
      <w:proofErr w:type="spellEnd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(Performance testing)</w:t>
      </w:r>
    </w:p>
    <w:p w:rsidR="00777630" w:rsidRPr="00982CD3" w:rsidRDefault="00777630" w:rsidP="00777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TDD approach</w:t>
      </w:r>
    </w:p>
    <w:p w:rsidR="00777630" w:rsidRPr="00982CD3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  <w:t>Key Highlights:</w:t>
      </w:r>
    </w:p>
    <w:p w:rsidR="00777630" w:rsidRPr="00982CD3" w:rsidRDefault="00777630" w:rsidP="00777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Matching engine using algorithms (priority queues)</w:t>
      </w:r>
    </w:p>
    <w:p w:rsidR="00777630" w:rsidRPr="00982CD3" w:rsidRDefault="00777630" w:rsidP="00777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Thread-safe collections &amp; locks</w:t>
      </w:r>
    </w:p>
    <w:p w:rsidR="00777630" w:rsidRPr="00982CD3" w:rsidRDefault="00777630" w:rsidP="00777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Concurrency control with </w:t>
      </w:r>
      <w:proofErr w:type="spellStart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SemaphoreSlim</w:t>
      </w:r>
      <w:proofErr w:type="spellEnd"/>
    </w:p>
    <w:p w:rsidR="00777630" w:rsidRPr="00982CD3" w:rsidRDefault="00777630" w:rsidP="00777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Real-time event broadcasting</w:t>
      </w:r>
    </w:p>
    <w:p w:rsidR="00777630" w:rsidRPr="00982CD3" w:rsidRDefault="00777630" w:rsidP="00777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Load testing &amp; performance optimization</w:t>
      </w:r>
    </w:p>
    <w:p w:rsidR="00777630" w:rsidRPr="00982CD3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🔥 </w:t>
      </w:r>
      <w:proofErr w:type="gramStart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Why</w:t>
      </w:r>
      <w:proofErr w:type="gramEnd"/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this impresses: Demonstrates deep DSA + concurrency + system-level thinking.</w:t>
      </w:r>
    </w:p>
    <w:p w:rsidR="00353483" w:rsidRDefault="00353483" w:rsidP="00353483">
      <w:pPr>
        <w:pStyle w:val="NormalWeb"/>
      </w:pPr>
      <w:r>
        <w:t>Be ready to explain:</w:t>
      </w:r>
    </w:p>
    <w:p w:rsidR="00353483" w:rsidRDefault="00353483" w:rsidP="00353483">
      <w:pPr>
        <w:pStyle w:val="NormalWeb"/>
        <w:numPr>
          <w:ilvl w:val="0"/>
          <w:numId w:val="20"/>
        </w:numPr>
      </w:pPr>
      <w:r>
        <w:t>“How does your matching engine guarantee fairness?”</w:t>
      </w:r>
    </w:p>
    <w:p w:rsidR="00353483" w:rsidRPr="00C447A6" w:rsidRDefault="00353483" w:rsidP="00353483">
      <w:pPr>
        <w:pStyle w:val="ListParagraph"/>
        <w:numPr>
          <w:ilvl w:val="0"/>
          <w:numId w:val="20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C447A6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Why did you move lock inside </w:t>
      </w:r>
      <w:proofErr w:type="spellStart"/>
      <w:r w:rsidRPr="00C447A6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OrderBook</w:t>
      </w:r>
      <w:proofErr w:type="spellEnd"/>
      <w:r w:rsidRPr="00C447A6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?</w:t>
      </w:r>
    </w:p>
    <w:p w:rsidR="00353483" w:rsidRPr="00EA5275" w:rsidRDefault="00353483" w:rsidP="00353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You answer:</w:t>
      </w:r>
      <w:r w:rsidRPr="000E57DC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</w:t>
      </w:r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That’s senior-level thinking.</w:t>
      </w:r>
    </w:p>
    <w:p w:rsidR="00353483" w:rsidRPr="00EA5275" w:rsidRDefault="00353483" w:rsidP="00353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proofErr w:type="gramStart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"Because </w:t>
      </w:r>
      <w:proofErr w:type="spellStart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OrderBook</w:t>
      </w:r>
      <w:proofErr w:type="spellEnd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owns the shared mutable state.</w:t>
      </w:r>
      <w:proofErr w:type="gramEnd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Exposing locking outside violates encapsulation and can cause inconsistent locking strategies."</w:t>
      </w:r>
    </w:p>
    <w:p w:rsidR="00777630" w:rsidRPr="00982CD3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</w:pPr>
      <w:r w:rsidRPr="009A2EB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GITHUB 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>Recruiters in India care about:</w:t>
      </w:r>
    </w:p>
    <w:p w:rsidR="00777630" w:rsidRPr="009A2EB2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</w:pP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Clean README with Architecture Diagram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API Documentation (Swagger screenshots)</w:t>
      </w:r>
      <w:r w:rsidR="0035348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Unit Test Coverage badge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</w:t>
      </w:r>
      <w:proofErr w:type="spellStart"/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>Docker</w:t>
      </w:r>
      <w:proofErr w:type="spellEnd"/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setup instructions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Proper commit history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SOLID principles</w:t>
      </w:r>
      <w:r w:rsidR="0035348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and </w:t>
      </w:r>
      <w:r w:rsidR="00353483" w:rsidRPr="009949B9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Dependency Injection</w:t>
      </w:r>
      <w:r w:rsidR="008874F1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, </w:t>
      </w:r>
      <w:r w:rsidR="008874F1" w:rsidRPr="009949B9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Thread-safe Order Book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br/>
      </w:r>
      <w:r w:rsidRPr="00982CD3">
        <w:rPr>
          <w:rFonts w:ascii="MS Mincho" w:eastAsia="MS Mincho" w:hAnsi="MS Mincho" w:cs="MS Mincho" w:hint="eastAsia"/>
          <w:color w:val="FF0000"/>
          <w:kern w:val="0"/>
          <w:sz w:val="24"/>
          <w:szCs w:val="24"/>
          <w:lang w:val="en-US"/>
        </w:rPr>
        <w:t>✔</w:t>
      </w:r>
      <w:r w:rsidRPr="00982CD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/>
        </w:rPr>
        <w:t xml:space="preserve"> Design Patterns used (Factory, Strategy, Repository, Mediator)</w:t>
      </w:r>
    </w:p>
    <w:p w:rsidR="007C2A89" w:rsidRDefault="007C2A89" w:rsidP="00777630">
      <w:pPr>
        <w:pStyle w:val="NormalWeb"/>
      </w:pPr>
      <w:r>
        <w:t xml:space="preserve">Clean Architecture in action: </w:t>
      </w:r>
    </w:p>
    <w:p w:rsidR="00777630" w:rsidRDefault="007C2A89" w:rsidP="00777630">
      <w:pPr>
        <w:pStyle w:val="NormalWeb"/>
        <w:rPr>
          <w:rFonts w:ascii="Cascadia Mono" w:hAnsi="Cascadia Mono" w:cs="Cascadia Mono"/>
          <w:sz w:val="19"/>
          <w:szCs w:val="19"/>
        </w:rPr>
      </w:pPr>
      <w:proofErr w:type="gramStart"/>
      <w:r>
        <w:rPr>
          <w:rStyle w:val="Strong"/>
          <w:rFonts w:eastAsiaTheme="majorEastAsia"/>
        </w:rPr>
        <w:t>Controller → Application Interfaces → Domain Entities → Infrastructure</w:t>
      </w:r>
      <w:r>
        <w:t>.</w:t>
      </w:r>
      <w:proofErr w:type="gramEnd"/>
    </w:p>
    <w:p w:rsidR="007C2A89" w:rsidRDefault="007C2A89" w:rsidP="007C2A89">
      <w:pPr>
        <w:pStyle w:val="Heading1"/>
      </w:pPr>
      <w:r>
        <w:rPr>
          <w:rFonts w:ascii="Calibri Light" w:hAnsi="Calibri Light" w:cs="Calibri Light"/>
        </w:rPr>
        <w:lastRenderedPageBreak/>
        <w:t>🚀</w:t>
      </w:r>
      <w:r>
        <w:t xml:space="preserve"> Next Level Improvements (To Impress Recruiters)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>Remove lock exposure (improve encapsulation)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 xml:space="preserve">Add </w:t>
      </w:r>
      <w:proofErr w:type="spellStart"/>
      <w:r>
        <w:t>BackgroundService</w:t>
      </w:r>
      <w:proofErr w:type="spellEnd"/>
      <w:r>
        <w:t xml:space="preserve"> for </w:t>
      </w:r>
      <w:proofErr w:type="spellStart"/>
      <w:r>
        <w:t>async</w:t>
      </w:r>
      <w:proofErr w:type="spellEnd"/>
      <w:r>
        <w:t xml:space="preserve"> processing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 xml:space="preserve">Add </w:t>
      </w:r>
      <w:proofErr w:type="spellStart"/>
      <w:r>
        <w:t>ConcurrentQueue</w:t>
      </w:r>
      <w:proofErr w:type="spellEnd"/>
    </w:p>
    <w:p w:rsidR="007C2A89" w:rsidRDefault="007C2A89" w:rsidP="007C2A89">
      <w:pPr>
        <w:pStyle w:val="NormalWeb"/>
        <w:numPr>
          <w:ilvl w:val="0"/>
          <w:numId w:val="6"/>
        </w:numPr>
      </w:pPr>
      <w:r>
        <w:t xml:space="preserve">Add </w:t>
      </w:r>
      <w:proofErr w:type="spellStart"/>
      <w:r>
        <w:t>SignalR</w:t>
      </w:r>
      <w:proofErr w:type="spellEnd"/>
      <w:r>
        <w:t xml:space="preserve"> broadcasting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>Add Benchmark project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>Add Unit tests project</w:t>
      </w:r>
    </w:p>
    <w:p w:rsidR="007C2A89" w:rsidRDefault="007C2A89" w:rsidP="007C2A89">
      <w:pPr>
        <w:pStyle w:val="NormalWeb"/>
        <w:numPr>
          <w:ilvl w:val="0"/>
          <w:numId w:val="6"/>
        </w:numPr>
      </w:pPr>
      <w:r>
        <w:t xml:space="preserve">How to remove casting </w:t>
      </w:r>
      <w:r>
        <w:rPr>
          <w:rStyle w:val="HTMLCode"/>
        </w:rPr>
        <w:t>(</w:t>
      </w:r>
      <w:proofErr w:type="spellStart"/>
      <w:r>
        <w:rPr>
          <w:rStyle w:val="HTMLCode"/>
        </w:rPr>
        <w:t>OrderBook</w:t>
      </w:r>
      <w:proofErr w:type="spellEnd"/>
      <w:r>
        <w:rPr>
          <w:rStyle w:val="HTMLCode"/>
        </w:rPr>
        <w:t>)_</w:t>
      </w:r>
      <w:proofErr w:type="spellStart"/>
      <w:r>
        <w:rPr>
          <w:rStyle w:val="HTMLCode"/>
        </w:rPr>
        <w:t>orderBook</w:t>
      </w:r>
      <w:proofErr w:type="spellEnd"/>
    </w:p>
    <w:p w:rsidR="007C2A89" w:rsidRDefault="007C2A89" w:rsidP="007C2A89">
      <w:pPr>
        <w:pStyle w:val="NormalWeb"/>
        <w:numPr>
          <w:ilvl w:val="0"/>
          <w:numId w:val="6"/>
        </w:numPr>
      </w:pPr>
      <w:r>
        <w:t>How to simulate 100k orders/sec</w:t>
      </w:r>
    </w:p>
    <w:p w:rsidR="007C2A89" w:rsidRDefault="007C2A89" w:rsidP="00285C92">
      <w:pPr>
        <w:pStyle w:val="NormalWeb"/>
        <w:numPr>
          <w:ilvl w:val="0"/>
          <w:numId w:val="6"/>
        </w:numPr>
      </w:pPr>
      <w:r>
        <w:t>How to write concurrency unit tests</w:t>
      </w:r>
    </w:p>
    <w:p w:rsidR="001E03D1" w:rsidRDefault="001E03D1" w:rsidP="00285C92">
      <w:pPr>
        <w:pStyle w:val="NormalWeb"/>
        <w:numPr>
          <w:ilvl w:val="0"/>
          <w:numId w:val="6"/>
        </w:numPr>
      </w:pPr>
      <w:r>
        <w:t>Kafka streaming</w:t>
      </w:r>
    </w:p>
    <w:p w:rsidR="00285C92" w:rsidRDefault="00285C92" w:rsidP="00285C92">
      <w:pPr>
        <w:pStyle w:val="Heading1"/>
      </w:pPr>
      <w:r>
        <w:t>Key Concurrency Concepts Implemented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3"/>
        <w:gridCol w:w="5856"/>
      </w:tblGrid>
      <w:tr w:rsidR="00285C92" w:rsidTr="00285C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How it’s Used</w:t>
            </w:r>
          </w:p>
        </w:tc>
      </w:tr>
      <w:tr w:rsidR="00285C92" w:rsidTr="00285C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SemaphoreSlim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r>
              <w:t xml:space="preserve">Controls access to shared </w:t>
            </w:r>
            <w:proofErr w:type="spellStart"/>
            <w:r>
              <w:rPr>
                <w:rStyle w:val="HTMLCode"/>
                <w:rFonts w:eastAsiaTheme="minorHAnsi"/>
              </w:rPr>
              <w:t>OrderBook</w:t>
            </w:r>
            <w:proofErr w:type="spellEnd"/>
            <w:r>
              <w:t xml:space="preserve"> to prevent race conditions</w:t>
            </w:r>
          </w:p>
        </w:tc>
      </w:tr>
      <w:tr w:rsidR="00285C92" w:rsidTr="00285C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ConcurrentQueue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r>
              <w:t>Holds incoming orders in a thread-safe queue</w:t>
            </w:r>
          </w:p>
        </w:tc>
      </w:tr>
      <w:tr w:rsidR="00285C92" w:rsidTr="00285C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BackgroundService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r>
              <w:t>Runs order processing asynchronously</w:t>
            </w:r>
          </w:p>
        </w:tc>
      </w:tr>
      <w:tr w:rsidR="00285C92" w:rsidTr="00285C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Async</w:t>
            </w:r>
            <w:proofErr w:type="spellEnd"/>
            <w:r>
              <w:rPr>
                <w:rStyle w:val="Strong"/>
              </w:rPr>
              <w:t>/Await</w:t>
            </w:r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r>
              <w:t>Ensures non-blocking order processing</w:t>
            </w:r>
          </w:p>
        </w:tc>
      </w:tr>
      <w:tr w:rsidR="00285C92" w:rsidTr="00285C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Task.Delay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85C92" w:rsidRDefault="00285C92">
            <w:pPr>
              <w:rPr>
                <w:sz w:val="24"/>
                <w:szCs w:val="24"/>
              </w:rPr>
            </w:pPr>
            <w:r>
              <w:t>Prevents CPU spin when queue is empty</w:t>
            </w:r>
          </w:p>
        </w:tc>
      </w:tr>
    </w:tbl>
    <w:p w:rsidR="00285C92" w:rsidRPr="002B6F95" w:rsidRDefault="00285C92" w:rsidP="00285C92">
      <w:pPr>
        <w:pStyle w:val="NormalWeb"/>
        <w:rPr>
          <w:color w:val="00B050"/>
        </w:rPr>
      </w:pPr>
      <w:proofErr w:type="spellStart"/>
      <w:r w:rsidRPr="002B6F95">
        <w:rPr>
          <w:color w:val="00B050"/>
        </w:rPr>
        <w:t>OrderProcessor.cs</w:t>
      </w:r>
      <w:proofErr w:type="spellEnd"/>
      <w:r w:rsidRPr="002B6F95">
        <w:rPr>
          <w:color w:val="00B050"/>
        </w:rPr>
        <w:t xml:space="preserve"> (</w:t>
      </w:r>
      <w:proofErr w:type="spellStart"/>
      <w:r w:rsidRPr="002B6F95">
        <w:rPr>
          <w:color w:val="00B050"/>
        </w:rPr>
        <w:t>ConcurrentQueue</w:t>
      </w:r>
      <w:proofErr w:type="spellEnd"/>
      <w:r w:rsidRPr="002B6F95">
        <w:rPr>
          <w:color w:val="00B050"/>
        </w:rPr>
        <w:t xml:space="preserve"> + </w:t>
      </w:r>
      <w:proofErr w:type="spellStart"/>
      <w:r w:rsidRPr="002B6F95">
        <w:rPr>
          <w:color w:val="00B050"/>
        </w:rPr>
        <w:t>SemaphoreSlim</w:t>
      </w:r>
      <w:proofErr w:type="spellEnd"/>
      <w:r w:rsidRPr="002B6F95">
        <w:rPr>
          <w:color w:val="00B050"/>
        </w:rPr>
        <w:t>)</w:t>
      </w:r>
    </w:p>
    <w:p w:rsidR="00285C92" w:rsidRDefault="00285C92" w:rsidP="00285C92">
      <w:pPr>
        <w:pStyle w:val="Heading1"/>
      </w:pPr>
      <w:r>
        <w:rPr>
          <w:rFonts w:ascii="Calibri Light" w:hAnsi="Calibri Light" w:cs="Calibri Light"/>
        </w:rPr>
        <w:t>🏗</w:t>
      </w:r>
      <w:r>
        <w:t xml:space="preserve"> Project Structure (Clean + Professional)</w:t>
      </w:r>
    </w:p>
    <w:p w:rsidR="00285C92" w:rsidRDefault="00285C92" w:rsidP="00285C92">
      <w:pPr>
        <w:pStyle w:val="HTMLPreformatted"/>
      </w:pPr>
      <w:proofErr w:type="spellStart"/>
      <w:r>
        <w:t>StockTradingSystem</w:t>
      </w:r>
      <w:proofErr w:type="spellEnd"/>
      <w:r>
        <w:t>/</w:t>
      </w:r>
      <w:r>
        <w:br/>
        <w:t>├─ StockTradingSystem.API/          # ASP.NET Core Web API project</w:t>
      </w:r>
      <w:r>
        <w:br/>
        <w:t>│   ├─ Controllers/</w:t>
      </w:r>
      <w:r>
        <w:br/>
        <w:t xml:space="preserve">│   </w:t>
      </w:r>
      <w:proofErr w:type="spellStart"/>
      <w:r>
        <w:t>│</w:t>
      </w:r>
      <w:proofErr w:type="spellEnd"/>
      <w:r>
        <w:t xml:space="preserve">   └─ </w:t>
      </w:r>
      <w:proofErr w:type="spellStart"/>
      <w:r>
        <w:t>OrdersController.cs</w:t>
      </w:r>
      <w:proofErr w:type="spellEnd"/>
      <w:r>
        <w:br/>
        <w:t xml:space="preserve">│   ├─ </w:t>
      </w:r>
      <w:proofErr w:type="spellStart"/>
      <w:r>
        <w:t>Program.cs</w:t>
      </w:r>
      <w:proofErr w:type="spellEnd"/>
      <w:r>
        <w:br/>
        <w:t xml:space="preserve">│   └─ </w:t>
      </w:r>
      <w:proofErr w:type="spellStart"/>
      <w:r>
        <w:t>appsettings.json</w:t>
      </w:r>
      <w:proofErr w:type="spellEnd"/>
      <w:r>
        <w:br/>
        <w:t xml:space="preserve">├─ </w:t>
      </w:r>
      <w:proofErr w:type="spellStart"/>
      <w:r>
        <w:t>StockTradingSystem.Domain</w:t>
      </w:r>
      <w:proofErr w:type="spellEnd"/>
      <w:r>
        <w:t>/</w:t>
      </w:r>
      <w:r>
        <w:br/>
        <w:t xml:space="preserve">│   ├─ </w:t>
      </w:r>
      <w:proofErr w:type="spellStart"/>
      <w:r>
        <w:t>Order.cs</w:t>
      </w:r>
      <w:proofErr w:type="spellEnd"/>
      <w:r>
        <w:br/>
        <w:t xml:space="preserve">│   ├─ </w:t>
      </w:r>
      <w:proofErr w:type="spellStart"/>
      <w:r>
        <w:t>Trade.cs</w:t>
      </w:r>
      <w:proofErr w:type="spellEnd"/>
      <w:r>
        <w:br/>
        <w:t xml:space="preserve">│   └─ </w:t>
      </w:r>
      <w:proofErr w:type="spellStart"/>
      <w:r>
        <w:t>OrderSide.cs</w:t>
      </w:r>
      <w:proofErr w:type="spellEnd"/>
      <w:r>
        <w:br/>
        <w:t xml:space="preserve">├─ </w:t>
      </w:r>
      <w:proofErr w:type="spellStart"/>
      <w:r>
        <w:t>StockTradingSystem.Application</w:t>
      </w:r>
      <w:proofErr w:type="spellEnd"/>
      <w:r>
        <w:t>/</w:t>
      </w:r>
      <w:r>
        <w:br/>
        <w:t xml:space="preserve">│   ├─ </w:t>
      </w:r>
      <w:proofErr w:type="spellStart"/>
      <w:r>
        <w:t>IOrderBook.cs</w:t>
      </w:r>
      <w:proofErr w:type="spellEnd"/>
      <w:r>
        <w:br/>
        <w:t xml:space="preserve">│   └─ </w:t>
      </w:r>
      <w:proofErr w:type="spellStart"/>
      <w:r>
        <w:t>IMatchingEngine.cs</w:t>
      </w:r>
      <w:proofErr w:type="spellEnd"/>
      <w:r>
        <w:br/>
        <w:t xml:space="preserve">├─ </w:t>
      </w:r>
      <w:proofErr w:type="spellStart"/>
      <w:r>
        <w:t>StockTradingSystem.Infrastructure</w:t>
      </w:r>
      <w:proofErr w:type="spellEnd"/>
      <w:r>
        <w:t>/</w:t>
      </w:r>
      <w:r>
        <w:br/>
        <w:t xml:space="preserve">│   ├─ </w:t>
      </w:r>
      <w:proofErr w:type="spellStart"/>
      <w:r>
        <w:t>OrderBook.cs</w:t>
      </w:r>
      <w:proofErr w:type="spellEnd"/>
      <w:r>
        <w:br/>
        <w:t xml:space="preserve">│   ├─ </w:t>
      </w:r>
      <w:proofErr w:type="spellStart"/>
      <w:r>
        <w:t>MatchingEngine.cs</w:t>
      </w:r>
      <w:proofErr w:type="spellEnd"/>
      <w:r>
        <w:br/>
        <w:t xml:space="preserve">│   ├─ </w:t>
      </w:r>
      <w:proofErr w:type="spellStart"/>
      <w:r>
        <w:t>OrderProcessor.cs</w:t>
      </w:r>
      <w:proofErr w:type="spellEnd"/>
      <w:r>
        <w:br/>
        <w:t xml:space="preserve">│   ├─ </w:t>
      </w:r>
      <w:proofErr w:type="spellStart"/>
      <w:r>
        <w:t>BackgroundOrderService.cs</w:t>
      </w:r>
      <w:proofErr w:type="spellEnd"/>
      <w:r>
        <w:br/>
        <w:t xml:space="preserve">│   └─ </w:t>
      </w:r>
      <w:proofErr w:type="spellStart"/>
      <w:r>
        <w:t>SignalR</w:t>
      </w:r>
      <w:proofErr w:type="spellEnd"/>
      <w:r>
        <w:t xml:space="preserve"> Hub (</w:t>
      </w:r>
      <w:proofErr w:type="spellStart"/>
      <w:r>
        <w:t>MarketHub.cs</w:t>
      </w:r>
      <w:proofErr w:type="spellEnd"/>
      <w:r>
        <w:t>)</w:t>
      </w:r>
      <w:r>
        <w:br/>
        <w:t xml:space="preserve">├─ </w:t>
      </w:r>
      <w:proofErr w:type="spellStart"/>
      <w:r>
        <w:t>StockTradingSystem.Tests</w:t>
      </w:r>
      <w:proofErr w:type="spellEnd"/>
      <w:r>
        <w:t>/         # Unit &amp; concurrency tests</w:t>
      </w:r>
      <w:r>
        <w:br/>
        <w:t xml:space="preserve">├─ </w:t>
      </w:r>
      <w:proofErr w:type="spellStart"/>
      <w:r>
        <w:t>StockTradingSystem.Benchmarks</w:t>
      </w:r>
      <w:proofErr w:type="spellEnd"/>
      <w:r>
        <w:t xml:space="preserve">/   # </w:t>
      </w:r>
      <w:proofErr w:type="spellStart"/>
      <w:r>
        <w:t>BenchmarkDotNet</w:t>
      </w:r>
      <w:proofErr w:type="spellEnd"/>
      <w:r>
        <w:t xml:space="preserve"> tests</w:t>
      </w:r>
      <w:r>
        <w:br/>
        <w:t xml:space="preserve">└─ </w:t>
      </w:r>
      <w:proofErr w:type="spellStart"/>
      <w:r>
        <w:t>Dockerfile</w:t>
      </w:r>
      <w:proofErr w:type="spellEnd"/>
      <w:r>
        <w:t xml:space="preserve"> (optional for containerization)</w:t>
      </w:r>
    </w:p>
    <w:p w:rsidR="00777630" w:rsidRDefault="00777630" w:rsidP="00777630">
      <w:pPr>
        <w:pStyle w:val="NormalWeb"/>
      </w:pPr>
      <w:r>
        <w:lastRenderedPageBreak/>
        <w:t>Be ready to explain:</w:t>
      </w:r>
    </w:p>
    <w:p w:rsidR="00777630" w:rsidRDefault="00777630" w:rsidP="00777630">
      <w:pPr>
        <w:pStyle w:val="NormalWeb"/>
      </w:pPr>
      <w:r>
        <w:t>“How does your matching engine guarantee fairness?”</w:t>
      </w:r>
    </w:p>
    <w:p w:rsidR="00777630" w:rsidRPr="00EA5275" w:rsidRDefault="00777630" w:rsidP="0077763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Why did you move lock inside </w:t>
      </w:r>
      <w:proofErr w:type="spellStart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OrderBook</w:t>
      </w:r>
      <w:proofErr w:type="spellEnd"/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?</w:t>
      </w:r>
    </w:p>
    <w:p w:rsidR="00777630" w:rsidRPr="00EA5275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You answer:</w:t>
      </w:r>
      <w:r w:rsidRPr="000E57DC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 xml:space="preserve"> </w:t>
      </w:r>
      <w:r w:rsidRPr="00EA5275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That’s senior-level thinking.</w:t>
      </w:r>
    </w:p>
    <w:p w:rsidR="00777630" w:rsidRDefault="00777630" w:rsidP="002D66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val="en-US"/>
        </w:rPr>
      </w:pPr>
      <w:proofErr w:type="gramStart"/>
      <w:r w:rsidRPr="002D662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val="en-US"/>
        </w:rPr>
        <w:t xml:space="preserve">"Because </w:t>
      </w:r>
      <w:proofErr w:type="spellStart"/>
      <w:r w:rsidRPr="002D662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val="en-US"/>
        </w:rPr>
        <w:t>OrderBook</w:t>
      </w:r>
      <w:proofErr w:type="spellEnd"/>
      <w:r w:rsidRPr="002D662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val="en-US"/>
        </w:rPr>
        <w:t xml:space="preserve"> owns the shared mutable state.</w:t>
      </w:r>
      <w:proofErr w:type="gramEnd"/>
      <w:r w:rsidRPr="002D662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val="en-US"/>
        </w:rPr>
        <w:t xml:space="preserve"> Exposing locking outside violates encapsulation and can cause inconsistent locking strategies."</w:t>
      </w:r>
    </w:p>
    <w:p w:rsidR="00D873AF" w:rsidRDefault="00D873AF" w:rsidP="00D873AF">
      <w:pPr>
        <w:pStyle w:val="Heading1"/>
      </w:pPr>
      <w:r>
        <w:t>6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Test API Request</w:t>
      </w:r>
      <w:r w:rsidR="00EA1B38">
        <w:t xml:space="preserve">: </w:t>
      </w:r>
      <w:hyperlink r:id="rId5" w:history="1">
        <w:r w:rsidR="00EA1B38" w:rsidRPr="001A2CD0">
          <w:rPr>
            <w:rStyle w:val="Hyperlink"/>
          </w:rPr>
          <w:t>https://localhost:7269/swagger/index.html</w:t>
        </w:r>
      </w:hyperlink>
    </w:p>
    <w:p w:rsidR="00D873AF" w:rsidRDefault="00D873AF" w:rsidP="00D873AF">
      <w:pPr>
        <w:pStyle w:val="Heading3"/>
      </w:pPr>
      <w:r>
        <w:t xml:space="preserve">POST </w:t>
      </w:r>
      <w:r>
        <w:rPr>
          <w:rStyle w:val="HTMLCode"/>
          <w:rFonts w:eastAsiaTheme="majorEastAsia"/>
        </w:rPr>
        <w:t>/Order/</w:t>
      </w:r>
      <w:proofErr w:type="spellStart"/>
      <w:r>
        <w:rPr>
          <w:rStyle w:val="HTMLCode"/>
          <w:rFonts w:eastAsiaTheme="majorEastAsia"/>
        </w:rPr>
        <w:t>PlaceOrder</w:t>
      </w:r>
      <w:proofErr w:type="spellEnd"/>
    </w:p>
    <w:p w:rsidR="00D873AF" w:rsidRDefault="00D873AF" w:rsidP="00D873AF">
      <w:pPr>
        <w:pStyle w:val="NormalWeb"/>
      </w:pPr>
      <w:r>
        <w:t>Example JSON: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>{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>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order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{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id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"3fa85f64-5717-4562-b3fc-2c963f66afa6",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symbol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"QWR",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side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"Buy",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price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140,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quantity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15,</w:t>
      </w:r>
    </w:p>
    <w:p w:rsidR="008349AD" w:rsidRPr="008349AD" w:rsidRDefault="008349AD" w:rsidP="00E223D4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 xml:space="preserve">  "</w:t>
      </w:r>
      <w:proofErr w:type="gramStart"/>
      <w:r w:rsidRPr="008349AD">
        <w:rPr>
          <w:rFonts w:ascii="Courier New" w:hAnsi="Courier New" w:cs="Courier New"/>
          <w:sz w:val="20"/>
          <w:szCs w:val="20"/>
        </w:rPr>
        <w:t>timestamp</w:t>
      </w:r>
      <w:proofErr w:type="gramEnd"/>
      <w:r w:rsidRPr="008349AD">
        <w:rPr>
          <w:rFonts w:ascii="Courier New" w:hAnsi="Courier New" w:cs="Courier New"/>
          <w:sz w:val="20"/>
          <w:szCs w:val="20"/>
        </w:rPr>
        <w:t>": "2026-03-11T20:27:11.679Z"</w:t>
      </w:r>
    </w:p>
    <w:p w:rsidR="00E223D4" w:rsidRDefault="008349AD" w:rsidP="008349AD">
      <w:pPr>
        <w:pStyle w:val="NormalWeb"/>
        <w:rPr>
          <w:rFonts w:ascii="Courier New" w:hAnsi="Courier New" w:cs="Courier New"/>
          <w:sz w:val="20"/>
          <w:szCs w:val="20"/>
        </w:rPr>
      </w:pPr>
      <w:r w:rsidRPr="008349AD">
        <w:rPr>
          <w:rFonts w:ascii="Courier New" w:hAnsi="Courier New" w:cs="Courier New"/>
          <w:sz w:val="20"/>
          <w:szCs w:val="20"/>
        </w:rPr>
        <w:t>}}</w:t>
      </w:r>
    </w:p>
    <w:p w:rsidR="00D873AF" w:rsidRDefault="00D873AF" w:rsidP="00EA1B38">
      <w:pPr>
        <w:pStyle w:val="Heading1"/>
      </w:pPr>
      <w:r>
        <w:t>7</w:t>
      </w:r>
      <w:r>
        <w:rPr>
          <w:rFonts w:ascii="Calibri Light" w:hAnsi="Calibri Light" w:cs="Calibri Light"/>
        </w:rPr>
        <w:t>️</w:t>
      </w:r>
      <w:r>
        <w:rPr>
          <w:rFonts w:ascii="Tahoma" w:hAnsi="Tahoma" w:cs="Tahoma"/>
        </w:rPr>
        <w:t>⃣</w:t>
      </w:r>
      <w:r>
        <w:t xml:space="preserve"> Test Queue AP</w:t>
      </w:r>
      <w:r w:rsidR="00EA1B38">
        <w:t xml:space="preserve">: </w:t>
      </w:r>
    </w:p>
    <w:p w:rsidR="00D873AF" w:rsidRDefault="00D873AF" w:rsidP="00D873AF">
      <w:pPr>
        <w:pStyle w:val="HTMLPreformatted"/>
      </w:pPr>
      <w:r>
        <w:t>POST /Order/</w:t>
      </w:r>
      <w:proofErr w:type="spellStart"/>
      <w:r>
        <w:t>ReplaceOrder</w:t>
      </w:r>
      <w:proofErr w:type="spellEnd"/>
    </w:p>
    <w:p w:rsidR="00D873AF" w:rsidRDefault="00D873AF" w:rsidP="001374C2">
      <w:pPr>
        <w:pStyle w:val="HTMLPreformatted"/>
      </w:pPr>
      <w:r>
        <w:t>{</w:t>
      </w:r>
      <w:r>
        <w:br/>
      </w:r>
      <w:proofErr w:type="gramStart"/>
      <w:r>
        <w:t xml:space="preserve"> </w:t>
      </w:r>
      <w:proofErr w:type="gramEnd"/>
      <w:r>
        <w:t xml:space="preserve"> "symbol": </w:t>
      </w:r>
      <w:r>
        <w:rPr>
          <w:rStyle w:val="c"/>
        </w:rPr>
        <w:t>"TSLA"</w:t>
      </w:r>
      <w:r>
        <w:t>,</w:t>
      </w:r>
      <w:r>
        <w:br/>
        <w:t xml:space="preserve">  "price": </w:t>
      </w:r>
      <w:r>
        <w:rPr>
          <w:rStyle w:val="b"/>
          <w:rFonts w:eastAsiaTheme="majorEastAsia"/>
        </w:rPr>
        <w:t>200</w:t>
      </w:r>
      <w:r>
        <w:t>,</w:t>
      </w:r>
      <w:r>
        <w:br/>
        <w:t xml:space="preserve">  "quantity": </w:t>
      </w:r>
      <w:r>
        <w:rPr>
          <w:rStyle w:val="b"/>
          <w:rFonts w:eastAsiaTheme="majorEastAsia"/>
        </w:rPr>
        <w:t>5</w:t>
      </w:r>
      <w:r>
        <w:t>,</w:t>
      </w:r>
      <w:r>
        <w:br/>
        <w:t xml:space="preserve">  "side": </w:t>
      </w:r>
      <w:r>
        <w:rPr>
          <w:rStyle w:val="c"/>
        </w:rPr>
        <w:t>"Buy"</w:t>
      </w:r>
      <w:r>
        <w:br/>
        <w:t>}</w:t>
      </w:r>
    </w:p>
    <w:p w:rsidR="00D873AF" w:rsidRDefault="00D873AF" w:rsidP="00D873AF">
      <w:pPr>
        <w:pStyle w:val="Heading1"/>
      </w:pPr>
      <w:r>
        <w:rPr>
          <w:rFonts w:ascii="Calibri Light" w:hAnsi="Calibri Light" w:cs="Calibri Light"/>
        </w:rPr>
        <w:t>✅</w:t>
      </w:r>
      <w:r>
        <w:t xml:space="preserve"> Result</w:t>
      </w:r>
    </w:p>
    <w:p w:rsidR="00D873AF" w:rsidRDefault="00D873AF" w:rsidP="00D873AF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No database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In-memory order book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Matching engine simulation</w:t>
      </w:r>
      <w:r>
        <w:br/>
      </w:r>
      <w:r>
        <w:rPr>
          <w:rFonts w:ascii="MS Mincho" w:eastAsia="MS Mincho" w:hAnsi="MS Mincho" w:cs="MS Mincho" w:hint="eastAsia"/>
        </w:rPr>
        <w:lastRenderedPageBreak/>
        <w:t>✔</w:t>
      </w:r>
      <w:r>
        <w:t xml:space="preserve"> </w:t>
      </w:r>
      <w:proofErr w:type="spellStart"/>
      <w:r>
        <w:t>Async</w:t>
      </w:r>
      <w:proofErr w:type="spellEnd"/>
      <w:r>
        <w:t xml:space="preserve"> queue testing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Swagger API testing</w:t>
      </w:r>
    </w:p>
    <w:p w:rsidR="00E222C0" w:rsidRDefault="00E222C0" w:rsidP="00E222C0">
      <w:pPr>
        <w:pStyle w:val="NormalWeb"/>
      </w:pPr>
      <w:r>
        <w:t xml:space="preserve">To </w:t>
      </w:r>
      <w:r>
        <w:rPr>
          <w:rStyle w:val="Strong"/>
        </w:rPr>
        <w:t>simulate 100,000 orders/sec</w:t>
      </w:r>
      <w:r>
        <w:t xml:space="preserve"> and </w:t>
      </w:r>
      <w:r>
        <w:rPr>
          <w:rStyle w:val="Strong"/>
        </w:rPr>
        <w:t>view all results from one API</w:t>
      </w:r>
      <w:r>
        <w:t xml:space="preserve">, </w:t>
      </w:r>
    </w:p>
    <w:p w:rsidR="00777630" w:rsidRPr="00982CD3" w:rsidRDefault="00777630" w:rsidP="007776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</w:pPr>
      <w:r w:rsidRPr="00982CD3">
        <w:rPr>
          <w:rFonts w:ascii="Times New Roman" w:eastAsia="Times New Roman" w:hAnsi="Times New Roman" w:cs="Times New Roman"/>
          <w:kern w:val="0"/>
          <w:sz w:val="24"/>
          <w:szCs w:val="24"/>
          <w:lang w:val="en-US"/>
        </w:rPr>
        <w:t>🔥 Why this impresses: Strong system design + scalable thinking.</w:t>
      </w:r>
    </w:p>
    <w:p w:rsidR="008B23E5" w:rsidRDefault="008B23E5" w:rsidP="008B23E5">
      <w:pPr>
        <w:pStyle w:val="NormalWeb"/>
        <w:numPr>
          <w:ilvl w:val="0"/>
          <w:numId w:val="10"/>
        </w:numPr>
      </w:pPr>
      <w:r>
        <w:rPr>
          <w:rStyle w:val="Strong"/>
        </w:rPr>
        <w:t>.NET (C#, ASP.NET Core, Web API)</w:t>
      </w:r>
    </w:p>
    <w:p w:rsidR="008B23E5" w:rsidRDefault="008B23E5" w:rsidP="008B23E5">
      <w:pPr>
        <w:pStyle w:val="NormalWeb"/>
        <w:numPr>
          <w:ilvl w:val="0"/>
          <w:numId w:val="10"/>
        </w:numPr>
      </w:pPr>
      <w:r>
        <w:rPr>
          <w:rStyle w:val="Strong"/>
        </w:rPr>
        <w:t>Cloud (Azure / AWS)</w:t>
      </w:r>
    </w:p>
    <w:p w:rsidR="008B23E5" w:rsidRDefault="008B23E5" w:rsidP="008B23E5">
      <w:pPr>
        <w:pStyle w:val="NormalWeb"/>
        <w:numPr>
          <w:ilvl w:val="0"/>
          <w:numId w:val="10"/>
        </w:numPr>
      </w:pPr>
      <w:r>
        <w:rPr>
          <w:rStyle w:val="Strong"/>
        </w:rPr>
        <w:t>AI integration (LLMs, RAG, agents)</w:t>
      </w:r>
    </w:p>
    <w:p w:rsidR="008B23E5" w:rsidRDefault="008B23E5" w:rsidP="008B23E5">
      <w:pPr>
        <w:pStyle w:val="NormalWeb"/>
        <w:numPr>
          <w:ilvl w:val="0"/>
          <w:numId w:val="10"/>
        </w:numPr>
      </w:pP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&amp; scalable architecture</w:t>
      </w:r>
    </w:p>
    <w:p w:rsidR="008B23E5" w:rsidRDefault="008B23E5" w:rsidP="008B23E5">
      <w:pPr>
        <w:pStyle w:val="NormalWeb"/>
        <w:numPr>
          <w:ilvl w:val="0"/>
          <w:numId w:val="10"/>
        </w:numPr>
      </w:pPr>
      <w:r>
        <w:rPr>
          <w:rStyle w:val="Strong"/>
        </w:rPr>
        <w:t>Real production-style projects</w:t>
      </w:r>
    </w:p>
    <w:p w:rsidR="008B23E5" w:rsidRDefault="008B23E5" w:rsidP="008B23E5">
      <w:pPr>
        <w:pStyle w:val="NormalWeb"/>
      </w:pPr>
      <w:r>
        <w:t xml:space="preserve">Projects that </w:t>
      </w:r>
      <w:r>
        <w:rPr>
          <w:rStyle w:val="Strong"/>
        </w:rPr>
        <w:t>combine .NET + AI + cloud + real business use cases</w:t>
      </w:r>
      <w:r>
        <w:t xml:space="preserve"> stand out the most.</w:t>
      </w:r>
    </w:p>
    <w:p w:rsidR="008B23E5" w:rsidRPr="008728D4" w:rsidRDefault="008B23E5" w:rsidP="008B23E5">
      <w:pPr>
        <w:pStyle w:val="Heading1"/>
        <w:rPr>
          <w:sz w:val="36"/>
        </w:rPr>
      </w:pPr>
      <w:r w:rsidRPr="008728D4">
        <w:rPr>
          <w:sz w:val="36"/>
        </w:rPr>
        <w:t xml:space="preserve">AI </w:t>
      </w:r>
      <w:proofErr w:type="spellStart"/>
      <w:r w:rsidRPr="008728D4">
        <w:rPr>
          <w:sz w:val="36"/>
        </w:rPr>
        <w:t>SaaS</w:t>
      </w:r>
      <w:proofErr w:type="spellEnd"/>
      <w:r w:rsidRPr="008728D4">
        <w:rPr>
          <w:sz w:val="36"/>
        </w:rPr>
        <w:t>: Meeting Summarizer for Teams/Zoom</w:t>
      </w:r>
    </w:p>
    <w:p w:rsidR="00AF0289" w:rsidRPr="00BA6862" w:rsidRDefault="008728D4" w:rsidP="00D52760">
      <w:pPr>
        <w:pStyle w:val="NormalWeb"/>
      </w:pPr>
      <w:r>
        <w:t>The system:</w:t>
      </w:r>
      <w:r w:rsidR="00D52760">
        <w:t xml:space="preserve"> </w:t>
      </w:r>
      <w:r>
        <w:t xml:space="preserve">Converts </w:t>
      </w:r>
      <w:r>
        <w:rPr>
          <w:rStyle w:val="Strong"/>
        </w:rPr>
        <w:t>audio → text</w:t>
      </w:r>
      <w:r w:rsidR="00D52760">
        <w:t xml:space="preserve"> then </w:t>
      </w:r>
      <w:r>
        <w:t xml:space="preserve">Uses </w:t>
      </w:r>
      <w:r>
        <w:rPr>
          <w:rStyle w:val="Strong"/>
        </w:rPr>
        <w:t>AI to summarize</w:t>
      </w:r>
      <w:r w:rsidR="00D52760">
        <w:rPr>
          <w:rStyle w:val="Strong"/>
        </w:rPr>
        <w:t xml:space="preserve"> and e</w:t>
      </w:r>
      <w:r>
        <w:t xml:space="preserve">xtracts </w:t>
      </w:r>
      <w:r>
        <w:rPr>
          <w:rStyle w:val="Strong"/>
        </w:rPr>
        <w:t>action items</w:t>
      </w:r>
      <w:r w:rsidR="00D52760">
        <w:t xml:space="preserve"> and </w:t>
      </w:r>
      <w:r>
        <w:t>Stores meeting summary</w:t>
      </w:r>
      <w:r w:rsidR="00D52760">
        <w:t xml:space="preserve"> later </w:t>
      </w:r>
      <w:r>
        <w:t>Shows it in dashboard</w:t>
      </w:r>
    </w:p>
    <w:sectPr w:rsidR="00AF0289" w:rsidRPr="00BA6862" w:rsidSect="00CB6F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27282"/>
    <w:multiLevelType w:val="multilevel"/>
    <w:tmpl w:val="9C6A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1110F6"/>
    <w:multiLevelType w:val="multilevel"/>
    <w:tmpl w:val="9BCE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662AF6"/>
    <w:multiLevelType w:val="multilevel"/>
    <w:tmpl w:val="C7CC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9927A9"/>
    <w:multiLevelType w:val="multilevel"/>
    <w:tmpl w:val="6D36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7F44E8"/>
    <w:multiLevelType w:val="hybridMultilevel"/>
    <w:tmpl w:val="2CD2ED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0957E3"/>
    <w:multiLevelType w:val="multilevel"/>
    <w:tmpl w:val="EAD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4805943"/>
    <w:multiLevelType w:val="multilevel"/>
    <w:tmpl w:val="FDBC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A811DEB"/>
    <w:multiLevelType w:val="multilevel"/>
    <w:tmpl w:val="FDBC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2A507AB"/>
    <w:multiLevelType w:val="multilevel"/>
    <w:tmpl w:val="9216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3C6580A"/>
    <w:multiLevelType w:val="multilevel"/>
    <w:tmpl w:val="A106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1364CD"/>
    <w:multiLevelType w:val="multilevel"/>
    <w:tmpl w:val="9882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5A730B2"/>
    <w:multiLevelType w:val="multilevel"/>
    <w:tmpl w:val="BF8A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8520772"/>
    <w:multiLevelType w:val="multilevel"/>
    <w:tmpl w:val="FDBC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15250FD"/>
    <w:multiLevelType w:val="hybridMultilevel"/>
    <w:tmpl w:val="8F401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75863F5"/>
    <w:multiLevelType w:val="multilevel"/>
    <w:tmpl w:val="E518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7BE276E"/>
    <w:multiLevelType w:val="multilevel"/>
    <w:tmpl w:val="A806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A1D2438"/>
    <w:multiLevelType w:val="multilevel"/>
    <w:tmpl w:val="511C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C8732EB"/>
    <w:multiLevelType w:val="multilevel"/>
    <w:tmpl w:val="59DA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85E795A"/>
    <w:multiLevelType w:val="multilevel"/>
    <w:tmpl w:val="77CEBB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9B15252"/>
    <w:multiLevelType w:val="multilevel"/>
    <w:tmpl w:val="CCF8E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0"/>
  </w:num>
  <w:num w:numId="3">
    <w:abstractNumId w:val="8"/>
  </w:num>
  <w:num w:numId="4">
    <w:abstractNumId w:val="4"/>
  </w:num>
  <w:num w:numId="5">
    <w:abstractNumId w:val="18"/>
  </w:num>
  <w:num w:numId="6">
    <w:abstractNumId w:val="19"/>
  </w:num>
  <w:num w:numId="7">
    <w:abstractNumId w:val="10"/>
  </w:num>
  <w:num w:numId="8">
    <w:abstractNumId w:val="5"/>
  </w:num>
  <w:num w:numId="9">
    <w:abstractNumId w:val="1"/>
  </w:num>
  <w:num w:numId="10">
    <w:abstractNumId w:val="14"/>
  </w:num>
  <w:num w:numId="11">
    <w:abstractNumId w:val="15"/>
  </w:num>
  <w:num w:numId="12">
    <w:abstractNumId w:val="11"/>
  </w:num>
  <w:num w:numId="13">
    <w:abstractNumId w:val="6"/>
  </w:num>
  <w:num w:numId="14">
    <w:abstractNumId w:val="2"/>
  </w:num>
  <w:num w:numId="15">
    <w:abstractNumId w:val="12"/>
  </w:num>
  <w:num w:numId="16">
    <w:abstractNumId w:val="17"/>
  </w:num>
  <w:num w:numId="17">
    <w:abstractNumId w:val="9"/>
  </w:num>
  <w:num w:numId="18">
    <w:abstractNumId w:val="3"/>
  </w:num>
  <w:num w:numId="19">
    <w:abstractNumId w:val="7"/>
  </w:num>
  <w:num w:numId="20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proofState w:spelling="clean" w:grammar="clean"/>
  <w:defaultTabStop w:val="720"/>
  <w:characterSpacingControl w:val="doNotCompress"/>
  <w:compat/>
  <w:rsids>
    <w:rsidRoot w:val="00777630"/>
    <w:rsid w:val="0000175D"/>
    <w:rsid w:val="000360C0"/>
    <w:rsid w:val="001374C2"/>
    <w:rsid w:val="001E03D1"/>
    <w:rsid w:val="001E0557"/>
    <w:rsid w:val="00285C92"/>
    <w:rsid w:val="002B6F95"/>
    <w:rsid w:val="002C0909"/>
    <w:rsid w:val="002D6628"/>
    <w:rsid w:val="003444DE"/>
    <w:rsid w:val="00353483"/>
    <w:rsid w:val="00396A4E"/>
    <w:rsid w:val="003D6FD8"/>
    <w:rsid w:val="004B330F"/>
    <w:rsid w:val="005879FF"/>
    <w:rsid w:val="006F6806"/>
    <w:rsid w:val="00706CAC"/>
    <w:rsid w:val="007374EA"/>
    <w:rsid w:val="00777630"/>
    <w:rsid w:val="007C2A89"/>
    <w:rsid w:val="008349AD"/>
    <w:rsid w:val="008728D4"/>
    <w:rsid w:val="00885CE2"/>
    <w:rsid w:val="008874F1"/>
    <w:rsid w:val="008B23E5"/>
    <w:rsid w:val="0093671E"/>
    <w:rsid w:val="009C0AC3"/>
    <w:rsid w:val="00A23A91"/>
    <w:rsid w:val="00A8460A"/>
    <w:rsid w:val="00A97777"/>
    <w:rsid w:val="00AB164D"/>
    <w:rsid w:val="00AF0289"/>
    <w:rsid w:val="00B35AC8"/>
    <w:rsid w:val="00B8418B"/>
    <w:rsid w:val="00BA6862"/>
    <w:rsid w:val="00C22603"/>
    <w:rsid w:val="00CB6F68"/>
    <w:rsid w:val="00D40D77"/>
    <w:rsid w:val="00D52760"/>
    <w:rsid w:val="00D873AF"/>
    <w:rsid w:val="00E222C0"/>
    <w:rsid w:val="00E223D4"/>
    <w:rsid w:val="00EA1B38"/>
    <w:rsid w:val="00EC4A18"/>
    <w:rsid w:val="00F03CD3"/>
    <w:rsid w:val="00F92074"/>
    <w:rsid w:val="00F95B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F68"/>
  </w:style>
  <w:style w:type="paragraph" w:styleId="Heading1">
    <w:name w:val="heading 1"/>
    <w:basedOn w:val="Normal"/>
    <w:next w:val="Normal"/>
    <w:link w:val="Heading1Char"/>
    <w:uiPriority w:val="9"/>
    <w:qFormat/>
    <w:rsid w:val="0077763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028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630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7776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77630"/>
    <w:rPr>
      <w:b/>
      <w:bCs/>
    </w:rPr>
  </w:style>
  <w:style w:type="paragraph" w:styleId="ListParagraph">
    <w:name w:val="List Paragraph"/>
    <w:basedOn w:val="Normal"/>
    <w:uiPriority w:val="34"/>
    <w:qFormat/>
    <w:rsid w:val="00777630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7C2A8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85C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5C92"/>
    <w:rPr>
      <w:rFonts w:ascii="Courier New" w:eastAsia="Times New Roman" w:hAnsi="Courier New" w:cs="Courier New"/>
      <w:kern w:val="0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F028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c">
    <w:name w:val="ͼc"/>
    <w:basedOn w:val="DefaultParagraphFont"/>
    <w:rsid w:val="00AF0289"/>
  </w:style>
  <w:style w:type="character" w:customStyle="1" w:styleId="b">
    <w:name w:val="ͼb"/>
    <w:basedOn w:val="DefaultParagraphFont"/>
    <w:rsid w:val="00AF0289"/>
  </w:style>
  <w:style w:type="character" w:customStyle="1" w:styleId="d">
    <w:name w:val="ͼd"/>
    <w:basedOn w:val="DefaultParagraphFont"/>
    <w:rsid w:val="00AF0289"/>
  </w:style>
  <w:style w:type="character" w:customStyle="1" w:styleId="f">
    <w:name w:val="ͼf"/>
    <w:basedOn w:val="DefaultParagraphFont"/>
    <w:rsid w:val="00AF0289"/>
  </w:style>
  <w:style w:type="character" w:customStyle="1" w:styleId="e">
    <w:name w:val="ͼe"/>
    <w:basedOn w:val="DefaultParagraphFont"/>
    <w:rsid w:val="00AF0289"/>
  </w:style>
  <w:style w:type="character" w:customStyle="1" w:styleId="8">
    <w:name w:val="ͼ8"/>
    <w:basedOn w:val="DefaultParagraphFont"/>
    <w:rsid w:val="00AF0289"/>
  </w:style>
  <w:style w:type="character" w:styleId="Hyperlink">
    <w:name w:val="Hyperlink"/>
    <w:basedOn w:val="DefaultParagraphFont"/>
    <w:uiPriority w:val="99"/>
    <w:unhideWhenUsed/>
    <w:rsid w:val="00EA1B38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B8418B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4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5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369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84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73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180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48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81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3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2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28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573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1116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8511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9425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7169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520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952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7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052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346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1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818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947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204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2504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8093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0752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51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1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79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66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59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1372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6166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6002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7549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229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91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9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1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49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20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84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838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6860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990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909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425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3445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083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0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276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257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004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4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499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326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0452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900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828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53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1433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8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50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420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944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596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38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445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060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771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4735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8617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14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48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11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9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80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28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48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225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0979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2110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0477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777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4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98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0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642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97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646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838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79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4088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8131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6173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65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3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644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76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66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14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8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029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27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437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8901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4842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36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75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83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9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302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6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84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217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44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132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2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24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26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276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213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32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7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99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444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66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481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319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2920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9623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1179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819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682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5130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14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904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820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192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638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082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8040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28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8760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497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07528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849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6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373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990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20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6266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637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7937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9009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758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56713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709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6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399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2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600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147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104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6028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1865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2424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4941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6811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172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701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355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23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374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37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693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4149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0012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544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4952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619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10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83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37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93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011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844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378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470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4676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48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636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132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0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766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89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68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987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986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049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150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21248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2057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4789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524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67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8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5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064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29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755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8014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051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997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2503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7830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14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7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179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982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36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758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889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5087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2544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971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2886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641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42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0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506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271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082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014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490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7834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348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633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80854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965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98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327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023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1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41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108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5254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438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17615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0537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0644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8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93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168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434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27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81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91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779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83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33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6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01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85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780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02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61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45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10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20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21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2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53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5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429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02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34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4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081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02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63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2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088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7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90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61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17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17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8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2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0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83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958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00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43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4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866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563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9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7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45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7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18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090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50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60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311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47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31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00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366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93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4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231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00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8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1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05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20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84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825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8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1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76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9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8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25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31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67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0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58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43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83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713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3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2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76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8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39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6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61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09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67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72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0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8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6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85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53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7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04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64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7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054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53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4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3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91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92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4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830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137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84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626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7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44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51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8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4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361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33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3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96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32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4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2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9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6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6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6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0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3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367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14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130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51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28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61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61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45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38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18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52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891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4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45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43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42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64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25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50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973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02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63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1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24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75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65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82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30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61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53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639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88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4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4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25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398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047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660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70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90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1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761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259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42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5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8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98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376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74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308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62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974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5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3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0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01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633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04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740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1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57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42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1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6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3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307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721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42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22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498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53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85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3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888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34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575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88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12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046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096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28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93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11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1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27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63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97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034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0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9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6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28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07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73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1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05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3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1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46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68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72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8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552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91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7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0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6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79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4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47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89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586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24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2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44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2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697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53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7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25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5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48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06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549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95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0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16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03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990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96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8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5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342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937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57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86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44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058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585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4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2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84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58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1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26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834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579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93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46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979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1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8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4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78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55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56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43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78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27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836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802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442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31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calhost:7269/swagger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4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Siri G</dc:creator>
  <cp:lastModifiedBy>Siri G</cp:lastModifiedBy>
  <cp:revision>28</cp:revision>
  <dcterms:created xsi:type="dcterms:W3CDTF">2026-02-27T17:26:00Z</dcterms:created>
  <dcterms:modified xsi:type="dcterms:W3CDTF">2026-05-13T16:16:00Z</dcterms:modified>
</cp:coreProperties>
</file>