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  <w:r>
        <w:t>CaseManagement_CreationOfCase_Instance23_06-Aug-2018_03-28-52_AM_MouseClickActiononStaleElement.png</w:t>
      </w:r>
    </w:p>
    <w:p>
      <w:r>
        <w:drawing>
          <wp:inline distT="0" distB="0" distL="0" distR="0">
            <wp:extent cx="18288000" cy="88487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CaseManagement_CreationOfCase_Instance23_06-Aug-2018_03-29-16_AM_SingleSignOn.png</w:t>
      </w:r>
    </w:p>
    <w:p>
      <w:r>
        <w:drawing>
          <wp:inline distT="0" distB="0" distL="0" distR="0">
            <wp:extent cx="18288000" cy="8848725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CaseManagement_CreationOfCase_Instance23_06-Aug-2018_03-29-13_AM_SingleSignOn.png</w:t>
      </w:r>
    </w:p>
    <w:p>
      <w:r>
        <w:drawing>
          <wp:inline distT="0" distB="0" distL="0" distR="0">
            <wp:extent cx="18288000" cy="8848725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CaseManagement_CreationOfCase_Instance23_06-Aug-2018_03-29-21_AM_MouseClickActionMoveToElementByxpathimgaltServiceparentspan.png</w:t>
      </w:r>
    </w:p>
    <w:p>
      <w:r>
        <w:drawing>
          <wp:inline distT="0" distB="0" distL="0" distR="0">
            <wp:extent cx="18288000" cy="8848725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CaseManagement_CreationOfCase_Instance23_06-Aug-2018_03-28-55_AM_MouseClickActiononStaleElement.png</w:t>
      </w:r>
    </w:p>
    <w:p>
      <w:r>
        <w:drawing>
          <wp:inline distT="0" distB="0" distL="0" distR="0">
            <wp:extent cx="18288000" cy="8848725"/>
            <wp:docPr id="6" name="Picture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CaseManagement_CreationOfCase_Instance23_06-Aug-2018_03-29-22_AM_MouseClickActionMoveToElementBycssSelectoranavcases.png</w:t>
      </w:r>
    </w:p>
    <w:p>
      <w:r>
        <w:drawing>
          <wp:inline distT="0" distB="0" distL="0" distR="0">
            <wp:extent cx="18288000" cy="8848725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CaseManagement_CreationOfCase_Instance23_06-Aug-2018_03-29-20_AM_MouseClickActionMoveToElementBycssSelectorspanTabSFA.png</w:t>
      </w:r>
    </w:p>
    <w:p>
      <w:r>
        <w:drawing>
          <wp:inline distT="0" distB="0" distL="0" distR="0">
            <wp:extent cx="18288000" cy="8848725"/>
            <wp:docPr id="8" name="Picture 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CaseManagement_CreationOfCase_Instance23_06-Aug-2018_03-28-53_AM_EnterTextAction.png</w:t>
      </w:r>
    </w:p>
    <w:p>
      <w:r>
        <w:drawing>
          <wp:inline distT="0" distB="0" distL="0" distR="0">
            <wp:extent cx="18288000" cy="8848725"/>
            <wp:docPr id="9" name="Picture 9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nerated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Relationship Id="rId9" Target="media/image8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2018-08-06T07:29:44Z</dcterms:created>
  <dc:creator>Apache POI</dc:creator>
</cp:coreProperties>
</file>